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D26" w:rsidRPr="004711DD" w:rsidRDefault="00740D26" w:rsidP="00740D26">
      <w:pPr>
        <w:jc w:val="center"/>
        <w:rPr>
          <w:rFonts w:ascii="Times New Roman" w:hAnsi="Times New Roman" w:cs="Times New Roman"/>
          <w:b/>
          <w:sz w:val="28"/>
          <w:szCs w:val="28"/>
        </w:rPr>
      </w:pPr>
      <w:r w:rsidRPr="004711DD">
        <w:rPr>
          <w:rFonts w:ascii="Times New Roman" w:hAnsi="Times New Roman" w:cs="Times New Roman"/>
          <w:b/>
          <w:sz w:val="28"/>
          <w:szCs w:val="28"/>
        </w:rPr>
        <w:t>On becoming a Monkey</w:t>
      </w:r>
    </w:p>
    <w:p w:rsidR="00740D26" w:rsidRDefault="00740D26" w:rsidP="00740D26"/>
    <w:p w:rsidR="00740D26" w:rsidRPr="004711DD" w:rsidRDefault="00740D26" w:rsidP="00740D26">
      <w:pPr>
        <w:jc w:val="center"/>
        <w:rPr>
          <w:rFonts w:ascii="Times New Roman" w:hAnsi="Times New Roman" w:cs="Times New Roman"/>
          <w:sz w:val="24"/>
          <w:szCs w:val="24"/>
        </w:rPr>
      </w:pPr>
      <w:r w:rsidRPr="004711DD">
        <w:rPr>
          <w:rFonts w:ascii="Times New Roman" w:hAnsi="Times New Roman" w:cs="Times New Roman"/>
          <w:sz w:val="24"/>
          <w:szCs w:val="24"/>
        </w:rPr>
        <w:t>It is said a great Zen teacher asked an initiate</w:t>
      </w:r>
      <w:r w:rsidRPr="004711DD">
        <w:rPr>
          <w:rFonts w:ascii="Times New Roman" w:hAnsi="Times New Roman" w:cs="Times New Roman"/>
          <w:sz w:val="24"/>
          <w:szCs w:val="24"/>
        </w:rPr>
        <w:br/>
        <w:t>to sit by a stream until he heard all the water</w:t>
      </w:r>
      <w:r w:rsidRPr="004711DD">
        <w:rPr>
          <w:rFonts w:ascii="Times New Roman" w:hAnsi="Times New Roman" w:cs="Times New Roman"/>
          <w:sz w:val="24"/>
          <w:szCs w:val="24"/>
        </w:rPr>
        <w:br/>
        <w:t>had to teach.  After days of bending his mind</w:t>
      </w:r>
      <w:r w:rsidRPr="004711DD">
        <w:rPr>
          <w:rFonts w:ascii="Times New Roman" w:hAnsi="Times New Roman" w:cs="Times New Roman"/>
          <w:sz w:val="24"/>
          <w:szCs w:val="24"/>
        </w:rPr>
        <w:br/>
        <w:t>around the scene, a small monkey happened</w:t>
      </w:r>
      <w:r w:rsidRPr="004711DD">
        <w:rPr>
          <w:rFonts w:ascii="Times New Roman" w:hAnsi="Times New Roman" w:cs="Times New Roman"/>
          <w:sz w:val="24"/>
          <w:szCs w:val="24"/>
        </w:rPr>
        <w:br/>
        <w:t>by, and, in one seeming bound of joy, splashed</w:t>
      </w:r>
      <w:r w:rsidRPr="004711DD">
        <w:rPr>
          <w:rFonts w:ascii="Times New Roman" w:hAnsi="Times New Roman" w:cs="Times New Roman"/>
          <w:sz w:val="24"/>
          <w:szCs w:val="24"/>
        </w:rPr>
        <w:br/>
        <w:t>about in the stream.  The initiate wept and</w:t>
      </w:r>
      <w:r w:rsidRPr="004711DD">
        <w:rPr>
          <w:rFonts w:ascii="Times New Roman" w:hAnsi="Times New Roman" w:cs="Times New Roman"/>
          <w:sz w:val="24"/>
          <w:szCs w:val="24"/>
        </w:rPr>
        <w:br/>
        <w:t>returned to his teacher, who scolded him lovingly</w:t>
      </w:r>
      <w:proofErr w:type="gramStart"/>
      <w:r w:rsidRPr="004711DD">
        <w:rPr>
          <w:rFonts w:ascii="Times New Roman" w:hAnsi="Times New Roman" w:cs="Times New Roman"/>
          <w:sz w:val="24"/>
          <w:szCs w:val="24"/>
        </w:rPr>
        <w:t>,</w:t>
      </w:r>
      <w:proofErr w:type="gramEnd"/>
      <w:r w:rsidRPr="004711DD">
        <w:rPr>
          <w:rFonts w:ascii="Times New Roman" w:hAnsi="Times New Roman" w:cs="Times New Roman"/>
          <w:sz w:val="24"/>
          <w:szCs w:val="24"/>
        </w:rPr>
        <w:br/>
        <w:t>“The Monkey heard.   You just listened</w:t>
      </w:r>
      <w:r w:rsidR="00EB08EA">
        <w:rPr>
          <w:rFonts w:ascii="Times New Roman" w:hAnsi="Times New Roman" w:cs="Times New Roman"/>
          <w:sz w:val="24"/>
          <w:szCs w:val="24"/>
        </w:rPr>
        <w:t>.”</w:t>
      </w:r>
    </w:p>
    <w:p w:rsidR="00570D0E" w:rsidRDefault="00570D0E" w:rsidP="00570D0E">
      <w:pPr>
        <w:jc w:val="center"/>
      </w:pPr>
      <w:r w:rsidRPr="004711DD">
        <w:rPr>
          <w:rFonts w:ascii="Times New Roman" w:hAnsi="Times New Roman" w:cs="Times New Roman"/>
          <w:sz w:val="24"/>
          <w:szCs w:val="24"/>
        </w:rPr>
        <w:t xml:space="preserve">The Monkey and the River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Book of Awakening by Mark </w:t>
      </w:r>
      <w:proofErr w:type="spellStart"/>
      <w:r>
        <w:rPr>
          <w:rFonts w:ascii="Times New Roman" w:hAnsi="Times New Roman" w:cs="Times New Roman"/>
          <w:sz w:val="24"/>
          <w:szCs w:val="24"/>
        </w:rPr>
        <w:t>Nepo</w:t>
      </w:r>
      <w:proofErr w:type="spellEnd"/>
      <w:r>
        <w:rPr>
          <w:rFonts w:ascii="Times New Roman" w:hAnsi="Times New Roman" w:cs="Times New Roman"/>
          <w:sz w:val="24"/>
          <w:szCs w:val="24"/>
        </w:rPr>
        <w:t>,</w:t>
      </w:r>
      <w:r w:rsidRPr="004711DD">
        <w:rPr>
          <w:rFonts w:ascii="Times New Roman" w:hAnsi="Times New Roman" w:cs="Times New Roman"/>
          <w:sz w:val="24"/>
          <w:szCs w:val="24"/>
        </w:rPr>
        <w:t xml:space="preserve"> 2000:211)</w:t>
      </w:r>
    </w:p>
    <w:p w:rsidR="00C3187E" w:rsidRPr="004711DD" w:rsidRDefault="00C3187E" w:rsidP="00740D26">
      <w:pPr>
        <w:rPr>
          <w:rFonts w:ascii="Times New Roman" w:hAnsi="Times New Roman" w:cs="Times New Roman"/>
          <w:sz w:val="24"/>
          <w:szCs w:val="24"/>
        </w:rPr>
      </w:pPr>
    </w:p>
    <w:p w:rsidR="00740D26" w:rsidRPr="004711DD" w:rsidRDefault="00C027AD" w:rsidP="00610DF9">
      <w:pPr>
        <w:spacing w:line="480" w:lineRule="auto"/>
        <w:rPr>
          <w:rFonts w:ascii="Times New Roman" w:hAnsi="Times New Roman" w:cs="Times New Roman"/>
          <w:sz w:val="24"/>
          <w:szCs w:val="24"/>
        </w:rPr>
      </w:pPr>
      <w:r>
        <w:rPr>
          <w:rFonts w:ascii="Times New Roman" w:hAnsi="Times New Roman" w:cs="Times New Roman"/>
          <w:sz w:val="24"/>
          <w:szCs w:val="24"/>
        </w:rPr>
        <w:t>During my training as a Dance M</w:t>
      </w:r>
      <w:r w:rsidR="00740D26" w:rsidRPr="004711DD">
        <w:rPr>
          <w:rFonts w:ascii="Times New Roman" w:hAnsi="Times New Roman" w:cs="Times New Roman"/>
          <w:sz w:val="24"/>
          <w:szCs w:val="24"/>
        </w:rPr>
        <w:t xml:space="preserve">ovement Therapist (DMP) and the initial year after I graduated, like the studious Initiate, I bent my mind and body around many clinical scenes.  I </w:t>
      </w:r>
      <w:proofErr w:type="gramStart"/>
      <w:r w:rsidR="00740D26" w:rsidRPr="004711DD">
        <w:rPr>
          <w:rFonts w:ascii="Times New Roman" w:hAnsi="Times New Roman" w:cs="Times New Roman"/>
          <w:sz w:val="24"/>
          <w:szCs w:val="24"/>
        </w:rPr>
        <w:t>reflected</w:t>
      </w:r>
      <w:proofErr w:type="gramEnd"/>
      <w:r w:rsidR="00740D26" w:rsidRPr="004711DD">
        <w:rPr>
          <w:rFonts w:ascii="Times New Roman" w:hAnsi="Times New Roman" w:cs="Times New Roman"/>
          <w:sz w:val="24"/>
          <w:szCs w:val="24"/>
        </w:rPr>
        <w:t xml:space="preserve">, </w:t>
      </w:r>
      <w:r w:rsidR="00225949" w:rsidRPr="004711DD">
        <w:rPr>
          <w:rFonts w:ascii="Times New Roman" w:hAnsi="Times New Roman" w:cs="Times New Roman"/>
          <w:sz w:val="24"/>
          <w:szCs w:val="24"/>
        </w:rPr>
        <w:t xml:space="preserve">moved, </w:t>
      </w:r>
      <w:r w:rsidR="00740D26" w:rsidRPr="004711DD">
        <w:rPr>
          <w:rFonts w:ascii="Times New Roman" w:hAnsi="Times New Roman" w:cs="Times New Roman"/>
          <w:sz w:val="24"/>
          <w:szCs w:val="24"/>
        </w:rPr>
        <w:t xml:space="preserve">processed, read, and discussed, yet I wonder if I ever truly ‘got wet’!! </w:t>
      </w:r>
      <w:r w:rsidR="00FD336E" w:rsidRPr="004711DD">
        <w:rPr>
          <w:rFonts w:ascii="Times New Roman" w:hAnsi="Times New Roman" w:cs="Times New Roman"/>
          <w:sz w:val="24"/>
          <w:szCs w:val="24"/>
        </w:rPr>
        <w:t xml:space="preserve"> Did I ever really allow the emotional waters of client’s material </w:t>
      </w:r>
      <w:r w:rsidR="001A48FE" w:rsidRPr="004711DD">
        <w:rPr>
          <w:rFonts w:ascii="Times New Roman" w:hAnsi="Times New Roman" w:cs="Times New Roman"/>
          <w:sz w:val="24"/>
          <w:szCs w:val="24"/>
        </w:rPr>
        <w:t xml:space="preserve">to </w:t>
      </w:r>
      <w:r w:rsidR="00FD336E" w:rsidRPr="004711DD">
        <w:rPr>
          <w:rFonts w:ascii="Times New Roman" w:hAnsi="Times New Roman" w:cs="Times New Roman"/>
          <w:sz w:val="24"/>
          <w:szCs w:val="24"/>
        </w:rPr>
        <w:t>teach me?</w:t>
      </w:r>
    </w:p>
    <w:p w:rsidR="00740D26" w:rsidRPr="004711DD" w:rsidRDefault="00740D26"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In some aspects of my work it was easier to ‘bound’ into the water, to be like the Monkey, for example, witnessing clients discover their creativity, leadership skills, make friendships and dance and move without fear of being judged. At these times the water was warm and inviting but very soon I would be challenged to submerge myself in what felt like </w:t>
      </w:r>
      <w:r w:rsidR="00A671B9" w:rsidRPr="004711DD">
        <w:rPr>
          <w:rFonts w:ascii="Times New Roman" w:hAnsi="Times New Roman" w:cs="Times New Roman"/>
          <w:sz w:val="24"/>
          <w:szCs w:val="24"/>
        </w:rPr>
        <w:t xml:space="preserve">deep, rough waters </w:t>
      </w:r>
      <w:r w:rsidRPr="004711DD">
        <w:rPr>
          <w:rFonts w:ascii="Times New Roman" w:hAnsi="Times New Roman" w:cs="Times New Roman"/>
          <w:sz w:val="24"/>
          <w:szCs w:val="24"/>
        </w:rPr>
        <w:t>and the fear of drowning.  How do we as therapists, at these times, take the risk to ‘make the leap’ and hear all the water has to offer?</w:t>
      </w:r>
      <w:r w:rsidR="00FF634D">
        <w:rPr>
          <w:rFonts w:ascii="Times New Roman" w:hAnsi="Times New Roman" w:cs="Times New Roman"/>
          <w:sz w:val="24"/>
          <w:szCs w:val="24"/>
        </w:rPr>
        <w:t xml:space="preserve"> </w:t>
      </w:r>
      <w:r w:rsidRPr="004711DD">
        <w:rPr>
          <w:rFonts w:ascii="Times New Roman" w:hAnsi="Times New Roman" w:cs="Times New Roman"/>
          <w:sz w:val="24"/>
          <w:szCs w:val="24"/>
        </w:rPr>
        <w:t xml:space="preserve"> </w:t>
      </w:r>
      <w:r w:rsidR="00B86919" w:rsidRPr="004711DD">
        <w:rPr>
          <w:rFonts w:ascii="Times New Roman" w:hAnsi="Times New Roman" w:cs="Times New Roman"/>
          <w:sz w:val="24"/>
          <w:szCs w:val="24"/>
        </w:rPr>
        <w:t>How do we create space for the unimaginable?</w:t>
      </w:r>
      <w:r w:rsidRPr="004711DD">
        <w:rPr>
          <w:rFonts w:ascii="Times New Roman" w:hAnsi="Times New Roman" w:cs="Times New Roman"/>
          <w:sz w:val="24"/>
          <w:szCs w:val="24"/>
        </w:rPr>
        <w:t xml:space="preserve"> How do we become like the Monkey?</w:t>
      </w:r>
    </w:p>
    <w:p w:rsidR="00582368" w:rsidRPr="004711DD" w:rsidRDefault="00740D26"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In my second year of practice as a DMP </w:t>
      </w:r>
      <w:r w:rsidR="00BD0CF1" w:rsidRPr="004711DD">
        <w:rPr>
          <w:rFonts w:ascii="Times New Roman" w:hAnsi="Times New Roman" w:cs="Times New Roman"/>
          <w:sz w:val="24"/>
          <w:szCs w:val="24"/>
        </w:rPr>
        <w:t>ten</w:t>
      </w:r>
      <w:r w:rsidRPr="004711DD">
        <w:rPr>
          <w:rFonts w:ascii="Times New Roman" w:hAnsi="Times New Roman" w:cs="Times New Roman"/>
          <w:sz w:val="24"/>
          <w:szCs w:val="24"/>
        </w:rPr>
        <w:t xml:space="preserve"> of my clients died.  I was working in a residential school for children and young people with profound and complex needs and whilst some had potentially life shortening conditions the school had never had more than </w:t>
      </w:r>
      <w:r w:rsidR="00BD0CF1" w:rsidRPr="004711DD">
        <w:rPr>
          <w:rFonts w:ascii="Times New Roman" w:hAnsi="Times New Roman" w:cs="Times New Roman"/>
          <w:sz w:val="24"/>
          <w:szCs w:val="24"/>
        </w:rPr>
        <w:t>two</w:t>
      </w:r>
      <w:r w:rsidRPr="004711DD">
        <w:rPr>
          <w:rFonts w:ascii="Times New Roman" w:hAnsi="Times New Roman" w:cs="Times New Roman"/>
          <w:sz w:val="24"/>
          <w:szCs w:val="24"/>
        </w:rPr>
        <w:t xml:space="preserve"> students pass away in any one year.  It was profoundly shocking and the impact of loss and grief within the school community resonated to its core.  </w:t>
      </w:r>
      <w:r w:rsidR="006D59DF" w:rsidRPr="004711DD">
        <w:rPr>
          <w:rFonts w:ascii="Times New Roman" w:hAnsi="Times New Roman" w:cs="Times New Roman"/>
          <w:sz w:val="24"/>
          <w:szCs w:val="24"/>
        </w:rPr>
        <w:t xml:space="preserve">It did however prompt a school wide training on loss </w:t>
      </w:r>
      <w:r w:rsidR="006D59DF" w:rsidRPr="004711DD">
        <w:rPr>
          <w:rFonts w:ascii="Times New Roman" w:hAnsi="Times New Roman" w:cs="Times New Roman"/>
          <w:sz w:val="24"/>
          <w:szCs w:val="24"/>
        </w:rPr>
        <w:lastRenderedPageBreak/>
        <w:t>and bereavement and I was fortunate to be part of the team receiving training (from Winston’s Wish</w:t>
      </w:r>
      <w:r w:rsidR="00253404" w:rsidRPr="004711DD">
        <w:rPr>
          <w:rFonts w:ascii="Times New Roman" w:hAnsi="Times New Roman" w:cs="Times New Roman"/>
          <w:sz w:val="24"/>
          <w:szCs w:val="24"/>
        </w:rPr>
        <w:t>, a charity for bereaved children</w:t>
      </w:r>
      <w:r w:rsidR="006D59DF" w:rsidRPr="004711DD">
        <w:rPr>
          <w:rFonts w:ascii="Times New Roman" w:hAnsi="Times New Roman" w:cs="Times New Roman"/>
          <w:sz w:val="24"/>
          <w:szCs w:val="24"/>
        </w:rPr>
        <w:t>) and thinking together with other key staff on policies and practice.</w:t>
      </w:r>
      <w:r w:rsidR="00582368" w:rsidRPr="004711DD">
        <w:rPr>
          <w:rFonts w:ascii="Times New Roman" w:hAnsi="Times New Roman" w:cs="Times New Roman"/>
          <w:sz w:val="24"/>
          <w:szCs w:val="24"/>
        </w:rPr>
        <w:t xml:space="preserve">  That year of what </w:t>
      </w:r>
      <w:r w:rsidR="002931EF">
        <w:rPr>
          <w:rFonts w:ascii="Times New Roman" w:hAnsi="Times New Roman" w:cs="Times New Roman"/>
          <w:sz w:val="24"/>
          <w:szCs w:val="24"/>
        </w:rPr>
        <w:t xml:space="preserve">seemed like never ending losses, </w:t>
      </w:r>
      <w:r w:rsidR="00582368" w:rsidRPr="004711DD">
        <w:rPr>
          <w:rFonts w:ascii="Times New Roman" w:hAnsi="Times New Roman" w:cs="Times New Roman"/>
          <w:sz w:val="24"/>
          <w:szCs w:val="24"/>
        </w:rPr>
        <w:t>sadness and supportive training changed my practice but more importantly changed me from therein and I am eternally grateful for all I learnt and being nudged from the river bank to become like the Monkey!</w:t>
      </w:r>
    </w:p>
    <w:p w:rsidR="00582368" w:rsidRPr="004711DD" w:rsidRDefault="00582368"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During the following year the bereavement team spoke openly and honestly together, sharing our vulnerabilities and debating many points.  Many issues arose for consideration:</w:t>
      </w:r>
    </w:p>
    <w:p w:rsidR="00582368" w:rsidRPr="004711DD" w:rsidRDefault="00582368"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How and who inform staff and students when a student passes away?   What space is given for the community to both mourn and celebrate the life of one of its members?  What creative means could we use to facilitate understanding, especially with non-verbal students?  What understanding and experience does staff have of death and how might this influence how we facilitate students in their feelings and experience of losing a peer?  How do we support each other as a staff team?  Who attends the funeral?  What support can we offer to families?  </w:t>
      </w:r>
    </w:p>
    <w:p w:rsidR="00582368" w:rsidRPr="004711DD" w:rsidRDefault="00582368"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 What became clearer was the level of comfort individual staff had in feeling and talking about the pain of loss.  </w:t>
      </w:r>
      <w:r w:rsidR="00C76BAA" w:rsidRPr="004711DD">
        <w:rPr>
          <w:rFonts w:ascii="Times New Roman" w:hAnsi="Times New Roman" w:cs="Times New Roman"/>
          <w:sz w:val="24"/>
          <w:szCs w:val="24"/>
        </w:rPr>
        <w:t>For example, a</w:t>
      </w:r>
      <w:r w:rsidRPr="004711DD">
        <w:rPr>
          <w:rFonts w:ascii="Times New Roman" w:hAnsi="Times New Roman" w:cs="Times New Roman"/>
          <w:sz w:val="24"/>
          <w:szCs w:val="24"/>
        </w:rPr>
        <w:t xml:space="preserve"> huge issue arose when the family of one deceased student, wanted him to lay in rest in the school hall and start the funeral procession from there.  The Mother tearfully said ‘this school was his other home and we don’t want him to lie in some strange funeral parlour, but lay in rest amongst those who cared and loved him!’  Strong opinions and ethical considerations were debated vehemently and again the question of ‘understanding’ was raised and some staff felt it might encourage ‘voyeurism’.  But despite all the difficulties and debate one thing was never in question – we had lost a valued and loved member of our community and they would be honoured and remembered.</w:t>
      </w:r>
      <w:r w:rsidR="00FC4A7E">
        <w:rPr>
          <w:rFonts w:ascii="Times New Roman" w:hAnsi="Times New Roman" w:cs="Times New Roman"/>
          <w:sz w:val="24"/>
          <w:szCs w:val="24"/>
        </w:rPr>
        <w:t xml:space="preserve">  Eventually the team decided that what was paramount was the honouring of his parents’ wishes in gratitude for the </w:t>
      </w:r>
      <w:r w:rsidR="00FC4A7E">
        <w:rPr>
          <w:rFonts w:ascii="Times New Roman" w:hAnsi="Times New Roman" w:cs="Times New Roman"/>
          <w:sz w:val="24"/>
          <w:szCs w:val="24"/>
        </w:rPr>
        <w:lastRenderedPageBreak/>
        <w:t xml:space="preserve">‘home’ their son had been such a vital part of.  He was reverently laid to rest in the central hall of the school and pupils were given the choice to visit him there if </w:t>
      </w:r>
      <w:r w:rsidR="00564CA8">
        <w:rPr>
          <w:rFonts w:ascii="Times New Roman" w:hAnsi="Times New Roman" w:cs="Times New Roman"/>
          <w:sz w:val="24"/>
          <w:szCs w:val="24"/>
        </w:rPr>
        <w:t xml:space="preserve">they </w:t>
      </w:r>
      <w:r w:rsidR="00FC4A7E">
        <w:rPr>
          <w:rFonts w:ascii="Times New Roman" w:hAnsi="Times New Roman" w:cs="Times New Roman"/>
          <w:sz w:val="24"/>
          <w:szCs w:val="24"/>
        </w:rPr>
        <w:t>wished.</w:t>
      </w:r>
    </w:p>
    <w:p w:rsidR="00C350CE" w:rsidRPr="004711DD" w:rsidRDefault="00C350CE"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When faced with the news of the death of a client it is vital that as therapists we are informed as soon as possible in order to support each other and our clients.  An issue debated at the residential school was when, how and who</w:t>
      </w:r>
      <w:r w:rsidR="00FC4A7E">
        <w:rPr>
          <w:rFonts w:ascii="Times New Roman" w:hAnsi="Times New Roman" w:cs="Times New Roman"/>
          <w:sz w:val="24"/>
          <w:szCs w:val="24"/>
        </w:rPr>
        <w:t>m</w:t>
      </w:r>
      <w:r w:rsidRPr="004711DD">
        <w:rPr>
          <w:rFonts w:ascii="Times New Roman" w:hAnsi="Times New Roman" w:cs="Times New Roman"/>
          <w:sz w:val="24"/>
          <w:szCs w:val="24"/>
        </w:rPr>
        <w:t xml:space="preserve"> we wanted to inform us.  Each staff member identified a colleague whom they felt they wanted to have </w:t>
      </w:r>
      <w:proofErr w:type="gramStart"/>
      <w:r w:rsidRPr="004711DD">
        <w:rPr>
          <w:rFonts w:ascii="Times New Roman" w:hAnsi="Times New Roman" w:cs="Times New Roman"/>
          <w:sz w:val="24"/>
          <w:szCs w:val="24"/>
        </w:rPr>
        <w:t>break</w:t>
      </w:r>
      <w:proofErr w:type="gramEnd"/>
      <w:r w:rsidRPr="004711DD">
        <w:rPr>
          <w:rFonts w:ascii="Times New Roman" w:hAnsi="Times New Roman" w:cs="Times New Roman"/>
          <w:sz w:val="24"/>
          <w:szCs w:val="24"/>
        </w:rPr>
        <w:t xml:space="preserve"> the news and whether or not they wanted to hear by phone or wait until they were at work in the case of an overnight or weekend death.  In the event that any member of staff might not be reached a picture of a flower was placed at every entrance to the school.  Thus anyone who hadn’t heard would immediately know a child had passed away and could seek out their colleague for details.</w:t>
      </w:r>
    </w:p>
    <w:p w:rsidR="00C350CE" w:rsidRPr="004711DD" w:rsidRDefault="00C350CE"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In </w:t>
      </w:r>
      <w:r w:rsidR="00CB0D3A">
        <w:rPr>
          <w:rFonts w:ascii="Times New Roman" w:hAnsi="Times New Roman" w:cs="Times New Roman"/>
          <w:sz w:val="24"/>
          <w:szCs w:val="24"/>
        </w:rPr>
        <w:t>relation</w:t>
      </w:r>
      <w:r w:rsidRPr="004711DD">
        <w:rPr>
          <w:rFonts w:ascii="Times New Roman" w:hAnsi="Times New Roman" w:cs="Times New Roman"/>
          <w:sz w:val="24"/>
          <w:szCs w:val="24"/>
        </w:rPr>
        <w:t xml:space="preserve"> to the pupils it was interesting to note between us that not all staff thought that a pupil’s keyworker was necessarily the best person to talk with a child.  Initially we settled on the teacher telling them in class during the day or possibly the care manager if the news broke during the evening.  As </w:t>
      </w:r>
      <w:r w:rsidR="00643E1C">
        <w:rPr>
          <w:rFonts w:ascii="Times New Roman" w:hAnsi="Times New Roman" w:cs="Times New Roman"/>
          <w:sz w:val="24"/>
          <w:szCs w:val="24"/>
        </w:rPr>
        <w:t>cla</w:t>
      </w:r>
      <w:r w:rsidR="00144002">
        <w:rPr>
          <w:rFonts w:ascii="Times New Roman" w:hAnsi="Times New Roman" w:cs="Times New Roman"/>
          <w:sz w:val="24"/>
          <w:szCs w:val="24"/>
        </w:rPr>
        <w:t xml:space="preserve">sses were small, on average six to </w:t>
      </w:r>
      <w:r w:rsidR="00643E1C">
        <w:rPr>
          <w:rFonts w:ascii="Times New Roman" w:hAnsi="Times New Roman" w:cs="Times New Roman"/>
          <w:sz w:val="24"/>
          <w:szCs w:val="24"/>
        </w:rPr>
        <w:t>eight</w:t>
      </w:r>
      <w:r w:rsidRPr="004711DD">
        <w:rPr>
          <w:rFonts w:ascii="Times New Roman" w:hAnsi="Times New Roman" w:cs="Times New Roman"/>
          <w:sz w:val="24"/>
          <w:szCs w:val="24"/>
        </w:rPr>
        <w:t xml:space="preserve"> pupils</w:t>
      </w:r>
      <w:r w:rsidR="00CB0D3A">
        <w:rPr>
          <w:rFonts w:ascii="Times New Roman" w:hAnsi="Times New Roman" w:cs="Times New Roman"/>
          <w:sz w:val="24"/>
          <w:szCs w:val="24"/>
        </w:rPr>
        <w:t>,</w:t>
      </w:r>
      <w:r w:rsidRPr="004711DD">
        <w:rPr>
          <w:rFonts w:ascii="Times New Roman" w:hAnsi="Times New Roman" w:cs="Times New Roman"/>
          <w:sz w:val="24"/>
          <w:szCs w:val="24"/>
        </w:rPr>
        <w:t xml:space="preserve"> there was a sens</w:t>
      </w:r>
      <w:r w:rsidR="00CB0D3A">
        <w:rPr>
          <w:rFonts w:ascii="Times New Roman" w:hAnsi="Times New Roman" w:cs="Times New Roman"/>
          <w:sz w:val="24"/>
          <w:szCs w:val="24"/>
        </w:rPr>
        <w:t>e that the intimate more family-</w:t>
      </w:r>
      <w:r w:rsidRPr="004711DD">
        <w:rPr>
          <w:rFonts w:ascii="Times New Roman" w:hAnsi="Times New Roman" w:cs="Times New Roman"/>
          <w:sz w:val="24"/>
          <w:szCs w:val="24"/>
        </w:rPr>
        <w:t>based class setting was the best.  However, when it came to the third death within one class</w:t>
      </w:r>
      <w:r w:rsidR="00341B1D">
        <w:rPr>
          <w:rFonts w:ascii="Times New Roman" w:hAnsi="Times New Roman" w:cs="Times New Roman"/>
          <w:sz w:val="24"/>
          <w:szCs w:val="24"/>
        </w:rPr>
        <w:t>,</w:t>
      </w:r>
      <w:r w:rsidRPr="004711DD">
        <w:rPr>
          <w:rFonts w:ascii="Times New Roman" w:hAnsi="Times New Roman" w:cs="Times New Roman"/>
          <w:sz w:val="24"/>
          <w:szCs w:val="24"/>
        </w:rPr>
        <w:t xml:space="preserve"> </w:t>
      </w:r>
      <w:r w:rsidR="00341B1D">
        <w:rPr>
          <w:rFonts w:ascii="Times New Roman" w:hAnsi="Times New Roman" w:cs="Times New Roman"/>
          <w:sz w:val="24"/>
          <w:szCs w:val="24"/>
        </w:rPr>
        <w:t xml:space="preserve">the </w:t>
      </w:r>
      <w:r w:rsidRPr="004711DD">
        <w:rPr>
          <w:rFonts w:ascii="Times New Roman" w:hAnsi="Times New Roman" w:cs="Times New Roman"/>
          <w:sz w:val="24"/>
          <w:szCs w:val="24"/>
        </w:rPr>
        <w:t xml:space="preserve">teacher was so overwhelmed with losing half her class that special effort was made to bring in another known member of staff to </w:t>
      </w:r>
      <w:r w:rsidR="00341B1D">
        <w:rPr>
          <w:rFonts w:ascii="Times New Roman" w:hAnsi="Times New Roman" w:cs="Times New Roman"/>
          <w:sz w:val="24"/>
          <w:szCs w:val="24"/>
        </w:rPr>
        <w:t>support and assist</w:t>
      </w:r>
      <w:r w:rsidRPr="004711DD">
        <w:rPr>
          <w:rFonts w:ascii="Times New Roman" w:hAnsi="Times New Roman" w:cs="Times New Roman"/>
          <w:sz w:val="24"/>
          <w:szCs w:val="24"/>
        </w:rPr>
        <w:t xml:space="preserve"> her.</w:t>
      </w:r>
    </w:p>
    <w:p w:rsidR="00C350CE" w:rsidRPr="004711DD" w:rsidRDefault="00C350CE"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As a school we recognised that at any point a staff member may need a moment out of the class to themselves and this should not be judged as being either unprofessional or as a sign of not coping, but seen as a normal response to grief and loss.  Likewise pupils could also take time out and the school made part of its grounds into a quiet, sensory area where staff and pupils alike could find some peaceful, uninterrupted space.</w:t>
      </w:r>
    </w:p>
    <w:p w:rsidR="00EE3188" w:rsidRPr="004711DD" w:rsidRDefault="00882335"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In contrast, years later, I worked in a day school and </w:t>
      </w:r>
      <w:r w:rsidR="00064131" w:rsidRPr="004711DD">
        <w:rPr>
          <w:rFonts w:ascii="Times New Roman" w:hAnsi="Times New Roman" w:cs="Times New Roman"/>
          <w:sz w:val="24"/>
          <w:szCs w:val="24"/>
        </w:rPr>
        <w:t>two</w:t>
      </w:r>
      <w:r w:rsidRPr="004711DD">
        <w:rPr>
          <w:rFonts w:ascii="Times New Roman" w:hAnsi="Times New Roman" w:cs="Times New Roman"/>
          <w:sz w:val="24"/>
          <w:szCs w:val="24"/>
        </w:rPr>
        <w:t xml:space="preserve"> students passed away within weeks of each other.  The </w:t>
      </w:r>
      <w:proofErr w:type="gramStart"/>
      <w:r w:rsidRPr="004711DD">
        <w:rPr>
          <w:rFonts w:ascii="Times New Roman" w:hAnsi="Times New Roman" w:cs="Times New Roman"/>
          <w:sz w:val="24"/>
          <w:szCs w:val="24"/>
        </w:rPr>
        <w:t>staff had never had any students pass away before and were</w:t>
      </w:r>
      <w:proofErr w:type="gramEnd"/>
      <w:r w:rsidRPr="004711DD">
        <w:rPr>
          <w:rFonts w:ascii="Times New Roman" w:hAnsi="Times New Roman" w:cs="Times New Roman"/>
          <w:sz w:val="24"/>
          <w:szCs w:val="24"/>
        </w:rPr>
        <w:t xml:space="preserve"> deeply impacted </w:t>
      </w:r>
      <w:r w:rsidRPr="004711DD">
        <w:rPr>
          <w:rFonts w:ascii="Times New Roman" w:hAnsi="Times New Roman" w:cs="Times New Roman"/>
          <w:sz w:val="24"/>
          <w:szCs w:val="24"/>
        </w:rPr>
        <w:lastRenderedPageBreak/>
        <w:t xml:space="preserve">by the loss.  However I was shocked to find nobody had informed me and had I not overheard a chance conversation I would have gone into my group unaware.  What was even more shocking was that a decision was made to not even tell most of the school as ‘they wouldn’t really understand anyway and those that could might get upset!’  When I tentatively approached the head about the impact </w:t>
      </w:r>
      <w:r w:rsidR="002D09F2">
        <w:rPr>
          <w:rFonts w:ascii="Times New Roman" w:hAnsi="Times New Roman" w:cs="Times New Roman"/>
          <w:sz w:val="24"/>
          <w:szCs w:val="24"/>
        </w:rPr>
        <w:t>on staff and students he said ‘</w:t>
      </w:r>
      <w:r w:rsidRPr="004711DD">
        <w:rPr>
          <w:rFonts w:ascii="Times New Roman" w:hAnsi="Times New Roman" w:cs="Times New Roman"/>
          <w:sz w:val="24"/>
          <w:szCs w:val="24"/>
        </w:rPr>
        <w:t xml:space="preserve">I don’t touch death with a barge pole!  ….  Any staff that can’t cope </w:t>
      </w:r>
      <w:r w:rsidR="002D09F2">
        <w:rPr>
          <w:rFonts w:ascii="Times New Roman" w:hAnsi="Times New Roman" w:cs="Times New Roman"/>
          <w:sz w:val="24"/>
          <w:szCs w:val="24"/>
        </w:rPr>
        <w:t>shouldn’t be in the job’</w:t>
      </w:r>
      <w:r w:rsidRPr="004711DD">
        <w:rPr>
          <w:rFonts w:ascii="Times New Roman" w:hAnsi="Times New Roman" w:cs="Times New Roman"/>
          <w:sz w:val="24"/>
          <w:szCs w:val="24"/>
        </w:rPr>
        <w:t xml:space="preserve">.  Within a week the students photographs were taken down and their name erased from the register.  There was no space for staff or students to grieve.  A trainee DMP on placement with me at the time burst into tears at the way things were handled.  As a mother herself she said </w:t>
      </w:r>
      <w:r w:rsidR="002D09F2">
        <w:rPr>
          <w:rFonts w:ascii="Times New Roman" w:hAnsi="Times New Roman" w:cs="Times New Roman"/>
          <w:sz w:val="24"/>
          <w:szCs w:val="24"/>
        </w:rPr>
        <w:t>‘</w:t>
      </w:r>
      <w:r w:rsidR="00496CAA" w:rsidRPr="004711DD">
        <w:rPr>
          <w:rFonts w:ascii="Times New Roman" w:hAnsi="Times New Roman" w:cs="Times New Roman"/>
          <w:sz w:val="24"/>
          <w:szCs w:val="24"/>
        </w:rPr>
        <w:t>I</w:t>
      </w:r>
      <w:r w:rsidRPr="004711DD">
        <w:rPr>
          <w:rFonts w:ascii="Times New Roman" w:hAnsi="Times New Roman" w:cs="Times New Roman"/>
          <w:sz w:val="24"/>
          <w:szCs w:val="24"/>
        </w:rPr>
        <w:t xml:space="preserve"> would be devastated if the life of my </w:t>
      </w:r>
      <w:r w:rsidR="002D09F2">
        <w:rPr>
          <w:rFonts w:ascii="Times New Roman" w:hAnsi="Times New Roman" w:cs="Times New Roman"/>
          <w:sz w:val="24"/>
          <w:szCs w:val="24"/>
        </w:rPr>
        <w:t>child seemingly meant so little’</w:t>
      </w:r>
      <w:r w:rsidRPr="004711DD">
        <w:rPr>
          <w:rFonts w:ascii="Times New Roman" w:hAnsi="Times New Roman" w:cs="Times New Roman"/>
          <w:sz w:val="24"/>
          <w:szCs w:val="24"/>
        </w:rPr>
        <w:t>.</w:t>
      </w:r>
      <w:r w:rsidR="00EE3188" w:rsidRPr="004711DD">
        <w:rPr>
          <w:rFonts w:ascii="Times New Roman" w:hAnsi="Times New Roman" w:cs="Times New Roman"/>
          <w:sz w:val="24"/>
          <w:szCs w:val="24"/>
        </w:rPr>
        <w:t xml:space="preserve">  </w:t>
      </w:r>
    </w:p>
    <w:p w:rsidR="00882335" w:rsidRDefault="00EE3188"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In this instance not only were the staff unsupported, but they were actually frightened of showing any emotion for fear of losing their job.  Thus it became difficult to come together as a school community and a vital opportunity for modelling ways of working with and through grief was stifled and lost</w:t>
      </w:r>
      <w:r w:rsidR="00A8059B">
        <w:rPr>
          <w:rFonts w:ascii="Times New Roman" w:hAnsi="Times New Roman" w:cs="Times New Roman"/>
          <w:sz w:val="24"/>
          <w:szCs w:val="24"/>
        </w:rPr>
        <w:t xml:space="preserve"> and replaced with a culture of denial</w:t>
      </w:r>
      <w:r w:rsidRPr="004711DD">
        <w:rPr>
          <w:rFonts w:ascii="Times New Roman" w:hAnsi="Times New Roman" w:cs="Times New Roman"/>
          <w:sz w:val="24"/>
          <w:szCs w:val="24"/>
        </w:rPr>
        <w:t>.</w:t>
      </w:r>
    </w:p>
    <w:p w:rsidR="00822782" w:rsidRDefault="00DB637A" w:rsidP="00610DF9">
      <w:pPr>
        <w:spacing w:line="480" w:lineRule="auto"/>
        <w:rPr>
          <w:rFonts w:ascii="Times New Roman" w:hAnsi="Times New Roman" w:cs="Times New Roman"/>
          <w:sz w:val="24"/>
          <w:szCs w:val="24"/>
          <w:shd w:val="clear" w:color="auto" w:fill="FFFFFF"/>
        </w:rPr>
      </w:pPr>
      <w:proofErr w:type="spellStart"/>
      <w:r w:rsidRPr="004711DD">
        <w:rPr>
          <w:rFonts w:ascii="Times New Roman" w:eastAsia="Times New Roman" w:hAnsi="Times New Roman" w:cs="Times New Roman"/>
          <w:bCs/>
          <w:kern w:val="36"/>
          <w:sz w:val="24"/>
          <w:szCs w:val="24"/>
          <w:lang w:eastAsia="en-GB"/>
        </w:rPr>
        <w:t>Dyregrov</w:t>
      </w:r>
      <w:proofErr w:type="spellEnd"/>
      <w:r w:rsidRPr="004711DD">
        <w:rPr>
          <w:rFonts w:ascii="Times New Roman" w:eastAsia="Times New Roman" w:hAnsi="Times New Roman" w:cs="Times New Roman"/>
          <w:bCs/>
          <w:kern w:val="36"/>
          <w:sz w:val="24"/>
          <w:szCs w:val="24"/>
          <w:lang w:eastAsia="en-GB"/>
        </w:rPr>
        <w:t xml:space="preserve"> (2008:22) says that the most common immediate reac</w:t>
      </w:r>
      <w:r w:rsidR="00FB439B">
        <w:rPr>
          <w:rFonts w:ascii="Times New Roman" w:eastAsia="Times New Roman" w:hAnsi="Times New Roman" w:cs="Times New Roman"/>
          <w:bCs/>
          <w:kern w:val="36"/>
          <w:sz w:val="24"/>
          <w:szCs w:val="24"/>
          <w:lang w:eastAsia="en-GB"/>
        </w:rPr>
        <w:t xml:space="preserve">tions of grief in children are </w:t>
      </w:r>
      <w:r w:rsidR="00CF7CFD">
        <w:rPr>
          <w:rFonts w:ascii="Times New Roman" w:eastAsia="Times New Roman" w:hAnsi="Times New Roman" w:cs="Times New Roman"/>
          <w:bCs/>
          <w:kern w:val="36"/>
          <w:sz w:val="24"/>
          <w:szCs w:val="24"/>
          <w:lang w:eastAsia="en-GB"/>
        </w:rPr>
        <w:t>‘</w:t>
      </w:r>
      <w:r w:rsidR="00FB439B">
        <w:rPr>
          <w:rFonts w:ascii="Times New Roman" w:eastAsia="Times New Roman" w:hAnsi="Times New Roman" w:cs="Times New Roman"/>
          <w:bCs/>
          <w:kern w:val="36"/>
          <w:sz w:val="24"/>
          <w:szCs w:val="24"/>
          <w:lang w:eastAsia="en-GB"/>
        </w:rPr>
        <w:t>s</w:t>
      </w:r>
      <w:r w:rsidRPr="004711DD">
        <w:rPr>
          <w:rFonts w:ascii="Times New Roman" w:eastAsia="Times New Roman" w:hAnsi="Times New Roman" w:cs="Times New Roman"/>
          <w:bCs/>
          <w:kern w:val="36"/>
          <w:sz w:val="24"/>
          <w:szCs w:val="24"/>
          <w:lang w:eastAsia="en-GB"/>
        </w:rPr>
        <w:t>hock and di</w:t>
      </w:r>
      <w:r w:rsidR="00FB439B">
        <w:rPr>
          <w:rFonts w:ascii="Times New Roman" w:eastAsia="Times New Roman" w:hAnsi="Times New Roman" w:cs="Times New Roman"/>
          <w:bCs/>
          <w:kern w:val="36"/>
          <w:sz w:val="24"/>
          <w:szCs w:val="24"/>
          <w:lang w:eastAsia="en-GB"/>
        </w:rPr>
        <w:t>sbelief, dismay and protest, apathy and being stunned, and c</w:t>
      </w:r>
      <w:r w:rsidRPr="004711DD">
        <w:rPr>
          <w:rFonts w:ascii="Times New Roman" w:eastAsia="Times New Roman" w:hAnsi="Times New Roman" w:cs="Times New Roman"/>
          <w:bCs/>
          <w:kern w:val="36"/>
          <w:sz w:val="24"/>
          <w:szCs w:val="24"/>
          <w:lang w:eastAsia="en-GB"/>
        </w:rPr>
        <w:t>ontinuation of usual activities</w:t>
      </w:r>
      <w:r w:rsidR="00CF7CFD">
        <w:rPr>
          <w:rFonts w:ascii="Times New Roman" w:eastAsia="Times New Roman" w:hAnsi="Times New Roman" w:cs="Times New Roman"/>
          <w:bCs/>
          <w:kern w:val="36"/>
          <w:sz w:val="24"/>
          <w:szCs w:val="24"/>
          <w:lang w:eastAsia="en-GB"/>
        </w:rPr>
        <w:t>’</w:t>
      </w:r>
      <w:r w:rsidRPr="004711DD">
        <w:rPr>
          <w:rFonts w:ascii="Times New Roman" w:eastAsia="Times New Roman" w:hAnsi="Times New Roman" w:cs="Times New Roman"/>
          <w:bCs/>
          <w:kern w:val="36"/>
          <w:sz w:val="24"/>
          <w:szCs w:val="24"/>
          <w:lang w:eastAsia="en-GB"/>
        </w:rPr>
        <w:t xml:space="preserve">.  Perhaps the continuation of usual activities contributes to why </w:t>
      </w:r>
      <w:r w:rsidRPr="004711DD">
        <w:rPr>
          <w:rFonts w:ascii="Times New Roman" w:hAnsi="Times New Roman" w:cs="Times New Roman"/>
          <w:sz w:val="24"/>
          <w:szCs w:val="24"/>
          <w:shd w:val="clear" w:color="auto" w:fill="FFFFFF"/>
        </w:rPr>
        <w:t xml:space="preserve">Mallon (1998:8) believes that grief is one of the great unacknowledged hurts that children face and the impact of loss is too often denied </w:t>
      </w:r>
      <w:r w:rsidR="00713201">
        <w:rPr>
          <w:rFonts w:ascii="Times New Roman" w:hAnsi="Times New Roman" w:cs="Times New Roman"/>
          <w:sz w:val="24"/>
          <w:szCs w:val="24"/>
          <w:shd w:val="clear" w:color="auto" w:fill="FFFFFF"/>
        </w:rPr>
        <w:t>citing</w:t>
      </w:r>
      <w:r w:rsidRPr="004711DD">
        <w:rPr>
          <w:rFonts w:ascii="Times New Roman" w:hAnsi="Times New Roman" w:cs="Times New Roman"/>
          <w:sz w:val="24"/>
          <w:szCs w:val="24"/>
          <w:shd w:val="clear" w:color="auto" w:fill="FFFFFF"/>
        </w:rPr>
        <w:t xml:space="preserve"> adults saying ‘Oh look, Jenny is playing.  See she’s over it now.  It didn’t really affect her’. </w:t>
      </w:r>
      <w:r w:rsidR="00D1025C" w:rsidRPr="004711DD">
        <w:rPr>
          <w:rFonts w:ascii="Times New Roman" w:hAnsi="Times New Roman" w:cs="Times New Roman"/>
          <w:sz w:val="24"/>
          <w:szCs w:val="24"/>
          <w:shd w:val="clear" w:color="auto" w:fill="FFFFFF"/>
        </w:rPr>
        <w:t>In working with children with complex needs and limited communication this can be particularly prevalent and man</w:t>
      </w:r>
      <w:r w:rsidR="00BB36E6">
        <w:rPr>
          <w:rFonts w:ascii="Times New Roman" w:hAnsi="Times New Roman" w:cs="Times New Roman"/>
          <w:sz w:val="24"/>
          <w:szCs w:val="24"/>
          <w:shd w:val="clear" w:color="auto" w:fill="FFFFFF"/>
        </w:rPr>
        <w:t>y times I have heard staff say ‘they don’t really notice’</w:t>
      </w:r>
      <w:r w:rsidR="00D1025C" w:rsidRPr="004711DD">
        <w:rPr>
          <w:rFonts w:ascii="Times New Roman" w:hAnsi="Times New Roman" w:cs="Times New Roman"/>
          <w:sz w:val="24"/>
          <w:szCs w:val="24"/>
          <w:shd w:val="clear" w:color="auto" w:fill="FFFFFF"/>
        </w:rPr>
        <w:t xml:space="preserve"> when discussing the responses of children to the death of a class mate.  </w:t>
      </w:r>
    </w:p>
    <w:p w:rsidR="00B85410" w:rsidRPr="004711DD" w:rsidRDefault="00BE1687"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 </w:t>
      </w:r>
      <w:r w:rsidR="00877982" w:rsidRPr="004711DD">
        <w:rPr>
          <w:rFonts w:ascii="Times New Roman" w:hAnsi="Times New Roman" w:cs="Times New Roman"/>
          <w:sz w:val="24"/>
          <w:szCs w:val="24"/>
        </w:rPr>
        <w:t xml:space="preserve">Grey </w:t>
      </w:r>
      <w:r w:rsidR="001E4E75" w:rsidRPr="004711DD">
        <w:rPr>
          <w:rFonts w:ascii="Times New Roman" w:hAnsi="Times New Roman" w:cs="Times New Roman"/>
          <w:sz w:val="24"/>
          <w:szCs w:val="24"/>
        </w:rPr>
        <w:t>(</w:t>
      </w:r>
      <w:r w:rsidR="00877982" w:rsidRPr="004711DD">
        <w:rPr>
          <w:rFonts w:ascii="Times New Roman" w:hAnsi="Times New Roman" w:cs="Times New Roman"/>
          <w:sz w:val="24"/>
          <w:szCs w:val="24"/>
        </w:rPr>
        <w:t>2010</w:t>
      </w:r>
      <w:r w:rsidR="00617BD2" w:rsidRPr="004711DD">
        <w:rPr>
          <w:rFonts w:ascii="Times New Roman" w:hAnsi="Times New Roman" w:cs="Times New Roman"/>
          <w:sz w:val="24"/>
          <w:szCs w:val="24"/>
        </w:rPr>
        <w:t>:9</w:t>
      </w:r>
      <w:r w:rsidR="00877982" w:rsidRPr="004711DD">
        <w:rPr>
          <w:rFonts w:ascii="Times New Roman" w:hAnsi="Times New Roman" w:cs="Times New Roman"/>
          <w:sz w:val="24"/>
          <w:szCs w:val="24"/>
        </w:rPr>
        <w:t>)</w:t>
      </w:r>
      <w:r w:rsidR="004C7AA6" w:rsidRPr="004711DD">
        <w:rPr>
          <w:rFonts w:ascii="Times New Roman" w:hAnsi="Times New Roman" w:cs="Times New Roman"/>
          <w:sz w:val="24"/>
          <w:szCs w:val="24"/>
        </w:rPr>
        <w:t xml:space="preserve"> </w:t>
      </w:r>
      <w:r w:rsidR="00877982" w:rsidRPr="004711DD">
        <w:rPr>
          <w:rFonts w:ascii="Times New Roman" w:hAnsi="Times New Roman" w:cs="Times New Roman"/>
          <w:sz w:val="24"/>
          <w:szCs w:val="24"/>
        </w:rPr>
        <w:t xml:space="preserve">states that </w:t>
      </w:r>
      <w:r w:rsidR="00E35F93">
        <w:rPr>
          <w:rFonts w:ascii="Times New Roman" w:hAnsi="Times New Roman" w:cs="Times New Roman"/>
          <w:sz w:val="24"/>
          <w:szCs w:val="24"/>
        </w:rPr>
        <w:t>‘</w:t>
      </w:r>
      <w:r w:rsidR="00877982" w:rsidRPr="004711DD">
        <w:rPr>
          <w:rFonts w:ascii="Times New Roman" w:hAnsi="Times New Roman" w:cs="Times New Roman"/>
          <w:sz w:val="24"/>
          <w:szCs w:val="24"/>
        </w:rPr>
        <w:t>f</w:t>
      </w:r>
      <w:r w:rsidR="00B85410" w:rsidRPr="004711DD">
        <w:rPr>
          <w:rFonts w:ascii="Times New Roman" w:hAnsi="Times New Roman" w:cs="Times New Roman"/>
          <w:sz w:val="24"/>
          <w:szCs w:val="24"/>
        </w:rPr>
        <w:t xml:space="preserve">or professionals working in this area, it can be difficult to access our own thoughts and feelings.  We can be left to carry some of the grief and loss of an </w:t>
      </w:r>
      <w:r w:rsidR="00B85410" w:rsidRPr="004711DD">
        <w:rPr>
          <w:rFonts w:ascii="Times New Roman" w:hAnsi="Times New Roman" w:cs="Times New Roman"/>
          <w:sz w:val="24"/>
          <w:szCs w:val="24"/>
        </w:rPr>
        <w:lastRenderedPageBreak/>
        <w:t>individual or family. The unconscious processes that are involved not only can be powerful but may also o</w:t>
      </w:r>
      <w:r w:rsidR="004C7AA6" w:rsidRPr="004711DD">
        <w:rPr>
          <w:rFonts w:ascii="Times New Roman" w:hAnsi="Times New Roman" w:cs="Times New Roman"/>
          <w:sz w:val="24"/>
          <w:szCs w:val="24"/>
        </w:rPr>
        <w:t>ffer a route into understanding</w:t>
      </w:r>
      <w:r w:rsidR="00E35F93">
        <w:rPr>
          <w:rFonts w:ascii="Times New Roman" w:hAnsi="Times New Roman" w:cs="Times New Roman"/>
          <w:sz w:val="24"/>
          <w:szCs w:val="24"/>
        </w:rPr>
        <w:t>’</w:t>
      </w:r>
      <w:r w:rsidR="004C7AA6" w:rsidRPr="004711DD">
        <w:rPr>
          <w:rFonts w:ascii="Times New Roman" w:hAnsi="Times New Roman" w:cs="Times New Roman"/>
          <w:sz w:val="24"/>
          <w:szCs w:val="24"/>
        </w:rPr>
        <w:t>.</w:t>
      </w:r>
    </w:p>
    <w:p w:rsidR="00347B92" w:rsidRPr="004711DD" w:rsidRDefault="00BF51AE"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It is vital that schools support </w:t>
      </w:r>
      <w:r w:rsidR="00DE2279" w:rsidRPr="004711DD">
        <w:rPr>
          <w:rFonts w:ascii="Times New Roman" w:hAnsi="Times New Roman" w:cs="Times New Roman"/>
          <w:sz w:val="24"/>
          <w:szCs w:val="24"/>
        </w:rPr>
        <w:t>pupils’</w:t>
      </w:r>
      <w:r w:rsidRPr="004711DD">
        <w:rPr>
          <w:rFonts w:ascii="Times New Roman" w:hAnsi="Times New Roman" w:cs="Times New Roman"/>
          <w:sz w:val="24"/>
          <w:szCs w:val="24"/>
        </w:rPr>
        <w:t xml:space="preserve"> needs and Holland (2016</w:t>
      </w:r>
      <w:r w:rsidR="00617BD2" w:rsidRPr="004711DD">
        <w:rPr>
          <w:rFonts w:ascii="Times New Roman" w:hAnsi="Times New Roman" w:cs="Times New Roman"/>
          <w:sz w:val="24"/>
          <w:szCs w:val="24"/>
        </w:rPr>
        <w:t>:11</w:t>
      </w:r>
      <w:r w:rsidRPr="004711DD">
        <w:rPr>
          <w:rFonts w:ascii="Times New Roman" w:hAnsi="Times New Roman" w:cs="Times New Roman"/>
          <w:sz w:val="24"/>
          <w:szCs w:val="24"/>
        </w:rPr>
        <w:t xml:space="preserve">) notes that for this to be achieved there must be </w:t>
      </w:r>
      <w:r w:rsidR="00CF7CFD">
        <w:rPr>
          <w:rFonts w:ascii="Times New Roman" w:hAnsi="Times New Roman" w:cs="Times New Roman"/>
          <w:sz w:val="24"/>
          <w:szCs w:val="24"/>
        </w:rPr>
        <w:t>‘</w:t>
      </w:r>
      <w:r w:rsidRPr="004711DD">
        <w:rPr>
          <w:rFonts w:ascii="Times New Roman" w:hAnsi="Times New Roman" w:cs="Times New Roman"/>
          <w:sz w:val="24"/>
          <w:szCs w:val="24"/>
        </w:rPr>
        <w:t xml:space="preserve">a combination of power, awareness and commitment of </w:t>
      </w:r>
      <w:r w:rsidR="00DE2279" w:rsidRPr="004711DD">
        <w:rPr>
          <w:rFonts w:ascii="Times New Roman" w:hAnsi="Times New Roman" w:cs="Times New Roman"/>
          <w:sz w:val="24"/>
          <w:szCs w:val="24"/>
        </w:rPr>
        <w:t>senior</w:t>
      </w:r>
      <w:r w:rsidRPr="004711DD">
        <w:rPr>
          <w:rFonts w:ascii="Times New Roman" w:hAnsi="Times New Roman" w:cs="Times New Roman"/>
          <w:sz w:val="24"/>
          <w:szCs w:val="24"/>
        </w:rPr>
        <w:t xml:space="preserve"> </w:t>
      </w:r>
      <w:r w:rsidR="00617BD2" w:rsidRPr="004711DD">
        <w:rPr>
          <w:rFonts w:ascii="Times New Roman" w:hAnsi="Times New Roman" w:cs="Times New Roman"/>
          <w:sz w:val="24"/>
          <w:szCs w:val="24"/>
        </w:rPr>
        <w:t>staff</w:t>
      </w:r>
      <w:r w:rsidR="00CF7CFD">
        <w:rPr>
          <w:rFonts w:ascii="Times New Roman" w:hAnsi="Times New Roman" w:cs="Times New Roman"/>
          <w:sz w:val="24"/>
          <w:szCs w:val="24"/>
        </w:rPr>
        <w:t>’</w:t>
      </w:r>
      <w:r w:rsidR="00617BD2" w:rsidRPr="004711DD">
        <w:rPr>
          <w:rFonts w:ascii="Times New Roman" w:hAnsi="Times New Roman" w:cs="Times New Roman"/>
          <w:sz w:val="24"/>
          <w:szCs w:val="24"/>
        </w:rPr>
        <w:t xml:space="preserve">.  </w:t>
      </w:r>
      <w:r w:rsidR="00694395">
        <w:rPr>
          <w:rFonts w:ascii="Times New Roman" w:hAnsi="Times New Roman" w:cs="Times New Roman"/>
          <w:sz w:val="24"/>
          <w:szCs w:val="24"/>
        </w:rPr>
        <w:t>Believing s</w:t>
      </w:r>
      <w:r w:rsidR="00DE2279" w:rsidRPr="004711DD">
        <w:rPr>
          <w:rFonts w:ascii="Times New Roman" w:hAnsi="Times New Roman" w:cs="Times New Roman"/>
          <w:sz w:val="24"/>
          <w:szCs w:val="24"/>
        </w:rPr>
        <w:t xml:space="preserve">chools are a potential block of support, he </w:t>
      </w:r>
      <w:r w:rsidR="00694395">
        <w:rPr>
          <w:rFonts w:ascii="Times New Roman" w:hAnsi="Times New Roman" w:cs="Times New Roman"/>
          <w:sz w:val="24"/>
          <w:szCs w:val="24"/>
        </w:rPr>
        <w:t>states</w:t>
      </w:r>
      <w:r w:rsidR="00DE2279" w:rsidRPr="004711DD">
        <w:rPr>
          <w:rFonts w:ascii="Times New Roman" w:hAnsi="Times New Roman" w:cs="Times New Roman"/>
          <w:sz w:val="24"/>
          <w:szCs w:val="24"/>
        </w:rPr>
        <w:t xml:space="preserve">, </w:t>
      </w:r>
      <w:r w:rsidR="00694395">
        <w:rPr>
          <w:rFonts w:ascii="Times New Roman" w:hAnsi="Times New Roman" w:cs="Times New Roman"/>
          <w:sz w:val="24"/>
          <w:szCs w:val="24"/>
        </w:rPr>
        <w:t>‘</w:t>
      </w:r>
      <w:r w:rsidR="00DE2279" w:rsidRPr="004711DD">
        <w:rPr>
          <w:rFonts w:ascii="Times New Roman" w:hAnsi="Times New Roman" w:cs="Times New Roman"/>
          <w:sz w:val="24"/>
          <w:szCs w:val="24"/>
        </w:rPr>
        <w:t>planning is a key part of the bereavement response, and having a system in place before any loss will ensure that things can be considered at a time of calm.  If a plan is not in place, the response will be ad-hoc and have to be re-thought each time</w:t>
      </w:r>
      <w:r w:rsidR="00587C52">
        <w:rPr>
          <w:rFonts w:ascii="Times New Roman" w:hAnsi="Times New Roman" w:cs="Times New Roman"/>
          <w:sz w:val="24"/>
          <w:szCs w:val="24"/>
        </w:rPr>
        <w:t>’</w:t>
      </w:r>
      <w:r w:rsidR="00DE2279" w:rsidRPr="004711DD">
        <w:rPr>
          <w:rFonts w:ascii="Times New Roman" w:hAnsi="Times New Roman" w:cs="Times New Roman"/>
          <w:sz w:val="24"/>
          <w:szCs w:val="24"/>
        </w:rPr>
        <w:t xml:space="preserve"> (</w:t>
      </w:r>
      <w:r w:rsidR="00617BD2" w:rsidRPr="004711DD">
        <w:rPr>
          <w:rFonts w:ascii="Times New Roman" w:hAnsi="Times New Roman" w:cs="Times New Roman"/>
          <w:sz w:val="24"/>
          <w:szCs w:val="24"/>
        </w:rPr>
        <w:t>ibid</w:t>
      </w:r>
      <w:proofErr w:type="gramStart"/>
      <w:r w:rsidR="00617BD2" w:rsidRPr="004711DD">
        <w:rPr>
          <w:rFonts w:ascii="Times New Roman" w:hAnsi="Times New Roman" w:cs="Times New Roman"/>
          <w:sz w:val="24"/>
          <w:szCs w:val="24"/>
        </w:rPr>
        <w:t>:</w:t>
      </w:r>
      <w:r w:rsidR="00DE2279" w:rsidRPr="004711DD">
        <w:rPr>
          <w:rFonts w:ascii="Times New Roman" w:hAnsi="Times New Roman" w:cs="Times New Roman"/>
          <w:sz w:val="24"/>
          <w:szCs w:val="24"/>
        </w:rPr>
        <w:t>19</w:t>
      </w:r>
      <w:proofErr w:type="gramEnd"/>
      <w:r w:rsidR="00DE2279" w:rsidRPr="004711DD">
        <w:rPr>
          <w:rFonts w:ascii="Times New Roman" w:hAnsi="Times New Roman" w:cs="Times New Roman"/>
          <w:sz w:val="24"/>
          <w:szCs w:val="24"/>
        </w:rPr>
        <w:t>).</w:t>
      </w:r>
      <w:r w:rsidR="0047551A" w:rsidRPr="004711DD">
        <w:rPr>
          <w:rFonts w:ascii="Times New Roman" w:hAnsi="Times New Roman" w:cs="Times New Roman"/>
          <w:sz w:val="24"/>
          <w:szCs w:val="24"/>
        </w:rPr>
        <w:t xml:space="preserve">  He provides an extensive Audit in Chapter </w:t>
      </w:r>
      <w:r w:rsidR="0076429A" w:rsidRPr="004711DD">
        <w:rPr>
          <w:rFonts w:ascii="Times New Roman" w:hAnsi="Times New Roman" w:cs="Times New Roman"/>
          <w:sz w:val="24"/>
          <w:szCs w:val="24"/>
        </w:rPr>
        <w:t>Two</w:t>
      </w:r>
      <w:r w:rsidR="0047551A" w:rsidRPr="004711DD">
        <w:rPr>
          <w:rFonts w:ascii="Times New Roman" w:hAnsi="Times New Roman" w:cs="Times New Roman"/>
          <w:sz w:val="24"/>
          <w:szCs w:val="24"/>
        </w:rPr>
        <w:t xml:space="preserve"> (pp 33-49) that can help identify what is in place and the strengths and gaps, as well as highlight areas for training.</w:t>
      </w:r>
      <w:r w:rsidR="00A736D3" w:rsidRPr="004711DD">
        <w:rPr>
          <w:rFonts w:ascii="Times New Roman" w:hAnsi="Times New Roman" w:cs="Times New Roman"/>
          <w:sz w:val="24"/>
          <w:szCs w:val="24"/>
        </w:rPr>
        <w:t xml:space="preserve">  As Chadwick (2011</w:t>
      </w:r>
      <w:r w:rsidR="00617BD2" w:rsidRPr="004711DD">
        <w:rPr>
          <w:rFonts w:ascii="Times New Roman" w:hAnsi="Times New Roman" w:cs="Times New Roman"/>
          <w:sz w:val="24"/>
          <w:szCs w:val="24"/>
        </w:rPr>
        <w:t>:10</w:t>
      </w:r>
      <w:r w:rsidR="00A736D3" w:rsidRPr="004711DD">
        <w:rPr>
          <w:rFonts w:ascii="Times New Roman" w:hAnsi="Times New Roman" w:cs="Times New Roman"/>
          <w:sz w:val="24"/>
          <w:szCs w:val="24"/>
        </w:rPr>
        <w:t xml:space="preserve">) encourages </w:t>
      </w:r>
      <w:r w:rsidR="000C1D61">
        <w:rPr>
          <w:rFonts w:ascii="Times New Roman" w:hAnsi="Times New Roman" w:cs="Times New Roman"/>
          <w:sz w:val="24"/>
          <w:szCs w:val="24"/>
        </w:rPr>
        <w:t>‘</w:t>
      </w:r>
      <w:r w:rsidR="00A736D3" w:rsidRPr="004711DD">
        <w:rPr>
          <w:rFonts w:ascii="Times New Roman" w:hAnsi="Times New Roman" w:cs="Times New Roman"/>
          <w:sz w:val="24"/>
          <w:szCs w:val="24"/>
        </w:rPr>
        <w:t>with informed, wise staff the school can become the secure, nurturing environment the bereaved child needs and at the same time provide a golden opportunity to ad</w:t>
      </w:r>
      <w:r w:rsidR="00617BD2" w:rsidRPr="004711DD">
        <w:rPr>
          <w:rFonts w:ascii="Times New Roman" w:hAnsi="Times New Roman" w:cs="Times New Roman"/>
          <w:sz w:val="24"/>
          <w:szCs w:val="24"/>
        </w:rPr>
        <w:t xml:space="preserve">d to pupils’ </w:t>
      </w:r>
      <w:r w:rsidR="001223FA" w:rsidRPr="004711DD">
        <w:rPr>
          <w:rFonts w:ascii="Times New Roman" w:hAnsi="Times New Roman" w:cs="Times New Roman"/>
          <w:sz w:val="24"/>
          <w:szCs w:val="24"/>
        </w:rPr>
        <w:t>understanding</w:t>
      </w:r>
      <w:r w:rsidR="000C1D61">
        <w:rPr>
          <w:rFonts w:ascii="Times New Roman" w:hAnsi="Times New Roman" w:cs="Times New Roman"/>
          <w:sz w:val="24"/>
          <w:szCs w:val="24"/>
        </w:rPr>
        <w:t>’</w:t>
      </w:r>
      <w:r w:rsidR="001223FA" w:rsidRPr="004711DD">
        <w:rPr>
          <w:rFonts w:ascii="Times New Roman" w:hAnsi="Times New Roman" w:cs="Times New Roman"/>
          <w:sz w:val="24"/>
          <w:szCs w:val="24"/>
        </w:rPr>
        <w:t>.</w:t>
      </w:r>
    </w:p>
    <w:p w:rsidR="00C40889" w:rsidRPr="004711DD" w:rsidRDefault="002463E6"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In working with vulnerable children, </w:t>
      </w:r>
      <w:r w:rsidR="00C40889" w:rsidRPr="004711DD">
        <w:rPr>
          <w:rFonts w:ascii="Times New Roman" w:hAnsi="Times New Roman" w:cs="Times New Roman"/>
          <w:sz w:val="24"/>
          <w:szCs w:val="24"/>
        </w:rPr>
        <w:t>Goldman (201</w:t>
      </w:r>
      <w:r w:rsidR="00572696">
        <w:rPr>
          <w:rFonts w:ascii="Times New Roman" w:hAnsi="Times New Roman" w:cs="Times New Roman"/>
          <w:sz w:val="24"/>
          <w:szCs w:val="24"/>
        </w:rPr>
        <w:t>4</w:t>
      </w:r>
      <w:r w:rsidR="00C40889" w:rsidRPr="004711DD">
        <w:rPr>
          <w:rFonts w:ascii="Times New Roman" w:hAnsi="Times New Roman" w:cs="Times New Roman"/>
          <w:sz w:val="24"/>
          <w:szCs w:val="24"/>
        </w:rPr>
        <w:t xml:space="preserve">) believes that unresolved grief leads to an inability to learn and results in overwhelming and powerful feelings that get trapped.  She states that </w:t>
      </w:r>
      <w:r w:rsidR="006B6974" w:rsidRPr="004711DD">
        <w:rPr>
          <w:rFonts w:ascii="Times New Roman" w:hAnsi="Times New Roman" w:cs="Times New Roman"/>
          <w:sz w:val="24"/>
          <w:szCs w:val="24"/>
        </w:rPr>
        <w:t>‘</w:t>
      </w:r>
      <w:r w:rsidR="00C40889" w:rsidRPr="004711DD">
        <w:rPr>
          <w:rFonts w:ascii="Times New Roman" w:hAnsi="Times New Roman" w:cs="Times New Roman"/>
          <w:sz w:val="24"/>
          <w:szCs w:val="24"/>
        </w:rPr>
        <w:t>As long as we deny any issue of grief or loss, at-risk young people emerge in a lonely environment.  By our acknowledgement of their losses, children will feel we are affirming their reality.  One of our primary challenges is to recognize the breadth and scope of the issues involving and relating to grief and to emphasize the interrelationship between unresolved grief, emotional challenges, educational success, and responsible adulthood</w:t>
      </w:r>
      <w:r w:rsidR="006B6974" w:rsidRPr="004711DD">
        <w:rPr>
          <w:rFonts w:ascii="Times New Roman" w:hAnsi="Times New Roman" w:cs="Times New Roman"/>
          <w:sz w:val="24"/>
          <w:szCs w:val="24"/>
        </w:rPr>
        <w:t>’</w:t>
      </w:r>
      <w:r w:rsidR="00946D58">
        <w:rPr>
          <w:rFonts w:ascii="Times New Roman" w:hAnsi="Times New Roman" w:cs="Times New Roman"/>
          <w:sz w:val="24"/>
          <w:szCs w:val="24"/>
        </w:rPr>
        <w:t>(</w:t>
      </w:r>
      <w:proofErr w:type="spellStart"/>
      <w:r w:rsidR="00946D58">
        <w:rPr>
          <w:rFonts w:ascii="Times New Roman" w:hAnsi="Times New Roman" w:cs="Times New Roman"/>
          <w:sz w:val="24"/>
          <w:szCs w:val="24"/>
        </w:rPr>
        <w:t>ibid:XIV</w:t>
      </w:r>
      <w:proofErr w:type="spellEnd"/>
      <w:r w:rsidR="00946D58">
        <w:rPr>
          <w:rFonts w:ascii="Times New Roman" w:hAnsi="Times New Roman" w:cs="Times New Roman"/>
          <w:sz w:val="24"/>
          <w:szCs w:val="24"/>
        </w:rPr>
        <w:t>)</w:t>
      </w:r>
      <w:r w:rsidR="00C40889" w:rsidRPr="004711DD">
        <w:rPr>
          <w:rFonts w:ascii="Times New Roman" w:hAnsi="Times New Roman" w:cs="Times New Roman"/>
          <w:sz w:val="24"/>
          <w:szCs w:val="24"/>
        </w:rPr>
        <w:t xml:space="preserve">. </w:t>
      </w:r>
    </w:p>
    <w:p w:rsidR="00247F5C" w:rsidRPr="004711DD" w:rsidRDefault="00C40889" w:rsidP="00610DF9">
      <w:pPr>
        <w:spacing w:line="480" w:lineRule="auto"/>
        <w:rPr>
          <w:rFonts w:ascii="Times New Roman" w:eastAsia="Times New Roman" w:hAnsi="Times New Roman" w:cs="Times New Roman"/>
          <w:bCs/>
          <w:kern w:val="36"/>
          <w:sz w:val="24"/>
          <w:szCs w:val="24"/>
          <w:lang w:eastAsia="en-GB"/>
        </w:rPr>
      </w:pPr>
      <w:r w:rsidRPr="004711DD">
        <w:rPr>
          <w:rFonts w:ascii="Times New Roman" w:hAnsi="Times New Roman" w:cs="Times New Roman"/>
          <w:sz w:val="24"/>
          <w:szCs w:val="24"/>
        </w:rPr>
        <w:t xml:space="preserve">Since </w:t>
      </w:r>
      <w:proofErr w:type="spellStart"/>
      <w:r w:rsidR="00870BC0" w:rsidRPr="004711DD">
        <w:rPr>
          <w:rFonts w:ascii="Times New Roman" w:hAnsi="Times New Roman" w:cs="Times New Roman"/>
          <w:sz w:val="24"/>
          <w:szCs w:val="24"/>
        </w:rPr>
        <w:t>Kubler</w:t>
      </w:r>
      <w:proofErr w:type="spellEnd"/>
      <w:r w:rsidR="00870BC0" w:rsidRPr="004711DD">
        <w:rPr>
          <w:rFonts w:ascii="Times New Roman" w:hAnsi="Times New Roman" w:cs="Times New Roman"/>
          <w:sz w:val="24"/>
          <w:szCs w:val="24"/>
        </w:rPr>
        <w:t>-Ross (1980)</w:t>
      </w:r>
      <w:r w:rsidR="000F7BE6" w:rsidRPr="004711DD">
        <w:rPr>
          <w:rFonts w:ascii="Times New Roman" w:hAnsi="Times New Roman" w:cs="Times New Roman"/>
          <w:sz w:val="24"/>
          <w:szCs w:val="24"/>
        </w:rPr>
        <w:t xml:space="preserve"> defined</w:t>
      </w:r>
      <w:r w:rsidR="00870BC0" w:rsidRPr="004711DD">
        <w:rPr>
          <w:rFonts w:ascii="Times New Roman" w:hAnsi="Times New Roman" w:cs="Times New Roman"/>
          <w:sz w:val="24"/>
          <w:szCs w:val="24"/>
        </w:rPr>
        <w:t xml:space="preserve"> </w:t>
      </w:r>
      <w:r w:rsidR="00870BC0" w:rsidRPr="004711DD">
        <w:rPr>
          <w:rFonts w:ascii="Times New Roman" w:hAnsi="Times New Roman" w:cs="Times New Roman"/>
          <w:sz w:val="24"/>
          <w:szCs w:val="24"/>
          <w:shd w:val="clear" w:color="auto" w:fill="FFFFFF"/>
        </w:rPr>
        <w:t xml:space="preserve">her well known stages of death: denial and isolation, anger, bargaining, depression and acceptance, many writers have theorised about grief and bereavement </w:t>
      </w:r>
      <w:r w:rsidR="00870BC0" w:rsidRPr="004711DD">
        <w:rPr>
          <w:rFonts w:ascii="Times New Roman" w:eastAsia="Times New Roman" w:hAnsi="Times New Roman" w:cs="Times New Roman"/>
          <w:bCs/>
          <w:color w:val="111111"/>
          <w:kern w:val="36"/>
          <w:sz w:val="24"/>
          <w:szCs w:val="24"/>
          <w:lang w:eastAsia="en-GB"/>
        </w:rPr>
        <w:t>(Webb,</w:t>
      </w:r>
      <w:r w:rsidR="00F17CA4" w:rsidRPr="004711DD">
        <w:rPr>
          <w:rFonts w:ascii="Times New Roman" w:eastAsia="Times New Roman" w:hAnsi="Times New Roman" w:cs="Times New Roman"/>
          <w:bCs/>
          <w:color w:val="111111"/>
          <w:kern w:val="36"/>
          <w:sz w:val="24"/>
          <w:szCs w:val="24"/>
          <w:lang w:eastAsia="en-GB"/>
        </w:rPr>
        <w:t xml:space="preserve">  2011;</w:t>
      </w:r>
      <w:r w:rsidR="00870BC0" w:rsidRPr="004711DD">
        <w:rPr>
          <w:rFonts w:ascii="Times New Roman" w:eastAsia="Times New Roman" w:hAnsi="Times New Roman" w:cs="Times New Roman"/>
          <w:bCs/>
          <w:color w:val="111111"/>
          <w:kern w:val="36"/>
          <w:sz w:val="24"/>
          <w:szCs w:val="24"/>
          <w:lang w:eastAsia="en-GB"/>
        </w:rPr>
        <w:t xml:space="preserve"> </w:t>
      </w:r>
      <w:r w:rsidR="00870BC0" w:rsidRPr="004711DD">
        <w:rPr>
          <w:rStyle w:val="a-size-large"/>
          <w:rFonts w:ascii="Times New Roman" w:hAnsi="Times New Roman" w:cs="Times New Roman"/>
          <w:color w:val="111111"/>
          <w:sz w:val="24"/>
          <w:szCs w:val="24"/>
        </w:rPr>
        <w:t xml:space="preserve">Doka, </w:t>
      </w:r>
      <w:r w:rsidR="00F17CA4" w:rsidRPr="004711DD">
        <w:rPr>
          <w:rStyle w:val="a-size-large"/>
          <w:rFonts w:ascii="Times New Roman" w:hAnsi="Times New Roman" w:cs="Times New Roman"/>
          <w:color w:val="111111"/>
          <w:sz w:val="24"/>
          <w:szCs w:val="24"/>
        </w:rPr>
        <w:t>1995;</w:t>
      </w:r>
      <w:r w:rsidR="00870BC0" w:rsidRPr="004711DD">
        <w:rPr>
          <w:rStyle w:val="a-size-large"/>
          <w:rFonts w:ascii="Times New Roman" w:hAnsi="Times New Roman" w:cs="Times New Roman"/>
          <w:color w:val="111111"/>
          <w:sz w:val="24"/>
          <w:szCs w:val="24"/>
        </w:rPr>
        <w:t xml:space="preserve"> </w:t>
      </w:r>
      <w:proofErr w:type="spellStart"/>
      <w:r w:rsidR="00870BC0" w:rsidRPr="004711DD">
        <w:rPr>
          <w:rFonts w:ascii="Times New Roman" w:eastAsia="Times New Roman" w:hAnsi="Times New Roman" w:cs="Times New Roman"/>
          <w:bCs/>
          <w:kern w:val="36"/>
          <w:sz w:val="24"/>
          <w:szCs w:val="24"/>
          <w:lang w:eastAsia="en-GB"/>
        </w:rPr>
        <w:t>Dyregrov</w:t>
      </w:r>
      <w:proofErr w:type="spellEnd"/>
      <w:r w:rsidR="003F50C8" w:rsidRPr="004711DD">
        <w:rPr>
          <w:rFonts w:ascii="Times New Roman" w:eastAsia="Times New Roman" w:hAnsi="Times New Roman" w:cs="Times New Roman"/>
          <w:bCs/>
          <w:kern w:val="36"/>
          <w:sz w:val="24"/>
          <w:szCs w:val="24"/>
          <w:lang w:eastAsia="en-GB"/>
        </w:rPr>
        <w:t>,</w:t>
      </w:r>
      <w:r w:rsidR="00F17CA4" w:rsidRPr="004711DD">
        <w:rPr>
          <w:rFonts w:ascii="Times New Roman" w:eastAsia="Times New Roman" w:hAnsi="Times New Roman" w:cs="Times New Roman"/>
          <w:bCs/>
          <w:kern w:val="36"/>
          <w:sz w:val="24"/>
          <w:szCs w:val="24"/>
          <w:lang w:eastAsia="en-GB"/>
        </w:rPr>
        <w:t xml:space="preserve"> 2008;</w:t>
      </w:r>
      <w:r w:rsidR="00870BC0" w:rsidRPr="004711DD">
        <w:rPr>
          <w:rFonts w:ascii="Times New Roman" w:eastAsia="Times New Roman" w:hAnsi="Times New Roman" w:cs="Times New Roman"/>
          <w:bCs/>
          <w:kern w:val="36"/>
          <w:sz w:val="24"/>
          <w:szCs w:val="24"/>
          <w:lang w:eastAsia="en-GB"/>
        </w:rPr>
        <w:t xml:space="preserve"> Fox, </w:t>
      </w:r>
      <w:r w:rsidR="00F17CA4" w:rsidRPr="004711DD">
        <w:rPr>
          <w:rFonts w:ascii="Times New Roman" w:eastAsia="Times New Roman" w:hAnsi="Times New Roman" w:cs="Times New Roman"/>
          <w:bCs/>
          <w:kern w:val="36"/>
          <w:sz w:val="24"/>
          <w:szCs w:val="24"/>
          <w:lang w:eastAsia="en-GB"/>
        </w:rPr>
        <w:t>1985;</w:t>
      </w:r>
      <w:r w:rsidR="00870BC0" w:rsidRPr="004711DD">
        <w:rPr>
          <w:rFonts w:ascii="Times New Roman" w:eastAsia="Times New Roman" w:hAnsi="Times New Roman" w:cs="Times New Roman"/>
          <w:bCs/>
          <w:kern w:val="36"/>
          <w:sz w:val="24"/>
          <w:szCs w:val="24"/>
          <w:lang w:eastAsia="en-GB"/>
        </w:rPr>
        <w:t xml:space="preserve"> Goldman, </w:t>
      </w:r>
      <w:r w:rsidR="00F17CA4" w:rsidRPr="004711DD">
        <w:rPr>
          <w:rFonts w:ascii="Times New Roman" w:eastAsia="Times New Roman" w:hAnsi="Times New Roman" w:cs="Times New Roman"/>
          <w:bCs/>
          <w:kern w:val="36"/>
          <w:sz w:val="24"/>
          <w:szCs w:val="24"/>
          <w:lang w:eastAsia="en-GB"/>
        </w:rPr>
        <w:t>2013;</w:t>
      </w:r>
      <w:r w:rsidR="00870BC0" w:rsidRPr="004711DD">
        <w:rPr>
          <w:rFonts w:ascii="Times New Roman" w:eastAsia="Times New Roman" w:hAnsi="Times New Roman" w:cs="Times New Roman"/>
          <w:bCs/>
          <w:kern w:val="36"/>
          <w:sz w:val="24"/>
          <w:szCs w:val="24"/>
          <w:lang w:eastAsia="en-GB"/>
        </w:rPr>
        <w:t xml:space="preserve"> </w:t>
      </w:r>
      <w:r w:rsidR="00870BC0" w:rsidRPr="004711DD">
        <w:rPr>
          <w:rFonts w:ascii="Times New Roman" w:hAnsi="Times New Roman" w:cs="Times New Roman"/>
          <w:sz w:val="24"/>
          <w:szCs w:val="24"/>
          <w:shd w:val="clear" w:color="auto" w:fill="FFFFFF"/>
        </w:rPr>
        <w:t xml:space="preserve">Holland, </w:t>
      </w:r>
      <w:r w:rsidR="00F17CA4" w:rsidRPr="004711DD">
        <w:rPr>
          <w:rFonts w:ascii="Times New Roman" w:hAnsi="Times New Roman" w:cs="Times New Roman"/>
          <w:sz w:val="24"/>
          <w:szCs w:val="24"/>
          <w:shd w:val="clear" w:color="auto" w:fill="FFFFFF"/>
        </w:rPr>
        <w:t>2016;</w:t>
      </w:r>
      <w:r w:rsidR="00870BC0" w:rsidRPr="004711DD">
        <w:rPr>
          <w:rFonts w:ascii="Times New Roman" w:hAnsi="Times New Roman" w:cs="Times New Roman"/>
          <w:sz w:val="24"/>
          <w:szCs w:val="24"/>
          <w:shd w:val="clear" w:color="auto" w:fill="FFFFFF"/>
        </w:rPr>
        <w:t xml:space="preserve"> Judd, </w:t>
      </w:r>
      <w:r w:rsidR="00F17CA4" w:rsidRPr="004711DD">
        <w:rPr>
          <w:rFonts w:ascii="Times New Roman" w:hAnsi="Times New Roman" w:cs="Times New Roman"/>
          <w:sz w:val="24"/>
          <w:szCs w:val="24"/>
          <w:shd w:val="clear" w:color="auto" w:fill="FFFFFF"/>
        </w:rPr>
        <w:t>2014;</w:t>
      </w:r>
      <w:r w:rsidR="00870BC0" w:rsidRPr="004711DD">
        <w:rPr>
          <w:rFonts w:ascii="Times New Roman" w:hAnsi="Times New Roman" w:cs="Times New Roman"/>
          <w:sz w:val="24"/>
          <w:szCs w:val="24"/>
          <w:shd w:val="clear" w:color="auto" w:fill="FFFFFF"/>
        </w:rPr>
        <w:t xml:space="preserve"> Mallon, </w:t>
      </w:r>
      <w:r w:rsidR="00F17CA4" w:rsidRPr="004711DD">
        <w:rPr>
          <w:rFonts w:ascii="Times New Roman" w:hAnsi="Times New Roman" w:cs="Times New Roman"/>
          <w:sz w:val="24"/>
          <w:szCs w:val="24"/>
          <w:shd w:val="clear" w:color="auto" w:fill="FFFFFF"/>
        </w:rPr>
        <w:t>1998;</w:t>
      </w:r>
      <w:r w:rsidR="00870BC0" w:rsidRPr="004711DD">
        <w:rPr>
          <w:rFonts w:ascii="Times New Roman" w:hAnsi="Times New Roman" w:cs="Times New Roman"/>
          <w:sz w:val="24"/>
          <w:szCs w:val="24"/>
          <w:shd w:val="clear" w:color="auto" w:fill="FFFFFF"/>
        </w:rPr>
        <w:t xml:space="preserve"> </w:t>
      </w:r>
      <w:r w:rsidR="003F50C8" w:rsidRPr="004711DD">
        <w:rPr>
          <w:rFonts w:ascii="Times New Roman" w:hAnsi="Times New Roman" w:cs="Times New Roman"/>
          <w:sz w:val="24"/>
          <w:szCs w:val="24"/>
          <w:shd w:val="clear" w:color="auto" w:fill="FFFFFF"/>
        </w:rPr>
        <w:t xml:space="preserve">Nash, </w:t>
      </w:r>
      <w:r w:rsidR="00EE3182" w:rsidRPr="004711DD">
        <w:rPr>
          <w:rFonts w:ascii="Times New Roman" w:hAnsi="Times New Roman" w:cs="Times New Roman"/>
          <w:sz w:val="24"/>
          <w:szCs w:val="24"/>
          <w:shd w:val="clear" w:color="auto" w:fill="FFFFFF"/>
        </w:rPr>
        <w:t>2011;</w:t>
      </w:r>
      <w:r w:rsidR="003F50C8" w:rsidRPr="004711DD">
        <w:rPr>
          <w:rStyle w:val="a-size-medium"/>
          <w:rFonts w:ascii="Times New Roman" w:hAnsi="Times New Roman" w:cs="Times New Roman"/>
          <w:color w:val="111111"/>
          <w:sz w:val="24"/>
          <w:szCs w:val="24"/>
        </w:rPr>
        <w:t xml:space="preserve"> </w:t>
      </w:r>
      <w:r w:rsidR="00EE3182" w:rsidRPr="004711DD">
        <w:rPr>
          <w:rStyle w:val="a-size-large"/>
          <w:rFonts w:ascii="Times New Roman" w:hAnsi="Times New Roman" w:cs="Times New Roman"/>
          <w:color w:val="111111"/>
          <w:sz w:val="24"/>
          <w:szCs w:val="24"/>
        </w:rPr>
        <w:t xml:space="preserve">Thompson </w:t>
      </w:r>
      <w:r w:rsidR="00870BC0" w:rsidRPr="004711DD">
        <w:rPr>
          <w:rStyle w:val="a-size-large"/>
          <w:rFonts w:ascii="Times New Roman" w:hAnsi="Times New Roman" w:cs="Times New Roman"/>
          <w:color w:val="111111"/>
          <w:sz w:val="24"/>
          <w:szCs w:val="24"/>
        </w:rPr>
        <w:t xml:space="preserve">&amp; </w:t>
      </w:r>
      <w:proofErr w:type="spellStart"/>
      <w:r w:rsidR="00870BC0" w:rsidRPr="004711DD">
        <w:rPr>
          <w:rStyle w:val="a-size-large"/>
          <w:rFonts w:ascii="Times New Roman" w:hAnsi="Times New Roman" w:cs="Times New Roman"/>
          <w:color w:val="111111"/>
          <w:sz w:val="24"/>
          <w:szCs w:val="24"/>
        </w:rPr>
        <w:t>Neimeyer</w:t>
      </w:r>
      <w:proofErr w:type="spellEnd"/>
      <w:r w:rsidR="00870BC0" w:rsidRPr="004711DD">
        <w:rPr>
          <w:rStyle w:val="a-size-large"/>
          <w:rFonts w:ascii="Times New Roman" w:hAnsi="Times New Roman" w:cs="Times New Roman"/>
          <w:color w:val="111111"/>
          <w:sz w:val="24"/>
          <w:szCs w:val="24"/>
        </w:rPr>
        <w:t xml:space="preserve"> </w:t>
      </w:r>
      <w:r w:rsidR="00EE3182" w:rsidRPr="004711DD">
        <w:rPr>
          <w:rStyle w:val="a-size-large"/>
          <w:rFonts w:ascii="Times New Roman" w:hAnsi="Times New Roman" w:cs="Times New Roman"/>
          <w:color w:val="111111"/>
          <w:sz w:val="24"/>
          <w:szCs w:val="24"/>
        </w:rPr>
        <w:t>, 2014;</w:t>
      </w:r>
      <w:r w:rsidR="003F50C8" w:rsidRPr="004711DD">
        <w:rPr>
          <w:rStyle w:val="a-size-large"/>
          <w:rFonts w:ascii="Times New Roman" w:hAnsi="Times New Roman" w:cs="Times New Roman"/>
          <w:color w:val="111111"/>
          <w:sz w:val="24"/>
          <w:szCs w:val="24"/>
        </w:rPr>
        <w:t xml:space="preserve"> </w:t>
      </w:r>
      <w:r w:rsidR="003F50C8" w:rsidRPr="004711DD">
        <w:rPr>
          <w:rFonts w:ascii="Times New Roman" w:hAnsi="Times New Roman" w:cs="Times New Roman"/>
          <w:sz w:val="24"/>
          <w:szCs w:val="24"/>
          <w:shd w:val="clear" w:color="auto" w:fill="FFFFFF"/>
        </w:rPr>
        <w:t>Turner</w:t>
      </w:r>
      <w:r w:rsidR="00870BC0" w:rsidRPr="004711DD">
        <w:rPr>
          <w:rFonts w:ascii="Times New Roman" w:eastAsia="Times New Roman" w:hAnsi="Times New Roman" w:cs="Times New Roman"/>
          <w:bCs/>
          <w:kern w:val="36"/>
          <w:sz w:val="24"/>
          <w:szCs w:val="24"/>
          <w:lang w:eastAsia="en-GB"/>
        </w:rPr>
        <w:t xml:space="preserve">, </w:t>
      </w:r>
      <w:r w:rsidR="00EE3182" w:rsidRPr="004711DD">
        <w:rPr>
          <w:rFonts w:ascii="Times New Roman" w:eastAsia="Times New Roman" w:hAnsi="Times New Roman" w:cs="Times New Roman"/>
          <w:bCs/>
          <w:kern w:val="36"/>
          <w:sz w:val="24"/>
          <w:szCs w:val="24"/>
          <w:lang w:eastAsia="en-GB"/>
        </w:rPr>
        <w:t>2006;</w:t>
      </w:r>
      <w:r w:rsidR="00870BC0" w:rsidRPr="004711DD">
        <w:rPr>
          <w:rFonts w:ascii="Times New Roman" w:eastAsia="Times New Roman" w:hAnsi="Times New Roman" w:cs="Times New Roman"/>
          <w:bCs/>
          <w:kern w:val="36"/>
          <w:sz w:val="24"/>
          <w:szCs w:val="24"/>
          <w:lang w:eastAsia="en-GB"/>
        </w:rPr>
        <w:t xml:space="preserve"> </w:t>
      </w:r>
      <w:r w:rsidR="00870BC0" w:rsidRPr="004711DD">
        <w:rPr>
          <w:rFonts w:ascii="Times New Roman" w:eastAsia="Times New Roman" w:hAnsi="Times New Roman" w:cs="Times New Roman"/>
          <w:bCs/>
          <w:kern w:val="36"/>
          <w:sz w:val="24"/>
          <w:szCs w:val="24"/>
          <w:lang w:eastAsia="en-GB"/>
        </w:rPr>
        <w:lastRenderedPageBreak/>
        <w:t xml:space="preserve">Worden, </w:t>
      </w:r>
      <w:r w:rsidR="005C7328" w:rsidRPr="004711DD">
        <w:rPr>
          <w:rFonts w:ascii="Times New Roman" w:eastAsia="Times New Roman" w:hAnsi="Times New Roman" w:cs="Times New Roman"/>
          <w:bCs/>
          <w:kern w:val="36"/>
          <w:sz w:val="24"/>
          <w:szCs w:val="24"/>
          <w:lang w:eastAsia="en-GB"/>
        </w:rPr>
        <w:t>2009</w:t>
      </w:r>
      <w:r w:rsidR="00870BC0" w:rsidRPr="004711DD">
        <w:rPr>
          <w:rFonts w:ascii="Times New Roman" w:eastAsia="Times New Roman" w:hAnsi="Times New Roman" w:cs="Times New Roman"/>
          <w:bCs/>
          <w:kern w:val="36"/>
          <w:sz w:val="24"/>
          <w:szCs w:val="24"/>
          <w:lang w:eastAsia="en-GB"/>
        </w:rPr>
        <w:t>).</w:t>
      </w:r>
      <w:r w:rsidR="00247F5C" w:rsidRPr="004711DD">
        <w:rPr>
          <w:rFonts w:ascii="Times New Roman" w:eastAsia="Times New Roman" w:hAnsi="Times New Roman" w:cs="Times New Roman"/>
          <w:bCs/>
          <w:kern w:val="36"/>
          <w:sz w:val="24"/>
          <w:szCs w:val="24"/>
          <w:lang w:eastAsia="en-GB"/>
        </w:rPr>
        <w:t xml:space="preserve">  Others have also thought about loss</w:t>
      </w:r>
      <w:r w:rsidR="003F50C8" w:rsidRPr="004711DD">
        <w:rPr>
          <w:rFonts w:ascii="Times New Roman" w:eastAsia="Times New Roman" w:hAnsi="Times New Roman" w:cs="Times New Roman"/>
          <w:bCs/>
          <w:kern w:val="36"/>
          <w:sz w:val="24"/>
          <w:szCs w:val="24"/>
          <w:lang w:eastAsia="en-GB"/>
        </w:rPr>
        <w:t xml:space="preserve"> specifically</w:t>
      </w:r>
      <w:r w:rsidR="00247F5C" w:rsidRPr="004711DD">
        <w:rPr>
          <w:rFonts w:ascii="Times New Roman" w:eastAsia="Times New Roman" w:hAnsi="Times New Roman" w:cs="Times New Roman"/>
          <w:bCs/>
          <w:kern w:val="36"/>
          <w:sz w:val="24"/>
          <w:szCs w:val="24"/>
          <w:lang w:eastAsia="en-GB"/>
        </w:rPr>
        <w:t xml:space="preserve"> in relation to clients with learning difficulties</w:t>
      </w:r>
      <w:r w:rsidR="00247F5C" w:rsidRPr="004711DD">
        <w:rPr>
          <w:rFonts w:ascii="Times New Roman" w:hAnsi="Times New Roman" w:cs="Times New Roman"/>
          <w:sz w:val="24"/>
          <w:szCs w:val="24"/>
          <w:shd w:val="clear" w:color="auto" w:fill="FFFFFF"/>
        </w:rPr>
        <w:t xml:space="preserve"> </w:t>
      </w:r>
      <w:r w:rsidR="00247F5C" w:rsidRPr="004711DD">
        <w:rPr>
          <w:rFonts w:ascii="Times New Roman" w:eastAsia="Times New Roman" w:hAnsi="Times New Roman" w:cs="Times New Roman"/>
          <w:bCs/>
          <w:color w:val="111111"/>
          <w:kern w:val="36"/>
          <w:sz w:val="24"/>
          <w:szCs w:val="24"/>
          <w:lang w:eastAsia="en-GB"/>
        </w:rPr>
        <w:t xml:space="preserve">(Blackman, </w:t>
      </w:r>
      <w:r w:rsidR="005C7328" w:rsidRPr="004711DD">
        <w:rPr>
          <w:rFonts w:ascii="Times New Roman" w:eastAsia="Times New Roman" w:hAnsi="Times New Roman" w:cs="Times New Roman"/>
          <w:bCs/>
          <w:color w:val="111111"/>
          <w:kern w:val="36"/>
          <w:sz w:val="24"/>
          <w:szCs w:val="24"/>
          <w:lang w:eastAsia="en-GB"/>
        </w:rPr>
        <w:t>2003;</w:t>
      </w:r>
      <w:r w:rsidR="00247F5C" w:rsidRPr="004711DD">
        <w:rPr>
          <w:rFonts w:ascii="Times New Roman" w:eastAsia="Times New Roman" w:hAnsi="Times New Roman" w:cs="Times New Roman"/>
          <w:bCs/>
          <w:color w:val="111111"/>
          <w:kern w:val="36"/>
          <w:sz w:val="24"/>
          <w:szCs w:val="24"/>
          <w:lang w:eastAsia="en-GB"/>
        </w:rPr>
        <w:t xml:space="preserve"> </w:t>
      </w:r>
      <w:hyperlink r:id="rId8" w:history="1">
        <w:proofErr w:type="spellStart"/>
        <w:r w:rsidR="00247F5C" w:rsidRPr="004711DD">
          <w:rPr>
            <w:rFonts w:ascii="Times New Roman" w:eastAsia="Times New Roman" w:hAnsi="Times New Roman" w:cs="Times New Roman"/>
            <w:sz w:val="24"/>
            <w:szCs w:val="24"/>
            <w:lang w:eastAsia="en-GB"/>
          </w:rPr>
          <w:t>Cottis</w:t>
        </w:r>
        <w:proofErr w:type="spellEnd"/>
      </w:hyperlink>
      <w:r w:rsidR="00247F5C" w:rsidRPr="004711DD">
        <w:rPr>
          <w:rFonts w:ascii="Times New Roman" w:eastAsia="Times New Roman" w:hAnsi="Times New Roman" w:cs="Times New Roman"/>
          <w:color w:val="111111"/>
          <w:sz w:val="24"/>
          <w:szCs w:val="24"/>
          <w:lang w:eastAsia="en-GB"/>
        </w:rPr>
        <w:t xml:space="preserve">, </w:t>
      </w:r>
      <w:r w:rsidR="005C7328" w:rsidRPr="004711DD">
        <w:rPr>
          <w:rFonts w:ascii="Times New Roman" w:eastAsia="Times New Roman" w:hAnsi="Times New Roman" w:cs="Times New Roman"/>
          <w:color w:val="111111"/>
          <w:sz w:val="24"/>
          <w:szCs w:val="24"/>
          <w:lang w:eastAsia="en-GB"/>
        </w:rPr>
        <w:t>2008;</w:t>
      </w:r>
      <w:r w:rsidR="00247F5C" w:rsidRPr="004711DD">
        <w:rPr>
          <w:rFonts w:ascii="Times New Roman" w:eastAsia="Times New Roman" w:hAnsi="Times New Roman" w:cs="Times New Roman"/>
          <w:color w:val="111111"/>
          <w:sz w:val="24"/>
          <w:szCs w:val="24"/>
          <w:lang w:eastAsia="en-GB"/>
        </w:rPr>
        <w:t xml:space="preserve"> </w:t>
      </w:r>
      <w:r w:rsidR="00247F5C" w:rsidRPr="004711DD">
        <w:rPr>
          <w:rFonts w:ascii="Times New Roman" w:eastAsia="Times New Roman" w:hAnsi="Times New Roman" w:cs="Times New Roman"/>
          <w:bCs/>
          <w:kern w:val="36"/>
          <w:sz w:val="24"/>
          <w:szCs w:val="24"/>
          <w:lang w:eastAsia="en-GB"/>
        </w:rPr>
        <w:t xml:space="preserve">Grey, </w:t>
      </w:r>
      <w:r w:rsidR="005C7328" w:rsidRPr="004711DD">
        <w:rPr>
          <w:rFonts w:ascii="Times New Roman" w:eastAsia="Times New Roman" w:hAnsi="Times New Roman" w:cs="Times New Roman"/>
          <w:bCs/>
          <w:kern w:val="36"/>
          <w:sz w:val="24"/>
          <w:szCs w:val="24"/>
          <w:lang w:eastAsia="en-GB"/>
        </w:rPr>
        <w:t>2010</w:t>
      </w:r>
      <w:r w:rsidR="00247F5C" w:rsidRPr="004711DD">
        <w:rPr>
          <w:rFonts w:ascii="Times New Roman" w:eastAsia="Times New Roman" w:hAnsi="Times New Roman" w:cs="Times New Roman"/>
          <w:bCs/>
          <w:kern w:val="36"/>
          <w:sz w:val="24"/>
          <w:szCs w:val="24"/>
          <w:lang w:eastAsia="en-GB"/>
        </w:rPr>
        <w:t xml:space="preserve">). </w:t>
      </w:r>
    </w:p>
    <w:p w:rsidR="00870BC0" w:rsidRPr="004711DD" w:rsidRDefault="001223FA"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Fox (1985) p</w:t>
      </w:r>
      <w:r w:rsidR="003F50C8" w:rsidRPr="004711DD">
        <w:rPr>
          <w:rFonts w:ascii="Times New Roman" w:hAnsi="Times New Roman" w:cs="Times New Roman"/>
          <w:sz w:val="24"/>
          <w:szCs w:val="24"/>
        </w:rPr>
        <w:t>roposes a model defining four tasks that face bereaved children – to understand, grieve, commemorate and move on.</w:t>
      </w:r>
      <w:r w:rsidR="00803164">
        <w:rPr>
          <w:rFonts w:ascii="Times New Roman" w:hAnsi="Times New Roman" w:cs="Times New Roman"/>
          <w:sz w:val="24"/>
          <w:szCs w:val="24"/>
        </w:rPr>
        <w:t xml:space="preserve">  </w:t>
      </w:r>
      <w:r w:rsidR="00870BC0" w:rsidRPr="004711DD">
        <w:rPr>
          <w:rFonts w:ascii="Times New Roman" w:hAnsi="Times New Roman" w:cs="Times New Roman"/>
          <w:sz w:val="24"/>
          <w:szCs w:val="24"/>
        </w:rPr>
        <w:t>Worden (1991</w:t>
      </w:r>
      <w:r w:rsidR="009F2498" w:rsidRPr="004711DD">
        <w:rPr>
          <w:rFonts w:ascii="Times New Roman" w:hAnsi="Times New Roman" w:cs="Times New Roman"/>
          <w:sz w:val="24"/>
          <w:szCs w:val="24"/>
        </w:rPr>
        <w:t>)</w:t>
      </w:r>
      <w:r w:rsidR="00870BC0" w:rsidRPr="004711DD">
        <w:rPr>
          <w:rFonts w:ascii="Times New Roman" w:hAnsi="Times New Roman" w:cs="Times New Roman"/>
          <w:sz w:val="24"/>
          <w:szCs w:val="24"/>
        </w:rPr>
        <w:t xml:space="preserve"> </w:t>
      </w:r>
      <w:r w:rsidR="00803164">
        <w:rPr>
          <w:rFonts w:ascii="Times New Roman" w:hAnsi="Times New Roman" w:cs="Times New Roman"/>
          <w:sz w:val="24"/>
          <w:szCs w:val="24"/>
        </w:rPr>
        <w:t xml:space="preserve">also </w:t>
      </w:r>
      <w:r w:rsidR="00870BC0" w:rsidRPr="004711DD">
        <w:rPr>
          <w:rFonts w:ascii="Times New Roman" w:hAnsi="Times New Roman" w:cs="Times New Roman"/>
          <w:sz w:val="24"/>
          <w:szCs w:val="24"/>
        </w:rPr>
        <w:t>outlines a four task model of grief</w:t>
      </w:r>
      <w:r w:rsidR="009F2498" w:rsidRPr="004711DD">
        <w:rPr>
          <w:rFonts w:ascii="Times New Roman" w:hAnsi="Times New Roman" w:cs="Times New Roman"/>
          <w:sz w:val="24"/>
          <w:szCs w:val="24"/>
        </w:rPr>
        <w:t xml:space="preserve">: </w:t>
      </w:r>
      <w:r w:rsidR="00803164">
        <w:rPr>
          <w:rFonts w:ascii="Times New Roman" w:hAnsi="Times New Roman" w:cs="Times New Roman"/>
          <w:sz w:val="24"/>
          <w:szCs w:val="24"/>
        </w:rPr>
        <w:t>t</w:t>
      </w:r>
      <w:r w:rsidR="009F2498" w:rsidRPr="004711DD">
        <w:rPr>
          <w:rFonts w:ascii="Times New Roman" w:hAnsi="Times New Roman" w:cs="Times New Roman"/>
          <w:sz w:val="24"/>
          <w:szCs w:val="24"/>
        </w:rPr>
        <w:t>o</w:t>
      </w:r>
      <w:r w:rsidR="00870BC0" w:rsidRPr="004711DD">
        <w:rPr>
          <w:rFonts w:ascii="Times New Roman" w:hAnsi="Times New Roman" w:cs="Times New Roman"/>
          <w:sz w:val="24"/>
          <w:szCs w:val="24"/>
        </w:rPr>
        <w:t xml:space="preserve"> accept the reality of the loss</w:t>
      </w:r>
      <w:r w:rsidR="00803164">
        <w:rPr>
          <w:rFonts w:ascii="Times New Roman" w:hAnsi="Times New Roman" w:cs="Times New Roman"/>
          <w:sz w:val="24"/>
          <w:szCs w:val="24"/>
        </w:rPr>
        <w:t>, t</w:t>
      </w:r>
      <w:r w:rsidR="009F2498" w:rsidRPr="004711DD">
        <w:rPr>
          <w:rFonts w:ascii="Times New Roman" w:hAnsi="Times New Roman" w:cs="Times New Roman"/>
          <w:sz w:val="24"/>
          <w:szCs w:val="24"/>
        </w:rPr>
        <w:t>o</w:t>
      </w:r>
      <w:r w:rsidR="00870BC0" w:rsidRPr="004711DD">
        <w:rPr>
          <w:rFonts w:ascii="Times New Roman" w:hAnsi="Times New Roman" w:cs="Times New Roman"/>
          <w:sz w:val="24"/>
          <w:szCs w:val="24"/>
        </w:rPr>
        <w:t xml:space="preserve"> work through the pain of the grief</w:t>
      </w:r>
      <w:r w:rsidR="00803164">
        <w:rPr>
          <w:rFonts w:ascii="Times New Roman" w:hAnsi="Times New Roman" w:cs="Times New Roman"/>
          <w:sz w:val="24"/>
          <w:szCs w:val="24"/>
        </w:rPr>
        <w:t>, t</w:t>
      </w:r>
      <w:r w:rsidR="009F2498" w:rsidRPr="004711DD">
        <w:rPr>
          <w:rFonts w:ascii="Times New Roman" w:hAnsi="Times New Roman" w:cs="Times New Roman"/>
          <w:sz w:val="24"/>
          <w:szCs w:val="24"/>
        </w:rPr>
        <w:t>o</w:t>
      </w:r>
      <w:r w:rsidR="00870BC0" w:rsidRPr="004711DD">
        <w:rPr>
          <w:rFonts w:ascii="Times New Roman" w:hAnsi="Times New Roman" w:cs="Times New Roman"/>
          <w:sz w:val="24"/>
          <w:szCs w:val="24"/>
        </w:rPr>
        <w:t xml:space="preserve"> adjust to the environment without the deceased</w:t>
      </w:r>
      <w:r w:rsidR="00803164">
        <w:rPr>
          <w:rFonts w:ascii="Times New Roman" w:hAnsi="Times New Roman" w:cs="Times New Roman"/>
          <w:sz w:val="24"/>
          <w:szCs w:val="24"/>
        </w:rPr>
        <w:t xml:space="preserve"> and t</w:t>
      </w:r>
      <w:r w:rsidR="00870BC0" w:rsidRPr="004711DD">
        <w:rPr>
          <w:rFonts w:ascii="Times New Roman" w:hAnsi="Times New Roman" w:cs="Times New Roman"/>
          <w:sz w:val="24"/>
          <w:szCs w:val="24"/>
        </w:rPr>
        <w:t>o emotionally relocate the deceased and move on with life</w:t>
      </w:r>
      <w:r w:rsidR="00803164">
        <w:rPr>
          <w:rFonts w:ascii="Times New Roman" w:hAnsi="Times New Roman" w:cs="Times New Roman"/>
          <w:sz w:val="24"/>
          <w:szCs w:val="24"/>
        </w:rPr>
        <w:t>.</w:t>
      </w:r>
      <w:r w:rsidRPr="004711DD">
        <w:rPr>
          <w:rFonts w:ascii="Times New Roman" w:hAnsi="Times New Roman" w:cs="Times New Roman"/>
          <w:sz w:val="24"/>
          <w:szCs w:val="24"/>
        </w:rPr>
        <w:t xml:space="preserve"> </w:t>
      </w:r>
    </w:p>
    <w:p w:rsidR="00870BC0" w:rsidRPr="004711DD" w:rsidRDefault="00870BC0"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Blackman (2003) suggests that </w:t>
      </w:r>
      <w:r w:rsidR="0055262D">
        <w:rPr>
          <w:rFonts w:ascii="Times New Roman" w:hAnsi="Times New Roman" w:cs="Times New Roman"/>
          <w:sz w:val="24"/>
          <w:szCs w:val="24"/>
        </w:rPr>
        <w:t>Worden’s</w:t>
      </w:r>
      <w:r w:rsidRPr="004711DD">
        <w:rPr>
          <w:rFonts w:ascii="Times New Roman" w:hAnsi="Times New Roman" w:cs="Times New Roman"/>
          <w:sz w:val="24"/>
          <w:szCs w:val="24"/>
        </w:rPr>
        <w:t xml:space="preserve"> model may be popular with grief workers due to its focus on ‘work to be done’ and offer apparent clarity over a process that is not clear at all</w:t>
      </w:r>
      <w:r w:rsidR="001223FA" w:rsidRPr="004711DD">
        <w:rPr>
          <w:rFonts w:ascii="Times New Roman" w:hAnsi="Times New Roman" w:cs="Times New Roman"/>
          <w:sz w:val="24"/>
          <w:szCs w:val="24"/>
        </w:rPr>
        <w:t xml:space="preserve">. </w:t>
      </w:r>
      <w:r w:rsidRPr="004711DD">
        <w:rPr>
          <w:rFonts w:ascii="Times New Roman" w:hAnsi="Times New Roman" w:cs="Times New Roman"/>
          <w:sz w:val="24"/>
          <w:szCs w:val="24"/>
        </w:rPr>
        <w:t xml:space="preserve"> She also purports that phase models of grief that suggest there will be an end point or resolution to the work of grief is contestable and that mourning is an on-going process and the time-sc</w:t>
      </w:r>
      <w:r w:rsidR="001223FA" w:rsidRPr="004711DD">
        <w:rPr>
          <w:rFonts w:ascii="Times New Roman" w:hAnsi="Times New Roman" w:cs="Times New Roman"/>
          <w:sz w:val="24"/>
          <w:szCs w:val="24"/>
        </w:rPr>
        <w:t>ale</w:t>
      </w:r>
      <w:r w:rsidR="00282777">
        <w:rPr>
          <w:rFonts w:ascii="Times New Roman" w:hAnsi="Times New Roman" w:cs="Times New Roman"/>
          <w:sz w:val="24"/>
          <w:szCs w:val="24"/>
        </w:rPr>
        <w:t xml:space="preserve"> unique to the individual</w:t>
      </w:r>
      <w:r w:rsidR="000F5DDD">
        <w:rPr>
          <w:rFonts w:ascii="Times New Roman" w:hAnsi="Times New Roman" w:cs="Times New Roman"/>
          <w:sz w:val="24"/>
          <w:szCs w:val="24"/>
        </w:rPr>
        <w:t>.</w:t>
      </w:r>
    </w:p>
    <w:p w:rsidR="00644F01" w:rsidRDefault="00644F01"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Grey (2010) considers the following important when assessing suitability for therapeutic work with clien</w:t>
      </w:r>
      <w:r w:rsidR="00803164">
        <w:rPr>
          <w:rFonts w:ascii="Times New Roman" w:hAnsi="Times New Roman" w:cs="Times New Roman"/>
          <w:sz w:val="24"/>
          <w:szCs w:val="24"/>
        </w:rPr>
        <w:t xml:space="preserve">ts with learning difficulties; </w:t>
      </w:r>
      <w:r w:rsidR="0073656A">
        <w:rPr>
          <w:rFonts w:ascii="Times New Roman" w:hAnsi="Times New Roman" w:cs="Times New Roman"/>
          <w:sz w:val="24"/>
          <w:szCs w:val="24"/>
        </w:rPr>
        <w:t>readiness, c</w:t>
      </w:r>
      <w:r w:rsidRPr="004711DD">
        <w:rPr>
          <w:rFonts w:ascii="Times New Roman" w:hAnsi="Times New Roman" w:cs="Times New Roman"/>
          <w:sz w:val="24"/>
          <w:szCs w:val="24"/>
        </w:rPr>
        <w:t>onsent</w:t>
      </w:r>
      <w:r w:rsidR="0073656A">
        <w:rPr>
          <w:rFonts w:ascii="Times New Roman" w:hAnsi="Times New Roman" w:cs="Times New Roman"/>
          <w:sz w:val="24"/>
          <w:szCs w:val="24"/>
        </w:rPr>
        <w:t>,</w:t>
      </w:r>
      <w:r w:rsidRPr="004711DD">
        <w:rPr>
          <w:rFonts w:ascii="Times New Roman" w:hAnsi="Times New Roman" w:cs="Times New Roman"/>
          <w:sz w:val="24"/>
          <w:szCs w:val="24"/>
        </w:rPr>
        <w:t xml:space="preserve"> </w:t>
      </w:r>
      <w:r w:rsidR="0073656A">
        <w:rPr>
          <w:rFonts w:ascii="Times New Roman" w:hAnsi="Times New Roman" w:cs="Times New Roman"/>
          <w:sz w:val="24"/>
          <w:szCs w:val="24"/>
        </w:rPr>
        <w:t>c</w:t>
      </w:r>
      <w:r w:rsidR="0073656A" w:rsidRPr="004711DD">
        <w:rPr>
          <w:rFonts w:ascii="Times New Roman" w:hAnsi="Times New Roman" w:cs="Times New Roman"/>
          <w:sz w:val="24"/>
          <w:szCs w:val="24"/>
        </w:rPr>
        <w:t>ontraindications</w:t>
      </w:r>
      <w:r w:rsidR="0073656A">
        <w:rPr>
          <w:rFonts w:ascii="Times New Roman" w:hAnsi="Times New Roman" w:cs="Times New Roman"/>
          <w:sz w:val="24"/>
          <w:szCs w:val="24"/>
        </w:rPr>
        <w:t xml:space="preserve"> (medication change), s</w:t>
      </w:r>
      <w:r w:rsidRPr="004711DD">
        <w:rPr>
          <w:rFonts w:ascii="Times New Roman" w:hAnsi="Times New Roman" w:cs="Times New Roman"/>
          <w:sz w:val="24"/>
          <w:szCs w:val="24"/>
        </w:rPr>
        <w:t>poken and receptive language</w:t>
      </w:r>
      <w:r w:rsidR="0073656A">
        <w:rPr>
          <w:rFonts w:ascii="Times New Roman" w:hAnsi="Times New Roman" w:cs="Times New Roman"/>
          <w:sz w:val="24"/>
          <w:szCs w:val="24"/>
        </w:rPr>
        <w:t>, l</w:t>
      </w:r>
      <w:r w:rsidRPr="004711DD">
        <w:rPr>
          <w:rFonts w:ascii="Times New Roman" w:hAnsi="Times New Roman" w:cs="Times New Roman"/>
          <w:sz w:val="24"/>
          <w:szCs w:val="24"/>
        </w:rPr>
        <w:t xml:space="preserve">anguage of client </w:t>
      </w:r>
      <w:r w:rsidR="0073656A">
        <w:rPr>
          <w:rFonts w:ascii="Times New Roman" w:hAnsi="Times New Roman" w:cs="Times New Roman"/>
          <w:sz w:val="24"/>
          <w:szCs w:val="24"/>
        </w:rPr>
        <w:t>and a</w:t>
      </w:r>
      <w:r w:rsidRPr="004711DD">
        <w:rPr>
          <w:rFonts w:ascii="Times New Roman" w:hAnsi="Times New Roman" w:cs="Times New Roman"/>
          <w:sz w:val="24"/>
          <w:szCs w:val="24"/>
        </w:rPr>
        <w:t>bility to sustai</w:t>
      </w:r>
      <w:r w:rsidR="001223FA" w:rsidRPr="004711DD">
        <w:rPr>
          <w:rFonts w:ascii="Times New Roman" w:hAnsi="Times New Roman" w:cs="Times New Roman"/>
          <w:sz w:val="24"/>
          <w:szCs w:val="24"/>
        </w:rPr>
        <w:t>n a therapeutic relationship</w:t>
      </w:r>
      <w:r w:rsidRPr="004711DD">
        <w:rPr>
          <w:rFonts w:ascii="Times New Roman" w:hAnsi="Times New Roman" w:cs="Times New Roman"/>
          <w:sz w:val="24"/>
          <w:szCs w:val="24"/>
        </w:rPr>
        <w:t>.  Blackman (2003) also outlines considerations for the therapist working wi</w:t>
      </w:r>
      <w:r w:rsidR="000F22E8">
        <w:rPr>
          <w:rFonts w:ascii="Times New Roman" w:hAnsi="Times New Roman" w:cs="Times New Roman"/>
          <w:sz w:val="24"/>
          <w:szCs w:val="24"/>
        </w:rPr>
        <w:t>th a learning disabled client; c</w:t>
      </w:r>
      <w:r w:rsidRPr="004711DD">
        <w:rPr>
          <w:rFonts w:ascii="Times New Roman" w:hAnsi="Times New Roman" w:cs="Times New Roman"/>
          <w:sz w:val="24"/>
          <w:szCs w:val="24"/>
        </w:rPr>
        <w:t>ommunication – from concrete to symbolic</w:t>
      </w:r>
      <w:r w:rsidR="0073656A">
        <w:rPr>
          <w:rFonts w:ascii="Times New Roman" w:hAnsi="Times New Roman" w:cs="Times New Roman"/>
          <w:sz w:val="24"/>
          <w:szCs w:val="24"/>
        </w:rPr>
        <w:t>,</w:t>
      </w:r>
      <w:r w:rsidRPr="004711DD">
        <w:rPr>
          <w:rFonts w:ascii="Times New Roman" w:hAnsi="Times New Roman" w:cs="Times New Roman"/>
          <w:sz w:val="24"/>
          <w:szCs w:val="24"/>
        </w:rPr>
        <w:t xml:space="preserve"> </w:t>
      </w:r>
      <w:r w:rsidR="000F22E8">
        <w:rPr>
          <w:rFonts w:ascii="Times New Roman" w:hAnsi="Times New Roman" w:cs="Times New Roman"/>
          <w:sz w:val="24"/>
          <w:szCs w:val="24"/>
        </w:rPr>
        <w:t>k</w:t>
      </w:r>
      <w:r w:rsidR="0073656A">
        <w:rPr>
          <w:rFonts w:ascii="Times New Roman" w:hAnsi="Times New Roman" w:cs="Times New Roman"/>
          <w:sz w:val="24"/>
          <w:szCs w:val="24"/>
        </w:rPr>
        <w:t xml:space="preserve">nowledge, </w:t>
      </w:r>
      <w:r w:rsidR="000F22E8">
        <w:rPr>
          <w:rFonts w:ascii="Times New Roman" w:hAnsi="Times New Roman" w:cs="Times New Roman"/>
          <w:sz w:val="24"/>
          <w:szCs w:val="24"/>
        </w:rPr>
        <w:t>c</w:t>
      </w:r>
      <w:r w:rsidRPr="004711DD">
        <w:rPr>
          <w:rFonts w:ascii="Times New Roman" w:hAnsi="Times New Roman" w:cs="Times New Roman"/>
          <w:sz w:val="24"/>
          <w:szCs w:val="24"/>
        </w:rPr>
        <w:t>onfidentiality</w:t>
      </w:r>
      <w:r w:rsidR="0073656A">
        <w:rPr>
          <w:rFonts w:ascii="Times New Roman" w:hAnsi="Times New Roman" w:cs="Times New Roman"/>
          <w:sz w:val="24"/>
          <w:szCs w:val="24"/>
        </w:rPr>
        <w:t xml:space="preserve"> and</w:t>
      </w:r>
      <w:r w:rsidR="000F22E8">
        <w:rPr>
          <w:rFonts w:ascii="Times New Roman" w:hAnsi="Times New Roman" w:cs="Times New Roman"/>
          <w:sz w:val="24"/>
          <w:szCs w:val="24"/>
        </w:rPr>
        <w:t xml:space="preserve"> s</w:t>
      </w:r>
      <w:r w:rsidRPr="004711DD">
        <w:rPr>
          <w:rFonts w:ascii="Times New Roman" w:hAnsi="Times New Roman" w:cs="Times New Roman"/>
          <w:sz w:val="24"/>
          <w:szCs w:val="24"/>
        </w:rPr>
        <w:t>uggestibility.</w:t>
      </w:r>
    </w:p>
    <w:p w:rsidR="00644F01" w:rsidRPr="004711DD" w:rsidRDefault="00ED25AC" w:rsidP="00610DF9">
      <w:pPr>
        <w:spacing w:line="480" w:lineRule="auto"/>
        <w:rPr>
          <w:rFonts w:ascii="Times New Roman" w:hAnsi="Times New Roman" w:cs="Times New Roman"/>
          <w:sz w:val="24"/>
          <w:szCs w:val="24"/>
          <w:shd w:val="clear" w:color="auto" w:fill="FFFFFF"/>
        </w:rPr>
      </w:pPr>
      <w:r>
        <w:rPr>
          <w:rFonts w:ascii="Times New Roman" w:hAnsi="Times New Roman" w:cs="Times New Roman"/>
          <w:sz w:val="24"/>
          <w:szCs w:val="24"/>
        </w:rPr>
        <w:t>As helpful as these models are, when it came to working in the sensory, nonverbal world with pupils with profound and complex needs I found myself feeling deskilled and often at a loss as to how to support them within DMP sessions.  Like the Monkey I needed to make the leap into the bodily felt experience of loss.  As</w:t>
      </w:r>
      <w:r w:rsidR="003119C9" w:rsidRPr="004711DD">
        <w:rPr>
          <w:rFonts w:ascii="Times New Roman" w:hAnsi="Times New Roman" w:cs="Times New Roman"/>
          <w:sz w:val="24"/>
          <w:szCs w:val="24"/>
          <w:shd w:val="clear" w:color="auto" w:fill="FFFFFF"/>
        </w:rPr>
        <w:t xml:space="preserve"> </w:t>
      </w:r>
      <w:r w:rsidR="009C3169" w:rsidRPr="004711DD">
        <w:rPr>
          <w:rFonts w:ascii="Times New Roman" w:hAnsi="Times New Roman" w:cs="Times New Roman"/>
          <w:sz w:val="24"/>
          <w:szCs w:val="24"/>
          <w:shd w:val="clear" w:color="auto" w:fill="FFFFFF"/>
        </w:rPr>
        <w:t>Webb (2002</w:t>
      </w:r>
      <w:r w:rsidR="00826630">
        <w:rPr>
          <w:rFonts w:ascii="Times New Roman" w:hAnsi="Times New Roman" w:cs="Times New Roman"/>
          <w:sz w:val="24"/>
          <w:szCs w:val="24"/>
          <w:shd w:val="clear" w:color="auto" w:fill="FFFFFF"/>
        </w:rPr>
        <w:t>:3</w:t>
      </w:r>
      <w:r w:rsidR="009C3169" w:rsidRPr="004711DD">
        <w:rPr>
          <w:rFonts w:ascii="Times New Roman" w:hAnsi="Times New Roman" w:cs="Times New Roman"/>
          <w:sz w:val="24"/>
          <w:szCs w:val="24"/>
          <w:shd w:val="clear" w:color="auto" w:fill="FFFFFF"/>
        </w:rPr>
        <w:t xml:space="preserve">) poses </w:t>
      </w:r>
      <w:r w:rsidR="00826630">
        <w:rPr>
          <w:rFonts w:ascii="Times New Roman" w:hAnsi="Times New Roman" w:cs="Times New Roman"/>
          <w:sz w:val="24"/>
          <w:szCs w:val="24"/>
          <w:shd w:val="clear" w:color="auto" w:fill="FFFFFF"/>
        </w:rPr>
        <w:t>‘</w:t>
      </w:r>
      <w:r w:rsidR="009C3169" w:rsidRPr="004711DD">
        <w:rPr>
          <w:rFonts w:ascii="Times New Roman" w:hAnsi="Times New Roman" w:cs="Times New Roman"/>
          <w:sz w:val="24"/>
          <w:szCs w:val="24"/>
          <w:shd w:val="clear" w:color="auto" w:fill="FFFFFF"/>
        </w:rPr>
        <w:t>if adults cannot confront and make peace with their own fears about the end of life, how can they possibly consider the reality of death in the lives of children?</w:t>
      </w:r>
      <w:r w:rsidR="00826630">
        <w:rPr>
          <w:rFonts w:ascii="Times New Roman" w:hAnsi="Times New Roman" w:cs="Times New Roman"/>
          <w:sz w:val="24"/>
          <w:szCs w:val="24"/>
          <w:shd w:val="clear" w:color="auto" w:fill="FFFFFF"/>
        </w:rPr>
        <w:t>’</w:t>
      </w:r>
    </w:p>
    <w:p w:rsidR="00644F01" w:rsidRPr="004711DD" w:rsidRDefault="00644F01"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lastRenderedPageBreak/>
        <w:t>Six years ago I was diagnosed with a rare cancer that left me physically disabled.  During the worst time of treatment and the ravaging tumour’s height I lost the use of my legs and half my hands.  Night times found me in a new landscape as un</w:t>
      </w:r>
      <w:r w:rsidR="00173B77" w:rsidRPr="004711DD">
        <w:rPr>
          <w:rFonts w:ascii="Times New Roman" w:hAnsi="Times New Roman" w:cs="Times New Roman"/>
          <w:sz w:val="24"/>
          <w:szCs w:val="24"/>
        </w:rPr>
        <w:t xml:space="preserve">able to sleep I discovered the </w:t>
      </w:r>
      <w:r w:rsidR="00EE09CD" w:rsidRPr="004711DD">
        <w:rPr>
          <w:rFonts w:ascii="Times New Roman" w:hAnsi="Times New Roman" w:cs="Times New Roman"/>
          <w:sz w:val="24"/>
          <w:szCs w:val="24"/>
        </w:rPr>
        <w:t>three</w:t>
      </w:r>
      <w:r w:rsidR="00EE09CD">
        <w:rPr>
          <w:rFonts w:ascii="Times New Roman" w:hAnsi="Times New Roman" w:cs="Times New Roman"/>
          <w:sz w:val="24"/>
          <w:szCs w:val="24"/>
        </w:rPr>
        <w:t xml:space="preserve"> to </w:t>
      </w:r>
      <w:r w:rsidR="00173B77" w:rsidRPr="004711DD">
        <w:rPr>
          <w:rFonts w:ascii="Times New Roman" w:hAnsi="Times New Roman" w:cs="Times New Roman"/>
          <w:sz w:val="24"/>
          <w:szCs w:val="24"/>
        </w:rPr>
        <w:t>five</w:t>
      </w:r>
      <w:r w:rsidRPr="004711DD">
        <w:rPr>
          <w:rFonts w:ascii="Times New Roman" w:hAnsi="Times New Roman" w:cs="Times New Roman"/>
          <w:sz w:val="24"/>
          <w:szCs w:val="24"/>
        </w:rPr>
        <w:t xml:space="preserve"> a.m. </w:t>
      </w:r>
      <w:r w:rsidR="00183E3B">
        <w:rPr>
          <w:rFonts w:ascii="Times New Roman" w:hAnsi="Times New Roman" w:cs="Times New Roman"/>
          <w:sz w:val="24"/>
          <w:szCs w:val="24"/>
        </w:rPr>
        <w:t xml:space="preserve">‘environmental </w:t>
      </w:r>
      <w:r w:rsidRPr="004711DD">
        <w:rPr>
          <w:rFonts w:ascii="Times New Roman" w:hAnsi="Times New Roman" w:cs="Times New Roman"/>
          <w:sz w:val="24"/>
          <w:szCs w:val="24"/>
        </w:rPr>
        <w:t>rituals</w:t>
      </w:r>
      <w:r w:rsidR="00183E3B">
        <w:rPr>
          <w:rFonts w:ascii="Times New Roman" w:hAnsi="Times New Roman" w:cs="Times New Roman"/>
          <w:sz w:val="24"/>
          <w:szCs w:val="24"/>
        </w:rPr>
        <w:t>’</w:t>
      </w:r>
      <w:r w:rsidRPr="004711DD">
        <w:rPr>
          <w:rFonts w:ascii="Times New Roman" w:hAnsi="Times New Roman" w:cs="Times New Roman"/>
          <w:sz w:val="24"/>
          <w:szCs w:val="24"/>
        </w:rPr>
        <w:t xml:space="preserve"> that had usually passed me peacefully by.  The bird’s early dawn chorus, the first morning aeroplane overhead, my neighbour returning from a night-shift at work, the various lights that went on and off, they came to be markers that I relied upon to see me through the darkness.  I could never distinguish one bird call from another, but I came to know the emerging song.  The sounds flowed over me, surrounded me, comforted me by their presence and I found myself wo</w:t>
      </w:r>
      <w:r w:rsidR="00A45D0D" w:rsidRPr="004711DD">
        <w:rPr>
          <w:rFonts w:ascii="Times New Roman" w:hAnsi="Times New Roman" w:cs="Times New Roman"/>
          <w:sz w:val="24"/>
          <w:szCs w:val="24"/>
        </w:rPr>
        <w:t>nder</w:t>
      </w:r>
      <w:r w:rsidRPr="004711DD">
        <w:rPr>
          <w:rFonts w:ascii="Times New Roman" w:hAnsi="Times New Roman" w:cs="Times New Roman"/>
          <w:sz w:val="24"/>
          <w:szCs w:val="24"/>
        </w:rPr>
        <w:t>ing about what would happen if any of them disappeared.</w:t>
      </w:r>
      <w:r w:rsidR="00045060" w:rsidRPr="004711DD">
        <w:rPr>
          <w:rFonts w:ascii="Times New Roman" w:hAnsi="Times New Roman" w:cs="Times New Roman"/>
          <w:sz w:val="24"/>
          <w:szCs w:val="24"/>
        </w:rPr>
        <w:t xml:space="preserve">  What if I disappeared?</w:t>
      </w:r>
    </w:p>
    <w:p w:rsidR="005A3B8E" w:rsidRDefault="00644F01"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Sunderland (</w:t>
      </w:r>
      <w:r w:rsidRPr="004711DD">
        <w:rPr>
          <w:rFonts w:ascii="Times New Roman" w:hAnsi="Times New Roman" w:cs="Times New Roman"/>
          <w:sz w:val="24"/>
          <w:szCs w:val="24"/>
          <w:shd w:val="clear" w:color="auto" w:fill="FFFFFF"/>
        </w:rPr>
        <w:t xml:space="preserve">2003) </w:t>
      </w:r>
      <w:r w:rsidRPr="004711DD">
        <w:rPr>
          <w:rFonts w:ascii="Times New Roman" w:hAnsi="Times New Roman" w:cs="Times New Roman"/>
          <w:sz w:val="24"/>
          <w:szCs w:val="24"/>
        </w:rPr>
        <w:t>writes beautifully in ‘</w:t>
      </w:r>
      <w:r w:rsidRPr="004711DD">
        <w:rPr>
          <w:rFonts w:ascii="Times New Roman" w:hAnsi="Times New Roman" w:cs="Times New Roman"/>
          <w:sz w:val="24"/>
          <w:szCs w:val="24"/>
          <w:shd w:val="clear" w:color="auto" w:fill="FFFFFF"/>
        </w:rPr>
        <w:t>The Day the Sea Went Out and Never Came Back’</w:t>
      </w:r>
      <w:r w:rsidRPr="004711DD">
        <w:rPr>
          <w:rFonts w:ascii="Times New Roman" w:hAnsi="Times New Roman" w:cs="Times New Roman"/>
          <w:sz w:val="24"/>
          <w:szCs w:val="24"/>
        </w:rPr>
        <w:t xml:space="preserve"> about a sand dragon named Eric who experiences the terrible sadness and loss of the sea never returning.  In those dark nights of my own illness, </w:t>
      </w:r>
      <w:r w:rsidR="005A3B8E">
        <w:rPr>
          <w:rFonts w:ascii="Times New Roman" w:hAnsi="Times New Roman" w:cs="Times New Roman"/>
          <w:sz w:val="24"/>
          <w:szCs w:val="24"/>
        </w:rPr>
        <w:t xml:space="preserve">my body’s decline, disability </w:t>
      </w:r>
      <w:r w:rsidR="00D6537B">
        <w:rPr>
          <w:rFonts w:ascii="Times New Roman" w:hAnsi="Times New Roman" w:cs="Times New Roman"/>
          <w:sz w:val="24"/>
          <w:szCs w:val="24"/>
        </w:rPr>
        <w:t xml:space="preserve">and subsequent </w:t>
      </w:r>
      <w:r w:rsidR="005A3B8E">
        <w:rPr>
          <w:rFonts w:ascii="Times New Roman" w:hAnsi="Times New Roman" w:cs="Times New Roman"/>
          <w:sz w:val="24"/>
          <w:szCs w:val="24"/>
        </w:rPr>
        <w:t>road to partial recovery</w:t>
      </w:r>
      <w:r w:rsidR="007C3316">
        <w:rPr>
          <w:rFonts w:ascii="Times New Roman" w:hAnsi="Times New Roman" w:cs="Times New Roman"/>
          <w:sz w:val="24"/>
          <w:szCs w:val="24"/>
        </w:rPr>
        <w:t xml:space="preserve"> </w:t>
      </w:r>
      <w:r w:rsidR="00196003">
        <w:rPr>
          <w:rFonts w:ascii="Times New Roman" w:hAnsi="Times New Roman" w:cs="Times New Roman"/>
          <w:sz w:val="24"/>
          <w:szCs w:val="24"/>
        </w:rPr>
        <w:t>I had to discover and experience my own grief and ways of coping.</w:t>
      </w:r>
    </w:p>
    <w:p w:rsidR="005A3B8E" w:rsidRDefault="005A3B8E" w:rsidP="00610DF9">
      <w:pPr>
        <w:spacing w:line="480" w:lineRule="auto"/>
        <w:rPr>
          <w:rFonts w:ascii="Times New Roman" w:hAnsi="Times New Roman" w:cs="Times New Roman"/>
          <w:sz w:val="24"/>
          <w:szCs w:val="24"/>
        </w:rPr>
      </w:pPr>
      <w:r w:rsidRPr="003B6883">
        <w:rPr>
          <w:rFonts w:ascii="Times New Roman" w:hAnsi="Times New Roman" w:cs="Times New Roman"/>
          <w:sz w:val="24"/>
          <w:szCs w:val="24"/>
        </w:rPr>
        <w:t>I remember when</w:t>
      </w:r>
      <w:r>
        <w:rPr>
          <w:rFonts w:ascii="Times New Roman" w:hAnsi="Times New Roman" w:cs="Times New Roman"/>
          <w:sz w:val="24"/>
          <w:szCs w:val="24"/>
        </w:rPr>
        <w:t xml:space="preserve"> my hands were numb and I couldn’t gauge touch properly with my fingers.  The incredible experience of loss of everyday actions, like run</w:t>
      </w:r>
      <w:r w:rsidR="0084517A">
        <w:rPr>
          <w:rFonts w:ascii="Times New Roman" w:hAnsi="Times New Roman" w:cs="Times New Roman"/>
          <w:sz w:val="24"/>
          <w:szCs w:val="24"/>
        </w:rPr>
        <w:t>ning my fingers through my hair,</w:t>
      </w:r>
      <w:r>
        <w:rPr>
          <w:rFonts w:ascii="Times New Roman" w:hAnsi="Times New Roman" w:cs="Times New Roman"/>
          <w:sz w:val="24"/>
          <w:szCs w:val="24"/>
        </w:rPr>
        <w:t xml:space="preserve"> being able to write or grasp objects successfully or fully sense the texture and shape of things</w:t>
      </w:r>
      <w:r w:rsidR="00196003">
        <w:rPr>
          <w:rFonts w:ascii="Times New Roman" w:hAnsi="Times New Roman" w:cs="Times New Roman"/>
          <w:sz w:val="24"/>
          <w:szCs w:val="24"/>
        </w:rPr>
        <w:t xml:space="preserve">, and not being able to use parts of my body for comfort. </w:t>
      </w:r>
      <w:r w:rsidR="00DE27B9">
        <w:rPr>
          <w:rFonts w:ascii="Times New Roman" w:hAnsi="Times New Roman" w:cs="Times New Roman"/>
          <w:sz w:val="24"/>
          <w:szCs w:val="24"/>
        </w:rPr>
        <w:t>M</w:t>
      </w:r>
      <w:r>
        <w:rPr>
          <w:rFonts w:ascii="Times New Roman" w:hAnsi="Times New Roman" w:cs="Times New Roman"/>
          <w:sz w:val="24"/>
          <w:szCs w:val="24"/>
        </w:rPr>
        <w:t xml:space="preserve">y body </w:t>
      </w:r>
      <w:r w:rsidR="00196003">
        <w:rPr>
          <w:rFonts w:ascii="Times New Roman" w:hAnsi="Times New Roman" w:cs="Times New Roman"/>
          <w:sz w:val="24"/>
          <w:szCs w:val="24"/>
        </w:rPr>
        <w:t xml:space="preserve">simply </w:t>
      </w:r>
      <w:r>
        <w:rPr>
          <w:rFonts w:ascii="Times New Roman" w:hAnsi="Times New Roman" w:cs="Times New Roman"/>
          <w:sz w:val="24"/>
          <w:szCs w:val="24"/>
        </w:rPr>
        <w:t>grieved for what had previously been known and felt, for something familiar that was no longer part of my landscape.</w:t>
      </w:r>
    </w:p>
    <w:p w:rsidR="00644F01" w:rsidRPr="004711DD" w:rsidRDefault="00196003" w:rsidP="00610DF9">
      <w:pPr>
        <w:spacing w:line="480" w:lineRule="auto"/>
        <w:rPr>
          <w:rFonts w:ascii="Times New Roman" w:hAnsi="Times New Roman" w:cs="Times New Roman"/>
          <w:sz w:val="24"/>
          <w:szCs w:val="24"/>
        </w:rPr>
      </w:pPr>
      <w:r>
        <w:rPr>
          <w:rFonts w:ascii="Times New Roman" w:hAnsi="Times New Roman" w:cs="Times New Roman"/>
          <w:sz w:val="24"/>
          <w:szCs w:val="24"/>
        </w:rPr>
        <w:t xml:space="preserve">However, the experience also took me into deeper reflection of years of clinical work and </w:t>
      </w:r>
      <w:r w:rsidR="00644F01" w:rsidRPr="004711DD">
        <w:rPr>
          <w:rFonts w:ascii="Times New Roman" w:hAnsi="Times New Roman" w:cs="Times New Roman"/>
          <w:sz w:val="24"/>
          <w:szCs w:val="24"/>
        </w:rPr>
        <w:t xml:space="preserve">I found myself </w:t>
      </w:r>
      <w:r>
        <w:rPr>
          <w:rFonts w:ascii="Times New Roman" w:hAnsi="Times New Roman" w:cs="Times New Roman"/>
          <w:sz w:val="24"/>
          <w:szCs w:val="24"/>
        </w:rPr>
        <w:t>contemplat</w:t>
      </w:r>
      <w:r w:rsidR="00644F01" w:rsidRPr="004711DD">
        <w:rPr>
          <w:rFonts w:ascii="Times New Roman" w:hAnsi="Times New Roman" w:cs="Times New Roman"/>
          <w:sz w:val="24"/>
          <w:szCs w:val="24"/>
        </w:rPr>
        <w:t>ing the sensory world of clients who had lost the sound, touch, smell and feel of a classmate.  Those whose landscapes had been changed forever and yet potentially denied a space to notice and respond</w:t>
      </w:r>
      <w:r w:rsidR="00D6537B">
        <w:rPr>
          <w:rFonts w:ascii="Times New Roman" w:hAnsi="Times New Roman" w:cs="Times New Roman"/>
          <w:sz w:val="24"/>
          <w:szCs w:val="24"/>
        </w:rPr>
        <w:t xml:space="preserve"> in the presence of another</w:t>
      </w:r>
      <w:r w:rsidR="00644F01" w:rsidRPr="004711DD">
        <w:rPr>
          <w:rFonts w:ascii="Times New Roman" w:hAnsi="Times New Roman" w:cs="Times New Roman"/>
          <w:sz w:val="24"/>
          <w:szCs w:val="24"/>
        </w:rPr>
        <w:t>.</w:t>
      </w:r>
    </w:p>
    <w:p w:rsidR="00A45D0D" w:rsidRDefault="00A45D0D"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lastRenderedPageBreak/>
        <w:t>How do we then find creative and appropriate ways of helping children and young people through the painful experience of loss and as DMPs be open to words, movement, sensations and feelings as part of the process?</w:t>
      </w:r>
    </w:p>
    <w:p w:rsidR="00FC21FD" w:rsidRDefault="00FC21FD" w:rsidP="00FC21FD">
      <w:pPr>
        <w:spacing w:line="480" w:lineRule="auto"/>
        <w:rPr>
          <w:rFonts w:ascii="Times New Roman" w:hAnsi="Times New Roman" w:cs="Times New Roman"/>
          <w:sz w:val="24"/>
          <w:szCs w:val="24"/>
        </w:rPr>
      </w:pPr>
      <w:r>
        <w:rPr>
          <w:rFonts w:ascii="Times New Roman" w:hAnsi="Times New Roman" w:cs="Times New Roman"/>
          <w:sz w:val="24"/>
          <w:szCs w:val="24"/>
        </w:rPr>
        <w:t>The film ‘Children of a Lesser God’ (1986) portrays a love affair between Sarah, who is profoundly deaf and James a speech therapist.  Sarah knows her body intimately often swimming naked in a pool, floating and sensing the water.  As they begin their relationship she tells him she knows what ‘waves’ sound like</w:t>
      </w:r>
      <w:r w:rsidR="00B078D3">
        <w:rPr>
          <w:rFonts w:ascii="Times New Roman" w:hAnsi="Times New Roman" w:cs="Times New Roman"/>
          <w:sz w:val="24"/>
          <w:szCs w:val="24"/>
        </w:rPr>
        <w:t xml:space="preserve"> </w:t>
      </w:r>
      <w:r w:rsidR="00086F73">
        <w:rPr>
          <w:rFonts w:ascii="Times New Roman" w:hAnsi="Times New Roman" w:cs="Times New Roman"/>
          <w:sz w:val="24"/>
          <w:szCs w:val="24"/>
        </w:rPr>
        <w:t xml:space="preserve">by </w:t>
      </w:r>
      <w:r w:rsidR="00B078D3">
        <w:rPr>
          <w:rFonts w:ascii="Times New Roman" w:hAnsi="Times New Roman" w:cs="Times New Roman"/>
          <w:sz w:val="24"/>
          <w:szCs w:val="24"/>
        </w:rPr>
        <w:t>portraying</w:t>
      </w:r>
      <w:r>
        <w:rPr>
          <w:rFonts w:ascii="Times New Roman" w:hAnsi="Times New Roman" w:cs="Times New Roman"/>
          <w:sz w:val="24"/>
          <w:szCs w:val="24"/>
        </w:rPr>
        <w:t xml:space="preserve"> beautifully the movement of a wave crashing against her body and subsiding.  However, later when she asks him to show her in movement what his beloved Bach music sounds like he is at a loss.  He cannot find in his body a way to communicate it to her.</w:t>
      </w:r>
    </w:p>
    <w:p w:rsidR="00700B26" w:rsidRDefault="00FC21FD" w:rsidP="00FC21FD">
      <w:pPr>
        <w:spacing w:line="480" w:lineRule="auto"/>
        <w:rPr>
          <w:rFonts w:ascii="Times New Roman" w:hAnsi="Times New Roman" w:cs="Times New Roman"/>
          <w:sz w:val="24"/>
          <w:szCs w:val="24"/>
        </w:rPr>
      </w:pPr>
      <w:r>
        <w:rPr>
          <w:rFonts w:ascii="Times New Roman" w:hAnsi="Times New Roman" w:cs="Times New Roman"/>
          <w:sz w:val="24"/>
          <w:szCs w:val="24"/>
        </w:rPr>
        <w:t>Sarah remonstrates to James that he wants her to be a ‘speaking person’ saying ‘let me be me!  You want me to be a deaf person so that you can change me into a hearing person’.  She tells him of how throughout her life people ‘could never be bothered to learn my language.  I was always expected to speak. Well I don’t speak!’</w:t>
      </w:r>
      <w:r w:rsidRPr="00387CB3">
        <w:rPr>
          <w:rFonts w:ascii="Times New Roman" w:hAnsi="Times New Roman" w:cs="Times New Roman"/>
          <w:sz w:val="24"/>
          <w:szCs w:val="24"/>
        </w:rPr>
        <w:t xml:space="preserve"> </w:t>
      </w:r>
      <w:r>
        <w:rPr>
          <w:rFonts w:ascii="Times New Roman" w:hAnsi="Times New Roman" w:cs="Times New Roman"/>
          <w:sz w:val="24"/>
          <w:szCs w:val="24"/>
        </w:rPr>
        <w:t>‘Until you let me be an ‘I’ the way you are, you can never come inside my silence and know me’.</w:t>
      </w:r>
      <w:r w:rsidR="00700B26">
        <w:rPr>
          <w:rFonts w:ascii="Times New Roman" w:hAnsi="Times New Roman" w:cs="Times New Roman"/>
          <w:sz w:val="24"/>
          <w:szCs w:val="24"/>
        </w:rPr>
        <w:t xml:space="preserve">  </w:t>
      </w:r>
      <w:r>
        <w:rPr>
          <w:rFonts w:ascii="Times New Roman" w:hAnsi="Times New Roman" w:cs="Times New Roman"/>
          <w:sz w:val="24"/>
          <w:szCs w:val="24"/>
        </w:rPr>
        <w:t>After a dramatic scene where she attempts to speak and screams she feels like a ‘freak</w:t>
      </w:r>
      <w:r w:rsidR="00D000A6">
        <w:rPr>
          <w:rFonts w:ascii="Times New Roman" w:hAnsi="Times New Roman" w:cs="Times New Roman"/>
          <w:sz w:val="24"/>
          <w:szCs w:val="24"/>
        </w:rPr>
        <w:t>!!</w:t>
      </w:r>
      <w:r>
        <w:rPr>
          <w:rFonts w:ascii="Times New Roman" w:hAnsi="Times New Roman" w:cs="Times New Roman"/>
          <w:sz w:val="24"/>
          <w:szCs w:val="24"/>
        </w:rPr>
        <w:t xml:space="preserve">’ she leaves him.  </w:t>
      </w:r>
    </w:p>
    <w:p w:rsidR="00FC21FD" w:rsidRDefault="00FC21FD" w:rsidP="00FC21FD">
      <w:pPr>
        <w:spacing w:line="480" w:lineRule="auto"/>
        <w:rPr>
          <w:rFonts w:ascii="Times New Roman" w:hAnsi="Times New Roman" w:cs="Times New Roman"/>
          <w:sz w:val="24"/>
          <w:szCs w:val="24"/>
        </w:rPr>
      </w:pPr>
      <w:r>
        <w:rPr>
          <w:rFonts w:ascii="Times New Roman" w:hAnsi="Times New Roman" w:cs="Times New Roman"/>
          <w:sz w:val="24"/>
          <w:szCs w:val="24"/>
        </w:rPr>
        <w:t>In the ensuing weeks he attempts to understand her silent world, immersing himself, naked, in the swimming pool.  Underwater he floats, feels, touches his skin gently, expands his arms and closes his eyes to imagine her world.  He literally makes the leap!</w:t>
      </w:r>
    </w:p>
    <w:p w:rsidR="00FC21FD" w:rsidRDefault="00FC21FD" w:rsidP="00FC21FD">
      <w:pPr>
        <w:spacing w:line="480" w:lineRule="auto"/>
        <w:rPr>
          <w:rFonts w:ascii="Times New Roman" w:hAnsi="Times New Roman" w:cs="Times New Roman"/>
          <w:sz w:val="24"/>
          <w:szCs w:val="24"/>
        </w:rPr>
      </w:pPr>
      <w:r>
        <w:rPr>
          <w:rFonts w:ascii="Times New Roman" w:hAnsi="Times New Roman" w:cs="Times New Roman"/>
          <w:sz w:val="24"/>
          <w:szCs w:val="24"/>
        </w:rPr>
        <w:t>Can we come inside the world of clients with profound learning difficulties without trying to fix or change them and learn their language of grief?</w:t>
      </w:r>
      <w:r w:rsidR="00C4647B">
        <w:rPr>
          <w:rFonts w:ascii="Times New Roman" w:hAnsi="Times New Roman" w:cs="Times New Roman"/>
          <w:sz w:val="24"/>
          <w:szCs w:val="24"/>
        </w:rPr>
        <w:t xml:space="preserve">  Can we be brave enough to ‘make the leap’ into the simple yet often excruciatingly painful sense of ‘gone’?</w:t>
      </w:r>
    </w:p>
    <w:p w:rsidR="00225949" w:rsidRPr="004711DD" w:rsidRDefault="00D6390F"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In highlighting t</w:t>
      </w:r>
      <w:r w:rsidR="00225949" w:rsidRPr="004711DD">
        <w:rPr>
          <w:rFonts w:ascii="Times New Roman" w:hAnsi="Times New Roman" w:cs="Times New Roman"/>
          <w:sz w:val="24"/>
          <w:szCs w:val="24"/>
        </w:rPr>
        <w:t xml:space="preserve">he </w:t>
      </w:r>
      <w:r w:rsidRPr="004711DD">
        <w:rPr>
          <w:rFonts w:ascii="Times New Roman" w:hAnsi="Times New Roman" w:cs="Times New Roman"/>
          <w:sz w:val="24"/>
          <w:szCs w:val="24"/>
        </w:rPr>
        <w:t>tasks of counselling in bereavement and loss Grey (2010</w:t>
      </w:r>
      <w:r w:rsidR="00BC2127" w:rsidRPr="004711DD">
        <w:rPr>
          <w:rFonts w:ascii="Times New Roman" w:hAnsi="Times New Roman" w:cs="Times New Roman"/>
          <w:sz w:val="24"/>
          <w:szCs w:val="24"/>
        </w:rPr>
        <w:t>:91</w:t>
      </w:r>
      <w:r w:rsidRPr="004711DD">
        <w:rPr>
          <w:rFonts w:ascii="Times New Roman" w:hAnsi="Times New Roman" w:cs="Times New Roman"/>
          <w:sz w:val="24"/>
          <w:szCs w:val="24"/>
        </w:rPr>
        <w:t>)</w:t>
      </w:r>
      <w:r w:rsidR="00C372CD" w:rsidRPr="004711DD">
        <w:rPr>
          <w:rFonts w:ascii="Times New Roman" w:hAnsi="Times New Roman" w:cs="Times New Roman"/>
          <w:sz w:val="24"/>
          <w:szCs w:val="24"/>
        </w:rPr>
        <w:t xml:space="preserve"> denotes </w:t>
      </w:r>
      <w:r w:rsidR="00184361">
        <w:rPr>
          <w:rFonts w:ascii="Times New Roman" w:hAnsi="Times New Roman" w:cs="Times New Roman"/>
          <w:sz w:val="24"/>
          <w:szCs w:val="24"/>
        </w:rPr>
        <w:t>‘</w:t>
      </w:r>
      <w:r w:rsidR="00C372CD" w:rsidRPr="004711DD">
        <w:rPr>
          <w:rFonts w:ascii="Times New Roman" w:hAnsi="Times New Roman" w:cs="Times New Roman"/>
          <w:sz w:val="24"/>
          <w:szCs w:val="24"/>
        </w:rPr>
        <w:t>the</w:t>
      </w:r>
      <w:r w:rsidRPr="004711DD">
        <w:rPr>
          <w:rFonts w:ascii="Times New Roman" w:hAnsi="Times New Roman" w:cs="Times New Roman"/>
          <w:sz w:val="24"/>
          <w:szCs w:val="24"/>
        </w:rPr>
        <w:t xml:space="preserve"> </w:t>
      </w:r>
      <w:r w:rsidR="00225949" w:rsidRPr="004711DD">
        <w:rPr>
          <w:rFonts w:ascii="Times New Roman" w:hAnsi="Times New Roman" w:cs="Times New Roman"/>
          <w:sz w:val="24"/>
          <w:szCs w:val="24"/>
        </w:rPr>
        <w:t xml:space="preserve">importance of naming feelings and identifying what happens and what initiates an emotional </w:t>
      </w:r>
      <w:r w:rsidR="00225949" w:rsidRPr="004711DD">
        <w:rPr>
          <w:rFonts w:ascii="Times New Roman" w:hAnsi="Times New Roman" w:cs="Times New Roman"/>
          <w:sz w:val="24"/>
          <w:szCs w:val="24"/>
        </w:rPr>
        <w:lastRenderedPageBreak/>
        <w:t>reaction is very important in enabling people with learning difficulties to make sense of their loss.  Often pictures and illustrations can inform this process if words are not</w:t>
      </w:r>
      <w:r w:rsidR="00FF02DD" w:rsidRPr="004711DD">
        <w:rPr>
          <w:rFonts w:ascii="Times New Roman" w:hAnsi="Times New Roman" w:cs="Times New Roman"/>
          <w:sz w:val="24"/>
          <w:szCs w:val="24"/>
        </w:rPr>
        <w:t xml:space="preserve"> the best mode of communication</w:t>
      </w:r>
      <w:r w:rsidR="00AA6E05">
        <w:rPr>
          <w:rFonts w:ascii="Times New Roman" w:hAnsi="Times New Roman" w:cs="Times New Roman"/>
          <w:sz w:val="24"/>
          <w:szCs w:val="24"/>
        </w:rPr>
        <w:t>’</w:t>
      </w:r>
      <w:r w:rsidR="00FF02DD" w:rsidRPr="004711DD">
        <w:rPr>
          <w:rFonts w:ascii="Times New Roman" w:hAnsi="Times New Roman" w:cs="Times New Roman"/>
          <w:sz w:val="24"/>
          <w:szCs w:val="24"/>
        </w:rPr>
        <w:t>.</w:t>
      </w:r>
    </w:p>
    <w:p w:rsidR="00EA6745" w:rsidRPr="004711DD" w:rsidRDefault="00EA6745"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In my work in both mainstream and special schools I was always seeking out images</w:t>
      </w:r>
      <w:r w:rsidR="006E2AA5" w:rsidRPr="004711DD">
        <w:rPr>
          <w:rFonts w:ascii="Times New Roman" w:hAnsi="Times New Roman" w:cs="Times New Roman"/>
          <w:sz w:val="24"/>
          <w:szCs w:val="24"/>
        </w:rPr>
        <w:t xml:space="preserve"> of relationships, feelings etc.</w:t>
      </w:r>
      <w:r w:rsidRPr="004711DD">
        <w:rPr>
          <w:rFonts w:ascii="Times New Roman" w:hAnsi="Times New Roman" w:cs="Times New Roman"/>
          <w:sz w:val="24"/>
          <w:szCs w:val="24"/>
        </w:rPr>
        <w:t xml:space="preserve"> that I hoped would provide a starting point for children and young people that for a variety of reasons found words difficult to access.</w:t>
      </w:r>
      <w:r w:rsidR="00974795" w:rsidRPr="004711DD">
        <w:rPr>
          <w:rFonts w:ascii="Times New Roman" w:hAnsi="Times New Roman" w:cs="Times New Roman"/>
          <w:sz w:val="24"/>
          <w:szCs w:val="24"/>
        </w:rPr>
        <w:t xml:space="preserve">  However it is the children themselves who have helped me most in this.  For example;</w:t>
      </w:r>
    </w:p>
    <w:p w:rsidR="00124041" w:rsidRPr="004711DD" w:rsidRDefault="00974795" w:rsidP="00610DF9">
      <w:pPr>
        <w:spacing w:line="480" w:lineRule="auto"/>
        <w:rPr>
          <w:rFonts w:ascii="Times New Roman" w:hAnsi="Times New Roman" w:cs="Times New Roman"/>
          <w:sz w:val="24"/>
          <w:szCs w:val="24"/>
        </w:rPr>
      </w:pPr>
      <w:r w:rsidRPr="004711DD">
        <w:rPr>
          <w:rFonts w:ascii="Times New Roman" w:hAnsi="Times New Roman" w:cs="Times New Roman"/>
          <w:i/>
          <w:sz w:val="24"/>
          <w:szCs w:val="24"/>
        </w:rPr>
        <w:t>George raced</w:t>
      </w:r>
      <w:r w:rsidR="00124041" w:rsidRPr="004711DD">
        <w:rPr>
          <w:rFonts w:ascii="Times New Roman" w:hAnsi="Times New Roman" w:cs="Times New Roman"/>
          <w:i/>
          <w:sz w:val="24"/>
          <w:szCs w:val="24"/>
        </w:rPr>
        <w:t xml:space="preserve"> into the newly decorated therap</w:t>
      </w:r>
      <w:r w:rsidRPr="004711DD">
        <w:rPr>
          <w:rFonts w:ascii="Times New Roman" w:hAnsi="Times New Roman" w:cs="Times New Roman"/>
          <w:i/>
          <w:sz w:val="24"/>
          <w:szCs w:val="24"/>
        </w:rPr>
        <w:t>y room, in lightning speed scanned</w:t>
      </w:r>
      <w:r w:rsidR="00124041" w:rsidRPr="004711DD">
        <w:rPr>
          <w:rFonts w:ascii="Times New Roman" w:hAnsi="Times New Roman" w:cs="Times New Roman"/>
          <w:i/>
          <w:sz w:val="24"/>
          <w:szCs w:val="24"/>
        </w:rPr>
        <w:t xml:space="preserve"> the</w:t>
      </w:r>
      <w:r w:rsidR="00A45D0D" w:rsidRPr="004711DD">
        <w:rPr>
          <w:rFonts w:ascii="Times New Roman" w:hAnsi="Times New Roman" w:cs="Times New Roman"/>
          <w:i/>
          <w:sz w:val="24"/>
          <w:szCs w:val="24"/>
        </w:rPr>
        <w:t xml:space="preserve"> </w:t>
      </w:r>
      <w:r w:rsidR="00BC2127" w:rsidRPr="004711DD">
        <w:rPr>
          <w:rFonts w:ascii="Times New Roman" w:hAnsi="Times New Roman" w:cs="Times New Roman"/>
          <w:i/>
          <w:sz w:val="24"/>
          <w:szCs w:val="24"/>
        </w:rPr>
        <w:t>fifteen</w:t>
      </w:r>
      <w:r w:rsidR="00A45D0D" w:rsidRPr="004711DD">
        <w:rPr>
          <w:rFonts w:ascii="Times New Roman" w:hAnsi="Times New Roman" w:cs="Times New Roman"/>
          <w:i/>
          <w:sz w:val="24"/>
          <w:szCs w:val="24"/>
        </w:rPr>
        <w:t xml:space="preserve"> animal pictures and</w:t>
      </w:r>
      <w:r w:rsidR="00124041" w:rsidRPr="004711DD">
        <w:rPr>
          <w:rFonts w:ascii="Times New Roman" w:hAnsi="Times New Roman" w:cs="Times New Roman"/>
          <w:i/>
          <w:sz w:val="24"/>
          <w:szCs w:val="24"/>
        </w:rPr>
        <w:t xml:space="preserve"> </w:t>
      </w:r>
      <w:r w:rsidR="00BC2127" w:rsidRPr="004711DD">
        <w:rPr>
          <w:rFonts w:ascii="Times New Roman" w:hAnsi="Times New Roman" w:cs="Times New Roman"/>
          <w:i/>
          <w:sz w:val="24"/>
          <w:szCs w:val="24"/>
        </w:rPr>
        <w:t>forty</w:t>
      </w:r>
      <w:r w:rsidR="00124041" w:rsidRPr="004711DD">
        <w:rPr>
          <w:rFonts w:ascii="Times New Roman" w:hAnsi="Times New Roman" w:cs="Times New Roman"/>
          <w:i/>
          <w:sz w:val="24"/>
          <w:szCs w:val="24"/>
        </w:rPr>
        <w:t xml:space="preserve"> </w:t>
      </w:r>
      <w:r w:rsidR="00D6390F" w:rsidRPr="004711DD">
        <w:rPr>
          <w:rFonts w:ascii="Times New Roman" w:hAnsi="Times New Roman" w:cs="Times New Roman"/>
          <w:i/>
          <w:sz w:val="24"/>
          <w:szCs w:val="24"/>
        </w:rPr>
        <w:t xml:space="preserve">plus </w:t>
      </w:r>
      <w:r w:rsidR="00124041" w:rsidRPr="004711DD">
        <w:rPr>
          <w:rFonts w:ascii="Times New Roman" w:hAnsi="Times New Roman" w:cs="Times New Roman"/>
          <w:i/>
          <w:sz w:val="24"/>
          <w:szCs w:val="24"/>
        </w:rPr>
        <w:t>feeling faces on the wall, jump</w:t>
      </w:r>
      <w:r w:rsidRPr="004711DD">
        <w:rPr>
          <w:rFonts w:ascii="Times New Roman" w:hAnsi="Times New Roman" w:cs="Times New Roman"/>
          <w:i/>
          <w:sz w:val="24"/>
          <w:szCs w:val="24"/>
        </w:rPr>
        <w:t>ed</w:t>
      </w:r>
      <w:r w:rsidR="00124041" w:rsidRPr="004711DD">
        <w:rPr>
          <w:rFonts w:ascii="Times New Roman" w:hAnsi="Times New Roman" w:cs="Times New Roman"/>
          <w:i/>
          <w:sz w:val="24"/>
          <w:szCs w:val="24"/>
        </w:rPr>
        <w:t xml:space="preserve"> onto the table and announce</w:t>
      </w:r>
      <w:r w:rsidRPr="004711DD">
        <w:rPr>
          <w:rFonts w:ascii="Times New Roman" w:hAnsi="Times New Roman" w:cs="Times New Roman"/>
          <w:i/>
          <w:sz w:val="24"/>
          <w:szCs w:val="24"/>
        </w:rPr>
        <w:t>d</w:t>
      </w:r>
      <w:r w:rsidR="00DA1BCA">
        <w:rPr>
          <w:rFonts w:ascii="Times New Roman" w:hAnsi="Times New Roman" w:cs="Times New Roman"/>
          <w:i/>
          <w:sz w:val="24"/>
          <w:szCs w:val="24"/>
        </w:rPr>
        <w:t xml:space="preserve"> ‘you’ve forgotten one’.   ‘What one have I forgotten?’</w:t>
      </w:r>
      <w:r w:rsidR="00124041" w:rsidRPr="004711DD">
        <w:rPr>
          <w:rFonts w:ascii="Times New Roman" w:hAnsi="Times New Roman" w:cs="Times New Roman"/>
          <w:i/>
          <w:sz w:val="24"/>
          <w:szCs w:val="24"/>
        </w:rPr>
        <w:t xml:space="preserve"> I ask</w:t>
      </w:r>
      <w:r w:rsidRPr="004711DD">
        <w:rPr>
          <w:rFonts w:ascii="Times New Roman" w:hAnsi="Times New Roman" w:cs="Times New Roman"/>
          <w:i/>
          <w:sz w:val="24"/>
          <w:szCs w:val="24"/>
        </w:rPr>
        <w:t>ed</w:t>
      </w:r>
      <w:r w:rsidR="00DA1BCA">
        <w:rPr>
          <w:rFonts w:ascii="Times New Roman" w:hAnsi="Times New Roman" w:cs="Times New Roman"/>
          <w:i/>
          <w:sz w:val="24"/>
          <w:szCs w:val="24"/>
        </w:rPr>
        <w:t>. ‘Heartbroken’</w:t>
      </w:r>
      <w:r w:rsidR="00124041" w:rsidRPr="004711DD">
        <w:rPr>
          <w:rFonts w:ascii="Times New Roman" w:hAnsi="Times New Roman" w:cs="Times New Roman"/>
          <w:i/>
          <w:sz w:val="24"/>
          <w:szCs w:val="24"/>
        </w:rPr>
        <w:t xml:space="preserve"> he whisper</w:t>
      </w:r>
      <w:r w:rsidRPr="004711DD">
        <w:rPr>
          <w:rFonts w:ascii="Times New Roman" w:hAnsi="Times New Roman" w:cs="Times New Roman"/>
          <w:i/>
          <w:sz w:val="24"/>
          <w:szCs w:val="24"/>
        </w:rPr>
        <w:t>ed</w:t>
      </w:r>
      <w:r w:rsidR="00DA1BCA">
        <w:rPr>
          <w:rFonts w:ascii="Times New Roman" w:hAnsi="Times New Roman" w:cs="Times New Roman"/>
          <w:i/>
          <w:sz w:val="24"/>
          <w:szCs w:val="24"/>
        </w:rPr>
        <w:t xml:space="preserve"> ‘</w:t>
      </w:r>
      <w:r w:rsidR="00124041" w:rsidRPr="004711DD">
        <w:rPr>
          <w:rFonts w:ascii="Times New Roman" w:hAnsi="Times New Roman" w:cs="Times New Roman"/>
          <w:i/>
          <w:sz w:val="24"/>
          <w:szCs w:val="24"/>
        </w:rPr>
        <w:t>tha</w:t>
      </w:r>
      <w:r w:rsidR="00DA1BCA">
        <w:rPr>
          <w:rFonts w:ascii="Times New Roman" w:hAnsi="Times New Roman" w:cs="Times New Roman"/>
          <w:i/>
          <w:sz w:val="24"/>
          <w:szCs w:val="24"/>
        </w:rPr>
        <w:t>t’s how I felt when my Nan died’</w:t>
      </w:r>
      <w:r w:rsidR="00124041" w:rsidRPr="004711DD">
        <w:rPr>
          <w:rFonts w:ascii="Times New Roman" w:hAnsi="Times New Roman" w:cs="Times New Roman"/>
          <w:i/>
          <w:sz w:val="24"/>
          <w:szCs w:val="24"/>
        </w:rPr>
        <w:t>.</w:t>
      </w:r>
      <w:r w:rsidR="002A6D29" w:rsidRPr="004711DD">
        <w:rPr>
          <w:rFonts w:ascii="Times New Roman" w:hAnsi="Times New Roman" w:cs="Times New Roman"/>
          <w:i/>
          <w:sz w:val="24"/>
          <w:szCs w:val="24"/>
        </w:rPr>
        <w:t xml:space="preserve"> </w:t>
      </w:r>
      <w:r w:rsidR="002A6D29" w:rsidRPr="004711DD">
        <w:rPr>
          <w:rFonts w:ascii="Times New Roman" w:hAnsi="Times New Roman" w:cs="Times New Roman"/>
          <w:sz w:val="24"/>
          <w:szCs w:val="24"/>
        </w:rPr>
        <w:t xml:space="preserve"> The next day ‘heartbroken’ was duly added to my collection!</w:t>
      </w:r>
    </w:p>
    <w:p w:rsidR="00124041" w:rsidRPr="004711DD" w:rsidRDefault="00A45D0D"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In the bereavement team at the </w:t>
      </w:r>
      <w:r w:rsidR="006A6197">
        <w:rPr>
          <w:rFonts w:ascii="Times New Roman" w:hAnsi="Times New Roman" w:cs="Times New Roman"/>
          <w:sz w:val="24"/>
          <w:szCs w:val="24"/>
        </w:rPr>
        <w:t>residential</w:t>
      </w:r>
      <w:r w:rsidRPr="004711DD">
        <w:rPr>
          <w:rFonts w:ascii="Times New Roman" w:hAnsi="Times New Roman" w:cs="Times New Roman"/>
          <w:sz w:val="24"/>
          <w:szCs w:val="24"/>
        </w:rPr>
        <w:t xml:space="preserve"> school we talked together about having a box of props that we could use when supporting pupils including  a family of puppets, treasure/memory boxes, photographs, things that could be filled and emptied – put together and taken apart etc.  It was an ever expanding resource and the value of it embodied the conversations of staff </w:t>
      </w:r>
      <w:proofErr w:type="gramStart"/>
      <w:r w:rsidRPr="004711DD">
        <w:rPr>
          <w:rFonts w:ascii="Times New Roman" w:hAnsi="Times New Roman" w:cs="Times New Roman"/>
          <w:sz w:val="24"/>
          <w:szCs w:val="24"/>
        </w:rPr>
        <w:t>who</w:t>
      </w:r>
      <w:proofErr w:type="gramEnd"/>
      <w:r w:rsidRPr="004711DD">
        <w:rPr>
          <w:rFonts w:ascii="Times New Roman" w:hAnsi="Times New Roman" w:cs="Times New Roman"/>
          <w:sz w:val="24"/>
          <w:szCs w:val="24"/>
        </w:rPr>
        <w:t xml:space="preserve"> together puzzled over</w:t>
      </w:r>
      <w:r w:rsidR="00171738" w:rsidRPr="004711DD">
        <w:rPr>
          <w:rFonts w:ascii="Times New Roman" w:hAnsi="Times New Roman" w:cs="Times New Roman"/>
          <w:sz w:val="24"/>
          <w:szCs w:val="24"/>
        </w:rPr>
        <w:t xml:space="preserve"> what particular</w:t>
      </w:r>
      <w:r w:rsidRPr="004711DD">
        <w:rPr>
          <w:rFonts w:ascii="Times New Roman" w:hAnsi="Times New Roman" w:cs="Times New Roman"/>
          <w:sz w:val="24"/>
          <w:szCs w:val="24"/>
        </w:rPr>
        <w:t xml:space="preserve"> objects might </w:t>
      </w:r>
      <w:r w:rsidR="00171738" w:rsidRPr="004711DD">
        <w:rPr>
          <w:rFonts w:ascii="Times New Roman" w:hAnsi="Times New Roman" w:cs="Times New Roman"/>
          <w:sz w:val="24"/>
          <w:szCs w:val="24"/>
        </w:rPr>
        <w:t>be</w:t>
      </w:r>
      <w:r w:rsidRPr="004711DD">
        <w:rPr>
          <w:rFonts w:ascii="Times New Roman" w:hAnsi="Times New Roman" w:cs="Times New Roman"/>
          <w:sz w:val="24"/>
          <w:szCs w:val="24"/>
        </w:rPr>
        <w:t xml:space="preserve"> meaning</w:t>
      </w:r>
      <w:r w:rsidR="00171738" w:rsidRPr="004711DD">
        <w:rPr>
          <w:rFonts w:ascii="Times New Roman" w:hAnsi="Times New Roman" w:cs="Times New Roman"/>
          <w:sz w:val="24"/>
          <w:szCs w:val="24"/>
        </w:rPr>
        <w:t>ful for pupils with a variety of sensory needs.</w:t>
      </w:r>
      <w:r w:rsidR="002E09B5" w:rsidRPr="004711DD">
        <w:rPr>
          <w:rFonts w:ascii="Times New Roman" w:hAnsi="Times New Roman" w:cs="Times New Roman"/>
          <w:sz w:val="24"/>
          <w:szCs w:val="24"/>
        </w:rPr>
        <w:t xml:space="preserve">  It also aided us as a team to remember that ‘talking’ about loss was not always necessary and that sometimes pupils just needed to play out scenarios and/or encounter materials.</w:t>
      </w:r>
    </w:p>
    <w:p w:rsidR="002E09B5" w:rsidRPr="004711DD" w:rsidRDefault="002E09B5" w:rsidP="00610DF9">
      <w:pPr>
        <w:spacing w:before="240" w:line="480" w:lineRule="auto"/>
        <w:rPr>
          <w:rFonts w:ascii="Times New Roman" w:hAnsi="Times New Roman" w:cs="Times New Roman"/>
          <w:sz w:val="24"/>
          <w:szCs w:val="24"/>
        </w:rPr>
      </w:pPr>
      <w:r w:rsidRPr="004711DD">
        <w:rPr>
          <w:rFonts w:ascii="Times New Roman" w:hAnsi="Times New Roman" w:cs="Times New Roman"/>
          <w:sz w:val="24"/>
          <w:szCs w:val="24"/>
          <w:shd w:val="clear" w:color="auto" w:fill="FFFFFF"/>
        </w:rPr>
        <w:t xml:space="preserve">In response to an intern who asks how to get a teen to talk about their feelings, </w:t>
      </w:r>
      <w:proofErr w:type="spellStart"/>
      <w:r w:rsidRPr="004711DD">
        <w:rPr>
          <w:rFonts w:ascii="Times New Roman" w:hAnsi="Times New Roman" w:cs="Times New Roman"/>
          <w:sz w:val="24"/>
          <w:szCs w:val="24"/>
          <w:shd w:val="clear" w:color="auto" w:fill="FFFFFF"/>
        </w:rPr>
        <w:t>Edgette</w:t>
      </w:r>
      <w:proofErr w:type="spellEnd"/>
      <w:r w:rsidRPr="004711DD">
        <w:rPr>
          <w:rFonts w:ascii="Times New Roman" w:hAnsi="Times New Roman" w:cs="Times New Roman"/>
          <w:sz w:val="24"/>
          <w:szCs w:val="24"/>
          <w:shd w:val="clear" w:color="auto" w:fill="FFFFFF"/>
        </w:rPr>
        <w:t xml:space="preserve"> (2012</w:t>
      </w:r>
      <w:r w:rsidR="007D335F" w:rsidRPr="004711DD">
        <w:rPr>
          <w:rFonts w:ascii="Times New Roman" w:hAnsi="Times New Roman" w:cs="Times New Roman"/>
          <w:sz w:val="24"/>
          <w:szCs w:val="24"/>
          <w:shd w:val="clear" w:color="auto" w:fill="FFFFFF"/>
        </w:rPr>
        <w:t>:1</w:t>
      </w:r>
      <w:r w:rsidRPr="004711DD">
        <w:rPr>
          <w:rFonts w:ascii="Times New Roman" w:hAnsi="Times New Roman" w:cs="Times New Roman"/>
          <w:sz w:val="24"/>
          <w:szCs w:val="24"/>
          <w:shd w:val="clear" w:color="auto" w:fill="FFFFFF"/>
        </w:rPr>
        <w:t xml:space="preserve">) responds "Don't worry about getting her to talk about her feelings," I say to Jean. "If you're doing anything close to what Hannah needs you to do, you won't have to. She'll show </w:t>
      </w:r>
      <w:r w:rsidRPr="004711DD">
        <w:rPr>
          <w:rFonts w:ascii="Times New Roman" w:hAnsi="Times New Roman" w:cs="Times New Roman"/>
          <w:sz w:val="24"/>
          <w:szCs w:val="24"/>
          <w:shd w:val="clear" w:color="auto" w:fill="FFFFFF"/>
        </w:rPr>
        <w:lastRenderedPageBreak/>
        <w:t>you what her feelings are"</w:t>
      </w:r>
      <w:r w:rsidR="002A275A" w:rsidRPr="004711DD">
        <w:rPr>
          <w:rFonts w:ascii="Times New Roman" w:hAnsi="Times New Roman" w:cs="Times New Roman"/>
          <w:sz w:val="24"/>
          <w:szCs w:val="24"/>
          <w:shd w:val="clear" w:color="auto" w:fill="FFFFFF"/>
        </w:rPr>
        <w:t>.</w:t>
      </w:r>
      <w:r w:rsidR="007D335F" w:rsidRPr="004711DD">
        <w:rPr>
          <w:rFonts w:ascii="Times New Roman" w:hAnsi="Times New Roman" w:cs="Times New Roman"/>
          <w:sz w:val="24"/>
          <w:szCs w:val="24"/>
          <w:shd w:val="clear" w:color="auto" w:fill="FFFFFF"/>
        </w:rPr>
        <w:t xml:space="preserve"> </w:t>
      </w:r>
      <w:r w:rsidR="002A275A" w:rsidRPr="004711DD">
        <w:rPr>
          <w:rFonts w:ascii="Times New Roman" w:hAnsi="Times New Roman" w:cs="Times New Roman"/>
          <w:sz w:val="24"/>
          <w:szCs w:val="24"/>
          <w:shd w:val="clear" w:color="auto" w:fill="FFFFFF"/>
        </w:rPr>
        <w:t xml:space="preserve"> These words were particularly pertinent for my DMP work with one teenager.</w:t>
      </w:r>
    </w:p>
    <w:p w:rsidR="002E09B5" w:rsidRPr="004711DD" w:rsidRDefault="002E09B5"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 xml:space="preserve">Fourteen year old Josh has </w:t>
      </w:r>
      <w:r w:rsidRPr="001D75BD">
        <w:rPr>
          <w:rStyle w:val="Emphasis"/>
          <w:rFonts w:ascii="Times New Roman" w:hAnsi="Times New Roman" w:cs="Times New Roman"/>
          <w:bCs/>
          <w:sz w:val="24"/>
          <w:szCs w:val="24"/>
          <w:shd w:val="clear" w:color="auto" w:fill="FFFFFF"/>
        </w:rPr>
        <w:t>a degenerative illness</w:t>
      </w:r>
      <w:r w:rsidRPr="004711DD">
        <w:rPr>
          <w:rFonts w:ascii="Times New Roman" w:hAnsi="Times New Roman" w:cs="Times New Roman"/>
          <w:i/>
          <w:sz w:val="24"/>
          <w:szCs w:val="24"/>
        </w:rPr>
        <w:t>.  Alongside the experience of his own deteriorating physical function and daily pain, both his parents died wit</w:t>
      </w:r>
      <w:r w:rsidR="00C91A80">
        <w:rPr>
          <w:rFonts w:ascii="Times New Roman" w:hAnsi="Times New Roman" w:cs="Times New Roman"/>
          <w:i/>
          <w:sz w:val="24"/>
          <w:szCs w:val="24"/>
        </w:rPr>
        <w:t>hin</w:t>
      </w:r>
      <w:r w:rsidRPr="004711DD">
        <w:rPr>
          <w:rFonts w:ascii="Times New Roman" w:hAnsi="Times New Roman" w:cs="Times New Roman"/>
          <w:i/>
          <w:sz w:val="24"/>
          <w:szCs w:val="24"/>
        </w:rPr>
        <w:t xml:space="preserve"> a short time of each other, one of whom dropped dead beside him.  His elder brother could not take care of him and so he was placed in a residential school. The enormity of his losses, parents, home, family etc. weighed heavily on me as I read his case file.  He had apparently received bereavement counselling but never wanted to speak in the sessions.  He was referred to</w:t>
      </w:r>
      <w:r w:rsidR="00961540">
        <w:rPr>
          <w:rFonts w:ascii="Times New Roman" w:hAnsi="Times New Roman" w:cs="Times New Roman"/>
          <w:i/>
          <w:sz w:val="24"/>
          <w:szCs w:val="24"/>
        </w:rPr>
        <w:t xml:space="preserve"> me in the hope that a more non</w:t>
      </w:r>
      <w:r w:rsidRPr="004711DD">
        <w:rPr>
          <w:rFonts w:ascii="Times New Roman" w:hAnsi="Times New Roman" w:cs="Times New Roman"/>
          <w:i/>
          <w:sz w:val="24"/>
          <w:szCs w:val="24"/>
        </w:rPr>
        <w:t>verbal setting would help him.</w:t>
      </w:r>
    </w:p>
    <w:p w:rsidR="002E09B5" w:rsidRPr="004711DD" w:rsidRDefault="002E09B5"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In our first meeting Josh drove his electric wheelchair all around the room, surveying the feeling faces, asking questions about the soft play props and then came to settle by a sink in the room.  Unable to turn on the taps himself he asked me to run the water and silently he watched it run away.  Periodically he would ask for the plug to be put in and then, with great pain, reach a finger under its chain and releas</w:t>
      </w:r>
      <w:r w:rsidR="003E7D4C" w:rsidRPr="004711DD">
        <w:rPr>
          <w:rFonts w:ascii="Times New Roman" w:hAnsi="Times New Roman" w:cs="Times New Roman"/>
          <w:i/>
          <w:sz w:val="24"/>
          <w:szCs w:val="24"/>
        </w:rPr>
        <w:t>e</w:t>
      </w:r>
      <w:r w:rsidRPr="004711DD">
        <w:rPr>
          <w:rFonts w:ascii="Times New Roman" w:hAnsi="Times New Roman" w:cs="Times New Roman"/>
          <w:i/>
          <w:sz w:val="24"/>
          <w:szCs w:val="24"/>
        </w:rPr>
        <w:t xml:space="preserve"> the water down the plughole.  </w:t>
      </w:r>
      <w:r w:rsidR="00B725EC">
        <w:rPr>
          <w:rFonts w:ascii="Times New Roman" w:hAnsi="Times New Roman" w:cs="Times New Roman"/>
          <w:i/>
          <w:sz w:val="24"/>
          <w:szCs w:val="24"/>
        </w:rPr>
        <w:t xml:space="preserve">He would gaze in silence as the sink became empty.  </w:t>
      </w:r>
      <w:r w:rsidRPr="004711DD">
        <w:rPr>
          <w:rFonts w:ascii="Times New Roman" w:hAnsi="Times New Roman" w:cs="Times New Roman"/>
          <w:i/>
          <w:sz w:val="24"/>
          <w:szCs w:val="24"/>
        </w:rPr>
        <w:t>This became the main theme and activity for weeks to come – sitting together watching the water disappear.</w:t>
      </w:r>
    </w:p>
    <w:p w:rsidR="002E09B5" w:rsidRPr="004711DD" w:rsidRDefault="002E09B5"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 xml:space="preserve">One day he asked for some washing up liquid to be put into the water and for me to make bubbles with my hand.  He became fascinated by when they would pop and more curious still when he managed to pull the plug out and see how long </w:t>
      </w:r>
      <w:r w:rsidR="004F3135">
        <w:rPr>
          <w:rFonts w:ascii="Times New Roman" w:hAnsi="Times New Roman" w:cs="Times New Roman"/>
          <w:i/>
          <w:sz w:val="24"/>
          <w:szCs w:val="24"/>
        </w:rPr>
        <w:t>he could hold on</w:t>
      </w:r>
      <w:r w:rsidR="00E63BDF" w:rsidRPr="004711DD">
        <w:rPr>
          <w:rFonts w:ascii="Times New Roman" w:hAnsi="Times New Roman" w:cs="Times New Roman"/>
          <w:i/>
          <w:sz w:val="24"/>
          <w:szCs w:val="24"/>
        </w:rPr>
        <w:t xml:space="preserve"> to any on his hand</w:t>
      </w:r>
      <w:r w:rsidRPr="004711DD">
        <w:rPr>
          <w:rFonts w:ascii="Times New Roman" w:hAnsi="Times New Roman" w:cs="Times New Roman"/>
          <w:i/>
          <w:sz w:val="24"/>
          <w:szCs w:val="24"/>
        </w:rPr>
        <w:t xml:space="preserve"> before </w:t>
      </w:r>
      <w:r w:rsidR="00E63BDF" w:rsidRPr="004711DD">
        <w:rPr>
          <w:rFonts w:ascii="Times New Roman" w:hAnsi="Times New Roman" w:cs="Times New Roman"/>
          <w:i/>
          <w:sz w:val="24"/>
          <w:szCs w:val="24"/>
        </w:rPr>
        <w:t>they burst</w:t>
      </w:r>
      <w:r w:rsidRPr="004711DD">
        <w:rPr>
          <w:rFonts w:ascii="Times New Roman" w:hAnsi="Times New Roman" w:cs="Times New Roman"/>
          <w:i/>
          <w:sz w:val="24"/>
          <w:szCs w:val="24"/>
        </w:rPr>
        <w:t>.  Slowly he started to talk;</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 xml:space="preserve">Josh – ‘Where does the water </w:t>
      </w:r>
      <w:proofErr w:type="gramStart"/>
      <w:r>
        <w:rPr>
          <w:rFonts w:ascii="Times New Roman" w:hAnsi="Times New Roman" w:cs="Times New Roman"/>
          <w:i/>
          <w:sz w:val="24"/>
          <w:szCs w:val="24"/>
        </w:rPr>
        <w:t>go</w:t>
      </w:r>
      <w:proofErr w:type="gramEnd"/>
      <w:r>
        <w:rPr>
          <w:rFonts w:ascii="Times New Roman" w:hAnsi="Times New Roman" w:cs="Times New Roman"/>
          <w:i/>
          <w:sz w:val="24"/>
          <w:szCs w:val="24"/>
        </w:rPr>
        <w:t>’</w:t>
      </w:r>
    </w:p>
    <w:p w:rsidR="002E09B5" w:rsidRPr="004711DD" w:rsidRDefault="002E09B5"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Me</w:t>
      </w:r>
      <w:r w:rsidR="00D005A4">
        <w:rPr>
          <w:rFonts w:ascii="Times New Roman" w:hAnsi="Times New Roman" w:cs="Times New Roman"/>
          <w:i/>
          <w:sz w:val="24"/>
          <w:szCs w:val="24"/>
        </w:rPr>
        <w:t xml:space="preserve"> – ‘where do you think it goes?’</w:t>
      </w:r>
    </w:p>
    <w:p w:rsidR="002E09B5" w:rsidRPr="004711DD" w:rsidRDefault="002E09B5"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Jo</w:t>
      </w:r>
      <w:r w:rsidR="00D005A4">
        <w:rPr>
          <w:rFonts w:ascii="Times New Roman" w:hAnsi="Times New Roman" w:cs="Times New Roman"/>
          <w:i/>
          <w:sz w:val="24"/>
          <w:szCs w:val="24"/>
        </w:rPr>
        <w:t>sh – ‘It goes away’</w:t>
      </w:r>
    </w:p>
    <w:p w:rsidR="002E09B5" w:rsidRPr="004711DD" w:rsidRDefault="002E09B5" w:rsidP="00610DF9">
      <w:pPr>
        <w:spacing w:line="480" w:lineRule="auto"/>
        <w:rPr>
          <w:rFonts w:ascii="Times New Roman" w:hAnsi="Times New Roman" w:cs="Times New Roman"/>
          <w:b/>
          <w:i/>
          <w:sz w:val="24"/>
          <w:szCs w:val="24"/>
        </w:rPr>
      </w:pPr>
      <w:proofErr w:type="gramStart"/>
      <w:r w:rsidRPr="004711DD">
        <w:rPr>
          <w:rFonts w:ascii="Times New Roman" w:hAnsi="Times New Roman" w:cs="Times New Roman"/>
          <w:b/>
          <w:i/>
          <w:sz w:val="24"/>
          <w:szCs w:val="24"/>
        </w:rPr>
        <w:lastRenderedPageBreak/>
        <w:t>pause</w:t>
      </w:r>
      <w:proofErr w:type="gramEnd"/>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Josh – ‘</w:t>
      </w:r>
      <w:r w:rsidR="002E09B5" w:rsidRPr="004711DD">
        <w:rPr>
          <w:rFonts w:ascii="Times New Roman" w:hAnsi="Times New Roman" w:cs="Times New Roman"/>
          <w:i/>
          <w:sz w:val="24"/>
          <w:szCs w:val="24"/>
        </w:rPr>
        <w:t>where do the bubbles g</w:t>
      </w:r>
      <w:r>
        <w:rPr>
          <w:rFonts w:ascii="Times New Roman" w:hAnsi="Times New Roman" w:cs="Times New Roman"/>
          <w:i/>
          <w:sz w:val="24"/>
          <w:szCs w:val="24"/>
        </w:rPr>
        <w:t>o</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They’re gone aren’t they?’</w:t>
      </w:r>
      <w:r w:rsidR="002E09B5" w:rsidRPr="004711DD">
        <w:rPr>
          <w:rFonts w:ascii="Times New Roman" w:hAnsi="Times New Roman" w:cs="Times New Roman"/>
          <w:i/>
          <w:sz w:val="24"/>
          <w:szCs w:val="24"/>
        </w:rPr>
        <w:t xml:space="preserve">  </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Me – ‘yes they are gone’</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Josh – ‘</w:t>
      </w:r>
      <w:r w:rsidR="002E09B5" w:rsidRPr="004711DD">
        <w:rPr>
          <w:rFonts w:ascii="Times New Roman" w:hAnsi="Times New Roman" w:cs="Times New Roman"/>
          <w:i/>
          <w:sz w:val="24"/>
          <w:szCs w:val="24"/>
        </w:rPr>
        <w:t>Th</w:t>
      </w:r>
      <w:r>
        <w:rPr>
          <w:rFonts w:ascii="Times New Roman" w:hAnsi="Times New Roman" w:cs="Times New Roman"/>
          <w:i/>
          <w:sz w:val="24"/>
          <w:szCs w:val="24"/>
        </w:rPr>
        <w:t>ey’re gone forever aren’t they?’</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Me – ‘</w:t>
      </w:r>
      <w:r w:rsidR="002E09B5" w:rsidRPr="004711DD">
        <w:rPr>
          <w:rFonts w:ascii="Times New Roman" w:hAnsi="Times New Roman" w:cs="Times New Roman"/>
          <w:i/>
          <w:sz w:val="24"/>
          <w:szCs w:val="24"/>
        </w:rPr>
        <w:t>y</w:t>
      </w:r>
      <w:r>
        <w:rPr>
          <w:rFonts w:ascii="Times New Roman" w:hAnsi="Times New Roman" w:cs="Times New Roman"/>
          <w:i/>
          <w:sz w:val="24"/>
          <w:szCs w:val="24"/>
        </w:rPr>
        <w:t>es, those ones are gone forever’</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Josh – ‘</w:t>
      </w:r>
      <w:r w:rsidR="002E09B5" w:rsidRPr="004711DD">
        <w:rPr>
          <w:rFonts w:ascii="Times New Roman" w:hAnsi="Times New Roman" w:cs="Times New Roman"/>
          <w:i/>
          <w:sz w:val="24"/>
          <w:szCs w:val="24"/>
        </w:rPr>
        <w:t xml:space="preserve">We </w:t>
      </w:r>
      <w:r>
        <w:rPr>
          <w:rFonts w:ascii="Times New Roman" w:hAnsi="Times New Roman" w:cs="Times New Roman"/>
          <w:i/>
          <w:sz w:val="24"/>
          <w:szCs w:val="24"/>
        </w:rPr>
        <w:t>can make more bubbles can’t we?’</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Me – ‘</w:t>
      </w:r>
      <w:r w:rsidR="002E09B5" w:rsidRPr="004711DD">
        <w:rPr>
          <w:rFonts w:ascii="Times New Roman" w:hAnsi="Times New Roman" w:cs="Times New Roman"/>
          <w:i/>
          <w:sz w:val="24"/>
          <w:szCs w:val="24"/>
        </w:rPr>
        <w:t>yes we can but</w:t>
      </w:r>
      <w:r>
        <w:rPr>
          <w:rFonts w:ascii="Times New Roman" w:hAnsi="Times New Roman" w:cs="Times New Roman"/>
          <w:i/>
          <w:sz w:val="24"/>
          <w:szCs w:val="24"/>
        </w:rPr>
        <w:t xml:space="preserve"> they will be different bubbles’</w:t>
      </w:r>
    </w:p>
    <w:p w:rsidR="002E09B5" w:rsidRPr="004711DD" w:rsidRDefault="00D005A4" w:rsidP="00610DF9">
      <w:pPr>
        <w:spacing w:line="480" w:lineRule="auto"/>
        <w:rPr>
          <w:rFonts w:ascii="Times New Roman" w:hAnsi="Times New Roman" w:cs="Times New Roman"/>
          <w:i/>
          <w:sz w:val="24"/>
          <w:szCs w:val="24"/>
        </w:rPr>
      </w:pPr>
      <w:r>
        <w:rPr>
          <w:rFonts w:ascii="Times New Roman" w:hAnsi="Times New Roman" w:cs="Times New Roman"/>
          <w:i/>
          <w:sz w:val="24"/>
          <w:szCs w:val="24"/>
        </w:rPr>
        <w:t>Josh – ‘</w:t>
      </w:r>
      <w:r w:rsidR="002E09B5" w:rsidRPr="004711DD">
        <w:rPr>
          <w:rFonts w:ascii="Times New Roman" w:hAnsi="Times New Roman" w:cs="Times New Roman"/>
          <w:i/>
          <w:sz w:val="24"/>
          <w:szCs w:val="24"/>
        </w:rPr>
        <w:t xml:space="preserve">cos </w:t>
      </w:r>
      <w:r>
        <w:rPr>
          <w:rFonts w:ascii="Times New Roman" w:hAnsi="Times New Roman" w:cs="Times New Roman"/>
          <w:i/>
          <w:sz w:val="24"/>
          <w:szCs w:val="24"/>
        </w:rPr>
        <w:t>the other ones are gone forever’</w:t>
      </w:r>
    </w:p>
    <w:p w:rsidR="00F7257B" w:rsidRPr="004711DD" w:rsidRDefault="009C0F91"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 xml:space="preserve">In the following weeks </w:t>
      </w:r>
      <w:r w:rsidR="003E6BFD" w:rsidRPr="004711DD">
        <w:rPr>
          <w:rFonts w:ascii="Times New Roman" w:hAnsi="Times New Roman" w:cs="Times New Roman"/>
          <w:i/>
          <w:sz w:val="24"/>
          <w:szCs w:val="24"/>
        </w:rPr>
        <w:t xml:space="preserve">Josh interspersed his time with the bubbles with another activity.  He would ask </w:t>
      </w:r>
      <w:r w:rsidR="002B6EDE">
        <w:rPr>
          <w:rFonts w:ascii="Times New Roman" w:hAnsi="Times New Roman" w:cs="Times New Roman"/>
          <w:i/>
          <w:sz w:val="24"/>
          <w:szCs w:val="24"/>
        </w:rPr>
        <w:t>me</w:t>
      </w:r>
      <w:r w:rsidR="003E6BFD" w:rsidRPr="004711DD">
        <w:rPr>
          <w:rFonts w:ascii="Times New Roman" w:hAnsi="Times New Roman" w:cs="Times New Roman"/>
          <w:i/>
          <w:sz w:val="24"/>
          <w:szCs w:val="24"/>
        </w:rPr>
        <w:t xml:space="preserve"> to stack up </w:t>
      </w:r>
      <w:r w:rsidR="005107AC">
        <w:rPr>
          <w:rFonts w:ascii="Times New Roman" w:hAnsi="Times New Roman" w:cs="Times New Roman"/>
          <w:i/>
          <w:sz w:val="24"/>
          <w:szCs w:val="24"/>
        </w:rPr>
        <w:t xml:space="preserve">the </w:t>
      </w:r>
      <w:r w:rsidR="003E6BFD" w:rsidRPr="004711DD">
        <w:rPr>
          <w:rFonts w:ascii="Times New Roman" w:hAnsi="Times New Roman" w:cs="Times New Roman"/>
          <w:i/>
          <w:sz w:val="24"/>
          <w:szCs w:val="24"/>
        </w:rPr>
        <w:t>soft play rolls and squares into towers and then turn up the speed of his wheelchair so that he could drive into them and watch them topple to the ground.  This gave him much delight and amusement, yet I was str</w:t>
      </w:r>
      <w:r w:rsidR="00FA7451">
        <w:rPr>
          <w:rFonts w:ascii="Times New Roman" w:hAnsi="Times New Roman" w:cs="Times New Roman"/>
          <w:i/>
          <w:sz w:val="24"/>
          <w:szCs w:val="24"/>
        </w:rPr>
        <w:t>uck by the force (given his fragi</w:t>
      </w:r>
      <w:r w:rsidR="003E6BFD" w:rsidRPr="004711DD">
        <w:rPr>
          <w:rFonts w:ascii="Times New Roman" w:hAnsi="Times New Roman" w:cs="Times New Roman"/>
          <w:i/>
          <w:sz w:val="24"/>
          <w:szCs w:val="24"/>
        </w:rPr>
        <w:t>lity) with which he ploughed into them.  Sometimes he would swear at them and call them stupid, other times he drove in silence.</w:t>
      </w:r>
      <w:r w:rsidR="005006AD" w:rsidRPr="004711DD">
        <w:rPr>
          <w:rFonts w:ascii="Times New Roman" w:hAnsi="Times New Roman" w:cs="Times New Roman"/>
          <w:i/>
          <w:sz w:val="24"/>
          <w:szCs w:val="24"/>
        </w:rPr>
        <w:t xml:space="preserve">  </w:t>
      </w:r>
      <w:proofErr w:type="gramStart"/>
      <w:r w:rsidR="005006AD" w:rsidRPr="004711DD">
        <w:rPr>
          <w:rFonts w:ascii="Times New Roman" w:hAnsi="Times New Roman" w:cs="Times New Roman"/>
          <w:i/>
          <w:sz w:val="24"/>
          <w:szCs w:val="24"/>
        </w:rPr>
        <w:t>One week I commented that he seemed angry with them and he l</w:t>
      </w:r>
      <w:r w:rsidR="00B86D40">
        <w:rPr>
          <w:rFonts w:ascii="Times New Roman" w:hAnsi="Times New Roman" w:cs="Times New Roman"/>
          <w:i/>
          <w:sz w:val="24"/>
          <w:szCs w:val="24"/>
        </w:rPr>
        <w:t>ooked away and mumbled quietly ‘yes’</w:t>
      </w:r>
      <w:r w:rsidR="005006AD" w:rsidRPr="004711DD">
        <w:rPr>
          <w:rFonts w:ascii="Times New Roman" w:hAnsi="Times New Roman" w:cs="Times New Roman"/>
          <w:i/>
          <w:sz w:val="24"/>
          <w:szCs w:val="24"/>
        </w:rPr>
        <w:t>.</w:t>
      </w:r>
      <w:proofErr w:type="gramEnd"/>
    </w:p>
    <w:p w:rsidR="005006AD" w:rsidRPr="004711DD" w:rsidRDefault="0005173B" w:rsidP="00610DF9">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pattern of exploring destructive crashing and painful </w:t>
      </w:r>
      <w:r w:rsidR="00713895">
        <w:rPr>
          <w:rFonts w:ascii="Times New Roman" w:hAnsi="Times New Roman" w:cs="Times New Roman"/>
          <w:sz w:val="24"/>
          <w:szCs w:val="24"/>
        </w:rPr>
        <w:t>emptiness</w:t>
      </w:r>
      <w:r>
        <w:rPr>
          <w:rFonts w:ascii="Times New Roman" w:hAnsi="Times New Roman" w:cs="Times New Roman"/>
          <w:sz w:val="24"/>
          <w:szCs w:val="24"/>
        </w:rPr>
        <w:t xml:space="preserve"> imprinted deeply within me and e</w:t>
      </w:r>
      <w:r w:rsidR="005006AD" w:rsidRPr="004711DD">
        <w:rPr>
          <w:rFonts w:ascii="Times New Roman" w:hAnsi="Times New Roman" w:cs="Times New Roman"/>
          <w:sz w:val="24"/>
          <w:szCs w:val="24"/>
        </w:rPr>
        <w:t>ventually we could reflect together that in the therapy what was import</w:t>
      </w:r>
      <w:r w:rsidR="00796676" w:rsidRPr="004711DD">
        <w:rPr>
          <w:rFonts w:ascii="Times New Roman" w:hAnsi="Times New Roman" w:cs="Times New Roman"/>
          <w:sz w:val="24"/>
          <w:szCs w:val="24"/>
        </w:rPr>
        <w:t>ant</w:t>
      </w:r>
      <w:r w:rsidR="005006AD" w:rsidRPr="004711DD">
        <w:rPr>
          <w:rFonts w:ascii="Times New Roman" w:hAnsi="Times New Roman" w:cs="Times New Roman"/>
          <w:sz w:val="24"/>
          <w:szCs w:val="24"/>
        </w:rPr>
        <w:t xml:space="preserve"> for me to understand was that ‘anger’ and things that are ‘gone forever’ went together.</w:t>
      </w:r>
      <w:r w:rsidR="00E27177" w:rsidRPr="004711DD">
        <w:rPr>
          <w:rFonts w:ascii="Times New Roman" w:hAnsi="Times New Roman" w:cs="Times New Roman"/>
          <w:sz w:val="24"/>
          <w:szCs w:val="24"/>
        </w:rPr>
        <w:t xml:space="preserve">  It was the closest </w:t>
      </w:r>
      <w:r w:rsidR="00150438">
        <w:rPr>
          <w:rFonts w:ascii="Times New Roman" w:hAnsi="Times New Roman" w:cs="Times New Roman"/>
          <w:sz w:val="24"/>
          <w:szCs w:val="24"/>
        </w:rPr>
        <w:t>Josh</w:t>
      </w:r>
      <w:r w:rsidR="00E27177" w:rsidRPr="004711DD">
        <w:rPr>
          <w:rFonts w:ascii="Times New Roman" w:hAnsi="Times New Roman" w:cs="Times New Roman"/>
          <w:sz w:val="24"/>
          <w:szCs w:val="24"/>
        </w:rPr>
        <w:t xml:space="preserve"> had ever come to speaking about his unbearable losses.</w:t>
      </w:r>
    </w:p>
    <w:p w:rsidR="0039545B" w:rsidRDefault="00426B5B" w:rsidP="0039545B">
      <w:pPr>
        <w:spacing w:line="480" w:lineRule="auto"/>
        <w:rPr>
          <w:rFonts w:ascii="Times New Roman" w:hAnsi="Times New Roman" w:cs="Times New Roman"/>
          <w:sz w:val="24"/>
          <w:szCs w:val="24"/>
        </w:rPr>
      </w:pPr>
      <w:r w:rsidRPr="004711DD">
        <w:rPr>
          <w:rFonts w:ascii="Times New Roman" w:hAnsi="Times New Roman" w:cs="Times New Roman"/>
          <w:sz w:val="24"/>
          <w:szCs w:val="24"/>
        </w:rPr>
        <w:t>Sometimes the playing out and moving with loss has even less words</w:t>
      </w:r>
      <w:r w:rsidR="0039545B">
        <w:rPr>
          <w:rFonts w:ascii="Times New Roman" w:hAnsi="Times New Roman" w:cs="Times New Roman"/>
          <w:sz w:val="24"/>
          <w:szCs w:val="24"/>
        </w:rPr>
        <w:t xml:space="preserve"> and can involve sensory exploration of a movement metaphor</w:t>
      </w:r>
      <w:r w:rsidRPr="004711DD">
        <w:rPr>
          <w:rFonts w:ascii="Times New Roman" w:hAnsi="Times New Roman" w:cs="Times New Roman"/>
          <w:sz w:val="24"/>
          <w:szCs w:val="24"/>
        </w:rPr>
        <w:t>.</w:t>
      </w:r>
      <w:r w:rsidR="0039545B">
        <w:rPr>
          <w:rFonts w:ascii="Times New Roman" w:hAnsi="Times New Roman" w:cs="Times New Roman"/>
          <w:sz w:val="24"/>
          <w:szCs w:val="24"/>
        </w:rPr>
        <w:t xml:space="preserve">  In my work with children with profound and complex needs, so often I had watched them (post the loss of a peer) wandering and searching as if </w:t>
      </w:r>
      <w:r w:rsidR="0039545B">
        <w:rPr>
          <w:rFonts w:ascii="Times New Roman" w:hAnsi="Times New Roman" w:cs="Times New Roman"/>
          <w:sz w:val="24"/>
          <w:szCs w:val="24"/>
        </w:rPr>
        <w:lastRenderedPageBreak/>
        <w:t>seeking familiar touch, rhythms, sounds and smells, desperately trying to locate themselves again in a changed landscape.</w:t>
      </w:r>
    </w:p>
    <w:p w:rsidR="002E09B5" w:rsidRPr="004711DD" w:rsidRDefault="00426B5B"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Grace has experienced the loss of two classmates within a few months of each other.  A</w:t>
      </w:r>
      <w:r w:rsidR="007D335F" w:rsidRPr="004711DD">
        <w:rPr>
          <w:rFonts w:ascii="Times New Roman" w:hAnsi="Times New Roman" w:cs="Times New Roman"/>
          <w:i/>
          <w:sz w:val="24"/>
          <w:szCs w:val="24"/>
        </w:rPr>
        <w:t>t best she has a vocabulary of eight-ten</w:t>
      </w:r>
      <w:r w:rsidRPr="004711DD">
        <w:rPr>
          <w:rFonts w:ascii="Times New Roman" w:hAnsi="Times New Roman" w:cs="Times New Roman"/>
          <w:i/>
          <w:sz w:val="24"/>
          <w:szCs w:val="24"/>
        </w:rPr>
        <w:t xml:space="preserve"> words, but in recent weeks she has said very little.  Her seizures have become more frequent and she sleeps a lot.  Her usual sunny disposition has seemed dimmed by the sadness of her bereavement.  In the DMP room she sits shakily resting upon one arm.  As the group checks in I notice her scanning the mats, preoccupied with the space where the four large mats meet.  Slowly she reaches out her hand and starts to claw at the join, then with supreme effort lifts a corner and looks underneath.   She repeats this and I am captured by the poignancy of the moment and it is as if she is searching for something lost.</w:t>
      </w:r>
      <w:r w:rsidR="00BC629C" w:rsidRPr="004711DD">
        <w:rPr>
          <w:rFonts w:ascii="Times New Roman" w:hAnsi="Times New Roman" w:cs="Times New Roman"/>
          <w:i/>
          <w:sz w:val="24"/>
          <w:szCs w:val="24"/>
        </w:rPr>
        <w:t xml:space="preserve">  </w:t>
      </w:r>
      <w:r w:rsidR="007E1C72" w:rsidRPr="004711DD">
        <w:rPr>
          <w:rFonts w:ascii="Times New Roman" w:hAnsi="Times New Roman" w:cs="Times New Roman"/>
          <w:i/>
          <w:sz w:val="24"/>
          <w:szCs w:val="24"/>
        </w:rPr>
        <w:t>The rest of the group watch her and I lie next to her and p</w:t>
      </w:r>
      <w:r w:rsidR="002A2623" w:rsidRPr="004711DD">
        <w:rPr>
          <w:rFonts w:ascii="Times New Roman" w:hAnsi="Times New Roman" w:cs="Times New Roman"/>
          <w:i/>
          <w:sz w:val="24"/>
          <w:szCs w:val="24"/>
        </w:rPr>
        <w:t>eek under the mat as she lifts another</w:t>
      </w:r>
      <w:r w:rsidR="000B3BA9">
        <w:rPr>
          <w:rFonts w:ascii="Times New Roman" w:hAnsi="Times New Roman" w:cs="Times New Roman"/>
          <w:i/>
          <w:sz w:val="24"/>
          <w:szCs w:val="24"/>
        </w:rPr>
        <w:t>.  ‘Not there’</w:t>
      </w:r>
      <w:r w:rsidR="007E1C72" w:rsidRPr="004711DD">
        <w:rPr>
          <w:rFonts w:ascii="Times New Roman" w:hAnsi="Times New Roman" w:cs="Times New Roman"/>
          <w:i/>
          <w:sz w:val="24"/>
          <w:szCs w:val="24"/>
        </w:rPr>
        <w:t xml:space="preserve"> I say quietly</w:t>
      </w:r>
      <w:r w:rsidR="002A2623" w:rsidRPr="004711DD">
        <w:rPr>
          <w:rFonts w:ascii="Times New Roman" w:hAnsi="Times New Roman" w:cs="Times New Roman"/>
          <w:i/>
          <w:sz w:val="24"/>
          <w:szCs w:val="24"/>
        </w:rPr>
        <w:t xml:space="preserve"> and as she looks at me she slowly drops her head. </w:t>
      </w:r>
      <w:r w:rsidR="009C0F91" w:rsidRPr="004711DD">
        <w:rPr>
          <w:rFonts w:ascii="Times New Roman" w:hAnsi="Times New Roman" w:cs="Times New Roman"/>
          <w:i/>
          <w:sz w:val="24"/>
          <w:szCs w:val="24"/>
        </w:rPr>
        <w:t xml:space="preserve"> I am consumed by sadness and the overwhelming sense of feeling bereft.</w:t>
      </w:r>
      <w:r w:rsidR="00FB4F92" w:rsidRPr="004711DD">
        <w:rPr>
          <w:rFonts w:ascii="Times New Roman" w:hAnsi="Times New Roman" w:cs="Times New Roman"/>
          <w:i/>
          <w:sz w:val="24"/>
          <w:szCs w:val="24"/>
        </w:rPr>
        <w:t xml:space="preserve"> It was hard to hold back the tears!</w:t>
      </w:r>
    </w:p>
    <w:p w:rsidR="001D52FC" w:rsidRPr="004711DD" w:rsidRDefault="00797AB4" w:rsidP="00610DF9">
      <w:pPr>
        <w:spacing w:line="480" w:lineRule="auto"/>
        <w:rPr>
          <w:rFonts w:ascii="Times New Roman" w:eastAsia="Times New Roman" w:hAnsi="Times New Roman" w:cs="Times New Roman"/>
          <w:bCs/>
          <w:kern w:val="36"/>
          <w:sz w:val="24"/>
          <w:szCs w:val="24"/>
          <w:lang w:eastAsia="en-GB"/>
        </w:rPr>
      </w:pPr>
      <w:proofErr w:type="spellStart"/>
      <w:r w:rsidRPr="004711DD">
        <w:rPr>
          <w:rFonts w:ascii="Times New Roman" w:eastAsia="Times New Roman" w:hAnsi="Times New Roman" w:cs="Times New Roman"/>
          <w:bCs/>
          <w:kern w:val="36"/>
          <w:sz w:val="24"/>
          <w:szCs w:val="24"/>
          <w:lang w:eastAsia="en-GB"/>
        </w:rPr>
        <w:t>Endrizzi</w:t>
      </w:r>
      <w:proofErr w:type="spellEnd"/>
      <w:r w:rsidR="001D52FC" w:rsidRPr="004711DD">
        <w:rPr>
          <w:rFonts w:ascii="Times New Roman" w:eastAsia="Times New Roman" w:hAnsi="Times New Roman" w:cs="Times New Roman"/>
          <w:bCs/>
          <w:kern w:val="36"/>
          <w:sz w:val="24"/>
          <w:szCs w:val="24"/>
          <w:lang w:eastAsia="en-GB"/>
        </w:rPr>
        <w:t xml:space="preserve"> </w:t>
      </w:r>
      <w:r w:rsidR="00373BC2" w:rsidRPr="004711DD">
        <w:rPr>
          <w:rFonts w:ascii="Times New Roman" w:eastAsia="Times New Roman" w:hAnsi="Times New Roman" w:cs="Times New Roman"/>
          <w:bCs/>
          <w:kern w:val="36"/>
          <w:sz w:val="24"/>
          <w:szCs w:val="24"/>
          <w:lang w:eastAsia="en-GB"/>
        </w:rPr>
        <w:t>et al.</w:t>
      </w:r>
      <w:r w:rsidR="001D52FC" w:rsidRPr="004711DD">
        <w:rPr>
          <w:rFonts w:ascii="Times New Roman" w:eastAsia="Times New Roman" w:hAnsi="Times New Roman" w:cs="Times New Roman"/>
          <w:bCs/>
          <w:kern w:val="36"/>
          <w:sz w:val="24"/>
          <w:szCs w:val="24"/>
          <w:lang w:eastAsia="en-GB"/>
        </w:rPr>
        <w:t xml:space="preserve"> (2014</w:t>
      </w:r>
      <w:r w:rsidR="007D335F" w:rsidRPr="004711DD">
        <w:rPr>
          <w:rFonts w:ascii="Times New Roman" w:eastAsia="Times New Roman" w:hAnsi="Times New Roman" w:cs="Times New Roman"/>
          <w:bCs/>
          <w:kern w:val="36"/>
          <w:sz w:val="24"/>
          <w:szCs w:val="24"/>
          <w:lang w:eastAsia="en-GB"/>
        </w:rPr>
        <w:t>:75</w:t>
      </w:r>
      <w:r w:rsidR="001D52FC" w:rsidRPr="004711DD">
        <w:rPr>
          <w:rFonts w:ascii="Times New Roman" w:eastAsia="Times New Roman" w:hAnsi="Times New Roman" w:cs="Times New Roman"/>
          <w:bCs/>
          <w:kern w:val="36"/>
          <w:sz w:val="24"/>
          <w:szCs w:val="24"/>
          <w:lang w:eastAsia="en-GB"/>
        </w:rPr>
        <w:t xml:space="preserve">) state that health care professionals need to take care of themselves in order to take care of patients and that to be effective in their career requires them to combine </w:t>
      </w:r>
      <w:r w:rsidR="00FC2F65">
        <w:rPr>
          <w:rFonts w:ascii="Times New Roman" w:eastAsia="Times New Roman" w:hAnsi="Times New Roman" w:cs="Times New Roman"/>
          <w:bCs/>
          <w:kern w:val="36"/>
          <w:sz w:val="24"/>
          <w:szCs w:val="24"/>
          <w:lang w:eastAsia="en-GB"/>
        </w:rPr>
        <w:t>‘</w:t>
      </w:r>
      <w:r w:rsidR="001D52FC" w:rsidRPr="004711DD">
        <w:rPr>
          <w:rFonts w:ascii="Times New Roman" w:eastAsia="Times New Roman" w:hAnsi="Times New Roman" w:cs="Times New Roman"/>
          <w:bCs/>
          <w:kern w:val="36"/>
          <w:sz w:val="24"/>
          <w:szCs w:val="24"/>
          <w:lang w:eastAsia="en-GB"/>
        </w:rPr>
        <w:t>technical expertise with high levels of empathy, personal well-being and connectedness with others</w:t>
      </w:r>
      <w:r w:rsidR="00FC2F65">
        <w:rPr>
          <w:rFonts w:ascii="Times New Roman" w:eastAsia="Times New Roman" w:hAnsi="Times New Roman" w:cs="Times New Roman"/>
          <w:bCs/>
          <w:kern w:val="36"/>
          <w:sz w:val="24"/>
          <w:szCs w:val="24"/>
          <w:lang w:eastAsia="en-GB"/>
        </w:rPr>
        <w:t>’</w:t>
      </w:r>
      <w:r w:rsidR="001D52FC" w:rsidRPr="004711DD">
        <w:rPr>
          <w:rFonts w:ascii="Times New Roman" w:eastAsia="Times New Roman" w:hAnsi="Times New Roman" w:cs="Times New Roman"/>
          <w:bCs/>
          <w:kern w:val="36"/>
          <w:sz w:val="24"/>
          <w:szCs w:val="24"/>
          <w:lang w:eastAsia="en-GB"/>
        </w:rPr>
        <w:t xml:space="preserve">.  Furthermore they continue, </w:t>
      </w:r>
      <w:r w:rsidR="00FC2F65">
        <w:rPr>
          <w:rFonts w:ascii="Times New Roman" w:eastAsia="Times New Roman" w:hAnsi="Times New Roman" w:cs="Times New Roman"/>
          <w:bCs/>
          <w:kern w:val="36"/>
          <w:sz w:val="24"/>
          <w:szCs w:val="24"/>
          <w:lang w:eastAsia="en-GB"/>
        </w:rPr>
        <w:t>‘</w:t>
      </w:r>
      <w:r w:rsidR="001D52FC" w:rsidRPr="004711DD">
        <w:rPr>
          <w:rFonts w:ascii="Times New Roman" w:eastAsia="Times New Roman" w:hAnsi="Times New Roman" w:cs="Times New Roman"/>
          <w:bCs/>
          <w:kern w:val="36"/>
          <w:sz w:val="24"/>
          <w:szCs w:val="24"/>
          <w:lang w:eastAsia="en-GB"/>
        </w:rPr>
        <w:t>a health-professional needs to be able to console and continue to assist without breaking down</w:t>
      </w:r>
      <w:r w:rsidR="00FC2F65">
        <w:rPr>
          <w:rFonts w:ascii="Times New Roman" w:eastAsia="Times New Roman" w:hAnsi="Times New Roman" w:cs="Times New Roman"/>
          <w:bCs/>
          <w:kern w:val="36"/>
          <w:sz w:val="24"/>
          <w:szCs w:val="24"/>
          <w:lang w:eastAsia="en-GB"/>
        </w:rPr>
        <w:t>’</w:t>
      </w:r>
      <w:r w:rsidR="001D52FC" w:rsidRPr="004711DD">
        <w:rPr>
          <w:rFonts w:ascii="Times New Roman" w:eastAsia="Times New Roman" w:hAnsi="Times New Roman" w:cs="Times New Roman"/>
          <w:bCs/>
          <w:kern w:val="36"/>
          <w:sz w:val="24"/>
          <w:szCs w:val="24"/>
          <w:lang w:eastAsia="en-GB"/>
        </w:rPr>
        <w:t>.</w:t>
      </w:r>
    </w:p>
    <w:p w:rsidR="00AF1ACC" w:rsidRPr="004711DD" w:rsidRDefault="00AF1ACC"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However I think there are times when the balance between assisting and being part of a grieving community may be helpful in modelling responses to children.  </w:t>
      </w:r>
      <w:proofErr w:type="gramStart"/>
      <w:r w:rsidRPr="004711DD">
        <w:rPr>
          <w:rFonts w:ascii="Times New Roman" w:hAnsi="Times New Roman" w:cs="Times New Roman"/>
          <w:sz w:val="24"/>
          <w:szCs w:val="24"/>
        </w:rPr>
        <w:t>Whenever a pupil died at the residential school the whole community would come together to commemorate their life.</w:t>
      </w:r>
      <w:proofErr w:type="gramEnd"/>
      <w:r w:rsidRPr="004711DD">
        <w:rPr>
          <w:rFonts w:ascii="Times New Roman" w:hAnsi="Times New Roman" w:cs="Times New Roman"/>
          <w:sz w:val="24"/>
          <w:szCs w:val="24"/>
        </w:rPr>
        <w:t xml:space="preserve">  It was known as a ‘Memory Time’ and great care was taken to include the whole community in its planning.  </w:t>
      </w:r>
      <w:proofErr w:type="gramStart"/>
      <w:r w:rsidRPr="004711DD">
        <w:rPr>
          <w:rFonts w:ascii="Times New Roman" w:hAnsi="Times New Roman" w:cs="Times New Roman"/>
          <w:sz w:val="24"/>
          <w:szCs w:val="24"/>
        </w:rPr>
        <w:t>Staff were</w:t>
      </w:r>
      <w:proofErr w:type="gramEnd"/>
      <w:r w:rsidRPr="004711DD">
        <w:rPr>
          <w:rFonts w:ascii="Times New Roman" w:hAnsi="Times New Roman" w:cs="Times New Roman"/>
          <w:sz w:val="24"/>
          <w:szCs w:val="24"/>
        </w:rPr>
        <w:t xml:space="preserve"> invited to contribute, songs, stories, artwork or any other offering they </w:t>
      </w:r>
      <w:r w:rsidRPr="004711DD">
        <w:rPr>
          <w:rFonts w:ascii="Times New Roman" w:hAnsi="Times New Roman" w:cs="Times New Roman"/>
          <w:sz w:val="24"/>
          <w:szCs w:val="24"/>
        </w:rPr>
        <w:lastRenderedPageBreak/>
        <w:t>felt they wanted.  Advance notice was given and the parents of the deceased child were invited and generally always attended.</w:t>
      </w:r>
    </w:p>
    <w:p w:rsidR="00AF1ACC" w:rsidRPr="004711DD" w:rsidRDefault="00AF1ACC"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 xml:space="preserve">At Roberta’s ‘memory time’ celebration students and staff file quietly into the hall.  A large display of a giant pair of hands is before us and in turn everyone plants a sticker to decorate the nails.  Roberta loved having her nails done and as the colours fill the hands her colourful spirit fills the room.  Her favourite music is playing and for </w:t>
      </w:r>
      <w:r w:rsidR="00C91A80">
        <w:rPr>
          <w:rFonts w:ascii="Times New Roman" w:hAnsi="Times New Roman" w:cs="Times New Roman"/>
          <w:i/>
          <w:sz w:val="24"/>
          <w:szCs w:val="24"/>
        </w:rPr>
        <w:t>twenty</w:t>
      </w:r>
      <w:r w:rsidRPr="004711DD">
        <w:rPr>
          <w:rFonts w:ascii="Times New Roman" w:hAnsi="Times New Roman" w:cs="Times New Roman"/>
          <w:i/>
          <w:sz w:val="24"/>
          <w:szCs w:val="24"/>
        </w:rPr>
        <w:t xml:space="preserve"> min</w:t>
      </w:r>
      <w:r w:rsidR="00C91A80">
        <w:rPr>
          <w:rFonts w:ascii="Times New Roman" w:hAnsi="Times New Roman" w:cs="Times New Roman"/>
          <w:i/>
          <w:sz w:val="24"/>
          <w:szCs w:val="24"/>
        </w:rPr>
        <w:t>utes</w:t>
      </w:r>
      <w:r w:rsidRPr="004711DD">
        <w:rPr>
          <w:rFonts w:ascii="Times New Roman" w:hAnsi="Times New Roman" w:cs="Times New Roman"/>
          <w:i/>
          <w:sz w:val="24"/>
          <w:szCs w:val="24"/>
        </w:rPr>
        <w:t xml:space="preserve"> wheelchairs and standing frames are jostled into place amid bursts of groans, laughter and random words that fill the air.</w:t>
      </w:r>
    </w:p>
    <w:p w:rsidR="00AF1ACC" w:rsidRPr="004711DD" w:rsidRDefault="00AF1ACC"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As I sit and take in the scene I notice a support worker, Milly, squeezing through the row of seats towar</w:t>
      </w:r>
      <w:r w:rsidR="00E72D5A">
        <w:rPr>
          <w:rFonts w:ascii="Times New Roman" w:hAnsi="Times New Roman" w:cs="Times New Roman"/>
          <w:i/>
          <w:sz w:val="24"/>
          <w:szCs w:val="24"/>
        </w:rPr>
        <w:t>ds me.  She whispers in my ear ‘Louie wants to give you a hug’</w:t>
      </w:r>
      <w:r w:rsidRPr="004711DD">
        <w:rPr>
          <w:rFonts w:ascii="Times New Roman" w:hAnsi="Times New Roman" w:cs="Times New Roman"/>
          <w:i/>
          <w:sz w:val="24"/>
          <w:szCs w:val="24"/>
        </w:rPr>
        <w:t xml:space="preserve"> and points to where 14 year old Louie’s wheelchair is.  I catch his eye as he is craning forward in his chair, shoulder straps preventing </w:t>
      </w:r>
      <w:r w:rsidR="00C20593" w:rsidRPr="004711DD">
        <w:rPr>
          <w:rFonts w:ascii="Times New Roman" w:hAnsi="Times New Roman" w:cs="Times New Roman"/>
          <w:i/>
          <w:sz w:val="24"/>
          <w:szCs w:val="24"/>
        </w:rPr>
        <w:t xml:space="preserve">him from falling out.  I make my </w:t>
      </w:r>
      <w:r w:rsidRPr="004711DD">
        <w:rPr>
          <w:rFonts w:ascii="Times New Roman" w:hAnsi="Times New Roman" w:cs="Times New Roman"/>
          <w:i/>
          <w:sz w:val="24"/>
          <w:szCs w:val="24"/>
        </w:rPr>
        <w:t>way to him and he flings out his arm, hooks it around my neck (nearly choking me!) and pul</w:t>
      </w:r>
      <w:r w:rsidR="00E72D5A">
        <w:rPr>
          <w:rFonts w:ascii="Times New Roman" w:hAnsi="Times New Roman" w:cs="Times New Roman"/>
          <w:i/>
          <w:sz w:val="24"/>
          <w:szCs w:val="24"/>
        </w:rPr>
        <w:t>ls my head to his.  Milly says ‘he thought you looked sad’</w:t>
      </w:r>
      <w:r w:rsidRPr="004711DD">
        <w:rPr>
          <w:rFonts w:ascii="Times New Roman" w:hAnsi="Times New Roman" w:cs="Times New Roman"/>
          <w:i/>
          <w:sz w:val="24"/>
          <w:szCs w:val="24"/>
        </w:rPr>
        <w:t>.</w:t>
      </w:r>
    </w:p>
    <w:p w:rsidR="00194235" w:rsidRPr="00864055" w:rsidRDefault="00194235" w:rsidP="00610DF9">
      <w:pPr>
        <w:spacing w:line="480" w:lineRule="auto"/>
        <w:rPr>
          <w:rFonts w:ascii="Times New Roman" w:hAnsi="Times New Roman" w:cs="Times New Roman"/>
          <w:b/>
          <w:sz w:val="24"/>
          <w:szCs w:val="24"/>
        </w:rPr>
      </w:pPr>
      <w:r w:rsidRPr="00864055">
        <w:rPr>
          <w:rFonts w:ascii="Times New Roman" w:hAnsi="Times New Roman" w:cs="Times New Roman"/>
          <w:b/>
          <w:sz w:val="24"/>
          <w:szCs w:val="24"/>
        </w:rPr>
        <w:t xml:space="preserve">The following month </w:t>
      </w:r>
    </w:p>
    <w:p w:rsidR="00AF1ACC" w:rsidRPr="004711DD" w:rsidRDefault="00194235"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 xml:space="preserve">During the Memory time of another child I spoke personally to the community about my time with her.  Half way through I began to cry, signalled for people to bear with me and then resumed my recollections. We have just exited the hall and </w:t>
      </w:r>
      <w:r w:rsidR="00AF1ACC" w:rsidRPr="004711DD">
        <w:rPr>
          <w:rFonts w:ascii="Times New Roman" w:hAnsi="Times New Roman" w:cs="Times New Roman"/>
          <w:i/>
          <w:sz w:val="24"/>
          <w:szCs w:val="24"/>
        </w:rPr>
        <w:t>Janelle drives her wh</w:t>
      </w:r>
      <w:r w:rsidR="00E72D5A">
        <w:rPr>
          <w:rFonts w:ascii="Times New Roman" w:hAnsi="Times New Roman" w:cs="Times New Roman"/>
          <w:i/>
          <w:sz w:val="24"/>
          <w:szCs w:val="24"/>
        </w:rPr>
        <w:t>eelchair towards me, muttering ‘Sue sad – crying’.  ‘</w:t>
      </w:r>
      <w:r w:rsidR="00AF1ACC" w:rsidRPr="004711DD">
        <w:rPr>
          <w:rFonts w:ascii="Times New Roman" w:hAnsi="Times New Roman" w:cs="Times New Roman"/>
          <w:i/>
          <w:sz w:val="24"/>
          <w:szCs w:val="24"/>
        </w:rPr>
        <w:t xml:space="preserve">You saw me </w:t>
      </w:r>
      <w:r w:rsidR="00E72D5A">
        <w:rPr>
          <w:rFonts w:ascii="Times New Roman" w:hAnsi="Times New Roman" w:cs="Times New Roman"/>
          <w:i/>
          <w:sz w:val="24"/>
          <w:szCs w:val="24"/>
        </w:rPr>
        <w:t>crying’ I say ‘</w:t>
      </w:r>
      <w:r w:rsidR="00AF1ACC" w:rsidRPr="004711DD">
        <w:rPr>
          <w:rFonts w:ascii="Times New Roman" w:hAnsi="Times New Roman" w:cs="Times New Roman"/>
          <w:i/>
          <w:sz w:val="24"/>
          <w:szCs w:val="24"/>
        </w:rPr>
        <w:t xml:space="preserve">I felt very sad </w:t>
      </w:r>
      <w:r w:rsidR="00E72D5A">
        <w:rPr>
          <w:rFonts w:ascii="Times New Roman" w:hAnsi="Times New Roman" w:cs="Times New Roman"/>
          <w:i/>
          <w:sz w:val="24"/>
          <w:szCs w:val="24"/>
        </w:rPr>
        <w:t>thinking about her and miss her’.  ‘Me too’ echoes Janelle ‘it’s sad’</w:t>
      </w:r>
      <w:r w:rsidR="00AF1ACC" w:rsidRPr="004711DD">
        <w:rPr>
          <w:rFonts w:ascii="Times New Roman" w:hAnsi="Times New Roman" w:cs="Times New Roman"/>
          <w:i/>
          <w:sz w:val="24"/>
          <w:szCs w:val="24"/>
        </w:rPr>
        <w:t>.</w:t>
      </w:r>
    </w:p>
    <w:p w:rsidR="005C477F" w:rsidRPr="004711DD" w:rsidRDefault="005C477F"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(Grey 2010</w:t>
      </w:r>
      <w:r w:rsidR="009B309B" w:rsidRPr="004711DD">
        <w:rPr>
          <w:rFonts w:ascii="Times New Roman" w:hAnsi="Times New Roman" w:cs="Times New Roman"/>
          <w:sz w:val="24"/>
          <w:szCs w:val="24"/>
        </w:rPr>
        <w:t>:76</w:t>
      </w:r>
      <w:r w:rsidRPr="004711DD">
        <w:rPr>
          <w:rFonts w:ascii="Times New Roman" w:hAnsi="Times New Roman" w:cs="Times New Roman"/>
          <w:sz w:val="24"/>
          <w:szCs w:val="24"/>
        </w:rPr>
        <w:t xml:space="preserve">) states that </w:t>
      </w:r>
      <w:r w:rsidR="00F14515">
        <w:rPr>
          <w:rFonts w:ascii="Times New Roman" w:hAnsi="Times New Roman" w:cs="Times New Roman"/>
          <w:sz w:val="24"/>
          <w:szCs w:val="24"/>
        </w:rPr>
        <w:t>‘</w:t>
      </w:r>
      <w:r w:rsidRPr="004711DD">
        <w:rPr>
          <w:rFonts w:ascii="Times New Roman" w:hAnsi="Times New Roman" w:cs="Times New Roman"/>
          <w:sz w:val="24"/>
          <w:szCs w:val="24"/>
        </w:rPr>
        <w:t>questions and assumptions may be made about ‘what happens next’ in terms of where people ‘go’ after death…… it is best to work with their beliefs rather than try to impose your own</w:t>
      </w:r>
      <w:r w:rsidR="004A3A91">
        <w:rPr>
          <w:rFonts w:ascii="Times New Roman" w:hAnsi="Times New Roman" w:cs="Times New Roman"/>
          <w:sz w:val="24"/>
          <w:szCs w:val="24"/>
        </w:rPr>
        <w:t>’</w:t>
      </w:r>
      <w:r w:rsidRPr="004711DD">
        <w:rPr>
          <w:rFonts w:ascii="Times New Roman" w:hAnsi="Times New Roman" w:cs="Times New Roman"/>
          <w:sz w:val="24"/>
          <w:szCs w:val="24"/>
        </w:rPr>
        <w:t xml:space="preserve">.  </w:t>
      </w:r>
    </w:p>
    <w:p w:rsidR="00E75063" w:rsidRPr="004711DD" w:rsidRDefault="00E96EDB" w:rsidP="00610DF9">
      <w:pPr>
        <w:spacing w:line="480" w:lineRule="auto"/>
        <w:rPr>
          <w:rFonts w:ascii="Times New Roman" w:hAnsi="Times New Roman" w:cs="Times New Roman"/>
          <w:i/>
          <w:sz w:val="24"/>
          <w:szCs w:val="24"/>
        </w:rPr>
      </w:pPr>
      <w:proofErr w:type="spellStart"/>
      <w:r>
        <w:rPr>
          <w:rFonts w:ascii="Times New Roman" w:hAnsi="Times New Roman" w:cs="Times New Roman"/>
          <w:i/>
          <w:sz w:val="24"/>
          <w:szCs w:val="24"/>
        </w:rPr>
        <w:lastRenderedPageBreak/>
        <w:t>Adewale</w:t>
      </w:r>
      <w:proofErr w:type="spellEnd"/>
      <w:r w:rsidR="00E75063" w:rsidRPr="004711DD">
        <w:rPr>
          <w:rFonts w:ascii="Times New Roman" w:hAnsi="Times New Roman" w:cs="Times New Roman"/>
          <w:i/>
          <w:sz w:val="24"/>
          <w:szCs w:val="24"/>
        </w:rPr>
        <w:t xml:space="preserve"> was 12 years old when he died. His ‘memory time’ was a lively, African extravaganza!  His parents beamed with joy, danced along in their seat as his favourite songs bellowed out and wept openly when staff recalled their loving memories of him.  Afterwards we all gathered for food and drink and his parents circulated the room, carrying a small photo album, inviting staff to look through.  I watched as some people froze in awkward confusion whilst others appeared moved and touched their heart.  When they came to me I opened the pages to see images of </w:t>
      </w:r>
      <w:proofErr w:type="spellStart"/>
      <w:r w:rsidR="00E75063" w:rsidRPr="004711DD">
        <w:rPr>
          <w:rFonts w:ascii="Times New Roman" w:hAnsi="Times New Roman" w:cs="Times New Roman"/>
          <w:i/>
          <w:sz w:val="24"/>
          <w:szCs w:val="24"/>
        </w:rPr>
        <w:t>Adewale</w:t>
      </w:r>
      <w:proofErr w:type="spellEnd"/>
      <w:r w:rsidR="00E75063" w:rsidRPr="004711DD">
        <w:rPr>
          <w:rFonts w:ascii="Times New Roman" w:hAnsi="Times New Roman" w:cs="Times New Roman"/>
          <w:i/>
          <w:sz w:val="24"/>
          <w:szCs w:val="24"/>
        </w:rPr>
        <w:t xml:space="preserve"> on his deathbed, adorned in a beautiful Nigerian print robe, a </w:t>
      </w:r>
      <w:proofErr w:type="spellStart"/>
      <w:r w:rsidR="00E75063" w:rsidRPr="004711DD">
        <w:rPr>
          <w:rFonts w:ascii="Times New Roman" w:hAnsi="Times New Roman" w:cs="Times New Roman"/>
          <w:i/>
          <w:sz w:val="24"/>
          <w:szCs w:val="24"/>
        </w:rPr>
        <w:t>kufi</w:t>
      </w:r>
      <w:proofErr w:type="spellEnd"/>
      <w:r w:rsidR="00E75063" w:rsidRPr="004711DD">
        <w:rPr>
          <w:rFonts w:ascii="Times New Roman" w:hAnsi="Times New Roman" w:cs="Times New Roman"/>
          <w:i/>
          <w:sz w:val="24"/>
          <w:szCs w:val="24"/>
        </w:rPr>
        <w:t xml:space="preserve"> cap and looking like a Prince.</w:t>
      </w:r>
      <w:r w:rsidR="00DC4A17" w:rsidRPr="004711DD">
        <w:rPr>
          <w:rFonts w:ascii="Times New Roman" w:hAnsi="Times New Roman" w:cs="Times New Roman"/>
          <w:i/>
          <w:sz w:val="24"/>
          <w:szCs w:val="24"/>
        </w:rPr>
        <w:t xml:space="preserve"> </w:t>
      </w:r>
      <w:r w:rsidR="005C477F" w:rsidRPr="004711DD">
        <w:rPr>
          <w:rFonts w:ascii="Times New Roman" w:hAnsi="Times New Roman" w:cs="Times New Roman"/>
          <w:i/>
          <w:sz w:val="24"/>
          <w:szCs w:val="24"/>
        </w:rPr>
        <w:t>They had simply wanted</w:t>
      </w:r>
      <w:r w:rsidR="00E75063" w:rsidRPr="004711DD">
        <w:rPr>
          <w:rFonts w:ascii="Times New Roman" w:hAnsi="Times New Roman" w:cs="Times New Roman"/>
          <w:i/>
          <w:sz w:val="24"/>
          <w:szCs w:val="24"/>
        </w:rPr>
        <w:t xml:space="preserve"> to show how peaceful </w:t>
      </w:r>
      <w:proofErr w:type="spellStart"/>
      <w:r w:rsidR="00E75063" w:rsidRPr="004711DD">
        <w:rPr>
          <w:rFonts w:ascii="Times New Roman" w:hAnsi="Times New Roman" w:cs="Times New Roman"/>
          <w:i/>
          <w:sz w:val="24"/>
          <w:szCs w:val="24"/>
        </w:rPr>
        <w:t>Adewale</w:t>
      </w:r>
      <w:proofErr w:type="spellEnd"/>
      <w:r w:rsidR="00E75063" w:rsidRPr="004711DD">
        <w:rPr>
          <w:rFonts w:ascii="Times New Roman" w:hAnsi="Times New Roman" w:cs="Times New Roman"/>
          <w:i/>
          <w:sz w:val="24"/>
          <w:szCs w:val="24"/>
        </w:rPr>
        <w:t xml:space="preserve"> was at his moment of passing</w:t>
      </w:r>
      <w:r w:rsidR="005C477F" w:rsidRPr="004711DD">
        <w:rPr>
          <w:rFonts w:ascii="Times New Roman" w:hAnsi="Times New Roman" w:cs="Times New Roman"/>
          <w:i/>
          <w:sz w:val="24"/>
          <w:szCs w:val="24"/>
        </w:rPr>
        <w:t xml:space="preserve"> and include staff in their experience.</w:t>
      </w:r>
    </w:p>
    <w:p w:rsidR="00352423" w:rsidRPr="004711DD" w:rsidRDefault="00352423"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In her work with bereaved parents, Callahan (2011</w:t>
      </w:r>
      <w:r w:rsidR="00957A91" w:rsidRPr="004711DD">
        <w:rPr>
          <w:rFonts w:ascii="Times New Roman" w:hAnsi="Times New Roman" w:cs="Times New Roman"/>
          <w:sz w:val="24"/>
          <w:szCs w:val="24"/>
        </w:rPr>
        <w:t>:192</w:t>
      </w:r>
      <w:r w:rsidRPr="004711DD">
        <w:rPr>
          <w:rFonts w:ascii="Times New Roman" w:hAnsi="Times New Roman" w:cs="Times New Roman"/>
          <w:sz w:val="24"/>
          <w:szCs w:val="24"/>
        </w:rPr>
        <w:t xml:space="preserve">) found that </w:t>
      </w:r>
      <w:r w:rsidR="00957A91" w:rsidRPr="004711DD">
        <w:rPr>
          <w:rFonts w:ascii="Times New Roman" w:hAnsi="Times New Roman" w:cs="Times New Roman"/>
          <w:sz w:val="24"/>
          <w:szCs w:val="24"/>
        </w:rPr>
        <w:t>‘</w:t>
      </w:r>
      <w:r w:rsidRPr="004711DD">
        <w:rPr>
          <w:rFonts w:ascii="Times New Roman" w:hAnsi="Times New Roman" w:cs="Times New Roman"/>
          <w:sz w:val="24"/>
          <w:szCs w:val="24"/>
        </w:rPr>
        <w:t>embodying the bereaved parents’ movements and experiences while attuning to their body tensions and sensations, allowed for a deeper understanding of what these parents experienced which, in turn, enabled this author to look at life with new</w:t>
      </w:r>
      <w:r w:rsidR="00957A91" w:rsidRPr="004711DD">
        <w:rPr>
          <w:rFonts w:ascii="Times New Roman" w:hAnsi="Times New Roman" w:cs="Times New Roman"/>
          <w:sz w:val="24"/>
          <w:szCs w:val="24"/>
        </w:rPr>
        <w:t xml:space="preserve"> knowledge and appreciation’</w:t>
      </w:r>
      <w:r w:rsidRPr="004711DD">
        <w:rPr>
          <w:rFonts w:ascii="Times New Roman" w:hAnsi="Times New Roman" w:cs="Times New Roman"/>
          <w:sz w:val="24"/>
          <w:szCs w:val="24"/>
        </w:rPr>
        <w:t>.</w:t>
      </w:r>
    </w:p>
    <w:p w:rsidR="00352423" w:rsidRPr="004711DD" w:rsidRDefault="00352423"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Sensing</w:t>
      </w:r>
      <w:r w:rsidR="006E077A" w:rsidRPr="004711DD">
        <w:rPr>
          <w:rFonts w:ascii="Times New Roman" w:hAnsi="Times New Roman" w:cs="Times New Roman"/>
          <w:sz w:val="24"/>
          <w:szCs w:val="24"/>
        </w:rPr>
        <w:t xml:space="preserve"> </w:t>
      </w:r>
      <w:proofErr w:type="spellStart"/>
      <w:r w:rsidRPr="004711DD">
        <w:rPr>
          <w:rFonts w:ascii="Times New Roman" w:hAnsi="Times New Roman" w:cs="Times New Roman"/>
          <w:sz w:val="24"/>
          <w:szCs w:val="24"/>
        </w:rPr>
        <w:t>Adewale’s</w:t>
      </w:r>
      <w:proofErr w:type="spellEnd"/>
      <w:r w:rsidRPr="004711DD">
        <w:rPr>
          <w:rFonts w:ascii="Times New Roman" w:hAnsi="Times New Roman" w:cs="Times New Roman"/>
          <w:sz w:val="24"/>
          <w:szCs w:val="24"/>
        </w:rPr>
        <w:t xml:space="preserve"> </w:t>
      </w:r>
      <w:r w:rsidR="00996BA8" w:rsidRPr="004711DD">
        <w:rPr>
          <w:rFonts w:ascii="Times New Roman" w:hAnsi="Times New Roman" w:cs="Times New Roman"/>
          <w:sz w:val="24"/>
          <w:szCs w:val="24"/>
        </w:rPr>
        <w:t>parents’</w:t>
      </w:r>
      <w:r w:rsidRPr="004711DD">
        <w:rPr>
          <w:rFonts w:ascii="Times New Roman" w:hAnsi="Times New Roman" w:cs="Times New Roman"/>
          <w:sz w:val="24"/>
          <w:szCs w:val="24"/>
        </w:rPr>
        <w:t xml:space="preserve"> joy</w:t>
      </w:r>
      <w:r w:rsidR="00E00C1C" w:rsidRPr="004711DD">
        <w:rPr>
          <w:rFonts w:ascii="Times New Roman" w:hAnsi="Times New Roman" w:cs="Times New Roman"/>
          <w:sz w:val="24"/>
          <w:szCs w:val="24"/>
        </w:rPr>
        <w:t xml:space="preserve">, sharing </w:t>
      </w:r>
      <w:r w:rsidR="006E077A" w:rsidRPr="004711DD">
        <w:rPr>
          <w:rFonts w:ascii="Times New Roman" w:hAnsi="Times New Roman" w:cs="Times New Roman"/>
          <w:sz w:val="24"/>
          <w:szCs w:val="24"/>
        </w:rPr>
        <w:t xml:space="preserve">that precious moment was something I deeply appreciated and has stayed with me to this day. </w:t>
      </w:r>
    </w:p>
    <w:p w:rsidR="00D97F7B" w:rsidRPr="004711DD" w:rsidRDefault="000A2880"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V</w:t>
      </w:r>
      <w:r w:rsidR="00D97F7B" w:rsidRPr="004711DD">
        <w:rPr>
          <w:rFonts w:ascii="Times New Roman" w:hAnsi="Times New Roman" w:cs="Times New Roman"/>
          <w:sz w:val="24"/>
          <w:szCs w:val="24"/>
        </w:rPr>
        <w:t xml:space="preserve">ery often when a child died the family would invite staff and pupils to the funeral.  There was never a question about the practicalities of transport </w:t>
      </w:r>
      <w:r w:rsidR="00E22E09" w:rsidRPr="004711DD">
        <w:rPr>
          <w:rFonts w:ascii="Times New Roman" w:hAnsi="Times New Roman" w:cs="Times New Roman"/>
          <w:sz w:val="24"/>
          <w:szCs w:val="24"/>
        </w:rPr>
        <w:t>etc.</w:t>
      </w:r>
      <w:r w:rsidR="00D97F7B" w:rsidRPr="004711DD">
        <w:rPr>
          <w:rFonts w:ascii="Times New Roman" w:hAnsi="Times New Roman" w:cs="Times New Roman"/>
          <w:sz w:val="24"/>
          <w:szCs w:val="24"/>
        </w:rPr>
        <w:t>, but there was always debate about appropriateness.</w:t>
      </w:r>
    </w:p>
    <w:p w:rsidR="00124041" w:rsidRPr="004711DD" w:rsidRDefault="001029C2"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In the tiny chapel</w:t>
      </w:r>
      <w:r w:rsidR="00124041" w:rsidRPr="004711DD">
        <w:rPr>
          <w:rFonts w:ascii="Times New Roman" w:hAnsi="Times New Roman" w:cs="Times New Roman"/>
          <w:i/>
          <w:sz w:val="24"/>
          <w:szCs w:val="24"/>
        </w:rPr>
        <w:t xml:space="preserve"> Janie’s small coffin stands before us.  Take That’s, ‘A Million love songs’ echoes through the room as  the first teenager in her wheelchair motors up to the coffin to lay a single white rose on its lid. One by one </w:t>
      </w:r>
      <w:r w:rsidRPr="004711DD">
        <w:rPr>
          <w:rFonts w:ascii="Times New Roman" w:hAnsi="Times New Roman" w:cs="Times New Roman"/>
          <w:i/>
          <w:sz w:val="24"/>
          <w:szCs w:val="24"/>
        </w:rPr>
        <w:t>six</w:t>
      </w:r>
      <w:r w:rsidR="00124041" w:rsidRPr="004711DD">
        <w:rPr>
          <w:rFonts w:ascii="Times New Roman" w:hAnsi="Times New Roman" w:cs="Times New Roman"/>
          <w:i/>
          <w:sz w:val="24"/>
          <w:szCs w:val="24"/>
        </w:rPr>
        <w:t xml:space="preserve"> others on walking frames, splints and crutches are helped to lay their roses alongside. The poignancy and sadness of the moment is suddenly pierced by the agon</w:t>
      </w:r>
      <w:r w:rsidR="00C47802">
        <w:rPr>
          <w:rFonts w:ascii="Times New Roman" w:hAnsi="Times New Roman" w:cs="Times New Roman"/>
          <w:i/>
          <w:sz w:val="24"/>
          <w:szCs w:val="24"/>
        </w:rPr>
        <w:t>ising scream of Janie’s mother ‘</w:t>
      </w:r>
      <w:r w:rsidR="00124041" w:rsidRPr="004711DD">
        <w:rPr>
          <w:rFonts w:ascii="Times New Roman" w:hAnsi="Times New Roman" w:cs="Times New Roman"/>
          <w:i/>
          <w:sz w:val="24"/>
          <w:szCs w:val="24"/>
        </w:rPr>
        <w:t xml:space="preserve">JANIEEEEEEEE, JANIEEEEEEEEEE – </w:t>
      </w:r>
      <w:r w:rsidR="00124041" w:rsidRPr="004711DD">
        <w:rPr>
          <w:rFonts w:ascii="Times New Roman" w:hAnsi="Times New Roman" w:cs="Times New Roman"/>
          <w:i/>
          <w:sz w:val="24"/>
          <w:szCs w:val="24"/>
        </w:rPr>
        <w:lastRenderedPageBreak/>
        <w:t>NOOOOO</w:t>
      </w:r>
      <w:r w:rsidR="00C47802">
        <w:rPr>
          <w:rFonts w:ascii="Times New Roman" w:hAnsi="Times New Roman" w:cs="Times New Roman"/>
          <w:i/>
          <w:sz w:val="24"/>
          <w:szCs w:val="24"/>
        </w:rPr>
        <w:t>OOO!’</w:t>
      </w:r>
      <w:r w:rsidR="00124041" w:rsidRPr="004711DD">
        <w:rPr>
          <w:rFonts w:ascii="Times New Roman" w:hAnsi="Times New Roman" w:cs="Times New Roman"/>
          <w:i/>
          <w:sz w:val="24"/>
          <w:szCs w:val="24"/>
        </w:rPr>
        <w:t xml:space="preserve"> and she collapses onto the arm of her husband sobbing uncontrollably as the coffin silently disappears behind a curtain.</w:t>
      </w:r>
    </w:p>
    <w:p w:rsidR="00124041" w:rsidRPr="004711DD" w:rsidRDefault="00124041"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I</w:t>
      </w:r>
      <w:r w:rsidR="00865B4B" w:rsidRPr="004711DD">
        <w:rPr>
          <w:rFonts w:ascii="Times New Roman" w:hAnsi="Times New Roman" w:cs="Times New Roman"/>
          <w:i/>
          <w:sz w:val="24"/>
          <w:szCs w:val="24"/>
        </w:rPr>
        <w:t xml:space="preserve"> </w:t>
      </w:r>
      <w:r w:rsidR="00D97F7B" w:rsidRPr="004711DD">
        <w:rPr>
          <w:rFonts w:ascii="Times New Roman" w:hAnsi="Times New Roman" w:cs="Times New Roman"/>
          <w:i/>
          <w:sz w:val="24"/>
          <w:szCs w:val="24"/>
        </w:rPr>
        <w:t>am</w:t>
      </w:r>
      <w:r w:rsidRPr="004711DD">
        <w:rPr>
          <w:rFonts w:ascii="Times New Roman" w:hAnsi="Times New Roman" w:cs="Times New Roman"/>
          <w:i/>
          <w:sz w:val="24"/>
          <w:szCs w:val="24"/>
        </w:rPr>
        <w:t xml:space="preserve"> reminded of the staff conversation the week before, the debate about who should attend the funeral, which pupils would understand and the concern that maybe some would ‘disrupt’ the service with their repetitive questions or shouting out!  I ponder the irony that our</w:t>
      </w:r>
      <w:r w:rsidR="00D97F7B" w:rsidRPr="004711DD">
        <w:rPr>
          <w:rFonts w:ascii="Times New Roman" w:hAnsi="Times New Roman" w:cs="Times New Roman"/>
          <w:i/>
          <w:sz w:val="24"/>
          <w:szCs w:val="24"/>
        </w:rPr>
        <w:t xml:space="preserve"> pupils were the quietest there!</w:t>
      </w:r>
    </w:p>
    <w:p w:rsidR="00124041" w:rsidRPr="004711DD" w:rsidRDefault="00124041" w:rsidP="00610DF9">
      <w:pPr>
        <w:spacing w:line="480" w:lineRule="auto"/>
        <w:rPr>
          <w:rFonts w:ascii="Times New Roman" w:hAnsi="Times New Roman" w:cs="Times New Roman"/>
          <w:b/>
          <w:sz w:val="24"/>
          <w:szCs w:val="24"/>
        </w:rPr>
      </w:pPr>
      <w:r w:rsidRPr="004711DD">
        <w:rPr>
          <w:rFonts w:ascii="Times New Roman" w:hAnsi="Times New Roman" w:cs="Times New Roman"/>
          <w:b/>
          <w:sz w:val="24"/>
          <w:szCs w:val="24"/>
        </w:rPr>
        <w:t>3 days later…</w:t>
      </w:r>
    </w:p>
    <w:p w:rsidR="00124041" w:rsidRPr="004711DD" w:rsidRDefault="00124041" w:rsidP="00610DF9">
      <w:pPr>
        <w:spacing w:line="480" w:lineRule="auto"/>
        <w:rPr>
          <w:rFonts w:ascii="Times New Roman" w:hAnsi="Times New Roman" w:cs="Times New Roman"/>
          <w:i/>
          <w:sz w:val="24"/>
          <w:szCs w:val="24"/>
        </w:rPr>
      </w:pPr>
      <w:r w:rsidRPr="004711DD">
        <w:rPr>
          <w:rFonts w:ascii="Times New Roman" w:hAnsi="Times New Roman" w:cs="Times New Roman"/>
          <w:i/>
          <w:sz w:val="24"/>
          <w:szCs w:val="24"/>
        </w:rPr>
        <w:t xml:space="preserve">Joel </w:t>
      </w:r>
      <w:r w:rsidR="003E0CE6" w:rsidRPr="004711DD">
        <w:rPr>
          <w:rFonts w:ascii="Times New Roman" w:hAnsi="Times New Roman" w:cs="Times New Roman"/>
          <w:i/>
          <w:sz w:val="24"/>
          <w:szCs w:val="24"/>
        </w:rPr>
        <w:t>lies</w:t>
      </w:r>
      <w:r w:rsidRPr="004711DD">
        <w:rPr>
          <w:rFonts w:ascii="Times New Roman" w:hAnsi="Times New Roman" w:cs="Times New Roman"/>
          <w:i/>
          <w:sz w:val="24"/>
          <w:szCs w:val="24"/>
        </w:rPr>
        <w:t xml:space="preserve"> on his stomach in the therapy room, watching me intently as I position myself between the other group members and place the leaflet of songs, stories and photographs from Janie’s funeral in the centre of the floor.  He pulls on his arms, dragging his limp body behind him, making his way to the paper and with all his strength pushes up on his elbow to look at its contents.  He cannot read and has no words but glances quickly from the paper to my eyes, as if pleading for me to reveal its story.  I ask i</w:t>
      </w:r>
      <w:r w:rsidR="00C07A13" w:rsidRPr="004711DD">
        <w:rPr>
          <w:rFonts w:ascii="Times New Roman" w:hAnsi="Times New Roman" w:cs="Times New Roman"/>
          <w:i/>
          <w:sz w:val="24"/>
          <w:szCs w:val="24"/>
        </w:rPr>
        <w:t>f he wants me to read it and he</w:t>
      </w:r>
      <w:r w:rsidRPr="004711DD">
        <w:rPr>
          <w:rFonts w:ascii="Times New Roman" w:hAnsi="Times New Roman" w:cs="Times New Roman"/>
          <w:i/>
          <w:sz w:val="24"/>
          <w:szCs w:val="24"/>
        </w:rPr>
        <w:t xml:space="preserve"> lurches upwards and he lets out a huge grunt.  Slowly I read all the words, sensing both his and other students’ tiny movements, sounds and responses.  When I get to the end his gaze intensifies and I have the feeling this has not satisfied his curiosity or questions.  The room is heavy with sadness and the silence is palpable.  His eyes are piercing mine and I ask if he wants to know more.  He exhales another sound and I go on to tell him more about the funeral, who was there, what happened etc. and also how I felt.  His piercing gaze remains and his brow has furrowed with worry. I ask if he has a specific question.  He exhales.</w:t>
      </w:r>
    </w:p>
    <w:p w:rsidR="00124041" w:rsidRPr="004711DD" w:rsidRDefault="00C47802" w:rsidP="00610DF9">
      <w:pPr>
        <w:spacing w:line="480" w:lineRule="auto"/>
        <w:rPr>
          <w:rFonts w:ascii="Times New Roman" w:hAnsi="Times New Roman" w:cs="Times New Roman"/>
          <w:i/>
          <w:sz w:val="24"/>
          <w:szCs w:val="24"/>
        </w:rPr>
      </w:pPr>
      <w:r>
        <w:rPr>
          <w:rFonts w:ascii="Times New Roman" w:hAnsi="Times New Roman" w:cs="Times New Roman"/>
          <w:i/>
          <w:sz w:val="24"/>
          <w:szCs w:val="24"/>
        </w:rPr>
        <w:t>‘Is it about the funeral?’</w:t>
      </w:r>
      <w:r w:rsidR="00124041" w:rsidRPr="004711DD">
        <w:rPr>
          <w:rFonts w:ascii="Times New Roman" w:hAnsi="Times New Roman" w:cs="Times New Roman"/>
          <w:i/>
          <w:sz w:val="24"/>
          <w:szCs w:val="24"/>
        </w:rPr>
        <w:t xml:space="preserve"> – </w:t>
      </w:r>
      <w:proofErr w:type="gramStart"/>
      <w:r w:rsidR="00124041" w:rsidRPr="004711DD">
        <w:rPr>
          <w:rFonts w:ascii="Times New Roman" w:hAnsi="Times New Roman" w:cs="Times New Roman"/>
          <w:i/>
          <w:sz w:val="24"/>
          <w:szCs w:val="24"/>
        </w:rPr>
        <w:t>no</w:t>
      </w:r>
      <w:proofErr w:type="gramEnd"/>
      <w:r w:rsidR="00124041" w:rsidRPr="004711DD">
        <w:rPr>
          <w:rFonts w:ascii="Times New Roman" w:hAnsi="Times New Roman" w:cs="Times New Roman"/>
          <w:i/>
          <w:sz w:val="24"/>
          <w:szCs w:val="24"/>
        </w:rPr>
        <w:t xml:space="preserve"> response</w:t>
      </w:r>
    </w:p>
    <w:p w:rsidR="00124041" w:rsidRPr="004711DD" w:rsidRDefault="00C47802" w:rsidP="00610DF9">
      <w:pPr>
        <w:spacing w:line="480" w:lineRule="auto"/>
        <w:rPr>
          <w:rFonts w:ascii="Times New Roman" w:hAnsi="Times New Roman" w:cs="Times New Roman"/>
          <w:i/>
          <w:sz w:val="24"/>
          <w:szCs w:val="24"/>
        </w:rPr>
      </w:pPr>
      <w:r>
        <w:rPr>
          <w:rFonts w:ascii="Times New Roman" w:hAnsi="Times New Roman" w:cs="Times New Roman"/>
          <w:i/>
          <w:sz w:val="24"/>
          <w:szCs w:val="24"/>
        </w:rPr>
        <w:t>‘Is it about Janie?’</w:t>
      </w:r>
      <w:r w:rsidR="00124041" w:rsidRPr="004711DD">
        <w:rPr>
          <w:rFonts w:ascii="Times New Roman" w:hAnsi="Times New Roman" w:cs="Times New Roman"/>
          <w:i/>
          <w:sz w:val="24"/>
          <w:szCs w:val="24"/>
        </w:rPr>
        <w:t xml:space="preserve"> – </w:t>
      </w:r>
      <w:proofErr w:type="gramStart"/>
      <w:r w:rsidR="00124041" w:rsidRPr="004711DD">
        <w:rPr>
          <w:rFonts w:ascii="Times New Roman" w:hAnsi="Times New Roman" w:cs="Times New Roman"/>
          <w:i/>
          <w:sz w:val="24"/>
          <w:szCs w:val="24"/>
        </w:rPr>
        <w:t>no</w:t>
      </w:r>
      <w:proofErr w:type="gramEnd"/>
      <w:r w:rsidR="00124041" w:rsidRPr="004711DD">
        <w:rPr>
          <w:rFonts w:ascii="Times New Roman" w:hAnsi="Times New Roman" w:cs="Times New Roman"/>
          <w:i/>
          <w:sz w:val="24"/>
          <w:szCs w:val="24"/>
        </w:rPr>
        <w:t xml:space="preserve"> response</w:t>
      </w:r>
    </w:p>
    <w:p w:rsidR="00124041" w:rsidRPr="004711DD" w:rsidRDefault="00C47802" w:rsidP="00610DF9">
      <w:pPr>
        <w:spacing w:line="480" w:lineRule="auto"/>
        <w:rPr>
          <w:rFonts w:ascii="Times New Roman" w:hAnsi="Times New Roman" w:cs="Times New Roman"/>
          <w:i/>
          <w:sz w:val="24"/>
          <w:szCs w:val="24"/>
        </w:rPr>
      </w:pPr>
      <w:r>
        <w:rPr>
          <w:rFonts w:ascii="Times New Roman" w:hAnsi="Times New Roman" w:cs="Times New Roman"/>
          <w:i/>
          <w:sz w:val="24"/>
          <w:szCs w:val="24"/>
        </w:rPr>
        <w:t>‘Is it about you?’</w:t>
      </w:r>
      <w:r w:rsidR="00124041" w:rsidRPr="004711DD">
        <w:rPr>
          <w:rFonts w:ascii="Times New Roman" w:hAnsi="Times New Roman" w:cs="Times New Roman"/>
          <w:i/>
          <w:sz w:val="24"/>
          <w:szCs w:val="24"/>
        </w:rPr>
        <w:t xml:space="preserve"> – </w:t>
      </w:r>
      <w:proofErr w:type="gramStart"/>
      <w:r w:rsidR="00124041" w:rsidRPr="004711DD">
        <w:rPr>
          <w:rFonts w:ascii="Times New Roman" w:hAnsi="Times New Roman" w:cs="Times New Roman"/>
          <w:i/>
          <w:sz w:val="24"/>
          <w:szCs w:val="24"/>
        </w:rPr>
        <w:t>he</w:t>
      </w:r>
      <w:proofErr w:type="gramEnd"/>
      <w:r w:rsidR="00124041" w:rsidRPr="004711DD">
        <w:rPr>
          <w:rFonts w:ascii="Times New Roman" w:hAnsi="Times New Roman" w:cs="Times New Roman"/>
          <w:i/>
          <w:sz w:val="24"/>
          <w:szCs w:val="24"/>
        </w:rPr>
        <w:t xml:space="preserve"> exhales</w:t>
      </w:r>
    </w:p>
    <w:p w:rsidR="00124041" w:rsidRPr="004711DD" w:rsidRDefault="00C47802" w:rsidP="00610DF9">
      <w:pPr>
        <w:spacing w:line="480" w:lineRule="auto"/>
        <w:rPr>
          <w:rFonts w:ascii="Times New Roman" w:hAnsi="Times New Roman" w:cs="Times New Roman"/>
          <w:i/>
          <w:sz w:val="24"/>
          <w:szCs w:val="24"/>
        </w:rPr>
      </w:pPr>
      <w:r>
        <w:rPr>
          <w:rFonts w:ascii="Times New Roman" w:hAnsi="Times New Roman" w:cs="Times New Roman"/>
          <w:i/>
          <w:sz w:val="24"/>
          <w:szCs w:val="24"/>
        </w:rPr>
        <w:lastRenderedPageBreak/>
        <w:t>‘Are you worried?’</w:t>
      </w:r>
      <w:r w:rsidR="00124041" w:rsidRPr="004711DD">
        <w:rPr>
          <w:rFonts w:ascii="Times New Roman" w:hAnsi="Times New Roman" w:cs="Times New Roman"/>
          <w:i/>
          <w:sz w:val="24"/>
          <w:szCs w:val="24"/>
        </w:rPr>
        <w:t xml:space="preserve"> – </w:t>
      </w:r>
      <w:proofErr w:type="gramStart"/>
      <w:r w:rsidR="00124041" w:rsidRPr="004711DD">
        <w:rPr>
          <w:rFonts w:ascii="Times New Roman" w:hAnsi="Times New Roman" w:cs="Times New Roman"/>
          <w:i/>
          <w:sz w:val="24"/>
          <w:szCs w:val="24"/>
        </w:rPr>
        <w:t>he</w:t>
      </w:r>
      <w:proofErr w:type="gramEnd"/>
      <w:r w:rsidR="00124041" w:rsidRPr="004711DD">
        <w:rPr>
          <w:rFonts w:ascii="Times New Roman" w:hAnsi="Times New Roman" w:cs="Times New Roman"/>
          <w:i/>
          <w:sz w:val="24"/>
          <w:szCs w:val="24"/>
        </w:rPr>
        <w:t xml:space="preserve"> exhales</w:t>
      </w:r>
    </w:p>
    <w:p w:rsidR="00124041" w:rsidRPr="004711DD" w:rsidRDefault="00C47802" w:rsidP="00610DF9">
      <w:pPr>
        <w:spacing w:line="480" w:lineRule="auto"/>
        <w:rPr>
          <w:rFonts w:ascii="Times New Roman" w:hAnsi="Times New Roman" w:cs="Times New Roman"/>
          <w:i/>
          <w:sz w:val="24"/>
          <w:szCs w:val="24"/>
        </w:rPr>
      </w:pPr>
      <w:r>
        <w:rPr>
          <w:rFonts w:ascii="Times New Roman" w:hAnsi="Times New Roman" w:cs="Times New Roman"/>
          <w:i/>
          <w:sz w:val="24"/>
          <w:szCs w:val="24"/>
        </w:rPr>
        <w:t>‘</w:t>
      </w:r>
      <w:r w:rsidR="00124041" w:rsidRPr="004711DD">
        <w:rPr>
          <w:rFonts w:ascii="Times New Roman" w:hAnsi="Times New Roman" w:cs="Times New Roman"/>
          <w:i/>
          <w:sz w:val="24"/>
          <w:szCs w:val="24"/>
        </w:rPr>
        <w:t>Are you wo</w:t>
      </w:r>
      <w:r>
        <w:rPr>
          <w:rFonts w:ascii="Times New Roman" w:hAnsi="Times New Roman" w:cs="Times New Roman"/>
          <w:i/>
          <w:sz w:val="24"/>
          <w:szCs w:val="24"/>
        </w:rPr>
        <w:t>rried this could happen to you?’</w:t>
      </w:r>
      <w:r w:rsidR="00124041" w:rsidRPr="004711DD">
        <w:rPr>
          <w:rFonts w:ascii="Times New Roman" w:hAnsi="Times New Roman" w:cs="Times New Roman"/>
          <w:i/>
          <w:sz w:val="24"/>
          <w:szCs w:val="24"/>
        </w:rPr>
        <w:t xml:space="preserve"> – </w:t>
      </w:r>
      <w:proofErr w:type="gramStart"/>
      <w:r w:rsidR="00124041" w:rsidRPr="004711DD">
        <w:rPr>
          <w:rFonts w:ascii="Times New Roman" w:hAnsi="Times New Roman" w:cs="Times New Roman"/>
          <w:i/>
          <w:sz w:val="24"/>
          <w:szCs w:val="24"/>
        </w:rPr>
        <w:t>he</w:t>
      </w:r>
      <w:proofErr w:type="gramEnd"/>
      <w:r w:rsidR="00124041" w:rsidRPr="004711DD">
        <w:rPr>
          <w:rFonts w:ascii="Times New Roman" w:hAnsi="Times New Roman" w:cs="Times New Roman"/>
          <w:i/>
          <w:sz w:val="24"/>
          <w:szCs w:val="24"/>
        </w:rPr>
        <w:t xml:space="preserve"> exhales, grunts profusely and his body twists and arches.</w:t>
      </w:r>
    </w:p>
    <w:p w:rsidR="00124041" w:rsidRPr="004711DD" w:rsidRDefault="00124041"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Joel has managed to voice the unimaginable question ‘Am I next?’</w:t>
      </w:r>
    </w:p>
    <w:p w:rsidR="00124041" w:rsidRPr="004711DD" w:rsidRDefault="000E7722"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 xml:space="preserve">It was tempting to try to reassure him that there was no reason to expect this would happen to him anytime soon, but my sense, in that moment,  was this would be futile and not what was being asked.  Rather he just needed space to be heard and </w:t>
      </w:r>
      <w:r w:rsidR="001426C8">
        <w:rPr>
          <w:rFonts w:ascii="Times New Roman" w:hAnsi="Times New Roman" w:cs="Times New Roman"/>
          <w:sz w:val="24"/>
          <w:szCs w:val="24"/>
        </w:rPr>
        <w:t>for</w:t>
      </w:r>
      <w:r w:rsidRPr="004711DD">
        <w:rPr>
          <w:rFonts w:ascii="Times New Roman" w:hAnsi="Times New Roman" w:cs="Times New Roman"/>
          <w:sz w:val="24"/>
          <w:szCs w:val="24"/>
        </w:rPr>
        <w:t xml:space="preserve"> me to stay present </w:t>
      </w:r>
      <w:r w:rsidR="003D37E3">
        <w:rPr>
          <w:rFonts w:ascii="Times New Roman" w:hAnsi="Times New Roman" w:cs="Times New Roman"/>
          <w:sz w:val="24"/>
          <w:szCs w:val="24"/>
        </w:rPr>
        <w:t>to his worries.</w:t>
      </w:r>
    </w:p>
    <w:p w:rsidR="00591F07" w:rsidRPr="004711DD" w:rsidRDefault="00186315"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S</w:t>
      </w:r>
      <w:r w:rsidR="000D6EAC" w:rsidRPr="004711DD">
        <w:rPr>
          <w:rFonts w:ascii="Times New Roman" w:hAnsi="Times New Roman" w:cs="Times New Roman"/>
          <w:sz w:val="24"/>
          <w:szCs w:val="24"/>
        </w:rPr>
        <w:t>upervision is central to allowing</w:t>
      </w:r>
      <w:r w:rsidR="00C6149E" w:rsidRPr="004711DD">
        <w:rPr>
          <w:rFonts w:ascii="Times New Roman" w:hAnsi="Times New Roman" w:cs="Times New Roman"/>
          <w:sz w:val="24"/>
          <w:szCs w:val="24"/>
        </w:rPr>
        <w:t xml:space="preserve"> the often painful and difficult feelings arise to be present to be felt and worked with</w:t>
      </w:r>
      <w:r w:rsidR="000C2408" w:rsidRPr="004711DD">
        <w:rPr>
          <w:rFonts w:ascii="Times New Roman" w:hAnsi="Times New Roman" w:cs="Times New Roman"/>
          <w:sz w:val="24"/>
          <w:szCs w:val="24"/>
        </w:rPr>
        <w:t xml:space="preserve"> and not assume that ‘thinking’ and ‘theory’ will provide illumination</w:t>
      </w:r>
      <w:r w:rsidR="00C6149E" w:rsidRPr="004711DD">
        <w:rPr>
          <w:rFonts w:ascii="Times New Roman" w:hAnsi="Times New Roman" w:cs="Times New Roman"/>
          <w:sz w:val="24"/>
          <w:szCs w:val="24"/>
        </w:rPr>
        <w:t>.</w:t>
      </w:r>
      <w:r w:rsidR="00591F07" w:rsidRPr="004711DD">
        <w:rPr>
          <w:rFonts w:ascii="Times New Roman" w:hAnsi="Times New Roman" w:cs="Times New Roman"/>
          <w:sz w:val="24"/>
          <w:szCs w:val="24"/>
        </w:rPr>
        <w:t xml:space="preserve">  </w:t>
      </w:r>
      <w:r w:rsidR="009803C2" w:rsidRPr="004711DD">
        <w:rPr>
          <w:rFonts w:ascii="Times New Roman" w:hAnsi="Times New Roman" w:cs="Times New Roman"/>
          <w:sz w:val="24"/>
          <w:szCs w:val="24"/>
        </w:rPr>
        <w:t>Sometimes grasping for theory can actually anaesthetise us to basic human concern, perhaps as a way of avoiding unimaginable loss.</w:t>
      </w:r>
      <w:r w:rsidR="00E9431E" w:rsidRPr="004711DD">
        <w:rPr>
          <w:rFonts w:ascii="Times New Roman" w:hAnsi="Times New Roman" w:cs="Times New Roman"/>
          <w:sz w:val="24"/>
          <w:szCs w:val="24"/>
        </w:rPr>
        <w:t xml:space="preserve">  </w:t>
      </w:r>
    </w:p>
    <w:p w:rsidR="00124041" w:rsidRPr="004711DD" w:rsidRDefault="00591F07"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One supervisee Katie described working with a blind teenager who would always reach for her head and place their foreheads together in order to connect.  Katie found herself pondering the image of heads and brains and thinking a</w:t>
      </w:r>
      <w:r w:rsidR="00582134">
        <w:rPr>
          <w:rFonts w:ascii="Times New Roman" w:hAnsi="Times New Roman" w:cs="Times New Roman"/>
          <w:sz w:val="24"/>
          <w:szCs w:val="24"/>
        </w:rPr>
        <w:t>nd one time said to her client ‘</w:t>
      </w:r>
      <w:r w:rsidRPr="004711DD">
        <w:rPr>
          <w:rFonts w:ascii="Times New Roman" w:hAnsi="Times New Roman" w:cs="Times New Roman"/>
          <w:sz w:val="24"/>
          <w:szCs w:val="24"/>
        </w:rPr>
        <w:t>Y</w:t>
      </w:r>
      <w:r w:rsidR="00582134">
        <w:rPr>
          <w:rFonts w:ascii="Times New Roman" w:hAnsi="Times New Roman" w:cs="Times New Roman"/>
          <w:sz w:val="24"/>
          <w:szCs w:val="24"/>
        </w:rPr>
        <w:t>es I’ve been thinking about you’</w:t>
      </w:r>
      <w:r w:rsidRPr="004711DD">
        <w:rPr>
          <w:rFonts w:ascii="Times New Roman" w:hAnsi="Times New Roman" w:cs="Times New Roman"/>
          <w:sz w:val="24"/>
          <w:szCs w:val="24"/>
        </w:rPr>
        <w:t xml:space="preserve">.  Her client responded </w:t>
      </w:r>
      <w:r w:rsidR="00582134">
        <w:rPr>
          <w:rFonts w:ascii="Times New Roman" w:hAnsi="Times New Roman" w:cs="Times New Roman"/>
          <w:sz w:val="24"/>
          <w:szCs w:val="24"/>
        </w:rPr>
        <w:t>‘</w:t>
      </w:r>
      <w:r w:rsidR="000C2408" w:rsidRPr="004711DD">
        <w:rPr>
          <w:rFonts w:ascii="Times New Roman" w:hAnsi="Times New Roman" w:cs="Times New Roman"/>
          <w:sz w:val="24"/>
          <w:szCs w:val="24"/>
        </w:rPr>
        <w:t>What’s</w:t>
      </w:r>
      <w:r w:rsidR="00582134">
        <w:rPr>
          <w:rFonts w:ascii="Times New Roman" w:hAnsi="Times New Roman" w:cs="Times New Roman"/>
          <w:sz w:val="24"/>
          <w:szCs w:val="24"/>
        </w:rPr>
        <w:t xml:space="preserve"> thinking?’</w:t>
      </w:r>
      <w:r w:rsidR="000C2408" w:rsidRPr="004711DD">
        <w:rPr>
          <w:rFonts w:ascii="Times New Roman" w:hAnsi="Times New Roman" w:cs="Times New Roman"/>
          <w:sz w:val="24"/>
          <w:szCs w:val="24"/>
        </w:rPr>
        <w:t xml:space="preserve">  In the supervision we re-enacted the scenario and again Katie began speaking about the experience – only </w:t>
      </w:r>
      <w:r w:rsidR="001B162D" w:rsidRPr="004711DD">
        <w:rPr>
          <w:rFonts w:ascii="Times New Roman" w:hAnsi="Times New Roman" w:cs="Times New Roman"/>
          <w:sz w:val="24"/>
          <w:szCs w:val="24"/>
        </w:rPr>
        <w:t>when I got her to stop talking and thinking could we ‘sense’ together the client’s fear that seemed transmitted through touch.</w:t>
      </w:r>
    </w:p>
    <w:p w:rsidR="000D6EAC" w:rsidRPr="004711DD" w:rsidRDefault="00591F07"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Another</w:t>
      </w:r>
      <w:r w:rsidR="000D6EAC" w:rsidRPr="004711DD">
        <w:rPr>
          <w:rFonts w:ascii="Times New Roman" w:hAnsi="Times New Roman" w:cs="Times New Roman"/>
          <w:sz w:val="24"/>
          <w:szCs w:val="24"/>
        </w:rPr>
        <w:t xml:space="preserve"> supervisee </w:t>
      </w:r>
      <w:r w:rsidR="000C2408" w:rsidRPr="004711DD">
        <w:rPr>
          <w:rFonts w:ascii="Times New Roman" w:hAnsi="Times New Roman" w:cs="Times New Roman"/>
          <w:sz w:val="24"/>
          <w:szCs w:val="24"/>
        </w:rPr>
        <w:t xml:space="preserve">Aisha </w:t>
      </w:r>
      <w:r w:rsidR="000D6EAC" w:rsidRPr="004711DD">
        <w:rPr>
          <w:rFonts w:ascii="Times New Roman" w:hAnsi="Times New Roman" w:cs="Times New Roman"/>
          <w:sz w:val="24"/>
          <w:szCs w:val="24"/>
        </w:rPr>
        <w:t xml:space="preserve">remarked that she always felt that she was standing behind a closed gate when working with a child who seemed lost and distant.  I asked her to describe the gate and we discovered that it had a latch but </w:t>
      </w:r>
      <w:r w:rsidR="00582134">
        <w:rPr>
          <w:rFonts w:ascii="Times New Roman" w:hAnsi="Times New Roman" w:cs="Times New Roman"/>
          <w:sz w:val="24"/>
          <w:szCs w:val="24"/>
        </w:rPr>
        <w:t>was not locked.  I simply said ‘open the gate!’</w:t>
      </w:r>
      <w:r w:rsidR="000D6EAC" w:rsidRPr="004711DD">
        <w:rPr>
          <w:rFonts w:ascii="Times New Roman" w:hAnsi="Times New Roman" w:cs="Times New Roman"/>
          <w:sz w:val="24"/>
          <w:szCs w:val="24"/>
        </w:rPr>
        <w:t xml:space="preserve"> and she laughed in acknowledgement that she had not in her mind considered this</w:t>
      </w:r>
      <w:r w:rsidR="003369F0" w:rsidRPr="004711DD">
        <w:rPr>
          <w:rFonts w:ascii="Times New Roman" w:hAnsi="Times New Roman" w:cs="Times New Roman"/>
          <w:sz w:val="24"/>
          <w:szCs w:val="24"/>
        </w:rPr>
        <w:t xml:space="preserve"> and the idea of playing symbolically with the material opened up a different perspective on the work</w:t>
      </w:r>
      <w:r w:rsidR="000D6EAC" w:rsidRPr="004711DD">
        <w:rPr>
          <w:rFonts w:ascii="Times New Roman" w:hAnsi="Times New Roman" w:cs="Times New Roman"/>
          <w:sz w:val="24"/>
          <w:szCs w:val="24"/>
        </w:rPr>
        <w:t>.</w:t>
      </w:r>
    </w:p>
    <w:p w:rsidR="00E35BB2" w:rsidRDefault="00591F07"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lastRenderedPageBreak/>
        <w:t>Sometimes</w:t>
      </w:r>
      <w:r w:rsidR="00580B60" w:rsidRPr="004711DD">
        <w:rPr>
          <w:rFonts w:ascii="Times New Roman" w:hAnsi="Times New Roman" w:cs="Times New Roman"/>
          <w:sz w:val="24"/>
          <w:szCs w:val="24"/>
        </w:rPr>
        <w:t xml:space="preserve"> supervisees feel empty, helpless and hopeless in the face of overwhelming feelings</w:t>
      </w:r>
      <w:r w:rsidR="003369F0" w:rsidRPr="004711DD">
        <w:rPr>
          <w:rFonts w:ascii="Times New Roman" w:hAnsi="Times New Roman" w:cs="Times New Roman"/>
          <w:sz w:val="24"/>
          <w:szCs w:val="24"/>
        </w:rPr>
        <w:t xml:space="preserve"> of sadness and grief.  </w:t>
      </w:r>
      <w:r w:rsidR="00D7058E" w:rsidRPr="004711DD">
        <w:rPr>
          <w:rFonts w:ascii="Times New Roman" w:hAnsi="Times New Roman" w:cs="Times New Roman"/>
          <w:sz w:val="24"/>
          <w:szCs w:val="24"/>
        </w:rPr>
        <w:t>Maria, a Spanish trainee came to me on placement in tears.  She said she simply had no words to describe her experience of working with the children – not in English or Spanish.  She couldn’t speak, think or feel</w:t>
      </w:r>
      <w:r w:rsidR="00C9622D" w:rsidRPr="004711DD">
        <w:rPr>
          <w:rFonts w:ascii="Times New Roman" w:hAnsi="Times New Roman" w:cs="Times New Roman"/>
          <w:sz w:val="24"/>
          <w:szCs w:val="24"/>
        </w:rPr>
        <w:t>, describing</w:t>
      </w:r>
      <w:r w:rsidR="00D7058E" w:rsidRPr="004711DD">
        <w:rPr>
          <w:rFonts w:ascii="Times New Roman" w:hAnsi="Times New Roman" w:cs="Times New Roman"/>
          <w:sz w:val="24"/>
          <w:szCs w:val="24"/>
        </w:rPr>
        <w:t xml:space="preserve"> herself as being like stone.  </w:t>
      </w:r>
      <w:r w:rsidR="00E35BB2">
        <w:rPr>
          <w:rFonts w:ascii="Times New Roman" w:hAnsi="Times New Roman" w:cs="Times New Roman"/>
          <w:sz w:val="24"/>
          <w:szCs w:val="24"/>
        </w:rPr>
        <w:t>She wanted me to recommend books that would help her.</w:t>
      </w:r>
    </w:p>
    <w:p w:rsidR="00D7058E" w:rsidRDefault="00D7058E"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I encouraged her to work with the stone sensation and the following week she silently entered the supervision space with a handful of stones and a board.  She said nothing, but in tears she began to drop the stones, one by one, seemingly a</w:t>
      </w:r>
      <w:r w:rsidR="00B313FA">
        <w:rPr>
          <w:rFonts w:ascii="Times New Roman" w:hAnsi="Times New Roman" w:cs="Times New Roman"/>
          <w:sz w:val="24"/>
          <w:szCs w:val="24"/>
        </w:rPr>
        <w:t>t random.  She nudged them</w:t>
      </w:r>
      <w:r w:rsidRPr="004711DD">
        <w:rPr>
          <w:rFonts w:ascii="Times New Roman" w:hAnsi="Times New Roman" w:cs="Times New Roman"/>
          <w:sz w:val="24"/>
          <w:szCs w:val="24"/>
        </w:rPr>
        <w:t>, pushed them gently until surprisingly they formed a circle.  She cried again at the image of their formation and this opened up her world of words to begin to process</w:t>
      </w:r>
      <w:r w:rsidR="00E077F7" w:rsidRPr="004711DD">
        <w:rPr>
          <w:rFonts w:ascii="Times New Roman" w:hAnsi="Times New Roman" w:cs="Times New Roman"/>
          <w:sz w:val="24"/>
          <w:szCs w:val="24"/>
        </w:rPr>
        <w:t xml:space="preserve"> what lay within her.</w:t>
      </w:r>
      <w:r w:rsidRPr="004711DD">
        <w:rPr>
          <w:rFonts w:ascii="Times New Roman" w:hAnsi="Times New Roman" w:cs="Times New Roman"/>
          <w:sz w:val="24"/>
          <w:szCs w:val="24"/>
        </w:rPr>
        <w:t xml:space="preserve"> </w:t>
      </w:r>
    </w:p>
    <w:p w:rsidR="002A0480" w:rsidRDefault="002A0480" w:rsidP="00610DF9">
      <w:pPr>
        <w:spacing w:line="480" w:lineRule="auto"/>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film </w:t>
      </w:r>
      <w:r w:rsidR="00C51B50">
        <w:rPr>
          <w:rFonts w:ascii="Times New Roman" w:hAnsi="Times New Roman" w:cs="Times New Roman"/>
          <w:color w:val="181818"/>
          <w:sz w:val="24"/>
          <w:szCs w:val="24"/>
          <w:shd w:val="clear" w:color="auto" w:fill="FFFFFF"/>
        </w:rPr>
        <w:t>‘</w:t>
      </w:r>
      <w:r>
        <w:rPr>
          <w:rFonts w:ascii="Times New Roman" w:hAnsi="Times New Roman" w:cs="Times New Roman"/>
          <w:color w:val="181818"/>
          <w:sz w:val="24"/>
          <w:szCs w:val="24"/>
          <w:shd w:val="clear" w:color="auto" w:fill="FFFFFF"/>
        </w:rPr>
        <w:t>Memoirs of a Geisha</w:t>
      </w:r>
      <w:r w:rsidR="00C51B50">
        <w:rPr>
          <w:rFonts w:ascii="Times New Roman" w:hAnsi="Times New Roman" w:cs="Times New Roman"/>
          <w:color w:val="181818"/>
          <w:sz w:val="24"/>
          <w:szCs w:val="24"/>
          <w:shd w:val="clear" w:color="auto" w:fill="FFFFFF"/>
        </w:rPr>
        <w:t>’ (2005)</w:t>
      </w:r>
      <w:r>
        <w:rPr>
          <w:rFonts w:ascii="Times New Roman" w:hAnsi="Times New Roman" w:cs="Times New Roman"/>
          <w:color w:val="181818"/>
          <w:sz w:val="24"/>
          <w:szCs w:val="24"/>
          <w:shd w:val="clear" w:color="auto" w:fill="FFFFFF"/>
        </w:rPr>
        <w:t xml:space="preserve"> </w:t>
      </w:r>
      <w:r w:rsidR="007F526C">
        <w:rPr>
          <w:rFonts w:ascii="Times New Roman" w:hAnsi="Times New Roman" w:cs="Times New Roman"/>
          <w:color w:val="181818"/>
          <w:sz w:val="24"/>
          <w:szCs w:val="24"/>
          <w:shd w:val="clear" w:color="auto" w:fill="FFFFFF"/>
        </w:rPr>
        <w:t>has</w:t>
      </w:r>
      <w:r>
        <w:rPr>
          <w:rFonts w:ascii="Times New Roman" w:hAnsi="Times New Roman" w:cs="Times New Roman"/>
          <w:color w:val="181818"/>
          <w:sz w:val="24"/>
          <w:szCs w:val="24"/>
          <w:shd w:val="clear" w:color="auto" w:fill="FFFFFF"/>
        </w:rPr>
        <w:t xml:space="preserve"> a line saying,</w:t>
      </w:r>
      <w:r w:rsidR="00B3728D">
        <w:rPr>
          <w:rFonts w:ascii="Times New Roman" w:hAnsi="Times New Roman" w:cs="Times New Roman"/>
          <w:color w:val="181818"/>
          <w:sz w:val="24"/>
          <w:szCs w:val="24"/>
          <w:shd w:val="clear" w:color="auto" w:fill="FFFFFF"/>
        </w:rPr>
        <w:t xml:space="preserve"> </w:t>
      </w:r>
      <w:r>
        <w:rPr>
          <w:rFonts w:ascii="Times New Roman" w:hAnsi="Times New Roman" w:cs="Times New Roman"/>
          <w:color w:val="181818"/>
          <w:sz w:val="24"/>
          <w:szCs w:val="24"/>
          <w:shd w:val="clear" w:color="auto" w:fill="FFFFFF"/>
        </w:rPr>
        <w:t>‘</w:t>
      </w:r>
      <w:r w:rsidRPr="007C17C2">
        <w:rPr>
          <w:rFonts w:ascii="Times New Roman" w:hAnsi="Times New Roman" w:cs="Times New Roman"/>
          <w:color w:val="181818"/>
          <w:sz w:val="24"/>
          <w:szCs w:val="24"/>
          <w:shd w:val="clear" w:color="auto" w:fill="FFFFFF"/>
        </w:rPr>
        <w:t>At the</w:t>
      </w:r>
      <w:r>
        <w:rPr>
          <w:rFonts w:ascii="Times New Roman" w:hAnsi="Times New Roman" w:cs="Times New Roman"/>
          <w:color w:val="181818"/>
          <w:sz w:val="24"/>
          <w:szCs w:val="24"/>
          <w:shd w:val="clear" w:color="auto" w:fill="FFFFFF"/>
        </w:rPr>
        <w:t xml:space="preserve"> temple there is a poem called ‘Loss’</w:t>
      </w:r>
      <w:r w:rsidRPr="007C17C2">
        <w:rPr>
          <w:rFonts w:ascii="Times New Roman" w:hAnsi="Times New Roman" w:cs="Times New Roman"/>
          <w:color w:val="181818"/>
          <w:sz w:val="24"/>
          <w:szCs w:val="24"/>
          <w:shd w:val="clear" w:color="auto" w:fill="FFFFFF"/>
        </w:rPr>
        <w:t xml:space="preserve"> carved into the stone. It has three words, but the poet has scratched them out. You cannot read loss, only feel it</w:t>
      </w:r>
      <w:r>
        <w:rPr>
          <w:rFonts w:ascii="Times New Roman" w:hAnsi="Times New Roman" w:cs="Times New Roman"/>
          <w:color w:val="181818"/>
          <w:sz w:val="24"/>
          <w:szCs w:val="24"/>
          <w:shd w:val="clear" w:color="auto" w:fill="FFFFFF"/>
        </w:rPr>
        <w:t>’</w:t>
      </w:r>
      <w:r w:rsidRPr="007C17C2">
        <w:rPr>
          <w:rFonts w:ascii="Times New Roman" w:hAnsi="Times New Roman" w:cs="Times New Roman"/>
          <w:color w:val="181818"/>
          <w:sz w:val="24"/>
          <w:szCs w:val="24"/>
          <w:shd w:val="clear" w:color="auto" w:fill="FFFFFF"/>
        </w:rPr>
        <w:t>.</w:t>
      </w:r>
    </w:p>
    <w:p w:rsidR="00FE5D0E" w:rsidRDefault="00FE5D0E" w:rsidP="00FE5D0E">
      <w:pPr>
        <w:spacing w:line="480" w:lineRule="auto"/>
        <w:rPr>
          <w:rFonts w:ascii="Times New Roman" w:hAnsi="Times New Roman" w:cs="Times New Roman"/>
          <w:sz w:val="24"/>
          <w:szCs w:val="24"/>
        </w:rPr>
      </w:pPr>
      <w:r>
        <w:rPr>
          <w:rFonts w:ascii="Times New Roman" w:hAnsi="Times New Roman" w:cs="Times New Roman"/>
          <w:sz w:val="24"/>
          <w:szCs w:val="24"/>
        </w:rPr>
        <w:t>Loss is a profoundly sensory experience that can leave a deep, bodily felt sense of missing of touch, smell, sound and physical presence.  Finding a nonverbal movement language together with our clients in order to bring the unspoken and unconscious into a shared awareness can allow the unimaginable to be bearable.</w:t>
      </w:r>
    </w:p>
    <w:p w:rsidR="006A396A" w:rsidRPr="004711DD" w:rsidRDefault="00E240F7" w:rsidP="00610DF9">
      <w:pPr>
        <w:spacing w:line="480" w:lineRule="auto"/>
        <w:rPr>
          <w:rFonts w:ascii="Times New Roman" w:hAnsi="Times New Roman" w:cs="Times New Roman"/>
          <w:sz w:val="24"/>
          <w:szCs w:val="24"/>
        </w:rPr>
      </w:pPr>
      <w:r w:rsidRPr="004711DD">
        <w:rPr>
          <w:rFonts w:ascii="Times New Roman" w:hAnsi="Times New Roman" w:cs="Times New Roman"/>
          <w:sz w:val="24"/>
          <w:szCs w:val="24"/>
        </w:rPr>
        <w:t>In submerging myself in the emotional waters of grief and loss alongside children</w:t>
      </w:r>
      <w:r w:rsidR="006A396A" w:rsidRPr="004711DD">
        <w:rPr>
          <w:rFonts w:ascii="Times New Roman" w:hAnsi="Times New Roman" w:cs="Times New Roman"/>
          <w:sz w:val="24"/>
          <w:szCs w:val="24"/>
        </w:rPr>
        <w:t xml:space="preserve"> and young people</w:t>
      </w:r>
      <w:r w:rsidRPr="004711DD">
        <w:rPr>
          <w:rFonts w:ascii="Times New Roman" w:hAnsi="Times New Roman" w:cs="Times New Roman"/>
          <w:sz w:val="24"/>
          <w:szCs w:val="24"/>
        </w:rPr>
        <w:t xml:space="preserve"> with profound and complex needs</w:t>
      </w:r>
      <w:r w:rsidR="000E27A6" w:rsidRPr="004711DD">
        <w:rPr>
          <w:rFonts w:ascii="Times New Roman" w:hAnsi="Times New Roman" w:cs="Times New Roman"/>
          <w:sz w:val="24"/>
          <w:szCs w:val="24"/>
        </w:rPr>
        <w:t>,</w:t>
      </w:r>
      <w:r w:rsidR="00C466E4" w:rsidRPr="004711DD">
        <w:rPr>
          <w:rFonts w:ascii="Times New Roman" w:hAnsi="Times New Roman" w:cs="Times New Roman"/>
          <w:sz w:val="24"/>
          <w:szCs w:val="24"/>
        </w:rPr>
        <w:t xml:space="preserve"> </w:t>
      </w:r>
      <w:r w:rsidR="00236367" w:rsidRPr="004711DD">
        <w:rPr>
          <w:rFonts w:ascii="Times New Roman" w:hAnsi="Times New Roman" w:cs="Times New Roman"/>
          <w:sz w:val="24"/>
          <w:szCs w:val="24"/>
        </w:rPr>
        <w:t>a wise</w:t>
      </w:r>
      <w:r w:rsidR="00C466E4" w:rsidRPr="004711DD">
        <w:rPr>
          <w:rFonts w:ascii="Times New Roman" w:hAnsi="Times New Roman" w:cs="Times New Roman"/>
          <w:sz w:val="24"/>
          <w:szCs w:val="24"/>
        </w:rPr>
        <w:t xml:space="preserve"> staff team</w:t>
      </w:r>
      <w:r w:rsidR="000E27A6" w:rsidRPr="004711DD">
        <w:rPr>
          <w:rFonts w:ascii="Times New Roman" w:hAnsi="Times New Roman" w:cs="Times New Roman"/>
          <w:sz w:val="24"/>
          <w:szCs w:val="24"/>
        </w:rPr>
        <w:t xml:space="preserve"> and numerous trainees and supervisees</w:t>
      </w:r>
      <w:r w:rsidRPr="004711DD">
        <w:rPr>
          <w:rFonts w:ascii="Times New Roman" w:hAnsi="Times New Roman" w:cs="Times New Roman"/>
          <w:sz w:val="24"/>
          <w:szCs w:val="24"/>
        </w:rPr>
        <w:t xml:space="preserve">, I have </w:t>
      </w:r>
      <w:r w:rsidR="00CA305C" w:rsidRPr="004711DD">
        <w:rPr>
          <w:rFonts w:ascii="Times New Roman" w:hAnsi="Times New Roman" w:cs="Times New Roman"/>
          <w:sz w:val="24"/>
          <w:szCs w:val="24"/>
        </w:rPr>
        <w:t>found myself</w:t>
      </w:r>
      <w:r w:rsidR="006E691A" w:rsidRPr="004711DD">
        <w:rPr>
          <w:rFonts w:ascii="Times New Roman" w:hAnsi="Times New Roman" w:cs="Times New Roman"/>
          <w:sz w:val="24"/>
          <w:szCs w:val="24"/>
        </w:rPr>
        <w:t xml:space="preserve"> over the years attempt</w:t>
      </w:r>
      <w:r w:rsidR="00CA305C" w:rsidRPr="004711DD">
        <w:rPr>
          <w:rFonts w:ascii="Times New Roman" w:hAnsi="Times New Roman" w:cs="Times New Roman"/>
          <w:sz w:val="24"/>
          <w:szCs w:val="24"/>
        </w:rPr>
        <w:t>ing</w:t>
      </w:r>
      <w:r w:rsidR="006E691A" w:rsidRPr="004711DD">
        <w:rPr>
          <w:rFonts w:ascii="Times New Roman" w:hAnsi="Times New Roman" w:cs="Times New Roman"/>
          <w:sz w:val="24"/>
          <w:szCs w:val="24"/>
        </w:rPr>
        <w:t xml:space="preserve"> to become more like the Monkey and ‘hear’ all they have had to teach me.</w:t>
      </w:r>
      <w:r w:rsidR="0024724D" w:rsidRPr="004711DD">
        <w:rPr>
          <w:rFonts w:ascii="Times New Roman" w:hAnsi="Times New Roman" w:cs="Times New Roman"/>
          <w:sz w:val="24"/>
          <w:szCs w:val="24"/>
        </w:rPr>
        <w:t xml:space="preserve">  </w:t>
      </w:r>
      <w:r w:rsidR="001426C8">
        <w:rPr>
          <w:rFonts w:ascii="Times New Roman" w:hAnsi="Times New Roman" w:cs="Times New Roman"/>
          <w:sz w:val="24"/>
          <w:szCs w:val="24"/>
        </w:rPr>
        <w:t>I am deeply grateful for this</w:t>
      </w:r>
      <w:r w:rsidR="003E041E" w:rsidRPr="004711DD">
        <w:rPr>
          <w:rFonts w:ascii="Times New Roman" w:hAnsi="Times New Roman" w:cs="Times New Roman"/>
          <w:sz w:val="24"/>
          <w:szCs w:val="24"/>
        </w:rPr>
        <w:t xml:space="preserve"> learning! </w:t>
      </w:r>
      <w:r w:rsidR="009178B8" w:rsidRPr="004711DD">
        <w:rPr>
          <w:rFonts w:ascii="Times New Roman" w:hAnsi="Times New Roman" w:cs="Times New Roman"/>
          <w:sz w:val="24"/>
          <w:szCs w:val="24"/>
        </w:rPr>
        <w:t xml:space="preserve">If in turn I can teach you something in reading this </w:t>
      </w:r>
      <w:r w:rsidR="00064FB4">
        <w:rPr>
          <w:rFonts w:ascii="Times New Roman" w:hAnsi="Times New Roman" w:cs="Times New Roman"/>
          <w:sz w:val="24"/>
          <w:szCs w:val="24"/>
        </w:rPr>
        <w:t>chapt</w:t>
      </w:r>
      <w:r w:rsidR="009178B8" w:rsidRPr="004711DD">
        <w:rPr>
          <w:rFonts w:ascii="Times New Roman" w:hAnsi="Times New Roman" w:cs="Times New Roman"/>
          <w:sz w:val="24"/>
          <w:szCs w:val="24"/>
        </w:rPr>
        <w:t>er it is simply this:</w:t>
      </w:r>
    </w:p>
    <w:p w:rsidR="00DD279D" w:rsidRPr="004711DD" w:rsidRDefault="00352423" w:rsidP="00610DF9">
      <w:pPr>
        <w:spacing w:line="480" w:lineRule="auto"/>
        <w:jc w:val="center"/>
        <w:rPr>
          <w:rFonts w:ascii="Times New Roman" w:hAnsi="Times New Roman" w:cs="Times New Roman"/>
          <w:sz w:val="24"/>
          <w:szCs w:val="24"/>
        </w:rPr>
      </w:pPr>
      <w:r w:rsidRPr="004711DD">
        <w:rPr>
          <w:rFonts w:ascii="Times New Roman" w:hAnsi="Times New Roman" w:cs="Times New Roman"/>
          <w:sz w:val="24"/>
          <w:szCs w:val="24"/>
        </w:rPr>
        <w:t>Make the leap!</w:t>
      </w:r>
    </w:p>
    <w:p w:rsidR="0007527F" w:rsidRPr="004711DD" w:rsidRDefault="00204813">
      <w:pPr>
        <w:rPr>
          <w:rFonts w:ascii="Times New Roman" w:hAnsi="Times New Roman" w:cs="Times New Roman"/>
          <w:b/>
          <w:sz w:val="24"/>
          <w:szCs w:val="24"/>
        </w:rPr>
      </w:pPr>
      <w:bookmarkStart w:id="0" w:name="_GoBack"/>
      <w:bookmarkEnd w:id="0"/>
      <w:r w:rsidRPr="004711DD">
        <w:rPr>
          <w:rFonts w:ascii="Times New Roman" w:hAnsi="Times New Roman" w:cs="Times New Roman"/>
          <w:b/>
          <w:sz w:val="24"/>
          <w:szCs w:val="24"/>
        </w:rPr>
        <w:lastRenderedPageBreak/>
        <w:t>References</w:t>
      </w:r>
    </w:p>
    <w:p w:rsidR="0007527F" w:rsidRPr="004711DD" w:rsidRDefault="0007527F" w:rsidP="0007527F">
      <w:pPr>
        <w:shd w:val="clear" w:color="auto" w:fill="FFFFFF"/>
        <w:spacing w:after="100" w:afterAutospacing="1" w:line="285" w:lineRule="atLeast"/>
        <w:outlineLvl w:val="0"/>
        <w:rPr>
          <w:rFonts w:ascii="Times New Roman" w:eastAsia="Times New Roman" w:hAnsi="Times New Roman" w:cs="Times New Roman"/>
          <w:bCs/>
          <w:color w:val="111111"/>
          <w:kern w:val="36"/>
          <w:sz w:val="24"/>
          <w:szCs w:val="24"/>
          <w:lang w:eastAsia="en-GB"/>
        </w:rPr>
      </w:pPr>
      <w:proofErr w:type="gramStart"/>
      <w:r w:rsidRPr="004711DD">
        <w:rPr>
          <w:rFonts w:ascii="Times New Roman" w:eastAsia="Times New Roman" w:hAnsi="Times New Roman" w:cs="Times New Roman"/>
          <w:bCs/>
          <w:color w:val="111111"/>
          <w:kern w:val="36"/>
          <w:sz w:val="24"/>
          <w:szCs w:val="24"/>
          <w:lang w:eastAsia="en-GB"/>
        </w:rPr>
        <w:t>Blackman, N. (2003) Loss and Learning Disabilit</w:t>
      </w:r>
      <w:r w:rsidR="004B0751">
        <w:rPr>
          <w:rFonts w:ascii="Times New Roman" w:eastAsia="Times New Roman" w:hAnsi="Times New Roman" w:cs="Times New Roman"/>
          <w:bCs/>
          <w:color w:val="111111"/>
          <w:kern w:val="36"/>
          <w:sz w:val="24"/>
          <w:szCs w:val="24"/>
          <w:lang w:eastAsia="en-GB"/>
        </w:rPr>
        <w:t>y.</w:t>
      </w:r>
      <w:proofErr w:type="gramEnd"/>
      <w:r w:rsidR="004B0751">
        <w:rPr>
          <w:rFonts w:ascii="Times New Roman" w:eastAsia="Times New Roman" w:hAnsi="Times New Roman" w:cs="Times New Roman"/>
          <w:bCs/>
          <w:color w:val="111111"/>
          <w:kern w:val="36"/>
          <w:sz w:val="24"/>
          <w:szCs w:val="24"/>
          <w:lang w:eastAsia="en-GB"/>
        </w:rPr>
        <w:t xml:space="preserve"> London: Worth Publishing</w:t>
      </w:r>
    </w:p>
    <w:p w:rsidR="0007527F" w:rsidRPr="004711DD" w:rsidRDefault="0007527F" w:rsidP="0007527F">
      <w:pPr>
        <w:shd w:val="clear" w:color="auto" w:fill="FFFFFF"/>
        <w:spacing w:after="100" w:afterAutospacing="1" w:line="240" w:lineRule="auto"/>
        <w:outlineLvl w:val="0"/>
        <w:rPr>
          <w:rFonts w:ascii="Times New Roman" w:eastAsia="Times New Roman" w:hAnsi="Times New Roman" w:cs="Times New Roman"/>
          <w:bCs/>
          <w:kern w:val="36"/>
          <w:sz w:val="24"/>
          <w:szCs w:val="24"/>
          <w:lang w:eastAsia="en-GB"/>
        </w:rPr>
      </w:pPr>
      <w:r w:rsidRPr="004711DD">
        <w:rPr>
          <w:rFonts w:ascii="Times New Roman" w:eastAsia="Times New Roman" w:hAnsi="Times New Roman" w:cs="Times New Roman"/>
          <w:bCs/>
          <w:kern w:val="36"/>
          <w:sz w:val="24"/>
          <w:szCs w:val="24"/>
          <w:lang w:eastAsia="en-GB"/>
        </w:rPr>
        <w:t xml:space="preserve">Callahan, A.B. (2011) </w:t>
      </w:r>
      <w:proofErr w:type="gramStart"/>
      <w:r w:rsidRPr="004711DD">
        <w:rPr>
          <w:rFonts w:ascii="Times New Roman" w:eastAsia="Times New Roman" w:hAnsi="Times New Roman" w:cs="Times New Roman"/>
          <w:bCs/>
          <w:kern w:val="36"/>
          <w:sz w:val="24"/>
          <w:szCs w:val="24"/>
          <w:lang w:eastAsia="en-GB"/>
        </w:rPr>
        <w:t>The</w:t>
      </w:r>
      <w:proofErr w:type="gramEnd"/>
      <w:r w:rsidRPr="004711DD">
        <w:rPr>
          <w:rFonts w:ascii="Times New Roman" w:eastAsia="Times New Roman" w:hAnsi="Times New Roman" w:cs="Times New Roman"/>
          <w:bCs/>
          <w:kern w:val="36"/>
          <w:sz w:val="24"/>
          <w:szCs w:val="24"/>
          <w:lang w:eastAsia="en-GB"/>
        </w:rPr>
        <w:t xml:space="preserve"> parent should go first: A dance/movement therapy exploration in child loss.  American Journal o</w:t>
      </w:r>
      <w:r w:rsidR="004B0751">
        <w:rPr>
          <w:rFonts w:ascii="Times New Roman" w:eastAsia="Times New Roman" w:hAnsi="Times New Roman" w:cs="Times New Roman"/>
          <w:bCs/>
          <w:kern w:val="36"/>
          <w:sz w:val="24"/>
          <w:szCs w:val="24"/>
          <w:lang w:eastAsia="en-GB"/>
        </w:rPr>
        <w:t>f Dance Therapy, 33(2), 182-195</w:t>
      </w:r>
    </w:p>
    <w:p w:rsidR="0007527F" w:rsidRPr="004711DD" w:rsidRDefault="0007527F"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sidRPr="004711DD">
        <w:rPr>
          <w:rFonts w:ascii="Times New Roman" w:eastAsia="Times New Roman" w:hAnsi="Times New Roman" w:cs="Times New Roman"/>
          <w:bCs/>
          <w:color w:val="111111"/>
          <w:kern w:val="36"/>
          <w:sz w:val="24"/>
          <w:szCs w:val="24"/>
          <w:lang w:eastAsia="en-GB"/>
        </w:rPr>
        <w:t>Chadwick, A. (2011) Talking about Death and Bereavement in School: How to Help Children Aged 4 to 11 to Feel Supported and Under</w:t>
      </w:r>
      <w:r w:rsidR="004B0751">
        <w:rPr>
          <w:rFonts w:ascii="Times New Roman" w:eastAsia="Times New Roman" w:hAnsi="Times New Roman" w:cs="Times New Roman"/>
          <w:bCs/>
          <w:color w:val="111111"/>
          <w:kern w:val="36"/>
          <w:sz w:val="24"/>
          <w:szCs w:val="24"/>
          <w:lang w:eastAsia="en-GB"/>
        </w:rPr>
        <w:t>stood. London: Jessica Kingsley</w:t>
      </w:r>
    </w:p>
    <w:p w:rsidR="0007527F" w:rsidRPr="004711DD" w:rsidRDefault="00394628" w:rsidP="0007527F">
      <w:pPr>
        <w:shd w:val="clear" w:color="auto" w:fill="FFFFFF"/>
        <w:spacing w:after="0" w:line="285" w:lineRule="atLeast"/>
        <w:rPr>
          <w:rFonts w:ascii="Times New Roman" w:eastAsia="Times New Roman" w:hAnsi="Times New Roman" w:cs="Times New Roman"/>
          <w:bCs/>
          <w:color w:val="111111"/>
          <w:kern w:val="36"/>
          <w:sz w:val="24"/>
          <w:szCs w:val="24"/>
          <w:lang w:eastAsia="en-GB"/>
        </w:rPr>
      </w:pPr>
      <w:hyperlink r:id="rId9" w:history="1">
        <w:proofErr w:type="spellStart"/>
        <w:r w:rsidR="0007527F" w:rsidRPr="004711DD">
          <w:rPr>
            <w:rFonts w:ascii="Times New Roman" w:eastAsia="Times New Roman" w:hAnsi="Times New Roman" w:cs="Times New Roman"/>
            <w:sz w:val="24"/>
            <w:szCs w:val="24"/>
            <w:lang w:eastAsia="en-GB"/>
          </w:rPr>
          <w:t>Cottis</w:t>
        </w:r>
        <w:proofErr w:type="spellEnd"/>
      </w:hyperlink>
      <w:r w:rsidR="0007527F" w:rsidRPr="004711DD">
        <w:rPr>
          <w:rFonts w:ascii="Times New Roman" w:eastAsia="Times New Roman" w:hAnsi="Times New Roman" w:cs="Times New Roman"/>
          <w:color w:val="111111"/>
          <w:sz w:val="24"/>
          <w:szCs w:val="24"/>
          <w:lang w:eastAsia="en-GB"/>
        </w:rPr>
        <w:t xml:space="preserve">, T.  (Ed) </w:t>
      </w:r>
      <w:proofErr w:type="gramStart"/>
      <w:r w:rsidR="0007527F" w:rsidRPr="004711DD">
        <w:rPr>
          <w:rFonts w:ascii="Times New Roman" w:eastAsia="Times New Roman" w:hAnsi="Times New Roman" w:cs="Times New Roman"/>
          <w:color w:val="111111"/>
          <w:sz w:val="24"/>
          <w:szCs w:val="24"/>
          <w:lang w:eastAsia="en-GB"/>
        </w:rPr>
        <w:t xml:space="preserve">(2008) </w:t>
      </w:r>
      <w:r w:rsidR="0007527F" w:rsidRPr="004711DD">
        <w:rPr>
          <w:rFonts w:ascii="Times New Roman" w:eastAsia="Times New Roman" w:hAnsi="Times New Roman" w:cs="Times New Roman"/>
          <w:bCs/>
          <w:color w:val="111111"/>
          <w:kern w:val="36"/>
          <w:sz w:val="24"/>
          <w:szCs w:val="24"/>
          <w:lang w:eastAsia="en-GB"/>
        </w:rPr>
        <w:t>Intellectual Disability, Trauma and P</w:t>
      </w:r>
      <w:r w:rsidR="004B0751">
        <w:rPr>
          <w:rFonts w:ascii="Times New Roman" w:eastAsia="Times New Roman" w:hAnsi="Times New Roman" w:cs="Times New Roman"/>
          <w:bCs/>
          <w:color w:val="111111"/>
          <w:kern w:val="36"/>
          <w:sz w:val="24"/>
          <w:szCs w:val="24"/>
          <w:lang w:eastAsia="en-GB"/>
        </w:rPr>
        <w:t>sychotherapy.</w:t>
      </w:r>
      <w:proofErr w:type="gramEnd"/>
      <w:r w:rsidR="004B0751">
        <w:rPr>
          <w:rFonts w:ascii="Times New Roman" w:eastAsia="Times New Roman" w:hAnsi="Times New Roman" w:cs="Times New Roman"/>
          <w:bCs/>
          <w:color w:val="111111"/>
          <w:kern w:val="36"/>
          <w:sz w:val="24"/>
          <w:szCs w:val="24"/>
          <w:lang w:eastAsia="en-GB"/>
        </w:rPr>
        <w:t> London: Routledge</w:t>
      </w:r>
    </w:p>
    <w:p w:rsidR="0007527F" w:rsidRPr="004711DD" w:rsidRDefault="0007527F" w:rsidP="0007527F">
      <w:pPr>
        <w:shd w:val="clear" w:color="auto" w:fill="FFFFFF"/>
        <w:spacing w:after="0" w:line="285" w:lineRule="atLeast"/>
        <w:rPr>
          <w:rFonts w:ascii="Times New Roman" w:eastAsia="Times New Roman" w:hAnsi="Times New Roman" w:cs="Times New Roman"/>
          <w:bCs/>
          <w:color w:val="111111"/>
          <w:kern w:val="36"/>
          <w:sz w:val="24"/>
          <w:szCs w:val="24"/>
          <w:lang w:eastAsia="en-GB"/>
        </w:rPr>
      </w:pPr>
    </w:p>
    <w:p w:rsidR="0007527F" w:rsidRPr="004711DD" w:rsidRDefault="0007527F" w:rsidP="0007527F">
      <w:pPr>
        <w:pStyle w:val="Heading1"/>
        <w:shd w:val="clear" w:color="auto" w:fill="FFFFFF"/>
        <w:spacing w:before="0" w:beforeAutospacing="0" w:line="285" w:lineRule="atLeast"/>
        <w:rPr>
          <w:b w:val="0"/>
          <w:color w:val="111111"/>
          <w:sz w:val="24"/>
          <w:szCs w:val="24"/>
        </w:rPr>
      </w:pPr>
      <w:proofErr w:type="gramStart"/>
      <w:r w:rsidRPr="004711DD">
        <w:rPr>
          <w:rStyle w:val="a-size-large"/>
          <w:b w:val="0"/>
          <w:color w:val="111111"/>
          <w:sz w:val="24"/>
          <w:szCs w:val="24"/>
        </w:rPr>
        <w:t>Doka, J. (Ed) (1995) Children Mourning, Mourning Children</w:t>
      </w:r>
      <w:r w:rsidR="004B0751">
        <w:rPr>
          <w:rStyle w:val="apple-converted-space"/>
          <w:b w:val="0"/>
          <w:color w:val="111111"/>
          <w:sz w:val="24"/>
          <w:szCs w:val="24"/>
        </w:rPr>
        <w:t>.</w:t>
      </w:r>
      <w:proofErr w:type="gramEnd"/>
      <w:r w:rsidR="004B0751">
        <w:rPr>
          <w:rStyle w:val="apple-converted-space"/>
          <w:b w:val="0"/>
          <w:color w:val="111111"/>
          <w:sz w:val="24"/>
          <w:szCs w:val="24"/>
        </w:rPr>
        <w:t xml:space="preserve"> Oxon: Routledge</w:t>
      </w:r>
    </w:p>
    <w:p w:rsidR="0007527F" w:rsidRPr="004711DD" w:rsidRDefault="0007527F"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proofErr w:type="spellStart"/>
      <w:r w:rsidRPr="004711DD">
        <w:rPr>
          <w:rFonts w:ascii="Times New Roman" w:eastAsia="Times New Roman" w:hAnsi="Times New Roman" w:cs="Times New Roman"/>
          <w:bCs/>
          <w:kern w:val="36"/>
          <w:sz w:val="24"/>
          <w:szCs w:val="24"/>
          <w:lang w:eastAsia="en-GB"/>
        </w:rPr>
        <w:t>Dyregrov</w:t>
      </w:r>
      <w:proofErr w:type="spellEnd"/>
      <w:r w:rsidRPr="004711DD">
        <w:rPr>
          <w:rFonts w:ascii="Times New Roman" w:eastAsia="Times New Roman" w:hAnsi="Times New Roman" w:cs="Times New Roman"/>
          <w:bCs/>
          <w:kern w:val="36"/>
          <w:sz w:val="24"/>
          <w:szCs w:val="24"/>
          <w:lang w:eastAsia="en-GB"/>
        </w:rPr>
        <w:t xml:space="preserve">, A. </w:t>
      </w:r>
      <w:proofErr w:type="gramStart"/>
      <w:r w:rsidRPr="004711DD">
        <w:rPr>
          <w:rFonts w:ascii="Times New Roman" w:eastAsia="Times New Roman" w:hAnsi="Times New Roman" w:cs="Times New Roman"/>
          <w:bCs/>
          <w:kern w:val="36"/>
          <w:sz w:val="24"/>
          <w:szCs w:val="24"/>
          <w:lang w:eastAsia="en-GB"/>
        </w:rPr>
        <w:t>( 2008</w:t>
      </w:r>
      <w:proofErr w:type="gramEnd"/>
      <w:r w:rsidRPr="004711DD">
        <w:rPr>
          <w:rFonts w:ascii="Times New Roman" w:eastAsia="Times New Roman" w:hAnsi="Times New Roman" w:cs="Times New Roman"/>
          <w:bCs/>
          <w:kern w:val="36"/>
          <w:sz w:val="24"/>
          <w:szCs w:val="24"/>
          <w:lang w:eastAsia="en-GB"/>
        </w:rPr>
        <w:t>) Grief in Children, Second Edition: A Handbook for Ad</w:t>
      </w:r>
      <w:r w:rsidR="004B0751">
        <w:rPr>
          <w:rFonts w:ascii="Times New Roman" w:eastAsia="Times New Roman" w:hAnsi="Times New Roman" w:cs="Times New Roman"/>
          <w:bCs/>
          <w:kern w:val="36"/>
          <w:sz w:val="24"/>
          <w:szCs w:val="24"/>
          <w:lang w:eastAsia="en-GB"/>
        </w:rPr>
        <w:t>ults.  London: Jessica Kingsley</w:t>
      </w:r>
    </w:p>
    <w:p w:rsidR="0007527F" w:rsidRPr="004711DD" w:rsidRDefault="0007527F"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proofErr w:type="spellStart"/>
      <w:r w:rsidRPr="004711DD">
        <w:rPr>
          <w:rFonts w:ascii="Times New Roman" w:hAnsi="Times New Roman" w:cs="Times New Roman"/>
          <w:sz w:val="24"/>
          <w:szCs w:val="24"/>
        </w:rPr>
        <w:t>Edgette</w:t>
      </w:r>
      <w:proofErr w:type="spellEnd"/>
      <w:r w:rsidRPr="004711DD">
        <w:rPr>
          <w:rFonts w:ascii="Times New Roman" w:hAnsi="Times New Roman" w:cs="Times New Roman"/>
          <w:sz w:val="24"/>
          <w:szCs w:val="24"/>
        </w:rPr>
        <w:t>, J. S. (2012) Why Teens Hate Therapy: Mistakes Therapists Should Avoid, Psychoth</w:t>
      </w:r>
      <w:r w:rsidR="00243B22">
        <w:rPr>
          <w:rFonts w:ascii="Times New Roman" w:hAnsi="Times New Roman" w:cs="Times New Roman"/>
          <w:sz w:val="24"/>
          <w:szCs w:val="24"/>
        </w:rPr>
        <w:t>erapy Networker.  Available at</w:t>
      </w:r>
      <w:r w:rsidRPr="004711DD">
        <w:rPr>
          <w:rFonts w:ascii="Times New Roman" w:hAnsi="Times New Roman" w:cs="Times New Roman"/>
          <w:sz w:val="24"/>
          <w:szCs w:val="24"/>
        </w:rPr>
        <w:t xml:space="preserve"> </w:t>
      </w:r>
      <w:r w:rsidR="00243B22" w:rsidRPr="00243B22">
        <w:rPr>
          <w:rFonts w:ascii="Times New Roman" w:hAnsi="Times New Roman" w:cs="Times New Roman"/>
          <w:sz w:val="24"/>
          <w:szCs w:val="24"/>
        </w:rPr>
        <w:t>www.psycho</w:t>
      </w:r>
      <w:r w:rsidR="00243B22">
        <w:rPr>
          <w:rFonts w:ascii="Times New Roman" w:hAnsi="Times New Roman" w:cs="Times New Roman"/>
          <w:sz w:val="24"/>
          <w:szCs w:val="24"/>
        </w:rPr>
        <w:t>therapynetworker.org</w:t>
      </w:r>
      <w:r w:rsidR="007D3D26">
        <w:rPr>
          <w:rFonts w:ascii="Times New Roman" w:hAnsi="Times New Roman" w:cs="Times New Roman"/>
          <w:sz w:val="24"/>
          <w:szCs w:val="24"/>
        </w:rPr>
        <w:t xml:space="preserve"> (</w:t>
      </w:r>
      <w:r w:rsidR="001D61F1">
        <w:rPr>
          <w:rFonts w:ascii="Times New Roman" w:hAnsi="Times New Roman" w:cs="Times New Roman"/>
          <w:sz w:val="24"/>
          <w:szCs w:val="24"/>
        </w:rPr>
        <w:t>Accessed</w:t>
      </w:r>
      <w:r w:rsidR="004B0751">
        <w:rPr>
          <w:rFonts w:ascii="Times New Roman" w:hAnsi="Times New Roman" w:cs="Times New Roman"/>
          <w:sz w:val="24"/>
          <w:szCs w:val="24"/>
        </w:rPr>
        <w:t xml:space="preserve"> 13/05/</w:t>
      </w:r>
      <w:r w:rsidR="007D3D26">
        <w:rPr>
          <w:rFonts w:ascii="Times New Roman" w:hAnsi="Times New Roman" w:cs="Times New Roman"/>
          <w:sz w:val="24"/>
          <w:szCs w:val="24"/>
        </w:rPr>
        <w:t>16)</w:t>
      </w:r>
    </w:p>
    <w:p w:rsidR="0007527F" w:rsidRDefault="0007527F" w:rsidP="0007527F">
      <w:pPr>
        <w:shd w:val="clear" w:color="auto" w:fill="FFFFFF"/>
        <w:spacing w:after="100" w:afterAutospacing="1" w:line="240" w:lineRule="auto"/>
        <w:outlineLvl w:val="0"/>
        <w:rPr>
          <w:rFonts w:ascii="Times New Roman" w:eastAsia="Times New Roman" w:hAnsi="Times New Roman" w:cs="Times New Roman"/>
          <w:bCs/>
          <w:kern w:val="36"/>
          <w:sz w:val="24"/>
          <w:szCs w:val="24"/>
          <w:lang w:eastAsia="en-GB"/>
        </w:rPr>
      </w:pPr>
      <w:proofErr w:type="spellStart"/>
      <w:r w:rsidRPr="004711DD">
        <w:rPr>
          <w:rFonts w:ascii="Times New Roman" w:eastAsia="Times New Roman" w:hAnsi="Times New Roman" w:cs="Times New Roman"/>
          <w:bCs/>
          <w:kern w:val="36"/>
          <w:sz w:val="24"/>
          <w:szCs w:val="24"/>
          <w:lang w:eastAsia="en-GB"/>
        </w:rPr>
        <w:t>Endrizzi</w:t>
      </w:r>
      <w:proofErr w:type="spellEnd"/>
      <w:r w:rsidRPr="004711DD">
        <w:rPr>
          <w:rFonts w:ascii="Times New Roman" w:eastAsia="Times New Roman" w:hAnsi="Times New Roman" w:cs="Times New Roman"/>
          <w:bCs/>
          <w:kern w:val="36"/>
          <w:sz w:val="24"/>
          <w:szCs w:val="24"/>
          <w:lang w:eastAsia="en-GB"/>
        </w:rPr>
        <w:t xml:space="preserve">, C, </w:t>
      </w:r>
      <w:proofErr w:type="spellStart"/>
      <w:r w:rsidRPr="004711DD">
        <w:rPr>
          <w:rFonts w:ascii="Times New Roman" w:eastAsia="Times New Roman" w:hAnsi="Times New Roman" w:cs="Times New Roman"/>
          <w:bCs/>
          <w:kern w:val="36"/>
          <w:sz w:val="24"/>
          <w:szCs w:val="24"/>
          <w:lang w:eastAsia="en-GB"/>
        </w:rPr>
        <w:t>Bastita</w:t>
      </w:r>
      <w:proofErr w:type="spellEnd"/>
      <w:r w:rsidRPr="004711DD">
        <w:rPr>
          <w:rFonts w:ascii="Times New Roman" w:eastAsia="Times New Roman" w:hAnsi="Times New Roman" w:cs="Times New Roman"/>
          <w:bCs/>
          <w:kern w:val="36"/>
          <w:sz w:val="24"/>
          <w:szCs w:val="24"/>
          <w:lang w:eastAsia="en-GB"/>
        </w:rPr>
        <w:t xml:space="preserve">, R, </w:t>
      </w:r>
      <w:proofErr w:type="spellStart"/>
      <w:r w:rsidRPr="004711DD">
        <w:rPr>
          <w:rFonts w:ascii="Times New Roman" w:eastAsia="Times New Roman" w:hAnsi="Times New Roman" w:cs="Times New Roman"/>
          <w:bCs/>
          <w:kern w:val="36"/>
          <w:sz w:val="24"/>
          <w:szCs w:val="24"/>
          <w:lang w:eastAsia="en-GB"/>
        </w:rPr>
        <w:t>Palella</w:t>
      </w:r>
      <w:proofErr w:type="spellEnd"/>
      <w:r w:rsidRPr="004711DD">
        <w:rPr>
          <w:rFonts w:ascii="Times New Roman" w:eastAsia="Times New Roman" w:hAnsi="Times New Roman" w:cs="Times New Roman"/>
          <w:bCs/>
          <w:kern w:val="36"/>
          <w:sz w:val="24"/>
          <w:szCs w:val="24"/>
          <w:lang w:eastAsia="en-GB"/>
        </w:rPr>
        <w:t xml:space="preserve">, </w:t>
      </w:r>
      <w:proofErr w:type="spellStart"/>
      <w:r w:rsidRPr="004711DD">
        <w:rPr>
          <w:rFonts w:ascii="Times New Roman" w:eastAsia="Times New Roman" w:hAnsi="Times New Roman" w:cs="Times New Roman"/>
          <w:bCs/>
          <w:kern w:val="36"/>
          <w:sz w:val="24"/>
          <w:szCs w:val="24"/>
          <w:lang w:eastAsia="en-GB"/>
        </w:rPr>
        <w:t>P</w:t>
      </w:r>
      <w:proofErr w:type="gramStart"/>
      <w:r w:rsidRPr="004711DD">
        <w:rPr>
          <w:rFonts w:ascii="Times New Roman" w:eastAsia="Times New Roman" w:hAnsi="Times New Roman" w:cs="Times New Roman"/>
          <w:bCs/>
          <w:kern w:val="36"/>
          <w:sz w:val="24"/>
          <w:szCs w:val="24"/>
          <w:lang w:eastAsia="en-GB"/>
        </w:rPr>
        <w:t>,Cossino</w:t>
      </w:r>
      <w:proofErr w:type="spellEnd"/>
      <w:proofErr w:type="gramEnd"/>
      <w:r w:rsidRPr="004711DD">
        <w:rPr>
          <w:rFonts w:ascii="Times New Roman" w:eastAsia="Times New Roman" w:hAnsi="Times New Roman" w:cs="Times New Roman"/>
          <w:bCs/>
          <w:kern w:val="36"/>
          <w:sz w:val="24"/>
          <w:szCs w:val="24"/>
          <w:lang w:eastAsia="en-GB"/>
        </w:rPr>
        <w:t>, P &amp; D’Amico, G. (2014) Health workers faced with death: The influence of training language employed in the passage from life to death. Body, Movement</w:t>
      </w:r>
      <w:r w:rsidR="004B0751">
        <w:rPr>
          <w:rFonts w:ascii="Times New Roman" w:eastAsia="Times New Roman" w:hAnsi="Times New Roman" w:cs="Times New Roman"/>
          <w:bCs/>
          <w:kern w:val="36"/>
          <w:sz w:val="24"/>
          <w:szCs w:val="24"/>
          <w:lang w:eastAsia="en-GB"/>
        </w:rPr>
        <w:t xml:space="preserve"> and Dance in Psychotherapy,</w:t>
      </w:r>
      <w:r w:rsidRPr="004711DD">
        <w:rPr>
          <w:rFonts w:ascii="Times New Roman" w:eastAsia="Times New Roman" w:hAnsi="Times New Roman" w:cs="Times New Roman"/>
          <w:bCs/>
          <w:kern w:val="36"/>
          <w:sz w:val="24"/>
          <w:szCs w:val="24"/>
          <w:lang w:eastAsia="en-GB"/>
        </w:rPr>
        <w:t xml:space="preserve"> 9 </w:t>
      </w:r>
      <w:r w:rsidR="004B0751">
        <w:rPr>
          <w:rFonts w:ascii="Times New Roman" w:eastAsia="Times New Roman" w:hAnsi="Times New Roman" w:cs="Times New Roman"/>
          <w:bCs/>
          <w:kern w:val="36"/>
          <w:sz w:val="24"/>
          <w:szCs w:val="24"/>
          <w:lang w:eastAsia="en-GB"/>
        </w:rPr>
        <w:t>(</w:t>
      </w:r>
      <w:r w:rsidR="00181895" w:rsidRPr="004711DD">
        <w:rPr>
          <w:rFonts w:ascii="Times New Roman" w:eastAsia="Times New Roman" w:hAnsi="Times New Roman" w:cs="Times New Roman"/>
          <w:bCs/>
          <w:kern w:val="36"/>
          <w:sz w:val="24"/>
          <w:szCs w:val="24"/>
          <w:lang w:eastAsia="en-GB"/>
        </w:rPr>
        <w:t>2</w:t>
      </w:r>
      <w:r w:rsidR="004B0751">
        <w:rPr>
          <w:rFonts w:ascii="Times New Roman" w:eastAsia="Times New Roman" w:hAnsi="Times New Roman" w:cs="Times New Roman"/>
          <w:bCs/>
          <w:kern w:val="36"/>
          <w:sz w:val="24"/>
          <w:szCs w:val="24"/>
          <w:lang w:eastAsia="en-GB"/>
        </w:rPr>
        <w:t>):</w:t>
      </w:r>
      <w:r w:rsidR="00181895" w:rsidRPr="004711DD">
        <w:rPr>
          <w:rFonts w:ascii="Times New Roman" w:eastAsia="Times New Roman" w:hAnsi="Times New Roman" w:cs="Times New Roman"/>
          <w:bCs/>
          <w:kern w:val="36"/>
          <w:sz w:val="24"/>
          <w:szCs w:val="24"/>
          <w:lang w:eastAsia="en-GB"/>
        </w:rPr>
        <w:t>74</w:t>
      </w:r>
      <w:r w:rsidR="004B0751">
        <w:rPr>
          <w:rFonts w:ascii="Times New Roman" w:eastAsia="Times New Roman" w:hAnsi="Times New Roman" w:cs="Times New Roman"/>
          <w:bCs/>
          <w:kern w:val="36"/>
          <w:sz w:val="24"/>
          <w:szCs w:val="24"/>
          <w:lang w:eastAsia="en-GB"/>
        </w:rPr>
        <w:t>-81</w:t>
      </w:r>
    </w:p>
    <w:p w:rsidR="0007527F" w:rsidRPr="004711DD" w:rsidRDefault="0007527F" w:rsidP="0007527F">
      <w:pPr>
        <w:shd w:val="clear" w:color="auto" w:fill="FFFFFF"/>
        <w:spacing w:after="100" w:afterAutospacing="1" w:line="240" w:lineRule="auto"/>
        <w:outlineLvl w:val="0"/>
        <w:rPr>
          <w:rFonts w:ascii="Times New Roman" w:eastAsia="Times New Roman" w:hAnsi="Times New Roman" w:cs="Times New Roman"/>
          <w:bCs/>
          <w:kern w:val="36"/>
          <w:sz w:val="24"/>
          <w:szCs w:val="24"/>
          <w:lang w:eastAsia="en-GB"/>
        </w:rPr>
      </w:pPr>
      <w:r w:rsidRPr="004711DD">
        <w:rPr>
          <w:rFonts w:ascii="Times New Roman" w:eastAsia="Times New Roman" w:hAnsi="Times New Roman" w:cs="Times New Roman"/>
          <w:bCs/>
          <w:kern w:val="36"/>
          <w:sz w:val="24"/>
          <w:szCs w:val="24"/>
          <w:lang w:eastAsia="en-GB"/>
        </w:rPr>
        <w:t xml:space="preserve">Fox, S. (1985) Good Grief: Helping Groups of Children When a Friend Dies. Boston: New England Association for </w:t>
      </w:r>
      <w:r w:rsidR="004B0751">
        <w:rPr>
          <w:rFonts w:ascii="Times New Roman" w:eastAsia="Times New Roman" w:hAnsi="Times New Roman" w:cs="Times New Roman"/>
          <w:bCs/>
          <w:kern w:val="36"/>
          <w:sz w:val="24"/>
          <w:szCs w:val="24"/>
          <w:lang w:eastAsia="en-GB"/>
        </w:rPr>
        <w:t>the Education of Young Children</w:t>
      </w:r>
    </w:p>
    <w:p w:rsidR="0007527F" w:rsidRPr="004711DD" w:rsidRDefault="00572696" w:rsidP="0007527F">
      <w:pPr>
        <w:shd w:val="clear" w:color="auto" w:fill="FFFFFF"/>
        <w:spacing w:after="100" w:afterAutospacing="1" w:line="240" w:lineRule="auto"/>
        <w:outlineLvl w:val="0"/>
        <w:rPr>
          <w:rFonts w:ascii="Times New Roman" w:eastAsia="Times New Roman" w:hAnsi="Times New Roman" w:cs="Times New Roman"/>
          <w:bCs/>
          <w:kern w:val="36"/>
          <w:sz w:val="24"/>
          <w:szCs w:val="24"/>
          <w:lang w:eastAsia="en-GB"/>
        </w:rPr>
      </w:pPr>
      <w:r>
        <w:rPr>
          <w:rFonts w:ascii="Times New Roman" w:eastAsia="Times New Roman" w:hAnsi="Times New Roman" w:cs="Times New Roman"/>
          <w:bCs/>
          <w:kern w:val="36"/>
          <w:sz w:val="24"/>
          <w:szCs w:val="24"/>
          <w:lang w:eastAsia="en-GB"/>
        </w:rPr>
        <w:t>Goldman, L. (2014</w:t>
      </w:r>
      <w:r w:rsidR="0007527F" w:rsidRPr="004711DD">
        <w:rPr>
          <w:rFonts w:ascii="Times New Roman" w:eastAsia="Times New Roman" w:hAnsi="Times New Roman" w:cs="Times New Roman"/>
          <w:bCs/>
          <w:kern w:val="36"/>
          <w:sz w:val="24"/>
          <w:szCs w:val="24"/>
          <w:lang w:eastAsia="en-GB"/>
        </w:rPr>
        <w:t>) Life and Loss: A Guide to Helping Grievin</w:t>
      </w:r>
      <w:r w:rsidR="004B0751">
        <w:rPr>
          <w:rFonts w:ascii="Times New Roman" w:eastAsia="Times New Roman" w:hAnsi="Times New Roman" w:cs="Times New Roman"/>
          <w:bCs/>
          <w:kern w:val="36"/>
          <w:sz w:val="24"/>
          <w:szCs w:val="24"/>
          <w:lang w:eastAsia="en-GB"/>
        </w:rPr>
        <w:t>g Children. New York: Routledge</w:t>
      </w:r>
    </w:p>
    <w:p w:rsidR="0007527F" w:rsidRPr="004711DD" w:rsidRDefault="0007527F" w:rsidP="0007527F">
      <w:pPr>
        <w:shd w:val="clear" w:color="auto" w:fill="FFFFFF"/>
        <w:spacing w:after="100" w:afterAutospacing="1" w:line="240" w:lineRule="auto"/>
        <w:outlineLvl w:val="0"/>
        <w:rPr>
          <w:rFonts w:ascii="Times New Roman" w:hAnsi="Times New Roman" w:cs="Times New Roman"/>
          <w:sz w:val="24"/>
          <w:szCs w:val="24"/>
          <w:shd w:val="clear" w:color="auto" w:fill="FFFFFF"/>
        </w:rPr>
      </w:pPr>
      <w:r w:rsidRPr="004711DD">
        <w:rPr>
          <w:rFonts w:ascii="Times New Roman" w:eastAsia="Times New Roman" w:hAnsi="Times New Roman" w:cs="Times New Roman"/>
          <w:bCs/>
          <w:kern w:val="36"/>
          <w:sz w:val="24"/>
          <w:szCs w:val="24"/>
          <w:lang w:eastAsia="en-GB"/>
        </w:rPr>
        <w:t xml:space="preserve">Grey, R. (2010) Bereavement, Loss and Learning Disabilities: A Guide for Professionals and Carers.  </w:t>
      </w:r>
      <w:r w:rsidRPr="004711DD">
        <w:rPr>
          <w:rStyle w:val="apple-converted-space"/>
          <w:rFonts w:ascii="Times New Roman" w:hAnsi="Times New Roman" w:cs="Times New Roman"/>
          <w:sz w:val="24"/>
          <w:szCs w:val="24"/>
          <w:shd w:val="clear" w:color="auto" w:fill="FFFFFF"/>
        </w:rPr>
        <w:t xml:space="preserve"> London: </w:t>
      </w:r>
      <w:r w:rsidR="004B0751">
        <w:rPr>
          <w:rFonts w:ascii="Times New Roman" w:hAnsi="Times New Roman" w:cs="Times New Roman"/>
          <w:sz w:val="24"/>
          <w:szCs w:val="24"/>
          <w:shd w:val="clear" w:color="auto" w:fill="FFFFFF"/>
        </w:rPr>
        <w:t>Jessica Kingsley</w:t>
      </w:r>
    </w:p>
    <w:p w:rsidR="0007527F" w:rsidRPr="004711DD" w:rsidRDefault="0007527F"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sidRPr="004711DD">
        <w:rPr>
          <w:rFonts w:ascii="Times New Roman" w:hAnsi="Times New Roman" w:cs="Times New Roman"/>
          <w:sz w:val="24"/>
          <w:szCs w:val="24"/>
          <w:shd w:val="clear" w:color="auto" w:fill="FFFFFF"/>
        </w:rPr>
        <w:t xml:space="preserve">Holland, J. (2016) </w:t>
      </w:r>
      <w:proofErr w:type="gramStart"/>
      <w:r w:rsidRPr="004711DD">
        <w:rPr>
          <w:rFonts w:ascii="Times New Roman" w:hAnsi="Times New Roman" w:cs="Times New Roman"/>
          <w:sz w:val="24"/>
          <w:szCs w:val="24"/>
          <w:shd w:val="clear" w:color="auto" w:fill="FFFFFF"/>
        </w:rPr>
        <w:t>Responding</w:t>
      </w:r>
      <w:proofErr w:type="gramEnd"/>
      <w:r w:rsidRPr="004711DD">
        <w:rPr>
          <w:rFonts w:ascii="Times New Roman" w:hAnsi="Times New Roman" w:cs="Times New Roman"/>
          <w:sz w:val="24"/>
          <w:szCs w:val="24"/>
          <w:shd w:val="clear" w:color="auto" w:fill="FFFFFF"/>
        </w:rPr>
        <w:t xml:space="preserve"> to Loss and Bereavement in Schools: A training Resource to Assess, Evaluate and Improve the School Response.  </w:t>
      </w:r>
      <w:r w:rsidRPr="004711DD">
        <w:rPr>
          <w:rFonts w:ascii="Times New Roman" w:eastAsia="Times New Roman" w:hAnsi="Times New Roman" w:cs="Times New Roman"/>
          <w:bCs/>
          <w:kern w:val="36"/>
          <w:sz w:val="24"/>
          <w:szCs w:val="24"/>
          <w:lang w:eastAsia="en-GB"/>
        </w:rPr>
        <w:t>London</w:t>
      </w:r>
      <w:r w:rsidR="004B0751">
        <w:rPr>
          <w:rFonts w:ascii="Times New Roman" w:eastAsia="Times New Roman" w:hAnsi="Times New Roman" w:cs="Times New Roman"/>
          <w:bCs/>
          <w:kern w:val="36"/>
          <w:sz w:val="24"/>
          <w:szCs w:val="24"/>
          <w:lang w:eastAsia="en-GB"/>
        </w:rPr>
        <w:t>: Jessica Kingsley</w:t>
      </w:r>
    </w:p>
    <w:p w:rsidR="0007527F" w:rsidRPr="004711DD" w:rsidRDefault="0007527F" w:rsidP="0007527F">
      <w:pPr>
        <w:shd w:val="clear" w:color="auto" w:fill="FFFFFF"/>
        <w:spacing w:after="100" w:afterAutospacing="1" w:line="240" w:lineRule="auto"/>
        <w:outlineLvl w:val="0"/>
        <w:rPr>
          <w:rFonts w:ascii="Times New Roman" w:hAnsi="Times New Roman" w:cs="Times New Roman"/>
          <w:sz w:val="24"/>
          <w:szCs w:val="24"/>
          <w:shd w:val="clear" w:color="auto" w:fill="FFFFFF"/>
        </w:rPr>
      </w:pPr>
      <w:proofErr w:type="gramStart"/>
      <w:r w:rsidRPr="004711DD">
        <w:rPr>
          <w:rFonts w:ascii="Times New Roman" w:hAnsi="Times New Roman" w:cs="Times New Roman"/>
          <w:sz w:val="24"/>
          <w:szCs w:val="24"/>
          <w:shd w:val="clear" w:color="auto" w:fill="FFFFFF"/>
        </w:rPr>
        <w:t>Judd, D. (2014</w:t>
      </w:r>
      <w:r w:rsidR="004B0751">
        <w:rPr>
          <w:rFonts w:ascii="Times New Roman" w:hAnsi="Times New Roman" w:cs="Times New Roman"/>
          <w:sz w:val="24"/>
          <w:szCs w:val="24"/>
          <w:shd w:val="clear" w:color="auto" w:fill="FFFFFF"/>
        </w:rPr>
        <w:t>) (</w:t>
      </w:r>
      <w:r w:rsidRPr="004711DD">
        <w:rPr>
          <w:rFonts w:ascii="Times New Roman" w:hAnsi="Times New Roman" w:cs="Times New Roman"/>
          <w:sz w:val="24"/>
          <w:szCs w:val="24"/>
          <w:shd w:val="clear" w:color="auto" w:fill="FFFFFF"/>
        </w:rPr>
        <w:t>3</w:t>
      </w:r>
      <w:r w:rsidRPr="004711DD">
        <w:rPr>
          <w:rFonts w:ascii="Times New Roman" w:hAnsi="Times New Roman" w:cs="Times New Roman"/>
          <w:sz w:val="24"/>
          <w:szCs w:val="24"/>
          <w:shd w:val="clear" w:color="auto" w:fill="FFFFFF"/>
          <w:vertAlign w:val="superscript"/>
        </w:rPr>
        <w:t>rd</w:t>
      </w:r>
      <w:r w:rsidR="004B0751">
        <w:rPr>
          <w:rFonts w:ascii="Times New Roman" w:hAnsi="Times New Roman" w:cs="Times New Roman"/>
          <w:sz w:val="24"/>
          <w:szCs w:val="24"/>
          <w:shd w:val="clear" w:color="auto" w:fill="FFFFFF"/>
        </w:rPr>
        <w:t xml:space="preserve"> Ed.</w:t>
      </w:r>
      <w:r w:rsidRPr="004711DD">
        <w:rPr>
          <w:rFonts w:ascii="Times New Roman" w:hAnsi="Times New Roman" w:cs="Times New Roman"/>
          <w:sz w:val="24"/>
          <w:szCs w:val="24"/>
          <w:shd w:val="clear" w:color="auto" w:fill="FFFFFF"/>
        </w:rPr>
        <w:t>)</w:t>
      </w:r>
      <w:proofErr w:type="gramEnd"/>
      <w:r w:rsidRPr="004711DD">
        <w:rPr>
          <w:rFonts w:ascii="Times New Roman" w:hAnsi="Times New Roman" w:cs="Times New Roman"/>
          <w:sz w:val="24"/>
          <w:szCs w:val="24"/>
          <w:shd w:val="clear" w:color="auto" w:fill="FFFFFF"/>
        </w:rPr>
        <w:t xml:space="preserve"> Give Sorrow Words- working wit</w:t>
      </w:r>
      <w:r w:rsidR="004B0751">
        <w:rPr>
          <w:rFonts w:ascii="Times New Roman" w:hAnsi="Times New Roman" w:cs="Times New Roman"/>
          <w:sz w:val="24"/>
          <w:szCs w:val="24"/>
          <w:shd w:val="clear" w:color="auto" w:fill="FFFFFF"/>
        </w:rPr>
        <w:t xml:space="preserve">h a dying child. London: </w:t>
      </w:r>
      <w:proofErr w:type="spellStart"/>
      <w:r w:rsidR="004B0751">
        <w:rPr>
          <w:rFonts w:ascii="Times New Roman" w:hAnsi="Times New Roman" w:cs="Times New Roman"/>
          <w:sz w:val="24"/>
          <w:szCs w:val="24"/>
          <w:shd w:val="clear" w:color="auto" w:fill="FFFFFF"/>
        </w:rPr>
        <w:t>Karnac</w:t>
      </w:r>
      <w:proofErr w:type="spellEnd"/>
    </w:p>
    <w:p w:rsidR="0007527F" w:rsidRPr="004711DD" w:rsidRDefault="0007527F" w:rsidP="0007527F">
      <w:pPr>
        <w:shd w:val="clear" w:color="auto" w:fill="FFFFFF"/>
        <w:spacing w:after="100" w:afterAutospacing="1" w:line="240" w:lineRule="auto"/>
        <w:outlineLvl w:val="0"/>
        <w:rPr>
          <w:rFonts w:ascii="Times New Roman" w:hAnsi="Times New Roman" w:cs="Times New Roman"/>
          <w:sz w:val="24"/>
          <w:szCs w:val="24"/>
          <w:shd w:val="clear" w:color="auto" w:fill="FFFFFF"/>
        </w:rPr>
      </w:pPr>
      <w:proofErr w:type="spellStart"/>
      <w:r w:rsidRPr="004711DD">
        <w:rPr>
          <w:rFonts w:ascii="Times New Roman" w:hAnsi="Times New Roman" w:cs="Times New Roman"/>
          <w:sz w:val="24"/>
          <w:szCs w:val="24"/>
          <w:shd w:val="clear" w:color="auto" w:fill="FFFFFF"/>
        </w:rPr>
        <w:t>Kubler</w:t>
      </w:r>
      <w:proofErr w:type="spellEnd"/>
      <w:r w:rsidRPr="004711DD">
        <w:rPr>
          <w:rFonts w:ascii="Times New Roman" w:hAnsi="Times New Roman" w:cs="Times New Roman"/>
          <w:sz w:val="24"/>
          <w:szCs w:val="24"/>
          <w:shd w:val="clear" w:color="auto" w:fill="FFFFFF"/>
        </w:rPr>
        <w:t>-Ross, E. (1980) On Death and Dying.</w:t>
      </w:r>
      <w:r w:rsidR="004B0751">
        <w:rPr>
          <w:rFonts w:ascii="Times New Roman" w:hAnsi="Times New Roman" w:cs="Times New Roman"/>
          <w:sz w:val="24"/>
          <w:szCs w:val="24"/>
          <w:shd w:val="clear" w:color="auto" w:fill="FFFFFF"/>
        </w:rPr>
        <w:t xml:space="preserve"> London: Tavistock</w:t>
      </w:r>
    </w:p>
    <w:p w:rsidR="0007527F" w:rsidRPr="004711DD" w:rsidRDefault="0007527F" w:rsidP="0007527F">
      <w:pPr>
        <w:pStyle w:val="Heading1"/>
        <w:shd w:val="clear" w:color="auto" w:fill="FFFFFF"/>
        <w:spacing w:before="0" w:beforeAutospacing="0"/>
        <w:rPr>
          <w:sz w:val="24"/>
          <w:szCs w:val="24"/>
          <w:shd w:val="clear" w:color="auto" w:fill="FFFFFF"/>
        </w:rPr>
      </w:pPr>
      <w:r w:rsidRPr="004711DD">
        <w:rPr>
          <w:b w:val="0"/>
          <w:sz w:val="24"/>
          <w:szCs w:val="24"/>
          <w:shd w:val="clear" w:color="auto" w:fill="FFFFFF"/>
        </w:rPr>
        <w:t xml:space="preserve">Mallon, B. (1998) Helping Children to Manage Loss: </w:t>
      </w:r>
      <w:r w:rsidRPr="004711DD">
        <w:rPr>
          <w:rStyle w:val="a-size-large"/>
          <w:b w:val="0"/>
          <w:color w:val="111111"/>
          <w:sz w:val="24"/>
          <w:szCs w:val="24"/>
        </w:rPr>
        <w:t>Positive Strategies for Renewal and Growth</w:t>
      </w:r>
      <w:r w:rsidRPr="004711DD">
        <w:rPr>
          <w:sz w:val="24"/>
          <w:szCs w:val="24"/>
          <w:shd w:val="clear" w:color="auto" w:fill="FFFFFF"/>
        </w:rPr>
        <w:t xml:space="preserve">. </w:t>
      </w:r>
      <w:r w:rsidRPr="004711DD">
        <w:rPr>
          <w:b w:val="0"/>
          <w:sz w:val="24"/>
          <w:szCs w:val="24"/>
        </w:rPr>
        <w:t>London: Jessica Kingsley</w:t>
      </w:r>
    </w:p>
    <w:p w:rsidR="0007527F" w:rsidRDefault="0007527F" w:rsidP="0007527F">
      <w:pPr>
        <w:shd w:val="clear" w:color="auto" w:fill="FFFFFF"/>
        <w:spacing w:after="100" w:afterAutospacing="1" w:line="240" w:lineRule="auto"/>
        <w:outlineLvl w:val="0"/>
        <w:rPr>
          <w:rFonts w:ascii="Times New Roman" w:hAnsi="Times New Roman" w:cs="Times New Roman"/>
          <w:sz w:val="24"/>
          <w:szCs w:val="24"/>
          <w:shd w:val="clear" w:color="auto" w:fill="FFFFFF"/>
        </w:rPr>
      </w:pPr>
      <w:r w:rsidRPr="004711DD">
        <w:rPr>
          <w:rFonts w:ascii="Times New Roman" w:hAnsi="Times New Roman" w:cs="Times New Roman"/>
          <w:sz w:val="24"/>
          <w:szCs w:val="24"/>
          <w:shd w:val="clear" w:color="auto" w:fill="FFFFFF"/>
        </w:rPr>
        <w:t xml:space="preserve">Nash, P.  </w:t>
      </w:r>
      <w:proofErr w:type="gramStart"/>
      <w:r w:rsidRPr="004711DD">
        <w:rPr>
          <w:rFonts w:ascii="Times New Roman" w:hAnsi="Times New Roman" w:cs="Times New Roman"/>
          <w:sz w:val="24"/>
          <w:szCs w:val="24"/>
          <w:shd w:val="clear" w:color="auto" w:fill="FFFFFF"/>
        </w:rPr>
        <w:t>(2011) Supporting Dying Children an</w:t>
      </w:r>
      <w:r w:rsidR="004B0751">
        <w:rPr>
          <w:rFonts w:ascii="Times New Roman" w:hAnsi="Times New Roman" w:cs="Times New Roman"/>
          <w:sz w:val="24"/>
          <w:szCs w:val="24"/>
          <w:shd w:val="clear" w:color="auto" w:fill="FFFFFF"/>
        </w:rPr>
        <w:t>d their Families.</w:t>
      </w:r>
      <w:proofErr w:type="gramEnd"/>
      <w:r w:rsidR="004B0751">
        <w:rPr>
          <w:rFonts w:ascii="Times New Roman" w:hAnsi="Times New Roman" w:cs="Times New Roman"/>
          <w:sz w:val="24"/>
          <w:szCs w:val="24"/>
          <w:shd w:val="clear" w:color="auto" w:fill="FFFFFF"/>
        </w:rPr>
        <w:t xml:space="preserve">  London: SPCK</w:t>
      </w:r>
    </w:p>
    <w:p w:rsidR="00361FBB" w:rsidRPr="004711DD" w:rsidRDefault="00361FBB" w:rsidP="00361FBB">
      <w:pPr>
        <w:rPr>
          <w:rFonts w:ascii="Times New Roman" w:hAnsi="Times New Roman" w:cs="Times New Roman"/>
          <w:sz w:val="24"/>
          <w:szCs w:val="24"/>
          <w:shd w:val="clear" w:color="auto" w:fill="FFFFFF"/>
        </w:rPr>
      </w:pPr>
      <w:proofErr w:type="spellStart"/>
      <w:r w:rsidRPr="00361FBB">
        <w:rPr>
          <w:rFonts w:ascii="Times New Roman" w:hAnsi="Times New Roman" w:cs="Times New Roman"/>
          <w:sz w:val="24"/>
          <w:szCs w:val="24"/>
        </w:rPr>
        <w:t>Nepo</w:t>
      </w:r>
      <w:proofErr w:type="spellEnd"/>
      <w:r w:rsidRPr="00361FBB">
        <w:rPr>
          <w:rFonts w:ascii="Times New Roman" w:hAnsi="Times New Roman" w:cs="Times New Roman"/>
          <w:sz w:val="24"/>
          <w:szCs w:val="24"/>
        </w:rPr>
        <w:t xml:space="preserve">, M. (2000) </w:t>
      </w:r>
      <w:proofErr w:type="gramStart"/>
      <w:r w:rsidRPr="00361FBB">
        <w:rPr>
          <w:rFonts w:ascii="Times New Roman" w:hAnsi="Times New Roman" w:cs="Times New Roman"/>
          <w:sz w:val="24"/>
          <w:szCs w:val="24"/>
        </w:rPr>
        <w:t>The</w:t>
      </w:r>
      <w:proofErr w:type="gramEnd"/>
      <w:r w:rsidRPr="00361FBB">
        <w:rPr>
          <w:rFonts w:ascii="Times New Roman" w:hAnsi="Times New Roman" w:cs="Times New Roman"/>
          <w:sz w:val="24"/>
          <w:szCs w:val="24"/>
        </w:rPr>
        <w:t xml:space="preserve"> Book of Awakening. San </w:t>
      </w:r>
      <w:r w:rsidR="00CA6A05" w:rsidRPr="00361FBB">
        <w:rPr>
          <w:rFonts w:ascii="Times New Roman" w:hAnsi="Times New Roman" w:cs="Times New Roman"/>
          <w:sz w:val="24"/>
          <w:szCs w:val="24"/>
        </w:rPr>
        <w:t>Francisco</w:t>
      </w:r>
      <w:r w:rsidR="004B0751">
        <w:rPr>
          <w:rFonts w:ascii="Times New Roman" w:hAnsi="Times New Roman" w:cs="Times New Roman"/>
          <w:sz w:val="24"/>
          <w:szCs w:val="24"/>
        </w:rPr>
        <w:t xml:space="preserve">: </w:t>
      </w:r>
      <w:proofErr w:type="spellStart"/>
      <w:r w:rsidR="004B0751">
        <w:rPr>
          <w:rFonts w:ascii="Times New Roman" w:hAnsi="Times New Roman" w:cs="Times New Roman"/>
          <w:sz w:val="24"/>
          <w:szCs w:val="24"/>
        </w:rPr>
        <w:t>Conari</w:t>
      </w:r>
      <w:proofErr w:type="spellEnd"/>
      <w:r w:rsidR="004B0751">
        <w:rPr>
          <w:rFonts w:ascii="Times New Roman" w:hAnsi="Times New Roman" w:cs="Times New Roman"/>
          <w:sz w:val="24"/>
          <w:szCs w:val="24"/>
        </w:rPr>
        <w:t xml:space="preserve"> Press</w:t>
      </w:r>
    </w:p>
    <w:p w:rsidR="0007527F" w:rsidRPr="004711DD" w:rsidRDefault="0007527F" w:rsidP="0007527F">
      <w:pPr>
        <w:shd w:val="clear" w:color="auto" w:fill="FFFFFF"/>
        <w:spacing w:after="100" w:afterAutospacing="1" w:line="240" w:lineRule="auto"/>
        <w:outlineLvl w:val="0"/>
        <w:rPr>
          <w:rFonts w:ascii="Times New Roman" w:hAnsi="Times New Roman" w:cs="Times New Roman"/>
          <w:sz w:val="24"/>
          <w:szCs w:val="24"/>
          <w:shd w:val="clear" w:color="auto" w:fill="FFFFFF"/>
        </w:rPr>
      </w:pPr>
      <w:r w:rsidRPr="004711DD">
        <w:rPr>
          <w:rFonts w:ascii="Times New Roman" w:hAnsi="Times New Roman" w:cs="Times New Roman"/>
          <w:sz w:val="24"/>
          <w:szCs w:val="24"/>
          <w:shd w:val="clear" w:color="auto" w:fill="FFFFFF"/>
        </w:rPr>
        <w:t xml:space="preserve">Stanford, P. (2011) </w:t>
      </w:r>
      <w:proofErr w:type="gramStart"/>
      <w:r w:rsidRPr="004711DD">
        <w:rPr>
          <w:rFonts w:ascii="Times New Roman" w:hAnsi="Times New Roman" w:cs="Times New Roman"/>
          <w:sz w:val="24"/>
          <w:szCs w:val="24"/>
          <w:shd w:val="clear" w:color="auto" w:fill="FFFFFF"/>
        </w:rPr>
        <w:t>The</w:t>
      </w:r>
      <w:proofErr w:type="gramEnd"/>
      <w:r w:rsidRPr="004711DD">
        <w:rPr>
          <w:rFonts w:ascii="Times New Roman" w:hAnsi="Times New Roman" w:cs="Times New Roman"/>
          <w:sz w:val="24"/>
          <w:szCs w:val="24"/>
          <w:shd w:val="clear" w:color="auto" w:fill="FFFFFF"/>
        </w:rPr>
        <w:t xml:space="preserve"> Death</w:t>
      </w:r>
      <w:r w:rsidR="004B0751">
        <w:rPr>
          <w:rFonts w:ascii="Times New Roman" w:hAnsi="Times New Roman" w:cs="Times New Roman"/>
          <w:sz w:val="24"/>
          <w:szCs w:val="24"/>
          <w:shd w:val="clear" w:color="auto" w:fill="FFFFFF"/>
        </w:rPr>
        <w:t xml:space="preserve"> of a Child. London: Bloomsbury</w:t>
      </w:r>
    </w:p>
    <w:p w:rsidR="0007527F" w:rsidRPr="004711DD" w:rsidRDefault="0007527F" w:rsidP="0007527F">
      <w:pPr>
        <w:shd w:val="clear" w:color="auto" w:fill="FFFFFF"/>
        <w:spacing w:after="100" w:afterAutospacing="1" w:line="240" w:lineRule="auto"/>
        <w:outlineLvl w:val="0"/>
        <w:rPr>
          <w:rFonts w:ascii="Times New Roman" w:hAnsi="Times New Roman" w:cs="Times New Roman"/>
          <w:sz w:val="24"/>
          <w:szCs w:val="24"/>
          <w:shd w:val="clear" w:color="auto" w:fill="FFFFFF"/>
        </w:rPr>
      </w:pPr>
      <w:r w:rsidRPr="004711DD">
        <w:rPr>
          <w:rFonts w:ascii="Times New Roman" w:hAnsi="Times New Roman" w:cs="Times New Roman"/>
          <w:sz w:val="24"/>
          <w:szCs w:val="24"/>
          <w:shd w:val="clear" w:color="auto" w:fill="FFFFFF"/>
        </w:rPr>
        <w:lastRenderedPageBreak/>
        <w:t>Sunderland, M. (2003) The Day the Sea Went Out and Never Came Back.  Lo</w:t>
      </w:r>
      <w:r w:rsidR="004B0751">
        <w:rPr>
          <w:rFonts w:ascii="Times New Roman" w:hAnsi="Times New Roman" w:cs="Times New Roman"/>
          <w:sz w:val="24"/>
          <w:szCs w:val="24"/>
          <w:shd w:val="clear" w:color="auto" w:fill="FFFFFF"/>
        </w:rPr>
        <w:t xml:space="preserve">ndon: </w:t>
      </w:r>
      <w:proofErr w:type="spellStart"/>
      <w:r w:rsidR="004B0751">
        <w:rPr>
          <w:rFonts w:ascii="Times New Roman" w:hAnsi="Times New Roman" w:cs="Times New Roman"/>
          <w:sz w:val="24"/>
          <w:szCs w:val="24"/>
          <w:shd w:val="clear" w:color="auto" w:fill="FFFFFF"/>
        </w:rPr>
        <w:t>Speechmark</w:t>
      </w:r>
      <w:proofErr w:type="spellEnd"/>
      <w:r w:rsidR="004B0751">
        <w:rPr>
          <w:rFonts w:ascii="Times New Roman" w:hAnsi="Times New Roman" w:cs="Times New Roman"/>
          <w:sz w:val="24"/>
          <w:szCs w:val="24"/>
          <w:shd w:val="clear" w:color="auto" w:fill="FFFFFF"/>
        </w:rPr>
        <w:t xml:space="preserve"> Publishing</w:t>
      </w:r>
    </w:p>
    <w:p w:rsidR="0007527F" w:rsidRPr="004711DD" w:rsidRDefault="0007527F" w:rsidP="0007527F">
      <w:pPr>
        <w:pStyle w:val="Heading1"/>
        <w:shd w:val="clear" w:color="auto" w:fill="FFFFFF"/>
        <w:spacing w:before="0" w:beforeAutospacing="0" w:line="285" w:lineRule="atLeast"/>
        <w:rPr>
          <w:b w:val="0"/>
          <w:color w:val="111111"/>
          <w:sz w:val="24"/>
          <w:szCs w:val="24"/>
        </w:rPr>
      </w:pPr>
      <w:r w:rsidRPr="004711DD">
        <w:rPr>
          <w:rStyle w:val="a-size-large"/>
          <w:b w:val="0"/>
          <w:color w:val="111111"/>
          <w:sz w:val="24"/>
          <w:szCs w:val="24"/>
        </w:rPr>
        <w:t xml:space="preserve">Thompson B.E. &amp; </w:t>
      </w:r>
      <w:proofErr w:type="spellStart"/>
      <w:r w:rsidRPr="004711DD">
        <w:rPr>
          <w:rStyle w:val="a-size-large"/>
          <w:b w:val="0"/>
          <w:color w:val="111111"/>
          <w:sz w:val="24"/>
          <w:szCs w:val="24"/>
        </w:rPr>
        <w:t>Neimeyer</w:t>
      </w:r>
      <w:proofErr w:type="spellEnd"/>
      <w:r w:rsidRPr="004711DD">
        <w:rPr>
          <w:rStyle w:val="a-size-large"/>
          <w:b w:val="0"/>
          <w:color w:val="111111"/>
          <w:sz w:val="24"/>
          <w:szCs w:val="24"/>
        </w:rPr>
        <w:t xml:space="preserve"> R.A. (</w:t>
      </w:r>
      <w:proofErr w:type="spellStart"/>
      <w:r w:rsidRPr="004711DD">
        <w:rPr>
          <w:rStyle w:val="a-size-large"/>
          <w:b w:val="0"/>
          <w:color w:val="111111"/>
          <w:sz w:val="24"/>
          <w:szCs w:val="24"/>
        </w:rPr>
        <w:t>Eds</w:t>
      </w:r>
      <w:proofErr w:type="spellEnd"/>
      <w:r w:rsidRPr="004711DD">
        <w:rPr>
          <w:rStyle w:val="a-size-large"/>
          <w:b w:val="0"/>
          <w:color w:val="111111"/>
          <w:sz w:val="24"/>
          <w:szCs w:val="24"/>
        </w:rPr>
        <w:t>) (</w:t>
      </w:r>
      <w:r w:rsidRPr="004711DD">
        <w:rPr>
          <w:rStyle w:val="a-size-medium"/>
          <w:b w:val="0"/>
          <w:color w:val="111111"/>
          <w:sz w:val="24"/>
          <w:szCs w:val="24"/>
        </w:rPr>
        <w:t xml:space="preserve">2014) </w:t>
      </w:r>
      <w:r w:rsidRPr="004711DD">
        <w:rPr>
          <w:rStyle w:val="a-size-large"/>
          <w:b w:val="0"/>
          <w:color w:val="111111"/>
          <w:sz w:val="24"/>
          <w:szCs w:val="24"/>
        </w:rPr>
        <w:t xml:space="preserve">Grief and the Expressive Arts: Practices for Creating </w:t>
      </w:r>
      <w:r w:rsidR="00DA0275" w:rsidRPr="004711DD">
        <w:rPr>
          <w:rStyle w:val="a-size-large"/>
          <w:b w:val="0"/>
          <w:color w:val="111111"/>
          <w:sz w:val="24"/>
          <w:szCs w:val="24"/>
        </w:rPr>
        <w:t>Meaning.</w:t>
      </w:r>
      <w:r w:rsidR="004B0751">
        <w:rPr>
          <w:rStyle w:val="a-size-large"/>
          <w:b w:val="0"/>
          <w:color w:val="111111"/>
          <w:sz w:val="24"/>
          <w:szCs w:val="24"/>
        </w:rPr>
        <w:t xml:space="preserve">  New York: Routledge</w:t>
      </w:r>
    </w:p>
    <w:p w:rsidR="0007527F" w:rsidRPr="004711DD" w:rsidRDefault="0007527F"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sidRPr="004711DD">
        <w:rPr>
          <w:rFonts w:ascii="Times New Roman" w:eastAsia="Times New Roman" w:hAnsi="Times New Roman" w:cs="Times New Roman"/>
          <w:bCs/>
          <w:kern w:val="36"/>
          <w:sz w:val="24"/>
          <w:szCs w:val="24"/>
          <w:lang w:eastAsia="en-GB"/>
        </w:rPr>
        <w:t>Turner, M. (2006) Talking with Children and Young People about Death and Dying: A Resource Pape</w:t>
      </w:r>
      <w:r w:rsidR="004B0751">
        <w:rPr>
          <w:rFonts w:ascii="Times New Roman" w:eastAsia="Times New Roman" w:hAnsi="Times New Roman" w:cs="Times New Roman"/>
          <w:bCs/>
          <w:kern w:val="36"/>
          <w:sz w:val="24"/>
          <w:szCs w:val="24"/>
          <w:lang w:eastAsia="en-GB"/>
        </w:rPr>
        <w:t>rback. London: Jessica Kingsley</w:t>
      </w:r>
    </w:p>
    <w:p w:rsidR="00693CEB" w:rsidRPr="004711DD" w:rsidRDefault="00693CEB" w:rsidP="00693CEB">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sidRPr="004711DD">
        <w:rPr>
          <w:rFonts w:ascii="Times New Roman" w:eastAsia="Times New Roman" w:hAnsi="Times New Roman" w:cs="Times New Roman"/>
          <w:bCs/>
          <w:color w:val="111111"/>
          <w:kern w:val="36"/>
          <w:sz w:val="24"/>
          <w:szCs w:val="24"/>
          <w:lang w:eastAsia="en-GB"/>
        </w:rPr>
        <w:t>Webb, N.B. (Ed) (2011) Helping Bereaved Children, Third Edition: A Handbook for Practitioners (Social Work Practice with Children and Famil</w:t>
      </w:r>
      <w:r w:rsidR="004B0751">
        <w:rPr>
          <w:rFonts w:ascii="Times New Roman" w:eastAsia="Times New Roman" w:hAnsi="Times New Roman" w:cs="Times New Roman"/>
          <w:bCs/>
          <w:color w:val="111111"/>
          <w:kern w:val="36"/>
          <w:sz w:val="24"/>
          <w:szCs w:val="24"/>
          <w:lang w:eastAsia="en-GB"/>
        </w:rPr>
        <w:t>ies). New York: Guildford Press</w:t>
      </w:r>
      <w:r w:rsidRPr="004711DD">
        <w:rPr>
          <w:rFonts w:ascii="Times New Roman" w:eastAsia="Times New Roman" w:hAnsi="Times New Roman" w:cs="Times New Roman"/>
          <w:bCs/>
          <w:color w:val="111111"/>
          <w:kern w:val="36"/>
          <w:sz w:val="24"/>
          <w:szCs w:val="24"/>
          <w:lang w:eastAsia="en-GB"/>
        </w:rPr>
        <w:t> </w:t>
      </w:r>
    </w:p>
    <w:p w:rsidR="008C3AC0" w:rsidRDefault="0007527F"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sidRPr="004711DD">
        <w:rPr>
          <w:rFonts w:ascii="Times New Roman" w:eastAsia="Times New Roman" w:hAnsi="Times New Roman" w:cs="Times New Roman"/>
          <w:bCs/>
          <w:kern w:val="36"/>
          <w:sz w:val="24"/>
          <w:szCs w:val="24"/>
          <w:lang w:eastAsia="en-GB"/>
        </w:rPr>
        <w:t>Worden, J.W. (2009) Grief Counselling and Grief Therapy: A Handbook for the Mental Health Practitioner, Fourth Edition.  London: Routledge.</w:t>
      </w:r>
    </w:p>
    <w:p w:rsidR="004B0751" w:rsidRPr="004B0751" w:rsidRDefault="004B0751"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u w:val="single"/>
          <w:lang w:eastAsia="en-GB"/>
        </w:rPr>
      </w:pPr>
      <w:r w:rsidRPr="004B0751">
        <w:rPr>
          <w:rFonts w:ascii="Times New Roman" w:eastAsia="Times New Roman" w:hAnsi="Times New Roman" w:cs="Times New Roman"/>
          <w:bCs/>
          <w:kern w:val="36"/>
          <w:sz w:val="24"/>
          <w:szCs w:val="24"/>
          <w:u w:val="single"/>
          <w:lang w:eastAsia="en-GB"/>
        </w:rPr>
        <w:t>Websites</w:t>
      </w:r>
    </w:p>
    <w:p w:rsidR="004B0751" w:rsidRPr="004711DD" w:rsidRDefault="004B0751" w:rsidP="004B0751">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proofErr w:type="gramStart"/>
      <w:r w:rsidRPr="004711DD">
        <w:rPr>
          <w:rFonts w:ascii="Times New Roman" w:eastAsia="Times New Roman" w:hAnsi="Times New Roman" w:cs="Times New Roman"/>
          <w:bCs/>
          <w:kern w:val="36"/>
          <w:sz w:val="24"/>
          <w:szCs w:val="24"/>
          <w:lang w:eastAsia="en-GB"/>
        </w:rPr>
        <w:t>Winston’s Wish – The Charity for Bereaved Children.</w:t>
      </w:r>
      <w:proofErr w:type="gramEnd"/>
      <w:r w:rsidRPr="004711DD">
        <w:rPr>
          <w:rFonts w:ascii="Times New Roman" w:eastAsia="Times New Roman" w:hAnsi="Times New Roman" w:cs="Times New Roman"/>
          <w:bCs/>
          <w:kern w:val="36"/>
          <w:sz w:val="24"/>
          <w:szCs w:val="24"/>
          <w:lang w:eastAsia="en-GB"/>
        </w:rPr>
        <w:t xml:space="preserve">  </w:t>
      </w:r>
      <w:r>
        <w:rPr>
          <w:rFonts w:ascii="Times New Roman" w:eastAsia="Times New Roman" w:hAnsi="Times New Roman" w:cs="Times New Roman"/>
          <w:bCs/>
          <w:kern w:val="36"/>
          <w:sz w:val="24"/>
          <w:szCs w:val="24"/>
          <w:lang w:eastAsia="en-GB"/>
        </w:rPr>
        <w:t xml:space="preserve">Available at </w:t>
      </w:r>
      <w:r w:rsidRPr="00243B22">
        <w:rPr>
          <w:rFonts w:ascii="Times New Roman" w:eastAsia="Times New Roman" w:hAnsi="Times New Roman" w:cs="Times New Roman"/>
          <w:bCs/>
          <w:kern w:val="36"/>
          <w:sz w:val="24"/>
          <w:szCs w:val="24"/>
          <w:lang w:eastAsia="en-GB"/>
        </w:rPr>
        <w:t>www.winstonswish.org.uk</w:t>
      </w:r>
      <w:r>
        <w:rPr>
          <w:rFonts w:ascii="Times New Roman" w:eastAsia="Times New Roman" w:hAnsi="Times New Roman" w:cs="Times New Roman"/>
          <w:bCs/>
          <w:kern w:val="36"/>
          <w:sz w:val="24"/>
          <w:szCs w:val="24"/>
          <w:lang w:eastAsia="en-GB"/>
        </w:rPr>
        <w:t xml:space="preserve"> (Accessed 08/11/16)</w:t>
      </w:r>
    </w:p>
    <w:p w:rsidR="008C3AC0" w:rsidRPr="004B0751" w:rsidRDefault="008C3AC0"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u w:val="single"/>
          <w:lang w:eastAsia="en-GB"/>
        </w:rPr>
      </w:pPr>
      <w:r w:rsidRPr="004B0751">
        <w:rPr>
          <w:rFonts w:ascii="Times New Roman" w:eastAsia="Times New Roman" w:hAnsi="Times New Roman" w:cs="Times New Roman"/>
          <w:bCs/>
          <w:kern w:val="36"/>
          <w:sz w:val="24"/>
          <w:szCs w:val="24"/>
          <w:u w:val="single"/>
          <w:lang w:eastAsia="en-GB"/>
        </w:rPr>
        <w:t>Film</w:t>
      </w:r>
    </w:p>
    <w:p w:rsidR="0007527F" w:rsidRDefault="008C3AC0"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sidRPr="008C3AC0">
        <w:rPr>
          <w:rFonts w:ascii="Times New Roman" w:eastAsia="Times New Roman" w:hAnsi="Times New Roman" w:cs="Times New Roman"/>
          <w:bCs/>
          <w:i/>
          <w:kern w:val="36"/>
          <w:sz w:val="24"/>
          <w:szCs w:val="24"/>
          <w:lang w:eastAsia="en-GB"/>
        </w:rPr>
        <w:t>Children of a Lesser God</w:t>
      </w:r>
      <w:r w:rsidR="00C34217">
        <w:rPr>
          <w:rFonts w:ascii="Times New Roman" w:eastAsia="Times New Roman" w:hAnsi="Times New Roman" w:cs="Times New Roman"/>
          <w:bCs/>
          <w:kern w:val="36"/>
          <w:sz w:val="24"/>
          <w:szCs w:val="24"/>
          <w:lang w:eastAsia="en-GB"/>
        </w:rPr>
        <w:t xml:space="preserve"> (1986</w:t>
      </w:r>
      <w:r w:rsidR="00180311">
        <w:rPr>
          <w:rFonts w:ascii="Times New Roman" w:eastAsia="Times New Roman" w:hAnsi="Times New Roman" w:cs="Times New Roman"/>
          <w:bCs/>
          <w:kern w:val="36"/>
          <w:sz w:val="24"/>
          <w:szCs w:val="24"/>
          <w:lang w:eastAsia="en-GB"/>
        </w:rPr>
        <w:t xml:space="preserve">) </w:t>
      </w:r>
      <w:r w:rsidR="00180311" w:rsidRPr="004711DD">
        <w:rPr>
          <w:rFonts w:ascii="Times New Roman" w:eastAsia="Times New Roman" w:hAnsi="Times New Roman" w:cs="Times New Roman"/>
          <w:bCs/>
          <w:kern w:val="36"/>
          <w:sz w:val="24"/>
          <w:szCs w:val="24"/>
          <w:lang w:eastAsia="en-GB"/>
        </w:rPr>
        <w:t>Directed</w:t>
      </w:r>
      <w:r w:rsidR="00031206">
        <w:rPr>
          <w:rFonts w:ascii="Times New Roman" w:eastAsia="Times New Roman" w:hAnsi="Times New Roman" w:cs="Times New Roman"/>
          <w:bCs/>
          <w:kern w:val="36"/>
          <w:sz w:val="24"/>
          <w:szCs w:val="24"/>
          <w:lang w:eastAsia="en-GB"/>
        </w:rPr>
        <w:t xml:space="preserve"> by </w:t>
      </w:r>
      <w:proofErr w:type="spellStart"/>
      <w:r w:rsidR="00031206">
        <w:rPr>
          <w:rFonts w:ascii="Times New Roman" w:eastAsia="Times New Roman" w:hAnsi="Times New Roman" w:cs="Times New Roman"/>
          <w:bCs/>
          <w:kern w:val="36"/>
          <w:sz w:val="24"/>
          <w:szCs w:val="24"/>
          <w:lang w:eastAsia="en-GB"/>
        </w:rPr>
        <w:t>Randa</w:t>
      </w:r>
      <w:proofErr w:type="spellEnd"/>
      <w:r w:rsidR="00031206">
        <w:rPr>
          <w:rFonts w:ascii="Times New Roman" w:eastAsia="Times New Roman" w:hAnsi="Times New Roman" w:cs="Times New Roman"/>
          <w:bCs/>
          <w:kern w:val="36"/>
          <w:sz w:val="24"/>
          <w:szCs w:val="24"/>
          <w:lang w:eastAsia="en-GB"/>
        </w:rPr>
        <w:t xml:space="preserve"> Haines [Motion Picture, DVD]</w:t>
      </w:r>
      <w:r w:rsidR="0039624E">
        <w:rPr>
          <w:rFonts w:ascii="Times New Roman" w:eastAsia="Times New Roman" w:hAnsi="Times New Roman" w:cs="Times New Roman"/>
          <w:bCs/>
          <w:kern w:val="36"/>
          <w:sz w:val="24"/>
          <w:szCs w:val="24"/>
          <w:lang w:eastAsia="en-GB"/>
        </w:rPr>
        <w:t xml:space="preserve">. USA: </w:t>
      </w:r>
      <w:r w:rsidR="008C575F">
        <w:rPr>
          <w:rFonts w:ascii="Times New Roman" w:eastAsia="Times New Roman" w:hAnsi="Times New Roman" w:cs="Times New Roman"/>
          <w:bCs/>
          <w:kern w:val="36"/>
          <w:sz w:val="24"/>
          <w:szCs w:val="24"/>
          <w:lang w:eastAsia="en-GB"/>
        </w:rPr>
        <w:t xml:space="preserve">Burt </w:t>
      </w:r>
      <w:proofErr w:type="spellStart"/>
      <w:r w:rsidR="008C575F">
        <w:rPr>
          <w:rFonts w:ascii="Times New Roman" w:eastAsia="Times New Roman" w:hAnsi="Times New Roman" w:cs="Times New Roman"/>
          <w:bCs/>
          <w:kern w:val="36"/>
          <w:sz w:val="24"/>
          <w:szCs w:val="24"/>
          <w:lang w:eastAsia="en-GB"/>
        </w:rPr>
        <w:t>Sugarman</w:t>
      </w:r>
      <w:proofErr w:type="spellEnd"/>
      <w:r w:rsidR="008C575F">
        <w:rPr>
          <w:rFonts w:ascii="Times New Roman" w:eastAsia="Times New Roman" w:hAnsi="Times New Roman" w:cs="Times New Roman"/>
          <w:bCs/>
          <w:kern w:val="36"/>
          <w:sz w:val="24"/>
          <w:szCs w:val="24"/>
          <w:lang w:eastAsia="en-GB"/>
        </w:rPr>
        <w:t xml:space="preserve"> Production</w:t>
      </w:r>
    </w:p>
    <w:p w:rsidR="004B0751" w:rsidRDefault="00061A33"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r>
        <w:rPr>
          <w:rFonts w:ascii="Times New Roman" w:eastAsia="Times New Roman" w:hAnsi="Times New Roman" w:cs="Times New Roman"/>
          <w:bCs/>
          <w:i/>
          <w:kern w:val="36"/>
          <w:sz w:val="24"/>
          <w:szCs w:val="24"/>
          <w:lang w:eastAsia="en-GB"/>
        </w:rPr>
        <w:t>Memoir</w:t>
      </w:r>
      <w:r w:rsidR="0077682B" w:rsidRPr="0077682B">
        <w:rPr>
          <w:rFonts w:ascii="Times New Roman" w:eastAsia="Times New Roman" w:hAnsi="Times New Roman" w:cs="Times New Roman"/>
          <w:bCs/>
          <w:i/>
          <w:kern w:val="36"/>
          <w:sz w:val="24"/>
          <w:szCs w:val="24"/>
          <w:lang w:eastAsia="en-GB"/>
        </w:rPr>
        <w:t>s of a Geisha</w:t>
      </w:r>
      <w:r w:rsidR="0077682B">
        <w:rPr>
          <w:rFonts w:ascii="Times New Roman" w:eastAsia="Times New Roman" w:hAnsi="Times New Roman" w:cs="Times New Roman"/>
          <w:bCs/>
          <w:kern w:val="36"/>
          <w:sz w:val="24"/>
          <w:szCs w:val="24"/>
          <w:lang w:eastAsia="en-GB"/>
        </w:rPr>
        <w:t xml:space="preserve"> (</w:t>
      </w:r>
      <w:r>
        <w:rPr>
          <w:rFonts w:ascii="Times New Roman" w:eastAsia="Times New Roman" w:hAnsi="Times New Roman" w:cs="Times New Roman"/>
          <w:bCs/>
          <w:kern w:val="36"/>
          <w:sz w:val="24"/>
          <w:szCs w:val="24"/>
          <w:lang w:eastAsia="en-GB"/>
        </w:rPr>
        <w:t>2005</w:t>
      </w:r>
      <w:r w:rsidR="0077682B">
        <w:rPr>
          <w:rFonts w:ascii="Times New Roman" w:eastAsia="Times New Roman" w:hAnsi="Times New Roman" w:cs="Times New Roman"/>
          <w:bCs/>
          <w:kern w:val="36"/>
          <w:sz w:val="24"/>
          <w:szCs w:val="24"/>
          <w:lang w:eastAsia="en-GB"/>
        </w:rPr>
        <w:t xml:space="preserve">) Directed by </w:t>
      </w:r>
      <w:r>
        <w:rPr>
          <w:rFonts w:ascii="Times New Roman" w:eastAsia="Times New Roman" w:hAnsi="Times New Roman" w:cs="Times New Roman"/>
          <w:bCs/>
          <w:kern w:val="36"/>
          <w:sz w:val="24"/>
          <w:szCs w:val="24"/>
          <w:lang w:eastAsia="en-GB"/>
        </w:rPr>
        <w:t xml:space="preserve">Rob Marshall [Motion Picture, DVD]. </w:t>
      </w:r>
      <w:r w:rsidR="00AB12FF">
        <w:rPr>
          <w:rFonts w:ascii="Times New Roman" w:eastAsia="Times New Roman" w:hAnsi="Times New Roman" w:cs="Times New Roman"/>
          <w:bCs/>
          <w:kern w:val="36"/>
          <w:sz w:val="24"/>
          <w:szCs w:val="24"/>
          <w:lang w:eastAsia="en-GB"/>
        </w:rPr>
        <w:t xml:space="preserve"> USA: Amblin Entertainment and Spyglass Entertainm</w:t>
      </w:r>
      <w:r w:rsidR="004B0751">
        <w:rPr>
          <w:rFonts w:ascii="Times New Roman" w:eastAsia="Times New Roman" w:hAnsi="Times New Roman" w:cs="Times New Roman"/>
          <w:bCs/>
          <w:kern w:val="36"/>
          <w:sz w:val="24"/>
          <w:szCs w:val="24"/>
          <w:lang w:eastAsia="en-GB"/>
        </w:rPr>
        <w:t>ent and Red Wagon Entertainment</w:t>
      </w:r>
    </w:p>
    <w:p w:rsidR="004B0751" w:rsidRDefault="004B0751" w:rsidP="0007527F">
      <w:pPr>
        <w:shd w:val="clear" w:color="auto" w:fill="FFFFFF"/>
        <w:spacing w:after="100" w:afterAutospacing="1" w:line="285" w:lineRule="atLeast"/>
        <w:outlineLvl w:val="0"/>
        <w:rPr>
          <w:rFonts w:ascii="Times New Roman" w:eastAsia="Times New Roman" w:hAnsi="Times New Roman" w:cs="Times New Roman"/>
          <w:bCs/>
          <w:kern w:val="36"/>
          <w:sz w:val="24"/>
          <w:szCs w:val="24"/>
          <w:lang w:eastAsia="en-GB"/>
        </w:rPr>
      </w:pPr>
    </w:p>
    <w:p w:rsidR="0007527F" w:rsidRPr="0002139D" w:rsidRDefault="0002139D">
      <w:pPr>
        <w:rPr>
          <w:rFonts w:ascii="Times New Roman" w:hAnsi="Times New Roman" w:cs="Times New Roman"/>
          <w:b/>
          <w:sz w:val="24"/>
          <w:szCs w:val="24"/>
        </w:rPr>
      </w:pPr>
      <w:r w:rsidRPr="0002139D">
        <w:rPr>
          <w:rFonts w:ascii="Times New Roman" w:hAnsi="Times New Roman" w:cs="Times New Roman"/>
          <w:b/>
          <w:sz w:val="24"/>
          <w:szCs w:val="24"/>
        </w:rPr>
        <w:t>Copyright Acknowledgement</w:t>
      </w:r>
    </w:p>
    <w:p w:rsidR="0002139D" w:rsidRDefault="0002139D" w:rsidP="00BB7A53">
      <w:pPr>
        <w:rPr>
          <w:rFonts w:ascii="Times New Roman" w:hAnsi="Times New Roman" w:cs="Times New Roman"/>
          <w:sz w:val="24"/>
          <w:szCs w:val="24"/>
        </w:rPr>
      </w:pPr>
      <w:r>
        <w:rPr>
          <w:rFonts w:ascii="Times New Roman" w:hAnsi="Times New Roman" w:cs="Times New Roman"/>
          <w:sz w:val="24"/>
          <w:szCs w:val="24"/>
        </w:rPr>
        <w:t>With thanks for permission to excerpt from the following previously published work:</w:t>
      </w:r>
    </w:p>
    <w:p w:rsidR="00BB7A53" w:rsidRDefault="00BB7A53" w:rsidP="00BB7A53">
      <w:pPr>
        <w:rPr>
          <w:rFonts w:ascii="Times New Roman" w:hAnsi="Times New Roman" w:cs="Times New Roman"/>
          <w:sz w:val="24"/>
          <w:szCs w:val="24"/>
        </w:rPr>
      </w:pPr>
      <w:r w:rsidRPr="008E268F">
        <w:rPr>
          <w:rFonts w:ascii="Times New Roman" w:hAnsi="Times New Roman" w:cs="Times New Roman"/>
          <w:sz w:val="24"/>
          <w:szCs w:val="24"/>
        </w:rPr>
        <w:t xml:space="preserve">THE BOOK OF AWAKENING ©by Mark </w:t>
      </w:r>
      <w:proofErr w:type="spellStart"/>
      <w:r w:rsidRPr="008E268F">
        <w:rPr>
          <w:rFonts w:ascii="Times New Roman" w:hAnsi="Times New Roman" w:cs="Times New Roman"/>
          <w:sz w:val="24"/>
          <w:szCs w:val="24"/>
        </w:rPr>
        <w:t>Nepo</w:t>
      </w:r>
      <w:proofErr w:type="spellEnd"/>
      <w:r w:rsidRPr="008E268F">
        <w:rPr>
          <w:rFonts w:ascii="Times New Roman" w:hAnsi="Times New Roman" w:cs="Times New Roman"/>
          <w:sz w:val="24"/>
          <w:szCs w:val="24"/>
        </w:rPr>
        <w:t xml:space="preserve"> used with permission from Red Wheel Weiser, LLC Newburyport, MA </w:t>
      </w:r>
      <w:hyperlink r:id="rId10" w:history="1">
        <w:r w:rsidR="00645A96" w:rsidRPr="000A2DB2">
          <w:rPr>
            <w:rStyle w:val="Hyperlink"/>
            <w:rFonts w:ascii="Times New Roman" w:hAnsi="Times New Roman" w:cs="Times New Roman"/>
            <w:sz w:val="24"/>
            <w:szCs w:val="24"/>
          </w:rPr>
          <w:t>www.redwheelweiser.com</w:t>
        </w:r>
      </w:hyperlink>
    </w:p>
    <w:p w:rsidR="00645A96" w:rsidRPr="008E268F" w:rsidRDefault="00645A96" w:rsidP="00BB7A53">
      <w:pPr>
        <w:rPr>
          <w:rFonts w:ascii="Times New Roman" w:hAnsi="Times New Roman" w:cs="Times New Roman"/>
          <w:sz w:val="24"/>
          <w:szCs w:val="24"/>
        </w:rPr>
      </w:pPr>
    </w:p>
    <w:p w:rsidR="00BB7A53" w:rsidRDefault="00BB7A53"/>
    <w:sectPr w:rsidR="00BB7A53" w:rsidSect="005E4445">
      <w:pgSz w:w="11906" w:h="16838"/>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28" w:rsidRDefault="00394628" w:rsidP="00122D38">
      <w:pPr>
        <w:spacing w:after="0" w:line="240" w:lineRule="auto"/>
      </w:pPr>
      <w:r>
        <w:separator/>
      </w:r>
    </w:p>
  </w:endnote>
  <w:endnote w:type="continuationSeparator" w:id="0">
    <w:p w:rsidR="00394628" w:rsidRDefault="00394628" w:rsidP="0012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28" w:rsidRDefault="00394628" w:rsidP="00122D38">
      <w:pPr>
        <w:spacing w:after="0" w:line="240" w:lineRule="auto"/>
      </w:pPr>
      <w:r>
        <w:separator/>
      </w:r>
    </w:p>
  </w:footnote>
  <w:footnote w:type="continuationSeparator" w:id="0">
    <w:p w:rsidR="00394628" w:rsidRDefault="00394628" w:rsidP="00122D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8535C"/>
    <w:multiLevelType w:val="hybridMultilevel"/>
    <w:tmpl w:val="498A8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D26"/>
    <w:rsid w:val="0002139D"/>
    <w:rsid w:val="00031206"/>
    <w:rsid w:val="00036DAB"/>
    <w:rsid w:val="00045060"/>
    <w:rsid w:val="000461CD"/>
    <w:rsid w:val="0005173B"/>
    <w:rsid w:val="00061A33"/>
    <w:rsid w:val="00064131"/>
    <w:rsid w:val="00064FB4"/>
    <w:rsid w:val="00066D09"/>
    <w:rsid w:val="0007527F"/>
    <w:rsid w:val="00086F73"/>
    <w:rsid w:val="000A2880"/>
    <w:rsid w:val="000B3BA9"/>
    <w:rsid w:val="000C1D61"/>
    <w:rsid w:val="000C2408"/>
    <w:rsid w:val="000C27D1"/>
    <w:rsid w:val="000D6EAC"/>
    <w:rsid w:val="000E1589"/>
    <w:rsid w:val="000E27A6"/>
    <w:rsid w:val="000E7722"/>
    <w:rsid w:val="000F22E8"/>
    <w:rsid w:val="000F5DDD"/>
    <w:rsid w:val="000F6438"/>
    <w:rsid w:val="000F7BE6"/>
    <w:rsid w:val="001029C2"/>
    <w:rsid w:val="001223FA"/>
    <w:rsid w:val="00122D38"/>
    <w:rsid w:val="00124041"/>
    <w:rsid w:val="00134538"/>
    <w:rsid w:val="001426C8"/>
    <w:rsid w:val="00144002"/>
    <w:rsid w:val="00150438"/>
    <w:rsid w:val="00171738"/>
    <w:rsid w:val="00173B77"/>
    <w:rsid w:val="00180311"/>
    <w:rsid w:val="00181895"/>
    <w:rsid w:val="00183E3B"/>
    <w:rsid w:val="00184361"/>
    <w:rsid w:val="00186315"/>
    <w:rsid w:val="00194235"/>
    <w:rsid w:val="00196003"/>
    <w:rsid w:val="001A48FE"/>
    <w:rsid w:val="001B162D"/>
    <w:rsid w:val="001D52FC"/>
    <w:rsid w:val="001D61F1"/>
    <w:rsid w:val="001D75BD"/>
    <w:rsid w:val="001E4E75"/>
    <w:rsid w:val="00204813"/>
    <w:rsid w:val="00223738"/>
    <w:rsid w:val="00225949"/>
    <w:rsid w:val="00236367"/>
    <w:rsid w:val="00243B22"/>
    <w:rsid w:val="002463E6"/>
    <w:rsid w:val="0024724D"/>
    <w:rsid w:val="00247F5C"/>
    <w:rsid w:val="00253404"/>
    <w:rsid w:val="00282777"/>
    <w:rsid w:val="002931EF"/>
    <w:rsid w:val="0029501B"/>
    <w:rsid w:val="002A0480"/>
    <w:rsid w:val="002A2623"/>
    <w:rsid w:val="002A275A"/>
    <w:rsid w:val="002A6D29"/>
    <w:rsid w:val="002B23E5"/>
    <w:rsid w:val="002B3E27"/>
    <w:rsid w:val="002B6EDE"/>
    <w:rsid w:val="002D09F2"/>
    <w:rsid w:val="002E09B5"/>
    <w:rsid w:val="002F58D6"/>
    <w:rsid w:val="00307E0D"/>
    <w:rsid w:val="003119C9"/>
    <w:rsid w:val="003369F0"/>
    <w:rsid w:val="00341B1D"/>
    <w:rsid w:val="00347B92"/>
    <w:rsid w:val="00352423"/>
    <w:rsid w:val="003556DD"/>
    <w:rsid w:val="00357933"/>
    <w:rsid w:val="00361FBB"/>
    <w:rsid w:val="00363A8C"/>
    <w:rsid w:val="00367004"/>
    <w:rsid w:val="00373BC2"/>
    <w:rsid w:val="00394628"/>
    <w:rsid w:val="0039545B"/>
    <w:rsid w:val="0039584A"/>
    <w:rsid w:val="0039624E"/>
    <w:rsid w:val="00397B86"/>
    <w:rsid w:val="003D1C9C"/>
    <w:rsid w:val="003D37E3"/>
    <w:rsid w:val="003E041E"/>
    <w:rsid w:val="003E0CE6"/>
    <w:rsid w:val="003E6BFD"/>
    <w:rsid w:val="003E7A71"/>
    <w:rsid w:val="003E7D4C"/>
    <w:rsid w:val="003F50C8"/>
    <w:rsid w:val="00426B5B"/>
    <w:rsid w:val="00431BCA"/>
    <w:rsid w:val="00443C05"/>
    <w:rsid w:val="00460CF4"/>
    <w:rsid w:val="004711DD"/>
    <w:rsid w:val="0047551A"/>
    <w:rsid w:val="00496CAA"/>
    <w:rsid w:val="004A3A91"/>
    <w:rsid w:val="004B0751"/>
    <w:rsid w:val="004B6B97"/>
    <w:rsid w:val="004C7AA6"/>
    <w:rsid w:val="004E5A32"/>
    <w:rsid w:val="004F3135"/>
    <w:rsid w:val="005006AD"/>
    <w:rsid w:val="005107AC"/>
    <w:rsid w:val="0055262D"/>
    <w:rsid w:val="00564CA8"/>
    <w:rsid w:val="00570D0E"/>
    <w:rsid w:val="00572696"/>
    <w:rsid w:val="00580B60"/>
    <w:rsid w:val="00582134"/>
    <w:rsid w:val="00582368"/>
    <w:rsid w:val="00587C52"/>
    <w:rsid w:val="00591F07"/>
    <w:rsid w:val="005A3B8E"/>
    <w:rsid w:val="005A4976"/>
    <w:rsid w:val="005C477F"/>
    <w:rsid w:val="005C7328"/>
    <w:rsid w:val="005E4445"/>
    <w:rsid w:val="005E6505"/>
    <w:rsid w:val="00610DF9"/>
    <w:rsid w:val="00612E11"/>
    <w:rsid w:val="00617BD2"/>
    <w:rsid w:val="00623994"/>
    <w:rsid w:val="006341E4"/>
    <w:rsid w:val="00643E1C"/>
    <w:rsid w:val="00644F01"/>
    <w:rsid w:val="00645A96"/>
    <w:rsid w:val="00693CEB"/>
    <w:rsid w:val="00694395"/>
    <w:rsid w:val="006A396A"/>
    <w:rsid w:val="006A6197"/>
    <w:rsid w:val="006A7180"/>
    <w:rsid w:val="006B0A77"/>
    <w:rsid w:val="006B5A6D"/>
    <w:rsid w:val="006B6974"/>
    <w:rsid w:val="006B6B2C"/>
    <w:rsid w:val="006D59DF"/>
    <w:rsid w:val="006D7A73"/>
    <w:rsid w:val="006E077A"/>
    <w:rsid w:val="006E2AA5"/>
    <w:rsid w:val="006E691A"/>
    <w:rsid w:val="00700B26"/>
    <w:rsid w:val="00710F72"/>
    <w:rsid w:val="007131D4"/>
    <w:rsid w:val="00713201"/>
    <w:rsid w:val="00713895"/>
    <w:rsid w:val="00722857"/>
    <w:rsid w:val="0073656A"/>
    <w:rsid w:val="00740D26"/>
    <w:rsid w:val="00745CE2"/>
    <w:rsid w:val="0076429A"/>
    <w:rsid w:val="0077682B"/>
    <w:rsid w:val="00785375"/>
    <w:rsid w:val="00796676"/>
    <w:rsid w:val="00797AB4"/>
    <w:rsid w:val="007C3316"/>
    <w:rsid w:val="007D335F"/>
    <w:rsid w:val="007D3D26"/>
    <w:rsid w:val="007E1AF4"/>
    <w:rsid w:val="007E1C72"/>
    <w:rsid w:val="007F526C"/>
    <w:rsid w:val="00803164"/>
    <w:rsid w:val="00811E3E"/>
    <w:rsid w:val="00817061"/>
    <w:rsid w:val="00822782"/>
    <w:rsid w:val="00826630"/>
    <w:rsid w:val="0084517A"/>
    <w:rsid w:val="00864055"/>
    <w:rsid w:val="00865B4B"/>
    <w:rsid w:val="00870BC0"/>
    <w:rsid w:val="00877982"/>
    <w:rsid w:val="00882335"/>
    <w:rsid w:val="0088410F"/>
    <w:rsid w:val="00893AF5"/>
    <w:rsid w:val="008C3AC0"/>
    <w:rsid w:val="008C575F"/>
    <w:rsid w:val="008C7595"/>
    <w:rsid w:val="009009C5"/>
    <w:rsid w:val="00907E52"/>
    <w:rsid w:val="00916E5C"/>
    <w:rsid w:val="009178B8"/>
    <w:rsid w:val="00946D58"/>
    <w:rsid w:val="00957A91"/>
    <w:rsid w:val="00961540"/>
    <w:rsid w:val="00971FD1"/>
    <w:rsid w:val="00973548"/>
    <w:rsid w:val="00974795"/>
    <w:rsid w:val="009803C2"/>
    <w:rsid w:val="00996BA8"/>
    <w:rsid w:val="009B309B"/>
    <w:rsid w:val="009C0F91"/>
    <w:rsid w:val="009C3169"/>
    <w:rsid w:val="009D2060"/>
    <w:rsid w:val="009F2498"/>
    <w:rsid w:val="00A45D0D"/>
    <w:rsid w:val="00A671B9"/>
    <w:rsid w:val="00A736D3"/>
    <w:rsid w:val="00A8059B"/>
    <w:rsid w:val="00AA6E05"/>
    <w:rsid w:val="00AB10D8"/>
    <w:rsid w:val="00AB12FF"/>
    <w:rsid w:val="00AF1ACC"/>
    <w:rsid w:val="00B078D3"/>
    <w:rsid w:val="00B170CE"/>
    <w:rsid w:val="00B313FA"/>
    <w:rsid w:val="00B32762"/>
    <w:rsid w:val="00B3728D"/>
    <w:rsid w:val="00B37AE8"/>
    <w:rsid w:val="00B725EC"/>
    <w:rsid w:val="00B85410"/>
    <w:rsid w:val="00B86919"/>
    <w:rsid w:val="00B86B23"/>
    <w:rsid w:val="00B86D40"/>
    <w:rsid w:val="00BB36E6"/>
    <w:rsid w:val="00BB550C"/>
    <w:rsid w:val="00BB7A53"/>
    <w:rsid w:val="00BC2127"/>
    <w:rsid w:val="00BC629C"/>
    <w:rsid w:val="00BD0CF1"/>
    <w:rsid w:val="00BD185F"/>
    <w:rsid w:val="00BE1687"/>
    <w:rsid w:val="00BF51AE"/>
    <w:rsid w:val="00C027AD"/>
    <w:rsid w:val="00C07A13"/>
    <w:rsid w:val="00C20593"/>
    <w:rsid w:val="00C3187E"/>
    <w:rsid w:val="00C34217"/>
    <w:rsid w:val="00C350CE"/>
    <w:rsid w:val="00C372CD"/>
    <w:rsid w:val="00C40889"/>
    <w:rsid w:val="00C4647B"/>
    <w:rsid w:val="00C466E4"/>
    <w:rsid w:val="00C47802"/>
    <w:rsid w:val="00C518DF"/>
    <w:rsid w:val="00C51B50"/>
    <w:rsid w:val="00C5453F"/>
    <w:rsid w:val="00C6149E"/>
    <w:rsid w:val="00C76BAA"/>
    <w:rsid w:val="00C91A80"/>
    <w:rsid w:val="00C95D4A"/>
    <w:rsid w:val="00C9622D"/>
    <w:rsid w:val="00CA1563"/>
    <w:rsid w:val="00CA305C"/>
    <w:rsid w:val="00CA6A05"/>
    <w:rsid w:val="00CB0D3A"/>
    <w:rsid w:val="00CF7CFD"/>
    <w:rsid w:val="00D000A6"/>
    <w:rsid w:val="00D005A4"/>
    <w:rsid w:val="00D070D5"/>
    <w:rsid w:val="00D1025C"/>
    <w:rsid w:val="00D6390F"/>
    <w:rsid w:val="00D6537B"/>
    <w:rsid w:val="00D7058E"/>
    <w:rsid w:val="00D763E4"/>
    <w:rsid w:val="00D83B45"/>
    <w:rsid w:val="00D9306E"/>
    <w:rsid w:val="00D97F7B"/>
    <w:rsid w:val="00DA0275"/>
    <w:rsid w:val="00DA1BCA"/>
    <w:rsid w:val="00DB637A"/>
    <w:rsid w:val="00DB76DC"/>
    <w:rsid w:val="00DC4A17"/>
    <w:rsid w:val="00DC4DD8"/>
    <w:rsid w:val="00DD279D"/>
    <w:rsid w:val="00DE2279"/>
    <w:rsid w:val="00DE27B9"/>
    <w:rsid w:val="00E00C1C"/>
    <w:rsid w:val="00E077F7"/>
    <w:rsid w:val="00E13D5C"/>
    <w:rsid w:val="00E22E09"/>
    <w:rsid w:val="00E240F7"/>
    <w:rsid w:val="00E27177"/>
    <w:rsid w:val="00E30C59"/>
    <w:rsid w:val="00E35BB2"/>
    <w:rsid w:val="00E35F93"/>
    <w:rsid w:val="00E63BDF"/>
    <w:rsid w:val="00E66DE2"/>
    <w:rsid w:val="00E72D5A"/>
    <w:rsid w:val="00E75063"/>
    <w:rsid w:val="00E9431E"/>
    <w:rsid w:val="00E96EDB"/>
    <w:rsid w:val="00E97DAD"/>
    <w:rsid w:val="00EA50F3"/>
    <w:rsid w:val="00EA6745"/>
    <w:rsid w:val="00EB08EA"/>
    <w:rsid w:val="00EB1684"/>
    <w:rsid w:val="00ED1954"/>
    <w:rsid w:val="00ED25AC"/>
    <w:rsid w:val="00EE09CD"/>
    <w:rsid w:val="00EE3182"/>
    <w:rsid w:val="00EE3188"/>
    <w:rsid w:val="00EF0C62"/>
    <w:rsid w:val="00F14515"/>
    <w:rsid w:val="00F17CA4"/>
    <w:rsid w:val="00F33D67"/>
    <w:rsid w:val="00F7257B"/>
    <w:rsid w:val="00F855D9"/>
    <w:rsid w:val="00F85663"/>
    <w:rsid w:val="00FA51E4"/>
    <w:rsid w:val="00FA7451"/>
    <w:rsid w:val="00FB1989"/>
    <w:rsid w:val="00FB439B"/>
    <w:rsid w:val="00FB4F92"/>
    <w:rsid w:val="00FC21FD"/>
    <w:rsid w:val="00FC2F65"/>
    <w:rsid w:val="00FC4A7E"/>
    <w:rsid w:val="00FD336E"/>
    <w:rsid w:val="00FE5D0E"/>
    <w:rsid w:val="00FF02DD"/>
    <w:rsid w:val="00FF6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26"/>
  </w:style>
  <w:style w:type="paragraph" w:styleId="Heading1">
    <w:name w:val="heading 1"/>
    <w:basedOn w:val="Normal"/>
    <w:link w:val="Heading1Char"/>
    <w:uiPriority w:val="9"/>
    <w:qFormat/>
    <w:rsid w:val="00075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4041"/>
    <w:rPr>
      <w:i/>
      <w:iCs/>
    </w:rPr>
  </w:style>
  <w:style w:type="character" w:customStyle="1" w:styleId="apple-converted-space">
    <w:name w:val="apple-converted-space"/>
    <w:basedOn w:val="DefaultParagraphFont"/>
    <w:rsid w:val="00124041"/>
  </w:style>
  <w:style w:type="paragraph" w:styleId="ListParagraph">
    <w:name w:val="List Paragraph"/>
    <w:basedOn w:val="Normal"/>
    <w:uiPriority w:val="34"/>
    <w:qFormat/>
    <w:rsid w:val="00124041"/>
    <w:pPr>
      <w:ind w:left="720"/>
      <w:contextualSpacing/>
    </w:pPr>
  </w:style>
  <w:style w:type="character" w:customStyle="1" w:styleId="a-size-large">
    <w:name w:val="a-size-large"/>
    <w:basedOn w:val="DefaultParagraphFont"/>
    <w:rsid w:val="00124041"/>
  </w:style>
  <w:style w:type="paragraph" w:styleId="Header">
    <w:name w:val="header"/>
    <w:basedOn w:val="Normal"/>
    <w:link w:val="HeaderChar"/>
    <w:uiPriority w:val="99"/>
    <w:unhideWhenUsed/>
    <w:rsid w:val="00122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D38"/>
  </w:style>
  <w:style w:type="paragraph" w:styleId="Footer">
    <w:name w:val="footer"/>
    <w:basedOn w:val="Normal"/>
    <w:link w:val="FooterChar"/>
    <w:uiPriority w:val="99"/>
    <w:unhideWhenUsed/>
    <w:rsid w:val="0012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D38"/>
  </w:style>
  <w:style w:type="character" w:customStyle="1" w:styleId="a-size-medium">
    <w:name w:val="a-size-medium"/>
    <w:basedOn w:val="DefaultParagraphFont"/>
    <w:rsid w:val="003F50C8"/>
  </w:style>
  <w:style w:type="paragraph" w:styleId="BalloonText">
    <w:name w:val="Balloon Text"/>
    <w:basedOn w:val="Normal"/>
    <w:link w:val="BalloonTextChar"/>
    <w:uiPriority w:val="99"/>
    <w:semiHidden/>
    <w:unhideWhenUsed/>
    <w:rsid w:val="004B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97"/>
    <w:rPr>
      <w:rFonts w:ascii="Tahoma" w:hAnsi="Tahoma" w:cs="Tahoma"/>
      <w:sz w:val="16"/>
      <w:szCs w:val="16"/>
    </w:rPr>
  </w:style>
  <w:style w:type="character" w:customStyle="1" w:styleId="Heading1Char">
    <w:name w:val="Heading 1 Char"/>
    <w:basedOn w:val="DefaultParagraphFont"/>
    <w:link w:val="Heading1"/>
    <w:uiPriority w:val="9"/>
    <w:rsid w:val="0007527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752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D26"/>
  </w:style>
  <w:style w:type="paragraph" w:styleId="Heading1">
    <w:name w:val="heading 1"/>
    <w:basedOn w:val="Normal"/>
    <w:link w:val="Heading1Char"/>
    <w:uiPriority w:val="9"/>
    <w:qFormat/>
    <w:rsid w:val="000752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4041"/>
    <w:rPr>
      <w:i/>
      <w:iCs/>
    </w:rPr>
  </w:style>
  <w:style w:type="character" w:customStyle="1" w:styleId="apple-converted-space">
    <w:name w:val="apple-converted-space"/>
    <w:basedOn w:val="DefaultParagraphFont"/>
    <w:rsid w:val="00124041"/>
  </w:style>
  <w:style w:type="paragraph" w:styleId="ListParagraph">
    <w:name w:val="List Paragraph"/>
    <w:basedOn w:val="Normal"/>
    <w:uiPriority w:val="34"/>
    <w:qFormat/>
    <w:rsid w:val="00124041"/>
    <w:pPr>
      <w:ind w:left="720"/>
      <w:contextualSpacing/>
    </w:pPr>
  </w:style>
  <w:style w:type="character" w:customStyle="1" w:styleId="a-size-large">
    <w:name w:val="a-size-large"/>
    <w:basedOn w:val="DefaultParagraphFont"/>
    <w:rsid w:val="00124041"/>
  </w:style>
  <w:style w:type="paragraph" w:styleId="Header">
    <w:name w:val="header"/>
    <w:basedOn w:val="Normal"/>
    <w:link w:val="HeaderChar"/>
    <w:uiPriority w:val="99"/>
    <w:unhideWhenUsed/>
    <w:rsid w:val="00122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D38"/>
  </w:style>
  <w:style w:type="paragraph" w:styleId="Footer">
    <w:name w:val="footer"/>
    <w:basedOn w:val="Normal"/>
    <w:link w:val="FooterChar"/>
    <w:uiPriority w:val="99"/>
    <w:unhideWhenUsed/>
    <w:rsid w:val="00122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D38"/>
  </w:style>
  <w:style w:type="character" w:customStyle="1" w:styleId="a-size-medium">
    <w:name w:val="a-size-medium"/>
    <w:basedOn w:val="DefaultParagraphFont"/>
    <w:rsid w:val="003F50C8"/>
  </w:style>
  <w:style w:type="paragraph" w:styleId="BalloonText">
    <w:name w:val="Balloon Text"/>
    <w:basedOn w:val="Normal"/>
    <w:link w:val="BalloonTextChar"/>
    <w:uiPriority w:val="99"/>
    <w:semiHidden/>
    <w:unhideWhenUsed/>
    <w:rsid w:val="004B6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B97"/>
    <w:rPr>
      <w:rFonts w:ascii="Tahoma" w:hAnsi="Tahoma" w:cs="Tahoma"/>
      <w:sz w:val="16"/>
      <w:szCs w:val="16"/>
    </w:rPr>
  </w:style>
  <w:style w:type="character" w:customStyle="1" w:styleId="Heading1Char">
    <w:name w:val="Heading 1 Char"/>
    <w:basedOn w:val="DefaultParagraphFont"/>
    <w:link w:val="Heading1"/>
    <w:uiPriority w:val="9"/>
    <w:rsid w:val="0007527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752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9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s/ref=dp_byline_sr_book_2?ie=UTF8&amp;field-author=Tamsin+Cottis&amp;search-alias=books-uk&amp;text=Tamsin+Cottis&amp;sort=relevancera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dwheelweiser.com" TargetMode="External"/><Relationship Id="rId4" Type="http://schemas.openxmlformats.org/officeDocument/2006/relationships/settings" Target="settings.xml"/><Relationship Id="rId9" Type="http://schemas.openxmlformats.org/officeDocument/2006/relationships/hyperlink" Target="http://www.amazon.co.uk/s/ref=dp_byline_sr_book_2?ie=UTF8&amp;field-author=Tamsin+Cottis&amp;search-alias=books-uk&amp;text=Tamsin+Cottis&amp;sort=relevancer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5433</Words>
  <Characters>30971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LBM</Company>
  <LinksUpToDate>false</LinksUpToDate>
  <CharactersWithSpaces>36332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skydiver sue</dc:creator>
  <cp:lastModifiedBy>skydiver sue</cp:lastModifiedBy>
  <cp:revision>5</cp:revision>
  <cp:lastPrinted>2016-08-29T23:09:00Z</cp:lastPrinted>
  <dcterms:created xsi:type="dcterms:W3CDTF">2016-11-08T20:20:00Z</dcterms:created>
  <dcterms:modified xsi:type="dcterms:W3CDTF">2016-11-08T20:45:00Z</dcterms:modified>
</cp:coreProperties>
</file>