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0F8005" w14:textId="77777777" w:rsidR="00D15739" w:rsidRPr="00192C39" w:rsidRDefault="00D15739" w:rsidP="00D15739">
      <w:pPr>
        <w:spacing w:line="360" w:lineRule="auto"/>
        <w:rPr>
          <w:rFonts w:ascii="Times New Roman" w:hAnsi="Times New Roman" w:cs="Times New Roman"/>
          <w:b/>
          <w:sz w:val="36"/>
          <w:szCs w:val="36"/>
        </w:rPr>
      </w:pPr>
      <w:r w:rsidRPr="00192C39">
        <w:rPr>
          <w:rFonts w:ascii="Times New Roman" w:hAnsi="Times New Roman" w:cs="Times New Roman"/>
          <w:b/>
          <w:sz w:val="36"/>
          <w:szCs w:val="36"/>
        </w:rPr>
        <w:t xml:space="preserve">Street talk and </w:t>
      </w:r>
      <w:proofErr w:type="spellStart"/>
      <w:r w:rsidRPr="00192C39">
        <w:rPr>
          <w:rFonts w:ascii="Times New Roman" w:hAnsi="Times New Roman" w:cs="Times New Roman"/>
          <w:b/>
          <w:sz w:val="36"/>
          <w:szCs w:val="36"/>
        </w:rPr>
        <w:t>Bourdieusian</w:t>
      </w:r>
      <w:proofErr w:type="spellEnd"/>
      <w:r w:rsidRPr="00192C39">
        <w:rPr>
          <w:rFonts w:ascii="Times New Roman" w:hAnsi="Times New Roman" w:cs="Times New Roman"/>
          <w:b/>
          <w:sz w:val="36"/>
          <w:szCs w:val="36"/>
        </w:rPr>
        <w:t xml:space="preserve"> criminology</w:t>
      </w:r>
    </w:p>
    <w:p w14:paraId="6E4D7683" w14:textId="77777777" w:rsidR="00CF3DE1" w:rsidRPr="002170A5" w:rsidRDefault="00CF3DE1" w:rsidP="00CF3DE1">
      <w:pPr>
        <w:spacing w:line="360" w:lineRule="auto"/>
        <w:rPr>
          <w:rFonts w:ascii="Times New Roman" w:hAnsi="Times New Roman" w:cs="Times New Roman"/>
          <w:b/>
        </w:rPr>
      </w:pPr>
      <w:r w:rsidRPr="002170A5">
        <w:rPr>
          <w:rFonts w:ascii="Times New Roman" w:hAnsi="Times New Roman" w:cs="Times New Roman"/>
          <w:b/>
        </w:rPr>
        <w:t>Bringing narrative to field theory</w:t>
      </w:r>
    </w:p>
    <w:p w14:paraId="161ECF9D" w14:textId="77777777" w:rsidR="00D15739" w:rsidRPr="00F27134" w:rsidRDefault="00D15739" w:rsidP="008D63DD">
      <w:pPr>
        <w:spacing w:line="360" w:lineRule="auto"/>
        <w:rPr>
          <w:rFonts w:ascii="Times New Roman" w:hAnsi="Times New Roman" w:cs="Times New Roman"/>
          <w:b/>
          <w:sz w:val="28"/>
        </w:rPr>
      </w:pPr>
    </w:p>
    <w:p w14:paraId="4C8930C5" w14:textId="7B0E8A67" w:rsidR="008D63DD" w:rsidRPr="00F27134" w:rsidRDefault="008D63DD" w:rsidP="00576D75">
      <w:pPr>
        <w:spacing w:line="360" w:lineRule="auto"/>
        <w:rPr>
          <w:rFonts w:ascii="Times New Roman" w:hAnsi="Times New Roman" w:cs="Times New Roman"/>
        </w:rPr>
      </w:pPr>
    </w:p>
    <w:p w14:paraId="4620DDCB" w14:textId="77777777" w:rsidR="008D63DD" w:rsidRPr="00F27134" w:rsidRDefault="008D63DD" w:rsidP="008D63DD">
      <w:pPr>
        <w:spacing w:line="360" w:lineRule="auto"/>
        <w:ind w:firstLine="720"/>
        <w:rPr>
          <w:rFonts w:ascii="Times New Roman" w:hAnsi="Times New Roman" w:cs="Times New Roman"/>
        </w:rPr>
      </w:pPr>
    </w:p>
    <w:p w14:paraId="75E9819F" w14:textId="6FBD2328" w:rsidR="008D63DD" w:rsidRPr="00F27134" w:rsidRDefault="008D63DD" w:rsidP="008D63DD">
      <w:pPr>
        <w:spacing w:line="360" w:lineRule="auto"/>
        <w:rPr>
          <w:rFonts w:ascii="Times New Roman" w:hAnsi="Times New Roman" w:cs="Times New Roman"/>
        </w:rPr>
      </w:pPr>
      <w:r w:rsidRPr="00F27134">
        <w:rPr>
          <w:rFonts w:ascii="Times New Roman" w:hAnsi="Times New Roman" w:cs="Times New Roman"/>
        </w:rPr>
        <w:t xml:space="preserve">Abstract: </w:t>
      </w:r>
    </w:p>
    <w:p w14:paraId="1A1E988A" w14:textId="77777777" w:rsidR="008D63DD" w:rsidRPr="00F27134" w:rsidRDefault="008D63DD" w:rsidP="008D63DD">
      <w:pPr>
        <w:spacing w:line="360" w:lineRule="auto"/>
        <w:rPr>
          <w:rFonts w:ascii="Times New Roman" w:hAnsi="Times New Roman" w:cs="Times New Roman"/>
        </w:rPr>
      </w:pPr>
    </w:p>
    <w:p w14:paraId="22CEAFA4" w14:textId="44C63B1B" w:rsidR="008D63DD" w:rsidRPr="007F0CE3" w:rsidRDefault="008D63DD" w:rsidP="00ED68BA">
      <w:pPr>
        <w:spacing w:line="360" w:lineRule="auto"/>
        <w:rPr>
          <w:rFonts w:ascii="Times New Roman" w:hAnsi="Times New Roman" w:cs="Times New Roman"/>
          <w:bCs/>
        </w:rPr>
      </w:pPr>
      <w:r w:rsidRPr="00F27134">
        <w:rPr>
          <w:rFonts w:ascii="Times New Roman" w:hAnsi="Times New Roman" w:cs="Times New Roman"/>
        </w:rPr>
        <w:t>The work of Bourdieu has</w:t>
      </w:r>
      <w:r w:rsidRPr="00F27134">
        <w:rPr>
          <w:rFonts w:ascii="Times New Roman" w:hAnsi="Times New Roman" w:cs="Times New Roman"/>
          <w:bCs/>
        </w:rPr>
        <w:t xml:space="preserve"> increasingly gained interest</w:t>
      </w:r>
      <w:r w:rsidRPr="00F27134">
        <w:rPr>
          <w:rFonts w:ascii="Times New Roman" w:hAnsi="Times New Roman" w:cs="Times New Roman"/>
        </w:rPr>
        <w:t xml:space="preserve"> in criminology. </w:t>
      </w:r>
      <w:r w:rsidR="007629F2" w:rsidRPr="00F27134">
        <w:rPr>
          <w:rFonts w:ascii="Times New Roman" w:hAnsi="Times New Roman" w:cs="Times New Roman"/>
        </w:rPr>
        <w:t>Th</w:t>
      </w:r>
      <w:r w:rsidRPr="00F27134">
        <w:rPr>
          <w:rFonts w:ascii="Times New Roman" w:hAnsi="Times New Roman" w:cs="Times New Roman"/>
        </w:rPr>
        <w:t>is theoretical fr</w:t>
      </w:r>
      <w:r w:rsidR="00D40EF2">
        <w:rPr>
          <w:rFonts w:ascii="Times New Roman" w:hAnsi="Times New Roman" w:cs="Times New Roman"/>
        </w:rPr>
        <w:t>amework is rich and arguably the</w:t>
      </w:r>
      <w:r w:rsidRPr="00F27134">
        <w:rPr>
          <w:rFonts w:ascii="Times New Roman" w:hAnsi="Times New Roman" w:cs="Times New Roman"/>
        </w:rPr>
        <w:t xml:space="preserve"> most s</w:t>
      </w:r>
      <w:r w:rsidR="007629F2" w:rsidRPr="00F27134">
        <w:rPr>
          <w:rFonts w:ascii="Times New Roman" w:hAnsi="Times New Roman" w:cs="Times New Roman"/>
        </w:rPr>
        <w:t xml:space="preserve">ophisticated </w:t>
      </w:r>
      <w:r w:rsidRPr="00F27134">
        <w:rPr>
          <w:rFonts w:ascii="Times New Roman" w:hAnsi="Times New Roman" w:cs="Times New Roman"/>
        </w:rPr>
        <w:t xml:space="preserve">approach to social </w:t>
      </w:r>
      <w:r w:rsidR="007F0CE3">
        <w:rPr>
          <w:rFonts w:ascii="Times New Roman" w:hAnsi="Times New Roman" w:cs="Times New Roman"/>
        </w:rPr>
        <w:t>inequality and difference</w:t>
      </w:r>
      <w:r w:rsidR="00D40EF2">
        <w:rPr>
          <w:rFonts w:ascii="Times New Roman" w:hAnsi="Times New Roman" w:cs="Times New Roman"/>
        </w:rPr>
        <w:t xml:space="preserve"> in sociology</w:t>
      </w:r>
      <w:r w:rsidRPr="00F27134">
        <w:rPr>
          <w:rFonts w:ascii="Times New Roman" w:hAnsi="Times New Roman" w:cs="Times New Roman"/>
        </w:rPr>
        <w:t xml:space="preserve">. It has however, been criticized for bias towards the structural aspects of social life, and for leaving little space for the constitutive, and creative role of language. We argue for the inclusion of narrative for understanding </w:t>
      </w:r>
      <w:r w:rsidR="00ED68BA" w:rsidRPr="00F27134">
        <w:rPr>
          <w:rFonts w:ascii="Times New Roman" w:hAnsi="Times New Roman" w:cs="Times New Roman"/>
        </w:rPr>
        <w:t xml:space="preserve">street </w:t>
      </w:r>
      <w:r w:rsidRPr="00F27134">
        <w:rPr>
          <w:rFonts w:ascii="Times New Roman" w:hAnsi="Times New Roman" w:cs="Times New Roman"/>
        </w:rPr>
        <w:t>field</w:t>
      </w:r>
      <w:r w:rsidR="007629F2" w:rsidRPr="00F27134">
        <w:rPr>
          <w:rFonts w:ascii="Times New Roman" w:hAnsi="Times New Roman" w:cs="Times New Roman"/>
        </w:rPr>
        <w:t>s</w:t>
      </w:r>
      <w:r w:rsidRPr="00F27134">
        <w:rPr>
          <w:rFonts w:ascii="Times New Roman" w:hAnsi="Times New Roman" w:cs="Times New Roman"/>
        </w:rPr>
        <w:t>. Based on qualitative interviews with 40 incarcerated drug dealers</w:t>
      </w:r>
      <w:r w:rsidR="00FD05DE">
        <w:rPr>
          <w:rFonts w:ascii="Times New Roman" w:hAnsi="Times New Roman" w:cs="Times New Roman"/>
        </w:rPr>
        <w:t xml:space="preserve"> in Norway</w:t>
      </w:r>
      <w:r w:rsidRPr="00F27134">
        <w:rPr>
          <w:rFonts w:ascii="Times New Roman" w:hAnsi="Times New Roman" w:cs="Times New Roman"/>
        </w:rPr>
        <w:t xml:space="preserve">, we describe the narrative repertoire of the street field, including stories of crime business, violence, drugs, and the ‘hard life’. </w:t>
      </w:r>
      <w:r w:rsidR="007629F2" w:rsidRPr="00F27134">
        <w:rPr>
          <w:rFonts w:ascii="Times New Roman" w:hAnsi="Times New Roman" w:cs="Times New Roman"/>
        </w:rPr>
        <w:t xml:space="preserve">The narrative repertoire is </w:t>
      </w:r>
      <w:r w:rsidRPr="00F27134">
        <w:rPr>
          <w:rFonts w:ascii="Times New Roman" w:hAnsi="Times New Roman" w:cs="Times New Roman"/>
        </w:rPr>
        <w:t>constituted by street capital, but also uphold</w:t>
      </w:r>
      <w:r w:rsidR="007629F2" w:rsidRPr="00F27134">
        <w:rPr>
          <w:rFonts w:ascii="Times New Roman" w:hAnsi="Times New Roman" w:cs="Times New Roman"/>
        </w:rPr>
        <w:t>s</w:t>
      </w:r>
      <w:r w:rsidRPr="00F27134">
        <w:rPr>
          <w:rFonts w:ascii="Times New Roman" w:hAnsi="Times New Roman" w:cs="Times New Roman"/>
        </w:rPr>
        <w:t xml:space="preserve"> and produce</w:t>
      </w:r>
      <w:r w:rsidR="007629F2" w:rsidRPr="00F27134">
        <w:rPr>
          <w:rFonts w:ascii="Times New Roman" w:hAnsi="Times New Roman" w:cs="Times New Roman"/>
        </w:rPr>
        <w:t>s</w:t>
      </w:r>
      <w:r w:rsidRPr="00F27134">
        <w:rPr>
          <w:rFonts w:ascii="Times New Roman" w:hAnsi="Times New Roman" w:cs="Times New Roman"/>
        </w:rPr>
        <w:t xml:space="preserve"> this form of capital. </w:t>
      </w:r>
      <w:r w:rsidR="007629F2" w:rsidRPr="00F27134">
        <w:rPr>
          <w:rFonts w:ascii="Times New Roman" w:hAnsi="Times New Roman" w:cs="Times New Roman"/>
        </w:rPr>
        <w:t xml:space="preserve">Street talk is </w:t>
      </w:r>
      <w:r w:rsidRPr="00F27134">
        <w:rPr>
          <w:rFonts w:ascii="Times New Roman" w:hAnsi="Times New Roman" w:cs="Times New Roman"/>
          <w:bCs/>
        </w:rPr>
        <w:t>embedded in objective social and economic structures and</w:t>
      </w:r>
      <w:r w:rsidR="00BF1A87" w:rsidRPr="00F27134">
        <w:rPr>
          <w:rFonts w:ascii="Times New Roman" w:hAnsi="Times New Roman" w:cs="Times New Roman"/>
          <w:bCs/>
        </w:rPr>
        <w:t xml:space="preserve"> displayed </w:t>
      </w:r>
      <w:r w:rsidR="007F0CE3">
        <w:rPr>
          <w:rFonts w:ascii="Times New Roman" w:hAnsi="Times New Roman" w:cs="Times New Roman"/>
          <w:bCs/>
        </w:rPr>
        <w:t>in</w:t>
      </w:r>
      <w:r w:rsidR="00BF1A87" w:rsidRPr="00F27134">
        <w:rPr>
          <w:rFonts w:ascii="Times New Roman" w:hAnsi="Times New Roman" w:cs="Times New Roman"/>
          <w:bCs/>
        </w:rPr>
        <w:t xml:space="preserve"> </w:t>
      </w:r>
      <w:r w:rsidR="007F0CE3">
        <w:rPr>
          <w:rFonts w:ascii="Times New Roman" w:hAnsi="Times New Roman" w:cs="Times New Roman"/>
          <w:bCs/>
        </w:rPr>
        <w:t xml:space="preserve">the </w:t>
      </w:r>
      <w:r w:rsidR="00BF1A87" w:rsidRPr="00F27134">
        <w:rPr>
          <w:rFonts w:ascii="Times New Roman" w:hAnsi="Times New Roman" w:cs="Times New Roman"/>
          <w:bCs/>
        </w:rPr>
        <w:t>actors</w:t>
      </w:r>
      <w:r w:rsidR="007629F2" w:rsidRPr="00F27134">
        <w:rPr>
          <w:rFonts w:ascii="Times New Roman" w:hAnsi="Times New Roman" w:cs="Times New Roman"/>
          <w:bCs/>
        </w:rPr>
        <w:t>’</w:t>
      </w:r>
      <w:r w:rsidRPr="00F27134">
        <w:rPr>
          <w:rFonts w:ascii="Times New Roman" w:hAnsi="Times New Roman" w:cs="Times New Roman"/>
          <w:bCs/>
        </w:rPr>
        <w:t xml:space="preserve"> habitus. </w:t>
      </w:r>
      <w:r w:rsidR="00ED68BA" w:rsidRPr="00F27134">
        <w:rPr>
          <w:rFonts w:ascii="Times New Roman" w:hAnsi="Times New Roman" w:cs="Times New Roman"/>
        </w:rPr>
        <w:t>Narratives</w:t>
      </w:r>
      <w:r w:rsidRPr="00F27134">
        <w:rPr>
          <w:rFonts w:ascii="Times New Roman" w:hAnsi="Times New Roman" w:cs="Times New Roman"/>
        </w:rPr>
        <w:t xml:space="preserve"> bind the street field together:</w:t>
      </w:r>
      <w:r w:rsidR="00BB527B" w:rsidRPr="00F27134">
        <w:rPr>
          <w:rFonts w:ascii="Times New Roman" w:hAnsi="Times New Roman" w:cs="Times New Roman"/>
        </w:rPr>
        <w:t xml:space="preserve"> </w:t>
      </w:r>
      <w:r w:rsidRPr="00F27134">
        <w:rPr>
          <w:rFonts w:ascii="Times New Roman" w:hAnsi="Times New Roman" w:cs="Times New Roman"/>
        </w:rPr>
        <w:t xml:space="preserve">producing social practices and social structure. </w:t>
      </w:r>
    </w:p>
    <w:p w14:paraId="6E34E152" w14:textId="77777777" w:rsidR="008D63DD" w:rsidRPr="00F27134" w:rsidRDefault="008D63DD" w:rsidP="008D63DD">
      <w:pPr>
        <w:spacing w:line="360" w:lineRule="auto"/>
        <w:ind w:firstLine="720"/>
        <w:rPr>
          <w:rFonts w:ascii="Times New Roman" w:hAnsi="Times New Roman" w:cs="Times New Roman"/>
        </w:rPr>
      </w:pPr>
    </w:p>
    <w:p w14:paraId="7DB4F036" w14:textId="77777777" w:rsidR="008D63DD" w:rsidRPr="00F27134" w:rsidRDefault="008D63DD" w:rsidP="008D63DD">
      <w:pPr>
        <w:spacing w:line="360" w:lineRule="auto"/>
        <w:rPr>
          <w:rFonts w:ascii="Times New Roman" w:hAnsi="Times New Roman" w:cs="Times New Roman"/>
          <w:b/>
          <w:bCs/>
        </w:rPr>
      </w:pPr>
    </w:p>
    <w:p w14:paraId="21703756" w14:textId="77777777" w:rsidR="008D63DD" w:rsidRPr="00F27134" w:rsidRDefault="008D63DD" w:rsidP="008D63DD">
      <w:pPr>
        <w:spacing w:line="360" w:lineRule="auto"/>
        <w:ind w:firstLine="720"/>
        <w:rPr>
          <w:rFonts w:ascii="Times New Roman" w:hAnsi="Times New Roman" w:cs="Times New Roman"/>
          <w:b/>
          <w:bCs/>
        </w:rPr>
      </w:pPr>
    </w:p>
    <w:p w14:paraId="6907B17C" w14:textId="145D6D09" w:rsidR="008D63DD" w:rsidRPr="00F27134" w:rsidRDefault="008D63DD" w:rsidP="00AC0F56">
      <w:pPr>
        <w:spacing w:line="360" w:lineRule="auto"/>
        <w:rPr>
          <w:rFonts w:ascii="Times New Roman" w:hAnsi="Times New Roman" w:cs="Times New Roman"/>
          <w:b/>
          <w:bCs/>
        </w:rPr>
      </w:pPr>
      <w:r w:rsidRPr="00F27134">
        <w:rPr>
          <w:rFonts w:ascii="Times New Roman" w:hAnsi="Times New Roman" w:cs="Times New Roman"/>
        </w:rPr>
        <w:t>Keywords: Bourdieu, Street Capital, Narrative Crim</w:t>
      </w:r>
      <w:r w:rsidR="00D57E1A">
        <w:rPr>
          <w:rFonts w:ascii="Times New Roman" w:hAnsi="Times New Roman" w:cs="Times New Roman"/>
        </w:rPr>
        <w:t>inology, Stories, Street Culture</w:t>
      </w:r>
      <w:r w:rsidRPr="00F27134">
        <w:rPr>
          <w:rFonts w:ascii="Times New Roman" w:hAnsi="Times New Roman" w:cs="Times New Roman"/>
        </w:rPr>
        <w:t>, narrative habitus</w:t>
      </w:r>
    </w:p>
    <w:p w14:paraId="6730DAAE" w14:textId="77777777" w:rsidR="008D63DD" w:rsidRPr="00F27134" w:rsidRDefault="008D63DD" w:rsidP="008D63DD">
      <w:pPr>
        <w:spacing w:line="360" w:lineRule="auto"/>
        <w:ind w:firstLine="720"/>
        <w:rPr>
          <w:rFonts w:ascii="Times New Roman" w:hAnsi="Times New Roman" w:cs="Times New Roman"/>
          <w:b/>
          <w:bCs/>
        </w:rPr>
      </w:pPr>
    </w:p>
    <w:p w14:paraId="58422FFC" w14:textId="77777777" w:rsidR="008D63DD" w:rsidRPr="00F27134" w:rsidRDefault="008D63DD">
      <w:pPr>
        <w:rPr>
          <w:rFonts w:ascii="Times New Roman" w:hAnsi="Times New Roman" w:cs="Times New Roman"/>
        </w:rPr>
      </w:pPr>
      <w:r w:rsidRPr="00F27134">
        <w:rPr>
          <w:rFonts w:ascii="Times New Roman" w:hAnsi="Times New Roman" w:cs="Times New Roman"/>
        </w:rPr>
        <w:br w:type="page"/>
      </w:r>
    </w:p>
    <w:p w14:paraId="52CB1AAA" w14:textId="77777777" w:rsidR="002F0201" w:rsidRDefault="002F0201" w:rsidP="00342D6F">
      <w:pPr>
        <w:spacing w:line="480" w:lineRule="auto"/>
        <w:rPr>
          <w:rFonts w:ascii="Times New Roman" w:hAnsi="Times New Roman" w:cs="Times New Roman"/>
          <w:bCs/>
          <w:sz w:val="28"/>
        </w:rPr>
      </w:pPr>
    </w:p>
    <w:p w14:paraId="7E37AA2A" w14:textId="77777777" w:rsidR="008D63DD" w:rsidRPr="005467A3" w:rsidRDefault="008D63DD" w:rsidP="00342D6F">
      <w:pPr>
        <w:spacing w:line="480" w:lineRule="auto"/>
        <w:rPr>
          <w:rFonts w:ascii="Times New Roman" w:hAnsi="Times New Roman" w:cs="Times New Roman"/>
          <w:bCs/>
          <w:color w:val="000000" w:themeColor="text1"/>
          <w:sz w:val="28"/>
        </w:rPr>
      </w:pPr>
      <w:r w:rsidRPr="00F27134">
        <w:rPr>
          <w:rFonts w:ascii="Times New Roman" w:hAnsi="Times New Roman" w:cs="Times New Roman"/>
          <w:bCs/>
          <w:sz w:val="28"/>
        </w:rPr>
        <w:t>Introduction</w:t>
      </w:r>
    </w:p>
    <w:p w14:paraId="61C3BAC9" w14:textId="53E36F0A" w:rsidR="008D63DD" w:rsidRPr="005467A3" w:rsidRDefault="008D63DD" w:rsidP="00F7599F">
      <w:pPr>
        <w:spacing w:line="480" w:lineRule="auto"/>
        <w:ind w:firstLine="720"/>
        <w:rPr>
          <w:rFonts w:ascii="Times New Roman" w:hAnsi="Times New Roman" w:cs="Times New Roman"/>
          <w:color w:val="000000" w:themeColor="text1"/>
        </w:rPr>
      </w:pPr>
      <w:r w:rsidRPr="005467A3">
        <w:rPr>
          <w:rFonts w:ascii="Times New Roman" w:hAnsi="Times New Roman" w:cs="Times New Roman"/>
          <w:color w:val="000000" w:themeColor="text1"/>
        </w:rPr>
        <w:t xml:space="preserve">Anders was a mid-level amphetamine dealer with a long history of drug use and crime. He was in prison and committed to drug treatment at the time of the interview. Although he was motivated to end his criminal lifestyle when he got out, he explained that it was not easy: “I have so many years of ingrained routines. How to talk, how to think, how to </w:t>
      </w:r>
      <w:r w:rsidRPr="005467A3">
        <w:rPr>
          <w:rFonts w:ascii="Times New Roman" w:hAnsi="Times New Roman" w:cs="Times New Roman"/>
          <w:i/>
          <w:color w:val="000000" w:themeColor="text1"/>
        </w:rPr>
        <w:t>be</w:t>
      </w:r>
      <w:r w:rsidRPr="005467A3">
        <w:rPr>
          <w:rFonts w:ascii="Times New Roman" w:hAnsi="Times New Roman" w:cs="Times New Roman"/>
          <w:color w:val="000000" w:themeColor="text1"/>
        </w:rPr>
        <w:t xml:space="preserve">”, he said. In Pierre Bourdieu’s terms, </w:t>
      </w:r>
      <w:r w:rsidR="0027051C" w:rsidRPr="005467A3">
        <w:rPr>
          <w:rFonts w:ascii="Times New Roman" w:hAnsi="Times New Roman" w:cs="Times New Roman"/>
          <w:color w:val="000000" w:themeColor="text1"/>
        </w:rPr>
        <w:t>Anders’ long experiences in the street field profoundly shape his habitus. Anders also makes clear that this embodied knowledge includes talk.</w:t>
      </w:r>
      <w:r w:rsidRPr="005467A3">
        <w:rPr>
          <w:rFonts w:ascii="Times New Roman" w:hAnsi="Times New Roman" w:cs="Times New Roman"/>
          <w:color w:val="000000" w:themeColor="text1"/>
        </w:rPr>
        <w:t xml:space="preserve"> </w:t>
      </w:r>
      <w:proofErr w:type="spellStart"/>
      <w:r w:rsidRPr="005467A3">
        <w:rPr>
          <w:rFonts w:ascii="Times New Roman" w:hAnsi="Times New Roman" w:cs="Times New Roman"/>
          <w:color w:val="000000" w:themeColor="text1"/>
        </w:rPr>
        <w:t>Henrik</w:t>
      </w:r>
      <w:proofErr w:type="spellEnd"/>
      <w:r w:rsidRPr="005467A3">
        <w:rPr>
          <w:rFonts w:ascii="Times New Roman" w:hAnsi="Times New Roman" w:cs="Times New Roman"/>
          <w:color w:val="000000" w:themeColor="text1"/>
        </w:rPr>
        <w:t xml:space="preserve">, a mid-level cannabis dealer with a similar life-story, </w:t>
      </w:r>
      <w:r w:rsidR="0027051C" w:rsidRPr="005467A3">
        <w:rPr>
          <w:rFonts w:ascii="Times New Roman" w:hAnsi="Times New Roman" w:cs="Times New Roman"/>
          <w:color w:val="000000" w:themeColor="text1"/>
        </w:rPr>
        <w:t>also stated</w:t>
      </w:r>
      <w:r w:rsidRPr="005467A3">
        <w:rPr>
          <w:rFonts w:ascii="Times New Roman" w:hAnsi="Times New Roman" w:cs="Times New Roman"/>
          <w:color w:val="000000" w:themeColor="text1"/>
        </w:rPr>
        <w:t xml:space="preserve">: “What the fuck am I going to talk about? The last years have been all about crime, drugs.” </w:t>
      </w:r>
      <w:proofErr w:type="spellStart"/>
      <w:r w:rsidRPr="005467A3">
        <w:rPr>
          <w:rFonts w:ascii="Times New Roman" w:hAnsi="Times New Roman" w:cs="Times New Roman"/>
          <w:color w:val="000000" w:themeColor="text1"/>
        </w:rPr>
        <w:t>Henrik</w:t>
      </w:r>
      <w:proofErr w:type="spellEnd"/>
      <w:r w:rsidRPr="005467A3">
        <w:rPr>
          <w:rFonts w:ascii="Times New Roman" w:hAnsi="Times New Roman" w:cs="Times New Roman"/>
          <w:color w:val="000000" w:themeColor="text1"/>
        </w:rPr>
        <w:t xml:space="preserve"> continued, “You lose control over what to say, what you can talk to people about.” Social networks, formal and informal competencies all play for reintegration from a criminal lifestyle, but talk is pivotal </w:t>
      </w:r>
      <w:r w:rsidR="00F7599F" w:rsidRPr="005467A3">
        <w:rPr>
          <w:rFonts w:ascii="Times New Roman" w:hAnsi="Times New Roman" w:cs="Times New Roman"/>
          <w:color w:val="000000" w:themeColor="text1"/>
        </w:rPr>
        <w:t>too</w:t>
      </w:r>
      <w:r w:rsidRPr="005467A3">
        <w:rPr>
          <w:rFonts w:ascii="Times New Roman" w:hAnsi="Times New Roman" w:cs="Times New Roman"/>
          <w:color w:val="000000" w:themeColor="text1"/>
        </w:rPr>
        <w:t xml:space="preserve">. </w:t>
      </w:r>
      <w:r w:rsidR="00F7599F" w:rsidRPr="005467A3">
        <w:rPr>
          <w:rFonts w:ascii="Times New Roman" w:hAnsi="Times New Roman" w:cs="Times New Roman"/>
          <w:color w:val="000000" w:themeColor="text1"/>
        </w:rPr>
        <w:t>N</w:t>
      </w:r>
      <w:r w:rsidRPr="005467A3">
        <w:rPr>
          <w:rFonts w:ascii="Times New Roman" w:hAnsi="Times New Roman" w:cs="Times New Roman"/>
          <w:color w:val="000000" w:themeColor="text1"/>
        </w:rPr>
        <w:t>arrative</w:t>
      </w:r>
      <w:r w:rsidR="00F7599F" w:rsidRPr="005467A3">
        <w:rPr>
          <w:rFonts w:ascii="Times New Roman" w:hAnsi="Times New Roman" w:cs="Times New Roman"/>
          <w:color w:val="000000" w:themeColor="text1"/>
        </w:rPr>
        <w:t>s</w:t>
      </w:r>
      <w:r w:rsidRPr="005467A3">
        <w:rPr>
          <w:rFonts w:ascii="Times New Roman" w:hAnsi="Times New Roman" w:cs="Times New Roman"/>
          <w:color w:val="000000" w:themeColor="text1"/>
        </w:rPr>
        <w:t xml:space="preserve"> connect past, present and future selves, as well as between the self and one’s group. </w:t>
      </w:r>
      <w:r w:rsidR="0027051C" w:rsidRPr="005467A3">
        <w:rPr>
          <w:rFonts w:ascii="Times New Roman" w:hAnsi="Times New Roman" w:cs="Times New Roman"/>
          <w:color w:val="000000" w:themeColor="text1"/>
        </w:rPr>
        <w:t xml:space="preserve">Anders and </w:t>
      </w:r>
      <w:proofErr w:type="spellStart"/>
      <w:r w:rsidR="0027051C" w:rsidRPr="005467A3">
        <w:rPr>
          <w:rFonts w:ascii="Times New Roman" w:hAnsi="Times New Roman" w:cs="Times New Roman"/>
          <w:color w:val="000000" w:themeColor="text1"/>
        </w:rPr>
        <w:t>Henrik</w:t>
      </w:r>
      <w:proofErr w:type="spellEnd"/>
      <w:r w:rsidR="0027051C" w:rsidRPr="005467A3">
        <w:rPr>
          <w:rFonts w:ascii="Times New Roman" w:hAnsi="Times New Roman" w:cs="Times New Roman"/>
          <w:color w:val="000000" w:themeColor="text1"/>
        </w:rPr>
        <w:t xml:space="preserve"> possessed a wide</w:t>
      </w:r>
      <w:r w:rsidRPr="005467A3">
        <w:rPr>
          <w:rFonts w:ascii="Times New Roman" w:hAnsi="Times New Roman" w:cs="Times New Roman"/>
          <w:color w:val="000000" w:themeColor="text1"/>
        </w:rPr>
        <w:t xml:space="preserve"> repertoire of stories and vocabularies– their </w:t>
      </w:r>
      <w:r w:rsidRPr="005467A3">
        <w:rPr>
          <w:rFonts w:ascii="Times New Roman" w:hAnsi="Times New Roman" w:cs="Times New Roman"/>
          <w:i/>
          <w:color w:val="000000" w:themeColor="text1"/>
        </w:rPr>
        <w:t>street talk</w:t>
      </w:r>
      <w:r w:rsidR="0039365F" w:rsidRPr="005467A3">
        <w:rPr>
          <w:rFonts w:ascii="Times New Roman" w:hAnsi="Times New Roman" w:cs="Times New Roman"/>
          <w:i/>
          <w:color w:val="000000" w:themeColor="text1"/>
        </w:rPr>
        <w:t xml:space="preserve"> – </w:t>
      </w:r>
      <w:r w:rsidR="0039365F" w:rsidRPr="005467A3">
        <w:rPr>
          <w:rFonts w:ascii="Times New Roman" w:hAnsi="Times New Roman" w:cs="Times New Roman"/>
          <w:color w:val="000000" w:themeColor="text1"/>
        </w:rPr>
        <w:t>borne of, and belonging to</w:t>
      </w:r>
      <w:r w:rsidR="0085018A" w:rsidRPr="005467A3">
        <w:rPr>
          <w:rFonts w:ascii="Times New Roman" w:hAnsi="Times New Roman" w:cs="Times New Roman"/>
          <w:color w:val="000000" w:themeColor="text1"/>
        </w:rPr>
        <w:t>,</w:t>
      </w:r>
      <w:r w:rsidR="0039365F" w:rsidRPr="005467A3">
        <w:rPr>
          <w:rFonts w:ascii="Times New Roman" w:hAnsi="Times New Roman" w:cs="Times New Roman"/>
          <w:color w:val="000000" w:themeColor="text1"/>
        </w:rPr>
        <w:t xml:space="preserve"> the street field</w:t>
      </w:r>
      <w:r w:rsidR="0027051C" w:rsidRPr="005467A3">
        <w:rPr>
          <w:rFonts w:ascii="Times New Roman" w:hAnsi="Times New Roman" w:cs="Times New Roman"/>
          <w:color w:val="000000" w:themeColor="text1"/>
        </w:rPr>
        <w:t>. Although these had been invaluable in the street</w:t>
      </w:r>
      <w:r w:rsidR="00ED68BA" w:rsidRPr="005467A3">
        <w:rPr>
          <w:rFonts w:ascii="Times New Roman" w:hAnsi="Times New Roman" w:cs="Times New Roman"/>
          <w:color w:val="000000" w:themeColor="text1"/>
        </w:rPr>
        <w:t>,</w:t>
      </w:r>
      <w:r w:rsidR="0027051C" w:rsidRPr="005467A3">
        <w:rPr>
          <w:rFonts w:ascii="Times New Roman" w:hAnsi="Times New Roman" w:cs="Times New Roman"/>
          <w:color w:val="000000" w:themeColor="text1"/>
        </w:rPr>
        <w:t xml:space="preserve"> they </w:t>
      </w:r>
      <w:r w:rsidR="00F7599F" w:rsidRPr="005467A3">
        <w:rPr>
          <w:rFonts w:ascii="Times New Roman" w:hAnsi="Times New Roman" w:cs="Times New Roman"/>
          <w:color w:val="000000" w:themeColor="text1"/>
        </w:rPr>
        <w:t>formed</w:t>
      </w:r>
      <w:r w:rsidRPr="005467A3">
        <w:rPr>
          <w:rFonts w:ascii="Times New Roman" w:hAnsi="Times New Roman" w:cs="Times New Roman"/>
          <w:color w:val="000000" w:themeColor="text1"/>
        </w:rPr>
        <w:t xml:space="preserve"> an invisible</w:t>
      </w:r>
      <w:r w:rsidR="0027051C" w:rsidRPr="005467A3">
        <w:rPr>
          <w:rFonts w:ascii="Times New Roman" w:hAnsi="Times New Roman" w:cs="Times New Roman"/>
          <w:color w:val="000000" w:themeColor="text1"/>
        </w:rPr>
        <w:t xml:space="preserve"> </w:t>
      </w:r>
      <w:r w:rsidRPr="005467A3">
        <w:rPr>
          <w:rFonts w:ascii="Times New Roman" w:hAnsi="Times New Roman" w:cs="Times New Roman"/>
          <w:color w:val="000000" w:themeColor="text1"/>
        </w:rPr>
        <w:t xml:space="preserve">barrier to mainstream society. </w:t>
      </w:r>
      <w:r w:rsidR="00192673" w:rsidRPr="005467A3">
        <w:rPr>
          <w:rFonts w:ascii="Times New Roman" w:hAnsi="Times New Roman" w:cs="Times New Roman"/>
          <w:color w:val="000000" w:themeColor="text1"/>
        </w:rPr>
        <w:t xml:space="preserve"> </w:t>
      </w:r>
    </w:p>
    <w:p w14:paraId="5B0C77CD" w14:textId="7E28F707" w:rsidR="00CB7CD5" w:rsidRPr="005467A3" w:rsidRDefault="0039365F" w:rsidP="001F5DA3">
      <w:pPr>
        <w:spacing w:line="480" w:lineRule="auto"/>
        <w:ind w:firstLine="720"/>
        <w:rPr>
          <w:rFonts w:ascii="Times New Roman" w:hAnsi="Times New Roman" w:cs="Times New Roman"/>
          <w:color w:val="000000" w:themeColor="text1"/>
        </w:rPr>
      </w:pPr>
      <w:r w:rsidRPr="005467A3">
        <w:rPr>
          <w:rFonts w:ascii="Times New Roman" w:hAnsi="Times New Roman" w:cs="Times New Roman"/>
          <w:color w:val="000000" w:themeColor="text1"/>
        </w:rPr>
        <w:t>Sociologists of crime, deviance and control have long employed Bourdieu’s conceptual toolkit</w:t>
      </w:r>
      <w:r w:rsidR="0089748C" w:rsidRPr="005467A3">
        <w:rPr>
          <w:rFonts w:ascii="Times New Roman" w:hAnsi="Times New Roman" w:cs="Times New Roman"/>
          <w:color w:val="000000" w:themeColor="text1"/>
        </w:rPr>
        <w:t>,</w:t>
      </w:r>
      <w:r w:rsidR="00BC2A67" w:rsidRPr="005467A3">
        <w:rPr>
          <w:rFonts w:ascii="Times New Roman" w:hAnsi="Times New Roman" w:cs="Times New Roman"/>
          <w:color w:val="000000" w:themeColor="text1"/>
        </w:rPr>
        <w:t xml:space="preserve"> which considers</w:t>
      </w:r>
      <w:r w:rsidR="00D918BA" w:rsidRPr="005467A3">
        <w:rPr>
          <w:rFonts w:ascii="Times New Roman" w:hAnsi="Times New Roman" w:cs="Times New Roman"/>
          <w:color w:val="000000" w:themeColor="text1"/>
        </w:rPr>
        <w:t xml:space="preserve"> </w:t>
      </w:r>
      <w:r w:rsidR="00BC2A67" w:rsidRPr="005467A3">
        <w:rPr>
          <w:rFonts w:ascii="Times New Roman" w:hAnsi="Times New Roman" w:cs="Times New Roman"/>
          <w:color w:val="000000" w:themeColor="text1"/>
        </w:rPr>
        <w:t xml:space="preserve">how </w:t>
      </w:r>
      <w:r w:rsidR="0089748C" w:rsidRPr="005467A3">
        <w:rPr>
          <w:rFonts w:ascii="Times New Roman" w:hAnsi="Times New Roman" w:cs="Times New Roman"/>
          <w:color w:val="000000" w:themeColor="text1"/>
        </w:rPr>
        <w:t>“</w:t>
      </w:r>
      <w:r w:rsidR="00BC2A67" w:rsidRPr="005467A3">
        <w:rPr>
          <w:rFonts w:ascii="Times New Roman" w:hAnsi="Times New Roman" w:cs="Times New Roman"/>
          <w:color w:val="000000" w:themeColor="text1"/>
        </w:rPr>
        <w:t xml:space="preserve">wider cultural and social structures such as poverty, unemployment and class interact at the individual and group level to shape unconscious behaviours and dispositions” (Moyle and </w:t>
      </w:r>
      <w:proofErr w:type="spellStart"/>
      <w:r w:rsidR="00BC2A67" w:rsidRPr="005467A3">
        <w:rPr>
          <w:rFonts w:ascii="Times New Roman" w:hAnsi="Times New Roman" w:cs="Times New Roman"/>
          <w:color w:val="000000" w:themeColor="text1"/>
        </w:rPr>
        <w:t>Coomber</w:t>
      </w:r>
      <w:proofErr w:type="spellEnd"/>
      <w:r w:rsidR="00BC2A67" w:rsidRPr="005467A3">
        <w:rPr>
          <w:rFonts w:ascii="Times New Roman" w:hAnsi="Times New Roman" w:cs="Times New Roman"/>
          <w:color w:val="000000" w:themeColor="text1"/>
        </w:rPr>
        <w:t xml:space="preserve"> 2016</w:t>
      </w:r>
      <w:r w:rsidR="00D918BA" w:rsidRPr="005467A3">
        <w:rPr>
          <w:rFonts w:ascii="Times New Roman" w:hAnsi="Times New Roman" w:cs="Times New Roman"/>
          <w:color w:val="000000" w:themeColor="text1"/>
        </w:rPr>
        <w:t>)</w:t>
      </w:r>
      <w:r w:rsidR="00BC2A67" w:rsidRPr="005467A3">
        <w:rPr>
          <w:rFonts w:ascii="Times New Roman" w:hAnsi="Times New Roman" w:cs="Times New Roman"/>
          <w:color w:val="000000" w:themeColor="text1"/>
        </w:rPr>
        <w:t>.</w:t>
      </w:r>
      <w:r w:rsidRPr="005467A3">
        <w:rPr>
          <w:rFonts w:ascii="Times New Roman" w:hAnsi="Times New Roman" w:cs="Times New Roman"/>
          <w:color w:val="000000" w:themeColor="text1"/>
        </w:rPr>
        <w:t xml:space="preserve"> </w:t>
      </w:r>
      <w:r w:rsidR="00030CD2" w:rsidRPr="005467A3">
        <w:rPr>
          <w:rFonts w:ascii="Times New Roman" w:hAnsi="Times New Roman" w:cs="Times New Roman"/>
          <w:color w:val="000000" w:themeColor="text1"/>
        </w:rPr>
        <w:t>A contemporary literature has emerged</w:t>
      </w:r>
      <w:r w:rsidR="005107C2" w:rsidRPr="005467A3">
        <w:rPr>
          <w:rFonts w:ascii="Times New Roman" w:hAnsi="Times New Roman" w:cs="Times New Roman"/>
          <w:color w:val="000000" w:themeColor="text1"/>
        </w:rPr>
        <w:t xml:space="preserve"> developing</w:t>
      </w:r>
      <w:r w:rsidR="00030CD2" w:rsidRPr="005467A3">
        <w:rPr>
          <w:rFonts w:ascii="Times New Roman" w:hAnsi="Times New Roman" w:cs="Times New Roman"/>
          <w:color w:val="000000" w:themeColor="text1"/>
        </w:rPr>
        <w:t xml:space="preserve"> Bourdieu’s </w:t>
      </w:r>
      <w:r w:rsidRPr="005467A3">
        <w:rPr>
          <w:rFonts w:ascii="Times New Roman" w:hAnsi="Times New Roman" w:cs="Times New Roman"/>
          <w:color w:val="000000" w:themeColor="text1"/>
        </w:rPr>
        <w:t>concepts</w:t>
      </w:r>
      <w:r w:rsidR="00030CD2" w:rsidRPr="005467A3">
        <w:rPr>
          <w:rFonts w:ascii="Times New Roman" w:hAnsi="Times New Roman" w:cs="Times New Roman"/>
          <w:color w:val="000000" w:themeColor="text1"/>
        </w:rPr>
        <w:t xml:space="preserve"> </w:t>
      </w:r>
      <w:r w:rsidRPr="005467A3">
        <w:rPr>
          <w:rFonts w:ascii="Times New Roman" w:hAnsi="Times New Roman" w:cs="Times New Roman"/>
          <w:color w:val="000000" w:themeColor="text1"/>
        </w:rPr>
        <w:t>(</w:t>
      </w:r>
      <w:r w:rsidR="00030CD2" w:rsidRPr="005467A3">
        <w:rPr>
          <w:rFonts w:ascii="Times New Roman" w:hAnsi="Times New Roman" w:cs="Times New Roman"/>
          <w:color w:val="000000" w:themeColor="text1"/>
        </w:rPr>
        <w:t>habitus, capital and field</w:t>
      </w:r>
      <w:r w:rsidRPr="005467A3">
        <w:rPr>
          <w:rFonts w:ascii="Times New Roman" w:hAnsi="Times New Roman" w:cs="Times New Roman"/>
          <w:color w:val="000000" w:themeColor="text1"/>
        </w:rPr>
        <w:t>)</w:t>
      </w:r>
      <w:r w:rsidR="00030CD2" w:rsidRPr="005467A3">
        <w:rPr>
          <w:rFonts w:ascii="Times New Roman" w:hAnsi="Times New Roman" w:cs="Times New Roman"/>
          <w:color w:val="000000" w:themeColor="text1"/>
        </w:rPr>
        <w:t xml:space="preserve"> in studies of juvenile delinquency, crime, drug use and gangs (e.g. Sandberg and Pedersen 2009, Parkin 2013, Fleetwood 2014, Harding 2014, Fraser </w:t>
      </w:r>
      <w:r w:rsidR="00030CD2" w:rsidRPr="005467A3">
        <w:rPr>
          <w:rFonts w:ascii="Times New Roman" w:hAnsi="Times New Roman" w:cs="Times New Roman"/>
          <w:color w:val="000000" w:themeColor="text1"/>
        </w:rPr>
        <w:lastRenderedPageBreak/>
        <w:t xml:space="preserve">2015, </w:t>
      </w:r>
      <w:proofErr w:type="spellStart"/>
      <w:r w:rsidR="00030CD2" w:rsidRPr="005467A3">
        <w:rPr>
          <w:rFonts w:ascii="Times New Roman" w:hAnsi="Times New Roman" w:cs="Times New Roman"/>
          <w:color w:val="000000" w:themeColor="text1"/>
        </w:rPr>
        <w:t>Ilan</w:t>
      </w:r>
      <w:proofErr w:type="spellEnd"/>
      <w:r w:rsidR="00030CD2" w:rsidRPr="005467A3">
        <w:rPr>
          <w:rFonts w:ascii="Times New Roman" w:hAnsi="Times New Roman" w:cs="Times New Roman"/>
          <w:color w:val="000000" w:themeColor="text1"/>
        </w:rPr>
        <w:t xml:space="preserve"> 2015). </w:t>
      </w:r>
      <w:r w:rsidR="000B34D4">
        <w:rPr>
          <w:rFonts w:ascii="Times New Roman" w:hAnsi="Times New Roman" w:cs="Times New Roman"/>
          <w:color w:val="000000" w:themeColor="text1"/>
        </w:rPr>
        <w:t>S</w:t>
      </w:r>
      <w:r w:rsidR="00D918BA" w:rsidRPr="005467A3">
        <w:rPr>
          <w:rFonts w:ascii="Times New Roman" w:hAnsi="Times New Roman" w:cs="Times New Roman"/>
          <w:color w:val="000000" w:themeColor="text1"/>
        </w:rPr>
        <w:t>cholars inspired by Bourdieu</w:t>
      </w:r>
      <w:r w:rsidR="00030CD2" w:rsidRPr="005467A3">
        <w:rPr>
          <w:rFonts w:ascii="Times New Roman" w:hAnsi="Times New Roman" w:cs="Times New Roman"/>
          <w:color w:val="000000" w:themeColor="text1"/>
        </w:rPr>
        <w:t xml:space="preserve"> </w:t>
      </w:r>
      <w:r w:rsidR="000B34D4">
        <w:rPr>
          <w:rFonts w:ascii="Times New Roman" w:hAnsi="Times New Roman" w:cs="Times New Roman"/>
          <w:color w:val="000000" w:themeColor="text1"/>
        </w:rPr>
        <w:t>have</w:t>
      </w:r>
      <w:r w:rsidR="00D918BA" w:rsidRPr="005467A3">
        <w:rPr>
          <w:rFonts w:ascii="Times New Roman" w:hAnsi="Times New Roman" w:cs="Times New Roman"/>
          <w:color w:val="000000" w:themeColor="text1"/>
        </w:rPr>
        <w:t xml:space="preserve"> </w:t>
      </w:r>
      <w:r w:rsidR="00475C4B" w:rsidRPr="005467A3">
        <w:rPr>
          <w:rFonts w:ascii="Times New Roman" w:hAnsi="Times New Roman" w:cs="Times New Roman"/>
          <w:color w:val="000000" w:themeColor="text1"/>
        </w:rPr>
        <w:t>tended to downplay the significance of talk.</w:t>
      </w:r>
      <w:r w:rsidR="001F5DA3" w:rsidRPr="005467A3">
        <w:rPr>
          <w:rFonts w:ascii="Times New Roman" w:hAnsi="Times New Roman" w:cs="Times New Roman"/>
          <w:color w:val="000000" w:themeColor="text1"/>
        </w:rPr>
        <w:t xml:space="preserve"> As</w:t>
      </w:r>
      <w:r w:rsidR="005107C2" w:rsidRPr="005467A3">
        <w:rPr>
          <w:rFonts w:ascii="Times New Roman" w:hAnsi="Times New Roman" w:cs="Times New Roman"/>
          <w:color w:val="000000" w:themeColor="text1"/>
        </w:rPr>
        <w:t xml:space="preserve"> </w:t>
      </w:r>
      <w:r w:rsidR="00CB7CD5" w:rsidRPr="005467A3">
        <w:rPr>
          <w:rFonts w:ascii="Times New Roman" w:hAnsi="Times New Roman" w:cs="Times New Roman"/>
          <w:color w:val="000000" w:themeColor="text1"/>
        </w:rPr>
        <w:t>interviews with drug de</w:t>
      </w:r>
      <w:r w:rsidR="005107C2" w:rsidRPr="005467A3">
        <w:rPr>
          <w:rFonts w:ascii="Times New Roman" w:hAnsi="Times New Roman" w:cs="Times New Roman"/>
          <w:color w:val="000000" w:themeColor="text1"/>
        </w:rPr>
        <w:t xml:space="preserve">alers like </w:t>
      </w:r>
      <w:proofErr w:type="spellStart"/>
      <w:r w:rsidR="005107C2" w:rsidRPr="005467A3">
        <w:rPr>
          <w:rFonts w:ascii="Times New Roman" w:hAnsi="Times New Roman" w:cs="Times New Roman"/>
          <w:color w:val="000000" w:themeColor="text1"/>
        </w:rPr>
        <w:t>Henrik</w:t>
      </w:r>
      <w:proofErr w:type="spellEnd"/>
      <w:r w:rsidR="005107C2" w:rsidRPr="005467A3">
        <w:rPr>
          <w:rFonts w:ascii="Times New Roman" w:hAnsi="Times New Roman" w:cs="Times New Roman"/>
          <w:color w:val="000000" w:themeColor="text1"/>
        </w:rPr>
        <w:t xml:space="preserve"> and Anders demonstrate</w:t>
      </w:r>
      <w:r w:rsidR="00192C39" w:rsidRPr="005467A3">
        <w:rPr>
          <w:rFonts w:ascii="Times New Roman" w:hAnsi="Times New Roman" w:cs="Times New Roman"/>
          <w:color w:val="000000" w:themeColor="text1"/>
        </w:rPr>
        <w:t>,</w:t>
      </w:r>
      <w:r w:rsidR="005107C2" w:rsidRPr="005467A3">
        <w:rPr>
          <w:rFonts w:ascii="Times New Roman" w:hAnsi="Times New Roman" w:cs="Times New Roman"/>
          <w:color w:val="000000" w:themeColor="text1"/>
        </w:rPr>
        <w:t xml:space="preserve"> </w:t>
      </w:r>
      <w:r w:rsidR="00CB7CD5" w:rsidRPr="005467A3">
        <w:rPr>
          <w:rFonts w:ascii="Times New Roman" w:hAnsi="Times New Roman" w:cs="Times New Roman"/>
          <w:color w:val="000000" w:themeColor="text1"/>
        </w:rPr>
        <w:t xml:space="preserve">narrative and language are </w:t>
      </w:r>
      <w:r w:rsidR="00475C4B" w:rsidRPr="005467A3">
        <w:rPr>
          <w:rFonts w:ascii="Times New Roman" w:hAnsi="Times New Roman" w:cs="Times New Roman"/>
          <w:color w:val="000000" w:themeColor="text1"/>
        </w:rPr>
        <w:t xml:space="preserve">not ephemera, or ‘icing on the cake’ of social practice, but </w:t>
      </w:r>
      <w:r w:rsidR="001F5DA3" w:rsidRPr="005467A3">
        <w:rPr>
          <w:rFonts w:ascii="Times New Roman" w:hAnsi="Times New Roman" w:cs="Times New Roman"/>
          <w:color w:val="000000" w:themeColor="text1"/>
        </w:rPr>
        <w:t>have important functions</w:t>
      </w:r>
      <w:r w:rsidR="00475C4B" w:rsidRPr="005467A3">
        <w:rPr>
          <w:rFonts w:ascii="Times New Roman" w:hAnsi="Times New Roman" w:cs="Times New Roman"/>
          <w:color w:val="000000" w:themeColor="text1"/>
        </w:rPr>
        <w:t xml:space="preserve">: they establish the </w:t>
      </w:r>
      <w:r w:rsidR="00555C95" w:rsidRPr="005467A3">
        <w:rPr>
          <w:rFonts w:ascii="Times New Roman" w:hAnsi="Times New Roman" w:cs="Times New Roman"/>
          <w:color w:val="000000" w:themeColor="text1"/>
        </w:rPr>
        <w:t>boundaries of the field</w:t>
      </w:r>
      <w:r w:rsidR="00475C4B" w:rsidRPr="005467A3">
        <w:rPr>
          <w:rFonts w:ascii="Times New Roman" w:hAnsi="Times New Roman" w:cs="Times New Roman"/>
          <w:color w:val="000000" w:themeColor="text1"/>
        </w:rPr>
        <w:t xml:space="preserve">, and are closely bound up with habitus and capitals. </w:t>
      </w:r>
    </w:p>
    <w:p w14:paraId="62C164D0" w14:textId="102B9C7A" w:rsidR="00EC2112" w:rsidRPr="005467A3" w:rsidRDefault="00047203" w:rsidP="00047203">
      <w:pPr>
        <w:spacing w:line="480" w:lineRule="auto"/>
        <w:ind w:firstLine="720"/>
        <w:rPr>
          <w:rFonts w:ascii="Times New Roman" w:hAnsi="Times New Roman" w:cs="Times New Roman"/>
          <w:bCs/>
          <w:color w:val="000000" w:themeColor="text1"/>
        </w:rPr>
      </w:pPr>
      <w:r>
        <w:rPr>
          <w:rFonts w:ascii="Times New Roman" w:hAnsi="Times New Roman" w:cs="Times New Roman"/>
          <w:bCs/>
          <w:color w:val="000000" w:themeColor="text1"/>
        </w:rPr>
        <w:t>In this study we use</w:t>
      </w:r>
      <w:r w:rsidR="00EC2112" w:rsidRPr="005467A3">
        <w:rPr>
          <w:rFonts w:ascii="Times New Roman" w:hAnsi="Times New Roman" w:cs="Times New Roman"/>
          <w:bCs/>
          <w:color w:val="000000" w:themeColor="text1"/>
        </w:rPr>
        <w:t xml:space="preserve"> interviews with </w:t>
      </w:r>
      <w:r w:rsidR="00D40EF2" w:rsidRPr="005467A3">
        <w:rPr>
          <w:rFonts w:ascii="Times New Roman" w:hAnsi="Times New Roman" w:cs="Times New Roman"/>
          <w:bCs/>
          <w:color w:val="000000" w:themeColor="text1"/>
        </w:rPr>
        <w:t xml:space="preserve">mid- and high-level </w:t>
      </w:r>
      <w:r w:rsidR="00EC2112" w:rsidRPr="005467A3">
        <w:rPr>
          <w:rFonts w:ascii="Times New Roman" w:hAnsi="Times New Roman" w:cs="Times New Roman"/>
          <w:bCs/>
          <w:color w:val="000000" w:themeColor="text1"/>
        </w:rPr>
        <w:t>drug dealers</w:t>
      </w:r>
      <w:r w:rsidR="00CF3DE1" w:rsidRPr="005467A3">
        <w:rPr>
          <w:rFonts w:ascii="Times New Roman" w:hAnsi="Times New Roman" w:cs="Times New Roman"/>
          <w:bCs/>
          <w:color w:val="000000" w:themeColor="text1"/>
        </w:rPr>
        <w:t xml:space="preserve"> in Norway</w:t>
      </w:r>
      <w:r>
        <w:rPr>
          <w:rFonts w:ascii="Times New Roman" w:hAnsi="Times New Roman" w:cs="Times New Roman"/>
          <w:bCs/>
          <w:color w:val="000000" w:themeColor="text1"/>
        </w:rPr>
        <w:t xml:space="preserve"> to identify </w:t>
      </w:r>
      <w:r w:rsidR="00EC2112" w:rsidRPr="005467A3">
        <w:rPr>
          <w:rFonts w:ascii="Times New Roman" w:hAnsi="Times New Roman" w:cs="Times New Roman"/>
          <w:bCs/>
          <w:color w:val="000000" w:themeColor="text1"/>
        </w:rPr>
        <w:t xml:space="preserve">the narrative repertoire of </w:t>
      </w:r>
      <w:r w:rsidR="00CF3DE1" w:rsidRPr="005467A3">
        <w:rPr>
          <w:rFonts w:ascii="Times New Roman" w:hAnsi="Times New Roman" w:cs="Times New Roman"/>
          <w:bCs/>
          <w:color w:val="000000" w:themeColor="text1"/>
        </w:rPr>
        <w:t xml:space="preserve">the </w:t>
      </w:r>
      <w:r w:rsidR="00EC2112" w:rsidRPr="005467A3">
        <w:rPr>
          <w:rFonts w:ascii="Times New Roman" w:hAnsi="Times New Roman" w:cs="Times New Roman"/>
          <w:bCs/>
          <w:color w:val="000000" w:themeColor="text1"/>
        </w:rPr>
        <w:t xml:space="preserve">street </w:t>
      </w:r>
      <w:r w:rsidR="00CF3DE1" w:rsidRPr="005467A3">
        <w:rPr>
          <w:rFonts w:ascii="Times New Roman" w:hAnsi="Times New Roman" w:cs="Times New Roman"/>
          <w:bCs/>
          <w:color w:val="000000" w:themeColor="text1"/>
        </w:rPr>
        <w:t>field</w:t>
      </w:r>
      <w:r w:rsidR="009C3721" w:rsidRPr="005467A3">
        <w:rPr>
          <w:rFonts w:ascii="Times New Roman" w:hAnsi="Times New Roman" w:cs="Times New Roman"/>
          <w:bCs/>
          <w:color w:val="000000" w:themeColor="text1"/>
        </w:rPr>
        <w:t>.</w:t>
      </w:r>
      <w:r w:rsidR="00EC2112" w:rsidRPr="005467A3">
        <w:rPr>
          <w:rFonts w:ascii="Times New Roman" w:hAnsi="Times New Roman" w:cs="Times New Roman"/>
          <w:bCs/>
          <w:color w:val="000000" w:themeColor="text1"/>
        </w:rPr>
        <w:t xml:space="preserve"> </w:t>
      </w:r>
      <w:r w:rsidR="009C3721" w:rsidRPr="005467A3">
        <w:rPr>
          <w:rFonts w:ascii="Times New Roman" w:hAnsi="Times New Roman" w:cs="Times New Roman"/>
          <w:bCs/>
          <w:color w:val="000000" w:themeColor="text1"/>
        </w:rPr>
        <w:t>We outline</w:t>
      </w:r>
      <w:r w:rsidR="00EC2112" w:rsidRPr="005467A3">
        <w:rPr>
          <w:rFonts w:ascii="Times New Roman" w:hAnsi="Times New Roman" w:cs="Times New Roman"/>
          <w:bCs/>
          <w:color w:val="000000" w:themeColor="text1"/>
        </w:rPr>
        <w:t xml:space="preserve"> the various ways in which talk</w:t>
      </w:r>
      <w:r w:rsidR="008A2DF6" w:rsidRPr="005467A3">
        <w:rPr>
          <w:rFonts w:ascii="Times New Roman" w:hAnsi="Times New Roman" w:cs="Times New Roman"/>
          <w:bCs/>
          <w:color w:val="000000" w:themeColor="text1"/>
        </w:rPr>
        <w:t xml:space="preserve"> is</w:t>
      </w:r>
      <w:r w:rsidR="00EC2112" w:rsidRPr="005467A3">
        <w:rPr>
          <w:rFonts w:ascii="Times New Roman" w:hAnsi="Times New Roman" w:cs="Times New Roman"/>
          <w:bCs/>
          <w:color w:val="000000" w:themeColor="text1"/>
        </w:rPr>
        <w:t xml:space="preserve"> produced by, and produce</w:t>
      </w:r>
      <w:r w:rsidR="008A2DF6" w:rsidRPr="005467A3">
        <w:rPr>
          <w:rFonts w:ascii="Times New Roman" w:hAnsi="Times New Roman" w:cs="Times New Roman"/>
          <w:bCs/>
          <w:color w:val="000000" w:themeColor="text1"/>
        </w:rPr>
        <w:t>s</w:t>
      </w:r>
      <w:r w:rsidR="00EC2112" w:rsidRPr="005467A3">
        <w:rPr>
          <w:rFonts w:ascii="Times New Roman" w:hAnsi="Times New Roman" w:cs="Times New Roman"/>
          <w:bCs/>
          <w:color w:val="000000" w:themeColor="text1"/>
        </w:rPr>
        <w:t xml:space="preserve"> </w:t>
      </w:r>
      <w:r w:rsidR="00D40EF2" w:rsidRPr="005467A3">
        <w:rPr>
          <w:rFonts w:ascii="Times New Roman" w:hAnsi="Times New Roman" w:cs="Times New Roman"/>
          <w:bCs/>
          <w:color w:val="000000" w:themeColor="text1"/>
        </w:rPr>
        <w:t>th</w:t>
      </w:r>
      <w:r w:rsidR="008A2DF6" w:rsidRPr="005467A3">
        <w:rPr>
          <w:rFonts w:ascii="Times New Roman" w:hAnsi="Times New Roman" w:cs="Times New Roman"/>
          <w:bCs/>
          <w:color w:val="000000" w:themeColor="text1"/>
        </w:rPr>
        <w:t>e</w:t>
      </w:r>
      <w:r w:rsidR="00ED68BA" w:rsidRPr="005467A3">
        <w:rPr>
          <w:rFonts w:ascii="Times New Roman" w:hAnsi="Times New Roman" w:cs="Times New Roman"/>
          <w:bCs/>
          <w:color w:val="000000" w:themeColor="text1"/>
        </w:rPr>
        <w:t xml:space="preserve"> </w:t>
      </w:r>
      <w:r w:rsidR="00EC2112" w:rsidRPr="005467A3">
        <w:rPr>
          <w:rFonts w:ascii="Times New Roman" w:hAnsi="Times New Roman" w:cs="Times New Roman"/>
          <w:bCs/>
          <w:color w:val="000000" w:themeColor="text1"/>
        </w:rPr>
        <w:t xml:space="preserve">street </w:t>
      </w:r>
      <w:r w:rsidR="00F34E73" w:rsidRPr="005467A3">
        <w:rPr>
          <w:rFonts w:ascii="Times New Roman" w:hAnsi="Times New Roman" w:cs="Times New Roman"/>
          <w:bCs/>
          <w:color w:val="000000" w:themeColor="text1"/>
        </w:rPr>
        <w:t>field</w:t>
      </w:r>
      <w:r w:rsidR="005F4890">
        <w:rPr>
          <w:rFonts w:ascii="Times New Roman" w:hAnsi="Times New Roman" w:cs="Times New Roman"/>
          <w:bCs/>
          <w:color w:val="000000" w:themeColor="text1"/>
        </w:rPr>
        <w:t>, and suggest that stories about</w:t>
      </w:r>
      <w:r w:rsidR="00CF3DE1" w:rsidRPr="005467A3">
        <w:rPr>
          <w:rFonts w:ascii="Times New Roman" w:hAnsi="Times New Roman" w:cs="Times New Roman"/>
          <w:bCs/>
          <w:color w:val="000000" w:themeColor="text1"/>
        </w:rPr>
        <w:t xml:space="preserve"> </w:t>
      </w:r>
      <w:r w:rsidR="00CF3DE1" w:rsidRPr="005467A3">
        <w:rPr>
          <w:rFonts w:ascii="Times New Roman" w:hAnsi="Times New Roman" w:cs="Times New Roman"/>
          <w:color w:val="000000" w:themeColor="text1"/>
        </w:rPr>
        <w:t>crime business, violence, drugs, and the ‘hard life’</w:t>
      </w:r>
      <w:r w:rsidR="00A620ED" w:rsidRPr="005467A3">
        <w:rPr>
          <w:rFonts w:ascii="Times New Roman" w:hAnsi="Times New Roman" w:cs="Times New Roman"/>
          <w:color w:val="000000" w:themeColor="text1"/>
        </w:rPr>
        <w:t xml:space="preserve"> are </w:t>
      </w:r>
      <w:r w:rsidR="002F0201" w:rsidRPr="005467A3">
        <w:rPr>
          <w:rFonts w:ascii="Times New Roman" w:hAnsi="Times New Roman" w:cs="Times New Roman"/>
          <w:bCs/>
          <w:color w:val="000000" w:themeColor="text1"/>
        </w:rPr>
        <w:t>core components in what can be described as the street field</w:t>
      </w:r>
      <w:r>
        <w:rPr>
          <w:rFonts w:ascii="Times New Roman" w:hAnsi="Times New Roman" w:cs="Times New Roman"/>
          <w:bCs/>
          <w:color w:val="000000" w:themeColor="text1"/>
        </w:rPr>
        <w:t xml:space="preserve"> elsewhere as well</w:t>
      </w:r>
      <w:r w:rsidR="002F0201" w:rsidRPr="005467A3">
        <w:rPr>
          <w:rFonts w:ascii="Times New Roman" w:hAnsi="Times New Roman" w:cs="Times New Roman"/>
          <w:bCs/>
          <w:color w:val="000000" w:themeColor="text1"/>
        </w:rPr>
        <w:t>.</w:t>
      </w:r>
      <w:r>
        <w:rPr>
          <w:rFonts w:ascii="Times New Roman" w:hAnsi="Times New Roman" w:cs="Times New Roman"/>
          <w:bCs/>
          <w:color w:val="000000" w:themeColor="text1"/>
        </w:rPr>
        <w:t xml:space="preserve"> </w:t>
      </w:r>
      <w:r w:rsidR="004D1763" w:rsidRPr="005467A3">
        <w:rPr>
          <w:rFonts w:ascii="Times New Roman" w:hAnsi="Times New Roman" w:cs="Times New Roman"/>
          <w:bCs/>
          <w:color w:val="000000" w:themeColor="text1"/>
        </w:rPr>
        <w:t>Throughout we argue that t</w:t>
      </w:r>
      <w:r w:rsidR="00EC2112" w:rsidRPr="005467A3">
        <w:rPr>
          <w:rFonts w:ascii="Times New Roman" w:hAnsi="Times New Roman" w:cs="Times New Roman"/>
          <w:bCs/>
          <w:color w:val="000000" w:themeColor="text1"/>
        </w:rPr>
        <w:t>he</w:t>
      </w:r>
      <w:r>
        <w:rPr>
          <w:rFonts w:ascii="Times New Roman" w:hAnsi="Times New Roman" w:cs="Times New Roman"/>
          <w:bCs/>
          <w:color w:val="000000" w:themeColor="text1"/>
        </w:rPr>
        <w:t xml:space="preserve">se stories are </w:t>
      </w:r>
      <w:r w:rsidR="00EC2112" w:rsidRPr="005467A3">
        <w:rPr>
          <w:rFonts w:ascii="Times New Roman" w:hAnsi="Times New Roman" w:cs="Times New Roman"/>
          <w:bCs/>
          <w:color w:val="000000" w:themeColor="text1"/>
        </w:rPr>
        <w:t xml:space="preserve">embedded in objective social and economic structures and </w:t>
      </w:r>
      <w:r w:rsidR="00ED68BA" w:rsidRPr="005467A3">
        <w:rPr>
          <w:rFonts w:ascii="Times New Roman" w:hAnsi="Times New Roman" w:cs="Times New Roman"/>
          <w:bCs/>
          <w:color w:val="000000" w:themeColor="text1"/>
        </w:rPr>
        <w:t>actor</w:t>
      </w:r>
      <w:r w:rsidR="00EC2112" w:rsidRPr="005467A3">
        <w:rPr>
          <w:rFonts w:ascii="Times New Roman" w:hAnsi="Times New Roman" w:cs="Times New Roman"/>
          <w:bCs/>
          <w:color w:val="000000" w:themeColor="text1"/>
        </w:rPr>
        <w:t>s’ habitus</w:t>
      </w:r>
      <w:r w:rsidR="00232024" w:rsidRPr="005467A3">
        <w:rPr>
          <w:rFonts w:ascii="Times New Roman" w:hAnsi="Times New Roman" w:cs="Times New Roman"/>
          <w:bCs/>
          <w:color w:val="000000" w:themeColor="text1"/>
        </w:rPr>
        <w:t>, and that</w:t>
      </w:r>
      <w:r w:rsidR="00EC2112" w:rsidRPr="005467A3">
        <w:rPr>
          <w:rFonts w:ascii="Times New Roman" w:hAnsi="Times New Roman" w:cs="Times New Roman"/>
          <w:bCs/>
          <w:color w:val="000000" w:themeColor="text1"/>
        </w:rPr>
        <w:t xml:space="preserve"> </w:t>
      </w:r>
      <w:r w:rsidR="00232024" w:rsidRPr="005467A3">
        <w:rPr>
          <w:rFonts w:ascii="Times New Roman" w:hAnsi="Times New Roman" w:cs="Times New Roman"/>
          <w:color w:val="000000" w:themeColor="text1"/>
        </w:rPr>
        <w:t>d</w:t>
      </w:r>
      <w:r w:rsidR="006F44CC" w:rsidRPr="005467A3">
        <w:rPr>
          <w:rFonts w:ascii="Times New Roman" w:hAnsi="Times New Roman" w:cs="Times New Roman"/>
          <w:color w:val="000000" w:themeColor="text1"/>
        </w:rPr>
        <w:t xml:space="preserve">iscursive </w:t>
      </w:r>
      <w:r w:rsidR="00EC2112" w:rsidRPr="005467A3">
        <w:rPr>
          <w:rFonts w:ascii="Times New Roman" w:hAnsi="Times New Roman" w:cs="Times New Roman"/>
          <w:color w:val="000000" w:themeColor="text1"/>
        </w:rPr>
        <w:t>practices –</w:t>
      </w:r>
      <w:r w:rsidR="009C3721" w:rsidRPr="005467A3">
        <w:rPr>
          <w:rFonts w:ascii="Times New Roman" w:hAnsi="Times New Roman" w:cs="Times New Roman"/>
          <w:color w:val="000000" w:themeColor="text1"/>
        </w:rPr>
        <w:t xml:space="preserve"> most importantly</w:t>
      </w:r>
      <w:r w:rsidR="004D5605" w:rsidRPr="005467A3">
        <w:rPr>
          <w:rFonts w:ascii="Times New Roman" w:hAnsi="Times New Roman" w:cs="Times New Roman"/>
          <w:color w:val="000000" w:themeColor="text1"/>
        </w:rPr>
        <w:t xml:space="preserve"> </w:t>
      </w:r>
      <w:r w:rsidR="00EC2112" w:rsidRPr="005467A3">
        <w:rPr>
          <w:rFonts w:ascii="Times New Roman" w:hAnsi="Times New Roman" w:cs="Times New Roman"/>
          <w:color w:val="000000" w:themeColor="text1"/>
        </w:rPr>
        <w:t>stories</w:t>
      </w:r>
      <w:r w:rsidR="004D5605" w:rsidRPr="005467A3">
        <w:rPr>
          <w:rFonts w:ascii="Times New Roman" w:hAnsi="Times New Roman" w:cs="Times New Roman"/>
          <w:color w:val="000000" w:themeColor="text1"/>
        </w:rPr>
        <w:t xml:space="preserve"> </w:t>
      </w:r>
      <w:r w:rsidR="00EC2112" w:rsidRPr="005467A3">
        <w:rPr>
          <w:rFonts w:ascii="Times New Roman" w:hAnsi="Times New Roman" w:cs="Times New Roman"/>
          <w:color w:val="000000" w:themeColor="text1"/>
        </w:rPr>
        <w:t>– are the glue that binds the street field together</w:t>
      </w:r>
      <w:r w:rsidR="005F4890">
        <w:rPr>
          <w:rFonts w:ascii="Times New Roman" w:hAnsi="Times New Roman" w:cs="Times New Roman"/>
          <w:color w:val="000000" w:themeColor="text1"/>
        </w:rPr>
        <w:t>: n</w:t>
      </w:r>
      <w:r w:rsidR="000B34D4">
        <w:rPr>
          <w:rFonts w:ascii="Times New Roman" w:hAnsi="Times New Roman" w:cs="Times New Roman"/>
          <w:color w:val="000000" w:themeColor="text1"/>
        </w:rPr>
        <w:t>arratives</w:t>
      </w:r>
      <w:r w:rsidR="000B34D4" w:rsidRPr="005467A3">
        <w:rPr>
          <w:rFonts w:ascii="Times New Roman" w:hAnsi="Times New Roman" w:cs="Times New Roman"/>
          <w:color w:val="000000" w:themeColor="text1"/>
        </w:rPr>
        <w:t xml:space="preserve"> re-produce</w:t>
      </w:r>
      <w:r w:rsidR="004D1763" w:rsidRPr="005467A3">
        <w:rPr>
          <w:rFonts w:ascii="Times New Roman" w:hAnsi="Times New Roman" w:cs="Times New Roman"/>
          <w:color w:val="000000" w:themeColor="text1"/>
        </w:rPr>
        <w:t xml:space="preserve"> social</w:t>
      </w:r>
      <w:r w:rsidR="008D63DD" w:rsidRPr="005467A3">
        <w:rPr>
          <w:rFonts w:ascii="Times New Roman" w:hAnsi="Times New Roman" w:cs="Times New Roman"/>
          <w:color w:val="000000" w:themeColor="text1"/>
        </w:rPr>
        <w:t xml:space="preserve"> practices and therefore social</w:t>
      </w:r>
      <w:r w:rsidR="004D1763" w:rsidRPr="005467A3">
        <w:rPr>
          <w:rFonts w:ascii="Times New Roman" w:hAnsi="Times New Roman" w:cs="Times New Roman"/>
          <w:color w:val="000000" w:themeColor="text1"/>
        </w:rPr>
        <w:t xml:space="preserve"> structure</w:t>
      </w:r>
      <w:r w:rsidR="00EC2112" w:rsidRPr="005467A3">
        <w:rPr>
          <w:rFonts w:ascii="Times New Roman" w:hAnsi="Times New Roman" w:cs="Times New Roman"/>
          <w:color w:val="000000" w:themeColor="text1"/>
        </w:rPr>
        <w:t xml:space="preserve">. </w:t>
      </w:r>
      <w:r w:rsidR="00232024" w:rsidRPr="005467A3">
        <w:rPr>
          <w:rFonts w:ascii="Times New Roman" w:hAnsi="Times New Roman" w:cs="Times New Roman"/>
          <w:color w:val="000000" w:themeColor="text1"/>
        </w:rPr>
        <w:t>I</w:t>
      </w:r>
      <w:r w:rsidR="00EC2112" w:rsidRPr="005467A3">
        <w:rPr>
          <w:rFonts w:ascii="Times New Roman" w:hAnsi="Times New Roman" w:cs="Times New Roman"/>
          <w:color w:val="000000" w:themeColor="text1"/>
        </w:rPr>
        <w:t>nclud</w:t>
      </w:r>
      <w:r w:rsidR="00232024" w:rsidRPr="005467A3">
        <w:rPr>
          <w:rFonts w:ascii="Times New Roman" w:hAnsi="Times New Roman" w:cs="Times New Roman"/>
          <w:color w:val="000000" w:themeColor="text1"/>
        </w:rPr>
        <w:t xml:space="preserve">ing </w:t>
      </w:r>
      <w:r w:rsidR="00EC2112" w:rsidRPr="005467A3">
        <w:rPr>
          <w:rFonts w:ascii="Times New Roman" w:hAnsi="Times New Roman" w:cs="Times New Roman"/>
          <w:color w:val="000000" w:themeColor="text1"/>
        </w:rPr>
        <w:t xml:space="preserve">a narrative dimension to </w:t>
      </w:r>
      <w:r w:rsidR="00232024" w:rsidRPr="005467A3">
        <w:rPr>
          <w:rFonts w:ascii="Times New Roman" w:hAnsi="Times New Roman" w:cs="Times New Roman"/>
          <w:color w:val="000000" w:themeColor="text1"/>
        </w:rPr>
        <w:t xml:space="preserve">Bourdieu’s conceptual framework not only reflects the importance of stories and talk in the street, </w:t>
      </w:r>
      <w:proofErr w:type="gramStart"/>
      <w:r w:rsidR="00232024" w:rsidRPr="005467A3">
        <w:rPr>
          <w:rFonts w:ascii="Times New Roman" w:hAnsi="Times New Roman" w:cs="Times New Roman"/>
          <w:color w:val="000000" w:themeColor="text1"/>
        </w:rPr>
        <w:t>but</w:t>
      </w:r>
      <w:proofErr w:type="gramEnd"/>
      <w:r w:rsidR="00232024" w:rsidRPr="005467A3">
        <w:rPr>
          <w:rFonts w:ascii="Times New Roman" w:hAnsi="Times New Roman" w:cs="Times New Roman"/>
          <w:color w:val="000000" w:themeColor="text1"/>
        </w:rPr>
        <w:t xml:space="preserve"> can overcome the problem of over-determinism arguably present in Bourdieu’s theory. </w:t>
      </w:r>
    </w:p>
    <w:p w14:paraId="7D7685A5" w14:textId="77777777" w:rsidR="00C71168" w:rsidRPr="005467A3" w:rsidRDefault="00C71168" w:rsidP="00342D6F">
      <w:pPr>
        <w:spacing w:line="480" w:lineRule="auto"/>
        <w:ind w:firstLine="720"/>
        <w:rPr>
          <w:rFonts w:ascii="Times New Roman" w:hAnsi="Times New Roman" w:cs="Times New Roman"/>
          <w:color w:val="000000" w:themeColor="text1"/>
        </w:rPr>
      </w:pPr>
    </w:p>
    <w:p w14:paraId="73656880" w14:textId="25F7E8AD" w:rsidR="00F34E73" w:rsidRPr="005467A3" w:rsidRDefault="00F34E73" w:rsidP="00342D6F">
      <w:pPr>
        <w:autoSpaceDE w:val="0"/>
        <w:autoSpaceDN w:val="0"/>
        <w:adjustRightInd w:val="0"/>
        <w:spacing w:line="480" w:lineRule="auto"/>
        <w:rPr>
          <w:rFonts w:ascii="Times New Roman" w:hAnsi="Times New Roman" w:cs="Times New Roman"/>
          <w:bCs/>
          <w:color w:val="000000" w:themeColor="text1"/>
          <w:sz w:val="28"/>
          <w:szCs w:val="28"/>
        </w:rPr>
      </w:pPr>
      <w:r w:rsidRPr="005467A3">
        <w:rPr>
          <w:rFonts w:ascii="Times New Roman" w:hAnsi="Times New Roman" w:cs="Times New Roman"/>
          <w:bCs/>
          <w:color w:val="000000" w:themeColor="text1"/>
          <w:sz w:val="28"/>
          <w:szCs w:val="28"/>
        </w:rPr>
        <w:t>Bourdieu, Social Structu</w:t>
      </w:r>
      <w:r w:rsidR="000534F8" w:rsidRPr="005467A3">
        <w:rPr>
          <w:rFonts w:ascii="Times New Roman" w:hAnsi="Times New Roman" w:cs="Times New Roman"/>
          <w:bCs/>
          <w:color w:val="000000" w:themeColor="text1"/>
          <w:sz w:val="28"/>
          <w:szCs w:val="28"/>
        </w:rPr>
        <w:t>re, Social Practice – and Narrative</w:t>
      </w:r>
      <w:r w:rsidRPr="005467A3">
        <w:rPr>
          <w:rFonts w:ascii="Times New Roman" w:hAnsi="Times New Roman" w:cs="Times New Roman"/>
          <w:bCs/>
          <w:color w:val="000000" w:themeColor="text1"/>
          <w:sz w:val="28"/>
          <w:szCs w:val="28"/>
        </w:rPr>
        <w:t xml:space="preserve"> </w:t>
      </w:r>
    </w:p>
    <w:p w14:paraId="4274797B" w14:textId="7F3753BE" w:rsidR="007C0BDB" w:rsidRPr="005467A3" w:rsidRDefault="007C0BDB" w:rsidP="007C0BDB">
      <w:pPr>
        <w:spacing w:line="480" w:lineRule="auto"/>
        <w:ind w:firstLine="720"/>
        <w:rPr>
          <w:rFonts w:ascii="Times New Roman" w:hAnsi="Times New Roman" w:cs="Times New Roman"/>
          <w:color w:val="000000" w:themeColor="text1"/>
        </w:rPr>
      </w:pPr>
      <w:r w:rsidRPr="005467A3">
        <w:rPr>
          <w:rFonts w:ascii="Times New Roman" w:hAnsi="Times New Roman" w:cs="Times New Roman"/>
          <w:color w:val="000000" w:themeColor="text1"/>
        </w:rPr>
        <w:t>Bourdieu’s theory of social practice is well known</w:t>
      </w:r>
      <w:r w:rsidR="009E4E97" w:rsidRPr="005467A3">
        <w:rPr>
          <w:rFonts w:ascii="Times New Roman" w:hAnsi="Times New Roman" w:cs="Times New Roman"/>
          <w:color w:val="000000" w:themeColor="text1"/>
        </w:rPr>
        <w:t>. In brief, h</w:t>
      </w:r>
      <w:r w:rsidRPr="005467A3">
        <w:rPr>
          <w:rFonts w:ascii="Times New Roman" w:hAnsi="Times New Roman" w:cs="Times New Roman"/>
          <w:color w:val="000000" w:themeColor="text1"/>
        </w:rPr>
        <w:t>abitus, field and capitals, are ‘thinking tools’ for studying the ways that social fields and individual social practices are mutually constituting (Bourdieu 1990). Individual actions are generated by the habitus:</w:t>
      </w:r>
      <w:r w:rsidRPr="005467A3">
        <w:rPr>
          <w:rFonts w:ascii="Times New Roman" w:hAnsi="Times New Roman" w:cs="Times New Roman"/>
          <w:i/>
          <w:color w:val="000000" w:themeColor="text1"/>
        </w:rPr>
        <w:t xml:space="preserve"> </w:t>
      </w:r>
      <w:r w:rsidRPr="005467A3">
        <w:rPr>
          <w:rFonts w:ascii="Times New Roman" w:hAnsi="Times New Roman" w:cs="Times New Roman"/>
          <w:color w:val="000000" w:themeColor="text1"/>
        </w:rPr>
        <w:t xml:space="preserve">the internationalisation of the social field entrenched through experience and socialisation. Furthermore, an individual’s position within fields shapes and is shaped by their access to social, cultural and economic capitals (Bourdieu 1990). </w:t>
      </w:r>
    </w:p>
    <w:p w14:paraId="7D1C54CF" w14:textId="08FE6C60" w:rsidR="00FB7B18" w:rsidRPr="005467A3" w:rsidRDefault="009B0632" w:rsidP="008C7190">
      <w:pPr>
        <w:autoSpaceDE w:val="0"/>
        <w:autoSpaceDN w:val="0"/>
        <w:adjustRightInd w:val="0"/>
        <w:spacing w:line="480" w:lineRule="auto"/>
        <w:ind w:firstLine="720"/>
        <w:rPr>
          <w:rFonts w:ascii="Times New Roman" w:hAnsi="Times New Roman" w:cs="Times New Roman"/>
          <w:color w:val="000000" w:themeColor="text1"/>
        </w:rPr>
      </w:pPr>
      <w:r w:rsidRPr="005467A3">
        <w:rPr>
          <w:rFonts w:ascii="Times New Roman" w:hAnsi="Times New Roman" w:cs="Times New Roman"/>
          <w:color w:val="000000" w:themeColor="text1"/>
        </w:rPr>
        <w:lastRenderedPageBreak/>
        <w:t xml:space="preserve">Bourdieu’s </w:t>
      </w:r>
      <w:r w:rsidR="00760A81" w:rsidRPr="005467A3">
        <w:rPr>
          <w:rFonts w:ascii="Times New Roman" w:hAnsi="Times New Roman" w:cs="Times New Roman"/>
          <w:color w:val="000000" w:themeColor="text1"/>
        </w:rPr>
        <w:t xml:space="preserve">work on language echoes his </w:t>
      </w:r>
      <w:proofErr w:type="spellStart"/>
      <w:r w:rsidR="00760A81" w:rsidRPr="005467A3">
        <w:rPr>
          <w:rFonts w:ascii="Times New Roman" w:hAnsi="Times New Roman" w:cs="Times New Roman"/>
          <w:color w:val="000000" w:themeColor="text1"/>
        </w:rPr>
        <w:t>ongoing</w:t>
      </w:r>
      <w:proofErr w:type="spellEnd"/>
      <w:r w:rsidR="00760A81" w:rsidRPr="005467A3">
        <w:rPr>
          <w:rFonts w:ascii="Times New Roman" w:hAnsi="Times New Roman" w:cs="Times New Roman"/>
          <w:color w:val="000000" w:themeColor="text1"/>
        </w:rPr>
        <w:t xml:space="preserve"> concerns with the reproduction of social inequality. He </w:t>
      </w:r>
      <w:r w:rsidR="007C0BDB" w:rsidRPr="005467A3">
        <w:rPr>
          <w:rFonts w:ascii="Times New Roman" w:hAnsi="Times New Roman" w:cs="Times New Roman"/>
          <w:color w:val="000000" w:themeColor="text1"/>
        </w:rPr>
        <w:t>understand</w:t>
      </w:r>
      <w:r w:rsidR="00EE24F0" w:rsidRPr="005467A3">
        <w:rPr>
          <w:rFonts w:ascii="Times New Roman" w:hAnsi="Times New Roman" w:cs="Times New Roman"/>
          <w:color w:val="000000" w:themeColor="text1"/>
        </w:rPr>
        <w:t>s</w:t>
      </w:r>
      <w:r w:rsidR="007C0BDB" w:rsidRPr="005467A3">
        <w:rPr>
          <w:rFonts w:ascii="Times New Roman" w:hAnsi="Times New Roman" w:cs="Times New Roman"/>
          <w:color w:val="000000" w:themeColor="text1"/>
        </w:rPr>
        <w:t xml:space="preserve"> language</w:t>
      </w:r>
      <w:r w:rsidR="00760A81" w:rsidRPr="005467A3">
        <w:rPr>
          <w:rFonts w:ascii="Times New Roman" w:hAnsi="Times New Roman" w:cs="Times New Roman"/>
          <w:color w:val="000000" w:themeColor="text1"/>
        </w:rPr>
        <w:t xml:space="preserve"> </w:t>
      </w:r>
      <w:r w:rsidR="007C0BDB" w:rsidRPr="005467A3">
        <w:rPr>
          <w:rFonts w:ascii="Times New Roman" w:hAnsi="Times New Roman" w:cs="Times New Roman"/>
          <w:color w:val="000000" w:themeColor="text1"/>
        </w:rPr>
        <w:t xml:space="preserve">as the product of social </w:t>
      </w:r>
      <w:r w:rsidR="00EE24F0" w:rsidRPr="005467A3">
        <w:rPr>
          <w:rFonts w:ascii="Times New Roman" w:hAnsi="Times New Roman" w:cs="Times New Roman"/>
          <w:color w:val="000000" w:themeColor="text1"/>
        </w:rPr>
        <w:t>space</w:t>
      </w:r>
      <w:r w:rsidR="00AB4AFA" w:rsidRPr="005467A3">
        <w:rPr>
          <w:rFonts w:ascii="Times New Roman" w:hAnsi="Times New Roman" w:cs="Times New Roman"/>
          <w:color w:val="000000" w:themeColor="text1"/>
        </w:rPr>
        <w:t xml:space="preserve">: </w:t>
      </w:r>
      <w:r w:rsidR="00EE24F0" w:rsidRPr="005467A3">
        <w:rPr>
          <w:rFonts w:ascii="Times New Roman" w:hAnsi="Times New Roman" w:cs="Times New Roman"/>
          <w:color w:val="000000" w:themeColor="text1"/>
        </w:rPr>
        <w:t xml:space="preserve">representations of the social word reflect the individual’s position in </w:t>
      </w:r>
      <w:r w:rsidR="009C64CD" w:rsidRPr="005467A3">
        <w:rPr>
          <w:rFonts w:ascii="Times New Roman" w:hAnsi="Times New Roman" w:cs="Times New Roman"/>
          <w:color w:val="000000" w:themeColor="text1"/>
        </w:rPr>
        <w:t>the field</w:t>
      </w:r>
      <w:r w:rsidR="00EE24F0" w:rsidRPr="005467A3">
        <w:rPr>
          <w:rFonts w:ascii="Times New Roman" w:hAnsi="Times New Roman" w:cs="Times New Roman"/>
          <w:color w:val="000000" w:themeColor="text1"/>
        </w:rPr>
        <w:t xml:space="preserve"> (1989). </w:t>
      </w:r>
      <w:r w:rsidR="005F4890">
        <w:rPr>
          <w:rFonts w:ascii="Times New Roman" w:hAnsi="Times New Roman" w:cs="Times New Roman"/>
          <w:color w:val="000000" w:themeColor="text1"/>
        </w:rPr>
        <w:t>The inculcation of social space</w:t>
      </w:r>
      <w:r w:rsidR="00EE24F0" w:rsidRPr="005467A3">
        <w:rPr>
          <w:rFonts w:ascii="Times New Roman" w:hAnsi="Times New Roman" w:cs="Times New Roman"/>
          <w:color w:val="000000" w:themeColor="text1"/>
        </w:rPr>
        <w:t xml:space="preserve"> via </w:t>
      </w:r>
      <w:r w:rsidR="007C0BDB" w:rsidRPr="005467A3">
        <w:rPr>
          <w:rFonts w:ascii="Times New Roman" w:hAnsi="Times New Roman" w:cs="Times New Roman"/>
          <w:bCs/>
          <w:color w:val="000000" w:themeColor="text1"/>
        </w:rPr>
        <w:t xml:space="preserve">the habitus generates ‘common schemes of perception, conception and action which are the precondition of all objectification and apperception’ (Bourdieu 1990: 60). </w:t>
      </w:r>
      <w:r w:rsidR="00EE24F0" w:rsidRPr="005467A3">
        <w:rPr>
          <w:rFonts w:ascii="Times New Roman" w:hAnsi="Times New Roman" w:cs="Times New Roman"/>
          <w:bCs/>
          <w:color w:val="000000" w:themeColor="text1"/>
        </w:rPr>
        <w:t xml:space="preserve">This relationship is unilateral: material social inequalities prefigure, and impact upon, </w:t>
      </w:r>
      <w:r w:rsidR="009C64CD" w:rsidRPr="005467A3">
        <w:rPr>
          <w:rFonts w:ascii="Times New Roman" w:hAnsi="Times New Roman" w:cs="Times New Roman"/>
          <w:bCs/>
          <w:color w:val="000000" w:themeColor="text1"/>
        </w:rPr>
        <w:t>an individual’s point of view</w:t>
      </w:r>
      <w:r w:rsidR="00EE24F0" w:rsidRPr="005467A3">
        <w:rPr>
          <w:rFonts w:ascii="Times New Roman" w:hAnsi="Times New Roman" w:cs="Times New Roman"/>
          <w:bCs/>
          <w:color w:val="000000" w:themeColor="text1"/>
        </w:rPr>
        <w:t xml:space="preserve">. </w:t>
      </w:r>
      <w:r w:rsidR="00512B79" w:rsidRPr="005467A3">
        <w:rPr>
          <w:rFonts w:ascii="Times New Roman" w:hAnsi="Times New Roman" w:cs="Times New Roman"/>
          <w:bCs/>
          <w:color w:val="000000" w:themeColor="text1"/>
        </w:rPr>
        <w:t>T</w:t>
      </w:r>
      <w:r w:rsidR="00EE24F0" w:rsidRPr="005467A3">
        <w:rPr>
          <w:rFonts w:ascii="Times New Roman" w:hAnsi="Times New Roman" w:cs="Times New Roman"/>
          <w:bCs/>
          <w:color w:val="000000" w:themeColor="text1"/>
        </w:rPr>
        <w:t xml:space="preserve">his is clear in his notion of symbolic violence: those </w:t>
      </w:r>
      <w:r w:rsidR="00512B79" w:rsidRPr="005467A3">
        <w:rPr>
          <w:rFonts w:ascii="Times New Roman" w:hAnsi="Times New Roman" w:cs="Times New Roman"/>
          <w:bCs/>
          <w:color w:val="000000" w:themeColor="text1"/>
        </w:rPr>
        <w:t xml:space="preserve">with </w:t>
      </w:r>
      <w:r w:rsidR="00EE24F0" w:rsidRPr="005467A3">
        <w:rPr>
          <w:rFonts w:ascii="Times New Roman" w:hAnsi="Times New Roman" w:cs="Times New Roman"/>
          <w:bCs/>
          <w:color w:val="000000" w:themeColor="text1"/>
        </w:rPr>
        <w:t>capitals impose</w:t>
      </w:r>
      <w:r w:rsidR="00512B79" w:rsidRPr="005467A3">
        <w:rPr>
          <w:rFonts w:ascii="Times New Roman" w:hAnsi="Times New Roman" w:cs="Times New Roman"/>
          <w:bCs/>
          <w:color w:val="000000" w:themeColor="text1"/>
        </w:rPr>
        <w:t xml:space="preserve"> language and</w:t>
      </w:r>
      <w:r w:rsidR="00EE24F0" w:rsidRPr="005467A3">
        <w:rPr>
          <w:rFonts w:ascii="Times New Roman" w:hAnsi="Times New Roman" w:cs="Times New Roman"/>
          <w:bCs/>
          <w:color w:val="000000" w:themeColor="text1"/>
        </w:rPr>
        <w:t xml:space="preserve"> definitions on others, nat</w:t>
      </w:r>
      <w:r w:rsidR="00512B79" w:rsidRPr="005467A3">
        <w:rPr>
          <w:rFonts w:ascii="Times New Roman" w:hAnsi="Times New Roman" w:cs="Times New Roman"/>
          <w:bCs/>
          <w:color w:val="000000" w:themeColor="text1"/>
        </w:rPr>
        <w:t>uralising social inequality (</w:t>
      </w:r>
      <w:r w:rsidR="003A2FB9" w:rsidRPr="005467A3">
        <w:rPr>
          <w:rFonts w:ascii="Times New Roman" w:hAnsi="Times New Roman" w:cs="Times New Roman"/>
          <w:bCs/>
          <w:color w:val="000000" w:themeColor="text1"/>
        </w:rPr>
        <w:t xml:space="preserve">Bourdieu </w:t>
      </w:r>
      <w:r w:rsidR="00512B79" w:rsidRPr="005467A3">
        <w:rPr>
          <w:rFonts w:ascii="Times New Roman" w:hAnsi="Times New Roman" w:cs="Times New Roman"/>
          <w:bCs/>
          <w:color w:val="000000" w:themeColor="text1"/>
        </w:rPr>
        <w:t>1990</w:t>
      </w:r>
      <w:r w:rsidR="00EE24F0" w:rsidRPr="005467A3">
        <w:rPr>
          <w:rFonts w:ascii="Times New Roman" w:hAnsi="Times New Roman" w:cs="Times New Roman"/>
          <w:bCs/>
          <w:color w:val="000000" w:themeColor="text1"/>
        </w:rPr>
        <w:t xml:space="preserve">). </w:t>
      </w:r>
      <w:r w:rsidR="007C0BDB" w:rsidRPr="005467A3">
        <w:rPr>
          <w:rFonts w:ascii="Times New Roman" w:hAnsi="Times New Roman" w:cs="Times New Roman"/>
          <w:color w:val="000000" w:themeColor="text1"/>
        </w:rPr>
        <w:t>Read sympathetically this can be seen as a reminder for cultural and language analysis not to lose sight of inequality and socio-economic difference. It can also be seen as rejecting the importance of language for “the constitution and classification of social relations” (</w:t>
      </w:r>
      <w:proofErr w:type="spellStart"/>
      <w:r w:rsidR="007C0BDB" w:rsidRPr="005467A3">
        <w:rPr>
          <w:rFonts w:ascii="Times New Roman" w:hAnsi="Times New Roman" w:cs="Times New Roman"/>
          <w:color w:val="000000" w:themeColor="text1"/>
        </w:rPr>
        <w:t>Chouliaraki</w:t>
      </w:r>
      <w:proofErr w:type="spellEnd"/>
      <w:r w:rsidR="007C0BDB" w:rsidRPr="005467A3">
        <w:rPr>
          <w:rFonts w:ascii="Times New Roman" w:hAnsi="Times New Roman" w:cs="Times New Roman"/>
          <w:color w:val="000000" w:themeColor="text1"/>
        </w:rPr>
        <w:t xml:space="preserve"> and </w:t>
      </w:r>
      <w:proofErr w:type="spellStart"/>
      <w:r w:rsidR="007C0BDB" w:rsidRPr="005467A3">
        <w:rPr>
          <w:rFonts w:ascii="Times New Roman" w:hAnsi="Times New Roman" w:cs="Times New Roman"/>
          <w:color w:val="000000" w:themeColor="text1"/>
        </w:rPr>
        <w:t>Fairclough</w:t>
      </w:r>
      <w:proofErr w:type="spellEnd"/>
      <w:r w:rsidR="007C0BDB" w:rsidRPr="005467A3">
        <w:rPr>
          <w:rFonts w:ascii="Times New Roman" w:hAnsi="Times New Roman" w:cs="Times New Roman"/>
          <w:color w:val="000000" w:themeColor="text1"/>
        </w:rPr>
        <w:t xml:space="preserve"> 2000: 402). </w:t>
      </w:r>
    </w:p>
    <w:p w14:paraId="4148DC3A" w14:textId="308ED070" w:rsidR="007C0BDB" w:rsidRPr="005467A3" w:rsidRDefault="007C0BDB" w:rsidP="00192C39">
      <w:pPr>
        <w:autoSpaceDE w:val="0"/>
        <w:autoSpaceDN w:val="0"/>
        <w:adjustRightInd w:val="0"/>
        <w:spacing w:line="480" w:lineRule="auto"/>
        <w:ind w:firstLine="720"/>
        <w:rPr>
          <w:rFonts w:ascii="Times New Roman" w:hAnsi="Times New Roman" w:cs="Times New Roman"/>
          <w:color w:val="000000" w:themeColor="text1"/>
        </w:rPr>
      </w:pPr>
      <w:r w:rsidRPr="005467A3">
        <w:rPr>
          <w:rFonts w:ascii="Times New Roman" w:hAnsi="Times New Roman" w:cs="Times New Roman"/>
          <w:color w:val="000000" w:themeColor="text1"/>
        </w:rPr>
        <w:t>An alternative reading</w:t>
      </w:r>
      <w:r w:rsidR="00FB7B18" w:rsidRPr="005467A3">
        <w:rPr>
          <w:rFonts w:ascii="Times New Roman" w:hAnsi="Times New Roman" w:cs="Times New Roman"/>
          <w:color w:val="000000" w:themeColor="text1"/>
        </w:rPr>
        <w:t xml:space="preserve"> of Bourdieu</w:t>
      </w:r>
      <w:r w:rsidRPr="005467A3">
        <w:rPr>
          <w:rFonts w:ascii="Times New Roman" w:hAnsi="Times New Roman" w:cs="Times New Roman"/>
          <w:color w:val="000000" w:themeColor="text1"/>
        </w:rPr>
        <w:t xml:space="preserve"> brackets what he says </w:t>
      </w:r>
      <w:r w:rsidR="00AB4AFA" w:rsidRPr="005467A3">
        <w:rPr>
          <w:rFonts w:ascii="Times New Roman" w:hAnsi="Times New Roman" w:cs="Times New Roman"/>
          <w:color w:val="000000" w:themeColor="text1"/>
        </w:rPr>
        <w:t xml:space="preserve">explicitly </w:t>
      </w:r>
      <w:r w:rsidRPr="005467A3">
        <w:rPr>
          <w:rFonts w:ascii="Times New Roman" w:hAnsi="Times New Roman" w:cs="Times New Roman"/>
          <w:color w:val="000000" w:themeColor="text1"/>
        </w:rPr>
        <w:t xml:space="preserve">about language, and emphasizes instead what he says about other aspects of social life (Hanks 2005: 69). </w:t>
      </w:r>
      <w:r w:rsidR="002F0201" w:rsidRPr="005467A3">
        <w:rPr>
          <w:rFonts w:ascii="Times New Roman" w:hAnsi="Times New Roman" w:cs="Times New Roman"/>
          <w:color w:val="000000" w:themeColor="text1"/>
        </w:rPr>
        <w:t xml:space="preserve">In </w:t>
      </w:r>
      <w:r w:rsidR="00FB7B18" w:rsidRPr="005467A3">
        <w:rPr>
          <w:rFonts w:ascii="Times New Roman" w:hAnsi="Times New Roman" w:cs="Times New Roman"/>
          <w:i/>
          <w:iCs/>
          <w:color w:val="000000" w:themeColor="text1"/>
        </w:rPr>
        <w:t xml:space="preserve">Masculine Domination </w:t>
      </w:r>
      <w:r w:rsidR="005F4890">
        <w:rPr>
          <w:rFonts w:ascii="Times New Roman" w:hAnsi="Times New Roman" w:cs="Times New Roman"/>
          <w:color w:val="000000" w:themeColor="text1"/>
        </w:rPr>
        <w:t xml:space="preserve">(Bourdieu 2001), </w:t>
      </w:r>
      <w:r w:rsidR="00FB7B18" w:rsidRPr="005467A3">
        <w:rPr>
          <w:rFonts w:ascii="Times New Roman" w:hAnsi="Times New Roman" w:cs="Times New Roman"/>
          <w:color w:val="000000" w:themeColor="text1"/>
        </w:rPr>
        <w:t xml:space="preserve">oppositions between male and female, both in habitus and in culture, </w:t>
      </w:r>
      <w:r w:rsidR="005F4890">
        <w:rPr>
          <w:rFonts w:ascii="Times New Roman" w:hAnsi="Times New Roman" w:cs="Times New Roman"/>
          <w:color w:val="000000" w:themeColor="text1"/>
        </w:rPr>
        <w:t>are</w:t>
      </w:r>
      <w:r w:rsidR="002F0201" w:rsidRPr="005467A3">
        <w:rPr>
          <w:rFonts w:ascii="Times New Roman" w:hAnsi="Times New Roman" w:cs="Times New Roman"/>
          <w:color w:val="000000" w:themeColor="text1"/>
        </w:rPr>
        <w:t xml:space="preserve"> mainly described </w:t>
      </w:r>
      <w:r w:rsidR="00FB7B18" w:rsidRPr="005467A3">
        <w:rPr>
          <w:rFonts w:ascii="Times New Roman" w:hAnsi="Times New Roman" w:cs="Times New Roman"/>
          <w:color w:val="000000" w:themeColor="text1"/>
        </w:rPr>
        <w:t>through their representations in language. At one point, Bourdieu also</w:t>
      </w:r>
      <w:r w:rsidRPr="005467A3">
        <w:rPr>
          <w:rFonts w:ascii="Times New Roman" w:hAnsi="Times New Roman" w:cs="Times New Roman"/>
          <w:color w:val="000000" w:themeColor="text1"/>
        </w:rPr>
        <w:t xml:space="preserve"> defines the field as ‘…a language game in which certain ends are pursued with certain discursive resources according to established guidelines’, and as ‘…a set of beliefs and assumptions that undergird the game’ (Hanks 2005: 73, Bourdieu 1985). In describing the </w:t>
      </w:r>
      <w:r w:rsidRPr="005467A3">
        <w:rPr>
          <w:rFonts w:ascii="Times New Roman" w:hAnsi="Times New Roman" w:cs="Times New Roman"/>
          <w:i/>
          <w:color w:val="000000" w:themeColor="text1"/>
        </w:rPr>
        <w:t>habitus</w:t>
      </w:r>
      <w:r w:rsidR="000B34D4">
        <w:rPr>
          <w:rFonts w:ascii="Times New Roman" w:hAnsi="Times New Roman" w:cs="Times New Roman"/>
          <w:color w:val="000000" w:themeColor="text1"/>
        </w:rPr>
        <w:t xml:space="preserve"> as common schemes of perception, Bourdieu</w:t>
      </w:r>
      <w:r w:rsidRPr="005467A3">
        <w:rPr>
          <w:rFonts w:ascii="Times New Roman" w:hAnsi="Times New Roman" w:cs="Times New Roman"/>
          <w:color w:val="000000" w:themeColor="text1"/>
        </w:rPr>
        <w:t xml:space="preserve"> comes to close to offering a more subtle understanding of language use as a form of </w:t>
      </w:r>
      <w:r w:rsidR="00512B79" w:rsidRPr="005467A3">
        <w:rPr>
          <w:rFonts w:ascii="Times New Roman" w:hAnsi="Times New Roman" w:cs="Times New Roman"/>
          <w:color w:val="000000" w:themeColor="text1"/>
        </w:rPr>
        <w:t>‘</w:t>
      </w:r>
      <w:r w:rsidRPr="005467A3">
        <w:rPr>
          <w:rFonts w:ascii="Times New Roman" w:hAnsi="Times New Roman" w:cs="Times New Roman"/>
          <w:color w:val="000000" w:themeColor="text1"/>
        </w:rPr>
        <w:t>regulated improvisation</w:t>
      </w:r>
      <w:r w:rsidR="00512B79" w:rsidRPr="005467A3">
        <w:rPr>
          <w:rFonts w:ascii="Times New Roman" w:hAnsi="Times New Roman" w:cs="Times New Roman"/>
          <w:color w:val="000000" w:themeColor="text1"/>
        </w:rPr>
        <w:t>’; social action which can be creative, but within the limits proscribed by the habitus</w:t>
      </w:r>
      <w:r w:rsidR="000B34D4">
        <w:rPr>
          <w:rFonts w:ascii="Times New Roman" w:hAnsi="Times New Roman" w:cs="Times New Roman"/>
          <w:color w:val="000000" w:themeColor="text1"/>
        </w:rPr>
        <w:t xml:space="preserve"> (</w:t>
      </w:r>
      <w:r w:rsidR="000B34D4" w:rsidRPr="005467A3">
        <w:rPr>
          <w:rFonts w:ascii="Times New Roman" w:hAnsi="Times New Roman" w:cs="Times New Roman"/>
          <w:color w:val="000000" w:themeColor="text1"/>
        </w:rPr>
        <w:t xml:space="preserve">Bourdieu </w:t>
      </w:r>
      <w:r w:rsidR="000B34D4">
        <w:rPr>
          <w:rFonts w:ascii="Times New Roman" w:hAnsi="Times New Roman" w:cs="Times New Roman"/>
          <w:color w:val="000000" w:themeColor="text1"/>
        </w:rPr>
        <w:t>1990</w:t>
      </w:r>
      <w:r w:rsidR="000B34D4" w:rsidRPr="005467A3">
        <w:rPr>
          <w:rFonts w:ascii="Times New Roman" w:hAnsi="Times New Roman" w:cs="Times New Roman"/>
          <w:color w:val="000000" w:themeColor="text1"/>
        </w:rPr>
        <w:t>)</w:t>
      </w:r>
      <w:r w:rsidRPr="005467A3">
        <w:rPr>
          <w:rFonts w:ascii="Times New Roman" w:hAnsi="Times New Roman" w:cs="Times New Roman"/>
          <w:color w:val="000000" w:themeColor="text1"/>
        </w:rPr>
        <w:t xml:space="preserve">. </w:t>
      </w:r>
      <w:r w:rsidR="00FB7B18" w:rsidRPr="005467A3">
        <w:rPr>
          <w:rFonts w:ascii="Times New Roman" w:hAnsi="Times New Roman" w:cs="Times New Roman"/>
          <w:color w:val="000000" w:themeColor="text1"/>
        </w:rPr>
        <w:t>Still, w</w:t>
      </w:r>
      <w:r w:rsidRPr="005467A3">
        <w:rPr>
          <w:rFonts w:ascii="Times New Roman" w:hAnsi="Times New Roman" w:cs="Times New Roman"/>
          <w:color w:val="000000" w:themeColor="text1"/>
        </w:rPr>
        <w:t xml:space="preserve">hile Bourdieu sometimes acknowledges the creative force of language </w:t>
      </w:r>
      <w:r w:rsidRPr="005467A3">
        <w:rPr>
          <w:rFonts w:ascii="Times New Roman" w:hAnsi="Times New Roman" w:cs="Times New Roman"/>
          <w:color w:val="000000" w:themeColor="text1"/>
        </w:rPr>
        <w:lastRenderedPageBreak/>
        <w:t>(Bourdieu 1991: 41</w:t>
      </w:r>
      <w:r w:rsidR="005421AF" w:rsidRPr="005467A3">
        <w:rPr>
          <w:rFonts w:ascii="Times New Roman" w:hAnsi="Times New Roman" w:cs="Times New Roman"/>
          <w:color w:val="000000" w:themeColor="text1"/>
        </w:rPr>
        <w:t>; 1989</w:t>
      </w:r>
      <w:r w:rsidRPr="005467A3">
        <w:rPr>
          <w:rFonts w:ascii="Times New Roman" w:hAnsi="Times New Roman" w:cs="Times New Roman"/>
          <w:color w:val="000000" w:themeColor="text1"/>
        </w:rPr>
        <w:t>), he tends to end up with the same point of reference—objective fields and structures outside language</w:t>
      </w:r>
      <w:r w:rsidR="00D53B13" w:rsidRPr="005467A3">
        <w:rPr>
          <w:rFonts w:ascii="Times New Roman" w:hAnsi="Times New Roman" w:cs="Times New Roman"/>
          <w:color w:val="000000" w:themeColor="text1"/>
        </w:rPr>
        <w:t xml:space="preserve"> (i.e. Bourdieu 1989)</w:t>
      </w:r>
      <w:r w:rsidRPr="005467A3">
        <w:rPr>
          <w:rFonts w:ascii="Times New Roman" w:hAnsi="Times New Roman" w:cs="Times New Roman"/>
          <w:color w:val="000000" w:themeColor="text1"/>
        </w:rPr>
        <w:t xml:space="preserve">. </w:t>
      </w:r>
    </w:p>
    <w:p w14:paraId="2B714B0C" w14:textId="77777777" w:rsidR="008B7672" w:rsidRPr="005467A3" w:rsidRDefault="008B7672" w:rsidP="00192C39">
      <w:pPr>
        <w:autoSpaceDE w:val="0"/>
        <w:autoSpaceDN w:val="0"/>
        <w:adjustRightInd w:val="0"/>
        <w:spacing w:line="480" w:lineRule="auto"/>
        <w:rPr>
          <w:rFonts w:ascii="Times New Roman" w:hAnsi="Times New Roman" w:cs="Times New Roman"/>
          <w:color w:val="000000" w:themeColor="text1"/>
        </w:rPr>
      </w:pPr>
    </w:p>
    <w:p w14:paraId="49A9CF08" w14:textId="6FF104A9" w:rsidR="00517A72" w:rsidRPr="005467A3" w:rsidRDefault="00517A72" w:rsidP="00192C39">
      <w:pPr>
        <w:autoSpaceDE w:val="0"/>
        <w:autoSpaceDN w:val="0"/>
        <w:adjustRightInd w:val="0"/>
        <w:spacing w:line="480" w:lineRule="auto"/>
        <w:rPr>
          <w:rFonts w:ascii="Times New Roman" w:hAnsi="Times New Roman" w:cs="Times New Roman"/>
          <w:color w:val="000000" w:themeColor="text1"/>
          <w:sz w:val="28"/>
          <w:szCs w:val="28"/>
        </w:rPr>
      </w:pPr>
      <w:proofErr w:type="spellStart"/>
      <w:r w:rsidRPr="005467A3">
        <w:rPr>
          <w:rFonts w:ascii="Times New Roman" w:hAnsi="Times New Roman" w:cs="Times New Roman"/>
          <w:color w:val="000000" w:themeColor="text1"/>
          <w:sz w:val="28"/>
          <w:szCs w:val="28"/>
        </w:rPr>
        <w:t>Bourdieusian</w:t>
      </w:r>
      <w:proofErr w:type="spellEnd"/>
      <w:r w:rsidRPr="005467A3">
        <w:rPr>
          <w:rFonts w:ascii="Times New Roman" w:hAnsi="Times New Roman" w:cs="Times New Roman"/>
          <w:color w:val="000000" w:themeColor="text1"/>
          <w:sz w:val="28"/>
          <w:szCs w:val="28"/>
        </w:rPr>
        <w:t xml:space="preserve"> </w:t>
      </w:r>
      <w:r w:rsidR="008B7672" w:rsidRPr="005467A3">
        <w:rPr>
          <w:rFonts w:ascii="Times New Roman" w:hAnsi="Times New Roman" w:cs="Times New Roman"/>
          <w:color w:val="000000" w:themeColor="text1"/>
          <w:sz w:val="28"/>
          <w:szCs w:val="28"/>
        </w:rPr>
        <w:t xml:space="preserve">criminology </w:t>
      </w:r>
      <w:r w:rsidRPr="005467A3">
        <w:rPr>
          <w:rFonts w:ascii="Times New Roman" w:hAnsi="Times New Roman" w:cs="Times New Roman"/>
          <w:color w:val="000000" w:themeColor="text1"/>
          <w:sz w:val="28"/>
          <w:szCs w:val="28"/>
        </w:rPr>
        <w:t xml:space="preserve">and narrative </w:t>
      </w:r>
    </w:p>
    <w:p w14:paraId="4DDF15DD" w14:textId="71C05F36" w:rsidR="00A66973" w:rsidRPr="005467A3" w:rsidRDefault="00517A72" w:rsidP="00D5662B">
      <w:pPr>
        <w:autoSpaceDE w:val="0"/>
        <w:autoSpaceDN w:val="0"/>
        <w:adjustRightInd w:val="0"/>
        <w:spacing w:line="480" w:lineRule="auto"/>
        <w:ind w:firstLine="708"/>
        <w:rPr>
          <w:rFonts w:ascii="Times New Roman" w:hAnsi="Times New Roman" w:cs="Times New Roman"/>
          <w:color w:val="000000" w:themeColor="text1"/>
        </w:rPr>
      </w:pPr>
      <w:r w:rsidRPr="005467A3">
        <w:rPr>
          <w:rFonts w:ascii="Times New Roman" w:hAnsi="Times New Roman" w:cs="Times New Roman"/>
          <w:bCs/>
          <w:color w:val="000000" w:themeColor="text1"/>
        </w:rPr>
        <w:t>Bourdieu’s theory has been widely used in sociological and criminological studies</w:t>
      </w:r>
      <w:r w:rsidR="00D53B13" w:rsidRPr="005467A3">
        <w:rPr>
          <w:rFonts w:ascii="Times New Roman" w:hAnsi="Times New Roman" w:cs="Times New Roman"/>
          <w:bCs/>
          <w:color w:val="000000" w:themeColor="text1"/>
        </w:rPr>
        <w:t xml:space="preserve"> of criminal justice</w:t>
      </w:r>
      <w:r w:rsidRPr="005467A3">
        <w:rPr>
          <w:rFonts w:ascii="Times New Roman" w:hAnsi="Times New Roman" w:cs="Times New Roman"/>
          <w:bCs/>
          <w:color w:val="000000" w:themeColor="text1"/>
        </w:rPr>
        <w:t xml:space="preserve">, for example in studies of </w:t>
      </w:r>
      <w:r w:rsidR="007463F4" w:rsidRPr="005467A3">
        <w:rPr>
          <w:rFonts w:ascii="Times New Roman" w:hAnsi="Times New Roman" w:cs="Times New Roman"/>
          <w:bCs/>
          <w:color w:val="000000" w:themeColor="text1"/>
        </w:rPr>
        <w:t xml:space="preserve">the </w:t>
      </w:r>
      <w:r w:rsidRPr="005467A3">
        <w:rPr>
          <w:rFonts w:ascii="Times New Roman" w:hAnsi="Times New Roman" w:cs="Times New Roman"/>
          <w:bCs/>
          <w:color w:val="000000" w:themeColor="text1"/>
        </w:rPr>
        <w:t xml:space="preserve">police (Chan 2003), </w:t>
      </w:r>
      <w:r w:rsidRPr="005467A3">
        <w:rPr>
          <w:rFonts w:ascii="Times New Roman" w:hAnsi="Times New Roman" w:cs="Times New Roman"/>
          <w:color w:val="000000" w:themeColor="text1"/>
        </w:rPr>
        <w:t>bouncing (Hobbs et al. 2007),</w:t>
      </w:r>
      <w:r w:rsidRPr="005467A3">
        <w:rPr>
          <w:rFonts w:ascii="Times New Roman" w:hAnsi="Times New Roman" w:cs="Times New Roman"/>
          <w:bCs/>
          <w:color w:val="000000" w:themeColor="text1"/>
        </w:rPr>
        <w:t xml:space="preserve"> the penal system (McNeill et. al 2009)</w:t>
      </w:r>
      <w:r w:rsidR="00DE1AB3">
        <w:rPr>
          <w:rFonts w:ascii="Times New Roman" w:hAnsi="Times New Roman" w:cs="Times New Roman"/>
          <w:bCs/>
          <w:color w:val="000000" w:themeColor="text1"/>
        </w:rPr>
        <w:t>,</w:t>
      </w:r>
      <w:r w:rsidRPr="005467A3">
        <w:rPr>
          <w:rFonts w:ascii="Times New Roman" w:hAnsi="Times New Roman" w:cs="Times New Roman"/>
          <w:bCs/>
          <w:color w:val="000000" w:themeColor="text1"/>
        </w:rPr>
        <w:t xml:space="preserve"> and youth crime prevention (Bowden 2014). </w:t>
      </w:r>
      <w:r w:rsidR="00192C39" w:rsidRPr="005467A3">
        <w:rPr>
          <w:rFonts w:ascii="Times New Roman" w:hAnsi="Times New Roman" w:cs="Times New Roman"/>
          <w:bCs/>
          <w:color w:val="000000" w:themeColor="text1"/>
        </w:rPr>
        <w:t xml:space="preserve">Studies of offenders </w:t>
      </w:r>
      <w:r w:rsidR="007463F4" w:rsidRPr="005467A3">
        <w:rPr>
          <w:rFonts w:ascii="Times New Roman" w:hAnsi="Times New Roman" w:cs="Times New Roman"/>
          <w:bCs/>
          <w:color w:val="000000" w:themeColor="text1"/>
        </w:rPr>
        <w:t xml:space="preserve">also </w:t>
      </w:r>
      <w:r w:rsidR="007143E1" w:rsidRPr="005467A3">
        <w:rPr>
          <w:rFonts w:ascii="Times New Roman" w:hAnsi="Times New Roman" w:cs="Times New Roman"/>
          <w:bCs/>
          <w:color w:val="000000" w:themeColor="text1"/>
        </w:rPr>
        <w:t>draw on</w:t>
      </w:r>
      <w:r w:rsidR="007463F4" w:rsidRPr="005467A3">
        <w:rPr>
          <w:rFonts w:ascii="Times New Roman" w:hAnsi="Times New Roman" w:cs="Times New Roman"/>
          <w:bCs/>
          <w:color w:val="000000" w:themeColor="text1"/>
        </w:rPr>
        <w:t xml:space="preserve"> Bourdieu</w:t>
      </w:r>
      <w:r w:rsidR="00CD3471">
        <w:rPr>
          <w:rFonts w:ascii="Times New Roman" w:hAnsi="Times New Roman" w:cs="Times New Roman"/>
          <w:bCs/>
          <w:color w:val="000000" w:themeColor="text1"/>
        </w:rPr>
        <w:t>’s conceptual framework</w:t>
      </w:r>
      <w:r w:rsidR="00B0053A" w:rsidRPr="005467A3">
        <w:rPr>
          <w:rFonts w:ascii="Times New Roman" w:hAnsi="Times New Roman" w:cs="Times New Roman"/>
          <w:bCs/>
          <w:color w:val="000000" w:themeColor="text1"/>
        </w:rPr>
        <w:t xml:space="preserve">. </w:t>
      </w:r>
      <w:r w:rsidRPr="005467A3">
        <w:rPr>
          <w:rFonts w:ascii="Times New Roman" w:hAnsi="Times New Roman" w:cs="Times New Roman"/>
          <w:color w:val="000000" w:themeColor="text1"/>
        </w:rPr>
        <w:t xml:space="preserve">Sandberg and Pedersen (2009) </w:t>
      </w:r>
      <w:r w:rsidR="00B0053A" w:rsidRPr="005467A3">
        <w:rPr>
          <w:rFonts w:ascii="Times New Roman" w:hAnsi="Times New Roman" w:cs="Times New Roman"/>
          <w:color w:val="000000" w:themeColor="text1"/>
        </w:rPr>
        <w:t xml:space="preserve">initially </w:t>
      </w:r>
      <w:r w:rsidRPr="005467A3">
        <w:rPr>
          <w:rFonts w:ascii="Times New Roman" w:hAnsi="Times New Roman" w:cs="Times New Roman"/>
          <w:color w:val="000000" w:themeColor="text1"/>
        </w:rPr>
        <w:t>conceptualize</w:t>
      </w:r>
      <w:r w:rsidR="00B0053A" w:rsidRPr="005467A3">
        <w:rPr>
          <w:rFonts w:ascii="Times New Roman" w:hAnsi="Times New Roman" w:cs="Times New Roman"/>
          <w:color w:val="000000" w:themeColor="text1"/>
        </w:rPr>
        <w:t>d Norwegian street drug dealer’s</w:t>
      </w:r>
      <w:r w:rsidRPr="005467A3">
        <w:rPr>
          <w:rFonts w:ascii="Times New Roman" w:hAnsi="Times New Roman" w:cs="Times New Roman"/>
          <w:color w:val="000000" w:themeColor="text1"/>
        </w:rPr>
        <w:t xml:space="preserve"> skills and competencies as street capi</w:t>
      </w:r>
      <w:r w:rsidR="00B0053A" w:rsidRPr="005467A3">
        <w:rPr>
          <w:rFonts w:ascii="Times New Roman" w:hAnsi="Times New Roman" w:cs="Times New Roman"/>
          <w:color w:val="000000" w:themeColor="text1"/>
        </w:rPr>
        <w:t xml:space="preserve">tal, and </w:t>
      </w:r>
      <w:proofErr w:type="spellStart"/>
      <w:r w:rsidR="00B0053A" w:rsidRPr="005467A3">
        <w:rPr>
          <w:rFonts w:ascii="Times New Roman" w:hAnsi="Times New Roman" w:cs="Times New Roman"/>
          <w:bCs/>
          <w:color w:val="000000" w:themeColor="text1"/>
        </w:rPr>
        <w:t>Grundetjern</w:t>
      </w:r>
      <w:proofErr w:type="spellEnd"/>
      <w:r w:rsidR="00B0053A" w:rsidRPr="005467A3">
        <w:rPr>
          <w:rFonts w:ascii="Times New Roman" w:hAnsi="Times New Roman" w:cs="Times New Roman"/>
          <w:bCs/>
          <w:color w:val="000000" w:themeColor="text1"/>
        </w:rPr>
        <w:t xml:space="preserve"> and Sandberg (2013) explored the importance of gender for this capital. </w:t>
      </w:r>
      <w:r w:rsidR="00B0053A" w:rsidRPr="005467A3">
        <w:rPr>
          <w:rFonts w:ascii="Times New Roman" w:hAnsi="Times New Roman" w:cs="Times New Roman"/>
          <w:color w:val="000000" w:themeColor="text1"/>
        </w:rPr>
        <w:t>This was</w:t>
      </w:r>
      <w:r w:rsidRPr="005467A3">
        <w:rPr>
          <w:rFonts w:ascii="Times New Roman" w:hAnsi="Times New Roman" w:cs="Times New Roman"/>
          <w:color w:val="000000" w:themeColor="text1"/>
        </w:rPr>
        <w:t xml:space="preserve"> further elaborated by </w:t>
      </w:r>
      <w:proofErr w:type="spellStart"/>
      <w:r w:rsidRPr="005467A3">
        <w:rPr>
          <w:rFonts w:ascii="Times New Roman" w:hAnsi="Times New Roman" w:cs="Times New Roman"/>
          <w:color w:val="000000" w:themeColor="text1"/>
        </w:rPr>
        <w:t>Ilan’s</w:t>
      </w:r>
      <w:proofErr w:type="spellEnd"/>
      <w:r w:rsidRPr="005467A3">
        <w:rPr>
          <w:rFonts w:ascii="Times New Roman" w:hAnsi="Times New Roman" w:cs="Times New Roman"/>
          <w:color w:val="000000" w:themeColor="text1"/>
        </w:rPr>
        <w:t xml:space="preserve"> (2013) em</w:t>
      </w:r>
      <w:r w:rsidR="00B0053A" w:rsidRPr="005467A3">
        <w:rPr>
          <w:rFonts w:ascii="Times New Roman" w:hAnsi="Times New Roman" w:cs="Times New Roman"/>
          <w:color w:val="000000" w:themeColor="text1"/>
        </w:rPr>
        <w:t>phasis on street social capital and Fleetwood’s (2014)</w:t>
      </w:r>
      <w:r w:rsidR="00397201" w:rsidRPr="005467A3">
        <w:rPr>
          <w:rFonts w:ascii="Times New Roman" w:hAnsi="Times New Roman" w:cs="Times New Roman"/>
          <w:color w:val="000000" w:themeColor="text1"/>
        </w:rPr>
        <w:t xml:space="preserve"> comprehensive</w:t>
      </w:r>
      <w:r w:rsidR="00B0053A" w:rsidRPr="005467A3">
        <w:rPr>
          <w:rFonts w:ascii="Times New Roman" w:hAnsi="Times New Roman" w:cs="Times New Roman"/>
          <w:color w:val="000000" w:themeColor="text1"/>
        </w:rPr>
        <w:t xml:space="preserve"> use of this framework in a study of</w:t>
      </w:r>
      <w:r w:rsidR="00A66973" w:rsidRPr="005467A3">
        <w:rPr>
          <w:rFonts w:ascii="Times New Roman" w:hAnsi="Times New Roman" w:cs="Times New Roman"/>
          <w:color w:val="000000" w:themeColor="text1"/>
        </w:rPr>
        <w:t xml:space="preserve"> drug mules</w:t>
      </w:r>
      <w:r w:rsidR="00B0053A" w:rsidRPr="005467A3">
        <w:rPr>
          <w:rFonts w:ascii="Times New Roman" w:hAnsi="Times New Roman" w:cs="Times New Roman"/>
          <w:color w:val="000000" w:themeColor="text1"/>
        </w:rPr>
        <w:t xml:space="preserve">. </w:t>
      </w:r>
      <w:r w:rsidR="00A66973" w:rsidRPr="005467A3">
        <w:rPr>
          <w:rFonts w:ascii="Times New Roman" w:hAnsi="Times New Roman" w:cs="Times New Roman"/>
          <w:color w:val="000000" w:themeColor="text1"/>
        </w:rPr>
        <w:t xml:space="preserve">At the same time, </w:t>
      </w:r>
      <w:proofErr w:type="spellStart"/>
      <w:r w:rsidRPr="005467A3">
        <w:rPr>
          <w:rFonts w:ascii="Times New Roman" w:hAnsi="Times New Roman" w:cs="Times New Roman"/>
          <w:color w:val="000000" w:themeColor="text1"/>
        </w:rPr>
        <w:t>Winlow</w:t>
      </w:r>
      <w:proofErr w:type="spellEnd"/>
      <w:r w:rsidRPr="005467A3">
        <w:rPr>
          <w:rFonts w:ascii="Times New Roman" w:hAnsi="Times New Roman" w:cs="Times New Roman"/>
          <w:color w:val="000000" w:themeColor="text1"/>
        </w:rPr>
        <w:t xml:space="preserve"> and Hall (2010) employ</w:t>
      </w:r>
      <w:r w:rsidR="00B0053A" w:rsidRPr="005467A3">
        <w:rPr>
          <w:rFonts w:ascii="Times New Roman" w:hAnsi="Times New Roman" w:cs="Times New Roman"/>
          <w:color w:val="000000" w:themeColor="text1"/>
        </w:rPr>
        <w:t>e</w:t>
      </w:r>
      <w:r w:rsidR="00CD3471">
        <w:rPr>
          <w:rFonts w:ascii="Times New Roman" w:hAnsi="Times New Roman" w:cs="Times New Roman"/>
          <w:color w:val="000000" w:themeColor="text1"/>
        </w:rPr>
        <w:t>d</w:t>
      </w:r>
      <w:r w:rsidRPr="005467A3">
        <w:rPr>
          <w:rFonts w:ascii="Times New Roman" w:hAnsi="Times New Roman" w:cs="Times New Roman"/>
          <w:color w:val="000000" w:themeColor="text1"/>
        </w:rPr>
        <w:t xml:space="preserve"> the notion of habitus to capture the historical influence of industrialisation on working class men, and Fraser (2015) </w:t>
      </w:r>
      <w:r w:rsidR="00B0053A" w:rsidRPr="005467A3">
        <w:rPr>
          <w:rFonts w:ascii="Times New Roman" w:hAnsi="Times New Roman" w:cs="Times New Roman"/>
          <w:color w:val="000000" w:themeColor="text1"/>
        </w:rPr>
        <w:t xml:space="preserve">further utilized </w:t>
      </w:r>
      <w:r w:rsidRPr="005467A3">
        <w:rPr>
          <w:rFonts w:ascii="Times New Roman" w:hAnsi="Times New Roman" w:cs="Times New Roman"/>
          <w:color w:val="000000" w:themeColor="text1"/>
        </w:rPr>
        <w:t xml:space="preserve">the notion of a street habitus to offer a critical account of gangs. </w:t>
      </w:r>
      <w:r w:rsidR="00B0053A" w:rsidRPr="005467A3">
        <w:rPr>
          <w:rFonts w:ascii="Times New Roman" w:hAnsi="Times New Roman" w:cs="Times New Roman"/>
          <w:color w:val="000000" w:themeColor="text1"/>
        </w:rPr>
        <w:t xml:space="preserve">Drawing on this emerging </w:t>
      </w:r>
      <w:proofErr w:type="spellStart"/>
      <w:r w:rsidR="00B0053A" w:rsidRPr="005467A3">
        <w:rPr>
          <w:rFonts w:ascii="Times New Roman" w:hAnsi="Times New Roman" w:cs="Times New Roman"/>
          <w:color w:val="000000" w:themeColor="text1"/>
        </w:rPr>
        <w:t>Bourdieusian</w:t>
      </w:r>
      <w:proofErr w:type="spellEnd"/>
      <w:r w:rsidR="00B0053A" w:rsidRPr="005467A3">
        <w:rPr>
          <w:rFonts w:ascii="Times New Roman" w:hAnsi="Times New Roman" w:cs="Times New Roman"/>
          <w:color w:val="000000" w:themeColor="text1"/>
        </w:rPr>
        <w:t xml:space="preserve"> criminology of the street, contemporary criminologists have sought to develop his concepts in relation to the street as a distinct field in the Bourdieuian sense (</w:t>
      </w:r>
      <w:proofErr w:type="spellStart"/>
      <w:r w:rsidR="00B0053A" w:rsidRPr="005467A3">
        <w:rPr>
          <w:rFonts w:ascii="Times New Roman" w:hAnsi="Times New Roman" w:cs="Times New Roman"/>
          <w:color w:val="000000" w:themeColor="text1"/>
        </w:rPr>
        <w:t>Shammas</w:t>
      </w:r>
      <w:proofErr w:type="spellEnd"/>
      <w:r w:rsidR="00B0053A" w:rsidRPr="005467A3">
        <w:rPr>
          <w:rFonts w:ascii="Times New Roman" w:hAnsi="Times New Roman" w:cs="Times New Roman"/>
          <w:color w:val="000000" w:themeColor="text1"/>
        </w:rPr>
        <w:t xml:space="preserve"> and Sandberg 2015, Moyle and </w:t>
      </w:r>
      <w:proofErr w:type="spellStart"/>
      <w:r w:rsidR="00B0053A" w:rsidRPr="005467A3">
        <w:rPr>
          <w:rFonts w:ascii="Times New Roman" w:hAnsi="Times New Roman" w:cs="Times New Roman"/>
          <w:color w:val="000000" w:themeColor="text1"/>
        </w:rPr>
        <w:t>Coomber</w:t>
      </w:r>
      <w:proofErr w:type="spellEnd"/>
      <w:r w:rsidR="00B0053A" w:rsidRPr="005467A3">
        <w:rPr>
          <w:rFonts w:ascii="Times New Roman" w:hAnsi="Times New Roman" w:cs="Times New Roman"/>
          <w:color w:val="000000" w:themeColor="text1"/>
        </w:rPr>
        <w:t xml:space="preserve"> 2016).</w:t>
      </w:r>
      <w:r w:rsidR="00A66973" w:rsidRPr="005467A3">
        <w:rPr>
          <w:rFonts w:ascii="Times New Roman" w:hAnsi="Times New Roman" w:cs="Times New Roman"/>
          <w:color w:val="000000" w:themeColor="text1"/>
        </w:rPr>
        <w:t xml:space="preserve"> </w:t>
      </w:r>
    </w:p>
    <w:p w14:paraId="2680F6A0" w14:textId="5FD0ABAC" w:rsidR="00517A72" w:rsidRPr="005467A3" w:rsidRDefault="008F2B7E" w:rsidP="00D5662B">
      <w:pPr>
        <w:autoSpaceDE w:val="0"/>
        <w:autoSpaceDN w:val="0"/>
        <w:adjustRightInd w:val="0"/>
        <w:spacing w:line="480" w:lineRule="auto"/>
        <w:ind w:firstLine="708"/>
        <w:rPr>
          <w:rFonts w:ascii="Times New Roman" w:hAnsi="Times New Roman" w:cs="Times New Roman"/>
          <w:color w:val="000000" w:themeColor="text1"/>
        </w:rPr>
      </w:pPr>
      <w:r w:rsidRPr="005467A3">
        <w:rPr>
          <w:rFonts w:ascii="Times New Roman" w:hAnsi="Times New Roman" w:cs="Times New Roman"/>
          <w:bCs/>
          <w:color w:val="000000" w:themeColor="text1"/>
        </w:rPr>
        <w:t xml:space="preserve">There have been attempts at including more constructivist dimensions in </w:t>
      </w:r>
      <w:r w:rsidR="007143E1" w:rsidRPr="005467A3">
        <w:rPr>
          <w:rFonts w:ascii="Times New Roman" w:hAnsi="Times New Roman" w:cs="Times New Roman"/>
          <w:bCs/>
          <w:color w:val="000000" w:themeColor="text1"/>
        </w:rPr>
        <w:t xml:space="preserve">contemporary </w:t>
      </w:r>
      <w:proofErr w:type="spellStart"/>
      <w:r w:rsidRPr="005467A3">
        <w:rPr>
          <w:rFonts w:ascii="Times New Roman" w:hAnsi="Times New Roman" w:cs="Times New Roman"/>
          <w:bCs/>
          <w:color w:val="000000" w:themeColor="text1"/>
        </w:rPr>
        <w:t>Bourdieusian</w:t>
      </w:r>
      <w:proofErr w:type="spellEnd"/>
      <w:r w:rsidRPr="005467A3">
        <w:rPr>
          <w:rFonts w:ascii="Times New Roman" w:hAnsi="Times New Roman" w:cs="Times New Roman"/>
          <w:bCs/>
          <w:color w:val="000000" w:themeColor="text1"/>
        </w:rPr>
        <w:t xml:space="preserve"> criminology of the street. </w:t>
      </w:r>
      <w:r w:rsidR="00517A72" w:rsidRPr="005467A3">
        <w:rPr>
          <w:rFonts w:ascii="Times New Roman" w:hAnsi="Times New Roman" w:cs="Times New Roman"/>
          <w:bCs/>
          <w:color w:val="000000" w:themeColor="text1"/>
        </w:rPr>
        <w:t>Sandberg and Pedersen (2009) concept of street c</w:t>
      </w:r>
      <w:r w:rsidR="00A66973" w:rsidRPr="005467A3">
        <w:rPr>
          <w:rFonts w:ascii="Times New Roman" w:hAnsi="Times New Roman" w:cs="Times New Roman"/>
          <w:bCs/>
          <w:color w:val="000000" w:themeColor="text1"/>
        </w:rPr>
        <w:t>apital</w:t>
      </w:r>
      <w:r w:rsidR="00517A72" w:rsidRPr="005467A3">
        <w:rPr>
          <w:rFonts w:ascii="Times New Roman" w:hAnsi="Times New Roman" w:cs="Times New Roman"/>
          <w:bCs/>
          <w:color w:val="000000" w:themeColor="text1"/>
        </w:rPr>
        <w:t xml:space="preserve"> synthesizes Bourdieu’s logic of practice with a Foucauldian concern with discourse (Sandberg and Pedersen 2009). Fleetwood (2016) propos</w:t>
      </w:r>
      <w:r w:rsidR="007143E1" w:rsidRPr="005467A3">
        <w:rPr>
          <w:rFonts w:ascii="Times New Roman" w:hAnsi="Times New Roman" w:cs="Times New Roman"/>
          <w:bCs/>
          <w:color w:val="000000" w:themeColor="text1"/>
        </w:rPr>
        <w:t>es</w:t>
      </w:r>
      <w:r w:rsidR="00517A72" w:rsidRPr="005467A3">
        <w:rPr>
          <w:rFonts w:ascii="Times New Roman" w:hAnsi="Times New Roman" w:cs="Times New Roman"/>
          <w:bCs/>
          <w:color w:val="000000" w:themeColor="text1"/>
        </w:rPr>
        <w:t xml:space="preserve"> the notion of a narrative habitus, another synthesis that locates narrative in social structure, but also understands narrative as constitutive of it</w:t>
      </w:r>
      <w:r w:rsidR="007143E1" w:rsidRPr="005467A3">
        <w:rPr>
          <w:rFonts w:ascii="Times New Roman" w:hAnsi="Times New Roman" w:cs="Times New Roman"/>
          <w:bCs/>
          <w:color w:val="000000" w:themeColor="text1"/>
        </w:rPr>
        <w:t xml:space="preserve">. </w:t>
      </w:r>
      <w:r w:rsidR="00517A72" w:rsidRPr="005467A3">
        <w:rPr>
          <w:rFonts w:ascii="Times New Roman" w:hAnsi="Times New Roman" w:cs="Times New Roman"/>
          <w:bCs/>
          <w:color w:val="000000" w:themeColor="text1"/>
        </w:rPr>
        <w:t xml:space="preserve">Still, no research has </w:t>
      </w:r>
      <w:r w:rsidR="00517A72" w:rsidRPr="005467A3">
        <w:rPr>
          <w:rFonts w:ascii="Times New Roman" w:hAnsi="Times New Roman" w:cs="Times New Roman"/>
          <w:bCs/>
          <w:color w:val="000000" w:themeColor="text1"/>
        </w:rPr>
        <w:lastRenderedPageBreak/>
        <w:t xml:space="preserve">systematically combined narrative and field </w:t>
      </w:r>
      <w:r w:rsidR="007143E1" w:rsidRPr="005467A3">
        <w:rPr>
          <w:rFonts w:ascii="Times New Roman" w:hAnsi="Times New Roman" w:cs="Times New Roman"/>
          <w:bCs/>
          <w:color w:val="000000" w:themeColor="text1"/>
        </w:rPr>
        <w:t>theory</w:t>
      </w:r>
      <w:r w:rsidR="00517A72" w:rsidRPr="005467A3">
        <w:rPr>
          <w:rFonts w:ascii="Times New Roman" w:hAnsi="Times New Roman" w:cs="Times New Roman"/>
          <w:bCs/>
          <w:color w:val="000000" w:themeColor="text1"/>
        </w:rPr>
        <w:t xml:space="preserve">. Doing so is necessary to reflect the importance of both the social structures and cultures that reciprocally shape street culture and street talk. </w:t>
      </w:r>
    </w:p>
    <w:p w14:paraId="1342D32A" w14:textId="51D35A75" w:rsidR="00C52570" w:rsidRPr="005467A3" w:rsidRDefault="00C52570" w:rsidP="00C52570">
      <w:pPr>
        <w:autoSpaceDE w:val="0"/>
        <w:autoSpaceDN w:val="0"/>
        <w:adjustRightInd w:val="0"/>
        <w:spacing w:line="480" w:lineRule="auto"/>
        <w:ind w:firstLine="708"/>
        <w:rPr>
          <w:rFonts w:ascii="Times New Roman" w:hAnsi="Times New Roman" w:cs="Times New Roman"/>
          <w:bCs/>
          <w:color w:val="000000" w:themeColor="text1"/>
        </w:rPr>
      </w:pPr>
      <w:r w:rsidRPr="005467A3">
        <w:rPr>
          <w:rFonts w:ascii="Times New Roman" w:hAnsi="Times New Roman" w:cs="Times New Roman"/>
          <w:bCs/>
          <w:color w:val="000000" w:themeColor="text1"/>
        </w:rPr>
        <w:t xml:space="preserve">We </w:t>
      </w:r>
      <w:r w:rsidR="007143E1" w:rsidRPr="005467A3">
        <w:rPr>
          <w:rFonts w:ascii="Times New Roman" w:hAnsi="Times New Roman" w:cs="Times New Roman"/>
          <w:bCs/>
          <w:color w:val="000000" w:themeColor="text1"/>
        </w:rPr>
        <w:t>build on research demonstrating that</w:t>
      </w:r>
      <w:r w:rsidRPr="005467A3">
        <w:rPr>
          <w:rFonts w:ascii="Times New Roman" w:hAnsi="Times New Roman" w:cs="Times New Roman"/>
          <w:bCs/>
          <w:color w:val="000000" w:themeColor="text1"/>
        </w:rPr>
        <w:t xml:space="preserve"> street culture continuously shapes, forms and constitutes the street as a field. </w:t>
      </w:r>
      <w:r w:rsidRPr="005467A3">
        <w:rPr>
          <w:rFonts w:ascii="Times New Roman" w:hAnsi="Times New Roman" w:cs="Times New Roman"/>
          <w:color w:val="000000" w:themeColor="text1"/>
        </w:rPr>
        <w:t xml:space="preserve">Most of the values, norms and competencies that influence behaviour in the street field and that make up street habitus are transmitted through language, and confirmed over and over again in talk. </w:t>
      </w:r>
      <w:proofErr w:type="spellStart"/>
      <w:r w:rsidRPr="005467A3">
        <w:rPr>
          <w:rFonts w:ascii="Times New Roman" w:hAnsi="Times New Roman" w:cs="Times New Roman"/>
          <w:color w:val="000000" w:themeColor="text1"/>
        </w:rPr>
        <w:t>Jimerson</w:t>
      </w:r>
      <w:proofErr w:type="spellEnd"/>
      <w:r w:rsidRPr="005467A3">
        <w:rPr>
          <w:rFonts w:ascii="Times New Roman" w:hAnsi="Times New Roman" w:cs="Times New Roman"/>
          <w:color w:val="000000" w:themeColor="text1"/>
        </w:rPr>
        <w:t xml:space="preserve"> and Aware</w:t>
      </w:r>
      <w:r w:rsidR="008F2B7E" w:rsidRPr="005467A3">
        <w:rPr>
          <w:rFonts w:ascii="Times New Roman" w:hAnsi="Times New Roman" w:cs="Times New Roman"/>
          <w:color w:val="000000" w:themeColor="text1"/>
        </w:rPr>
        <w:t xml:space="preserve"> (2006)</w:t>
      </w:r>
      <w:r w:rsidRPr="005467A3">
        <w:rPr>
          <w:rFonts w:ascii="Times New Roman" w:hAnsi="Times New Roman" w:cs="Times New Roman"/>
          <w:color w:val="000000" w:themeColor="text1"/>
        </w:rPr>
        <w:t xml:space="preserve"> </w:t>
      </w:r>
      <w:r w:rsidR="008F2B7E" w:rsidRPr="005467A3">
        <w:rPr>
          <w:rFonts w:ascii="Times New Roman" w:hAnsi="Times New Roman" w:cs="Times New Roman"/>
          <w:color w:val="000000" w:themeColor="text1"/>
        </w:rPr>
        <w:t>demonstrate</w:t>
      </w:r>
      <w:r w:rsidRPr="005467A3">
        <w:rPr>
          <w:rFonts w:ascii="Times New Roman" w:hAnsi="Times New Roman" w:cs="Times New Roman"/>
          <w:color w:val="000000" w:themeColor="text1"/>
        </w:rPr>
        <w:t xml:space="preserve"> that the ‘code of the street’ (Anderso</w:t>
      </w:r>
      <w:r w:rsidR="00A66973" w:rsidRPr="005467A3">
        <w:rPr>
          <w:rFonts w:ascii="Times New Roman" w:hAnsi="Times New Roman" w:cs="Times New Roman"/>
          <w:color w:val="000000" w:themeColor="text1"/>
        </w:rPr>
        <w:t>n 1999) is a conversational resource</w:t>
      </w:r>
      <w:r w:rsidR="008109AE" w:rsidRPr="005467A3">
        <w:rPr>
          <w:rFonts w:ascii="Times New Roman" w:hAnsi="Times New Roman" w:cs="Times New Roman"/>
          <w:color w:val="000000" w:themeColor="text1"/>
        </w:rPr>
        <w:t xml:space="preserve"> that can create and solve conflicts</w:t>
      </w:r>
      <w:r w:rsidR="008109AE" w:rsidRPr="005467A3">
        <w:rPr>
          <w:rFonts w:ascii="Times New Roman" w:hAnsi="Times New Roman" w:cs="Times New Roman"/>
          <w:bCs/>
          <w:color w:val="000000" w:themeColor="text1"/>
        </w:rPr>
        <w:t>.</w:t>
      </w:r>
      <w:r w:rsidRPr="005467A3">
        <w:rPr>
          <w:rFonts w:ascii="Times New Roman" w:hAnsi="Times New Roman" w:cs="Times New Roman"/>
          <w:bCs/>
          <w:color w:val="000000" w:themeColor="text1"/>
        </w:rPr>
        <w:t xml:space="preserve"> </w:t>
      </w:r>
      <w:proofErr w:type="spellStart"/>
      <w:r w:rsidRPr="005467A3">
        <w:rPr>
          <w:rFonts w:ascii="Times New Roman" w:hAnsi="Times New Roman" w:cs="Times New Roman"/>
          <w:color w:val="000000" w:themeColor="text1"/>
        </w:rPr>
        <w:t>Lauger</w:t>
      </w:r>
      <w:proofErr w:type="spellEnd"/>
      <w:r w:rsidRPr="005467A3">
        <w:rPr>
          <w:rFonts w:ascii="Times New Roman" w:hAnsi="Times New Roman" w:cs="Times New Roman"/>
          <w:color w:val="000000" w:themeColor="text1"/>
        </w:rPr>
        <w:t xml:space="preserve"> (2014: 182)</w:t>
      </w:r>
      <w:r w:rsidR="00A66973" w:rsidRPr="005467A3">
        <w:rPr>
          <w:rFonts w:ascii="Times New Roman" w:hAnsi="Times New Roman" w:cs="Times New Roman"/>
          <w:color w:val="000000" w:themeColor="text1"/>
        </w:rPr>
        <w:t xml:space="preserve"> show</w:t>
      </w:r>
      <w:r w:rsidRPr="005467A3">
        <w:rPr>
          <w:rFonts w:ascii="Times New Roman" w:hAnsi="Times New Roman" w:cs="Times New Roman"/>
          <w:color w:val="000000" w:themeColor="text1"/>
        </w:rPr>
        <w:t xml:space="preserve"> that personal stories about violent events “shape and transmit street culture” and </w:t>
      </w:r>
      <w:proofErr w:type="spellStart"/>
      <w:r w:rsidRPr="005467A3">
        <w:rPr>
          <w:rFonts w:ascii="Times New Roman" w:hAnsi="Times New Roman" w:cs="Times New Roman"/>
          <w:bCs/>
          <w:color w:val="000000" w:themeColor="text1"/>
        </w:rPr>
        <w:t>Brookman</w:t>
      </w:r>
      <w:proofErr w:type="spellEnd"/>
      <w:r w:rsidRPr="005467A3">
        <w:rPr>
          <w:rFonts w:ascii="Times New Roman" w:hAnsi="Times New Roman" w:cs="Times New Roman"/>
          <w:bCs/>
          <w:color w:val="000000" w:themeColor="text1"/>
        </w:rPr>
        <w:t xml:space="preserve"> and colleagues (2011) that street codes can be likened to formula stories</w:t>
      </w:r>
      <w:r w:rsidR="008B7672" w:rsidRPr="005467A3">
        <w:rPr>
          <w:rFonts w:ascii="Times New Roman" w:hAnsi="Times New Roman" w:cs="Times New Roman"/>
          <w:bCs/>
          <w:color w:val="000000" w:themeColor="text1"/>
        </w:rPr>
        <w:t xml:space="preserve"> reproducing </w:t>
      </w:r>
      <w:r w:rsidR="00A66973" w:rsidRPr="005467A3">
        <w:rPr>
          <w:rFonts w:ascii="Times New Roman" w:hAnsi="Times New Roman" w:cs="Times New Roman"/>
          <w:bCs/>
          <w:color w:val="000000" w:themeColor="text1"/>
        </w:rPr>
        <w:t xml:space="preserve">widespread </w:t>
      </w:r>
      <w:r w:rsidR="008B7672" w:rsidRPr="005467A3">
        <w:rPr>
          <w:rFonts w:ascii="Times New Roman" w:hAnsi="Times New Roman" w:cs="Times New Roman"/>
          <w:bCs/>
          <w:color w:val="000000" w:themeColor="text1"/>
        </w:rPr>
        <w:t>cultural interpretations</w:t>
      </w:r>
      <w:r w:rsidRPr="005467A3">
        <w:rPr>
          <w:rFonts w:ascii="Times New Roman" w:hAnsi="Times New Roman" w:cs="Times New Roman"/>
          <w:color w:val="000000" w:themeColor="text1"/>
        </w:rPr>
        <w:t>.</w:t>
      </w:r>
    </w:p>
    <w:p w14:paraId="039FBD81" w14:textId="7E11C77A" w:rsidR="003A2FB9" w:rsidRPr="005467A3" w:rsidRDefault="00A66973" w:rsidP="00517A72">
      <w:pPr>
        <w:autoSpaceDE w:val="0"/>
        <w:autoSpaceDN w:val="0"/>
        <w:adjustRightInd w:val="0"/>
        <w:spacing w:line="480" w:lineRule="auto"/>
        <w:ind w:firstLine="708"/>
        <w:rPr>
          <w:rFonts w:ascii="Times New Roman" w:hAnsi="Times New Roman" w:cs="Times New Roman"/>
          <w:bCs/>
          <w:color w:val="000000" w:themeColor="text1"/>
        </w:rPr>
      </w:pPr>
      <w:r w:rsidRPr="005467A3">
        <w:rPr>
          <w:rFonts w:ascii="Times New Roman" w:hAnsi="Times New Roman" w:cs="Times New Roman"/>
          <w:bCs/>
          <w:color w:val="000000" w:themeColor="text1"/>
        </w:rPr>
        <w:t>Our aim is to advance</w:t>
      </w:r>
      <w:r w:rsidR="008B7672" w:rsidRPr="005467A3">
        <w:rPr>
          <w:rFonts w:ascii="Times New Roman" w:hAnsi="Times New Roman" w:cs="Times New Roman"/>
          <w:bCs/>
          <w:color w:val="000000" w:themeColor="text1"/>
        </w:rPr>
        <w:t xml:space="preserve"> </w:t>
      </w:r>
      <w:proofErr w:type="spellStart"/>
      <w:r w:rsidR="008B7672" w:rsidRPr="005467A3">
        <w:rPr>
          <w:rFonts w:ascii="Times New Roman" w:hAnsi="Times New Roman" w:cs="Times New Roman"/>
          <w:bCs/>
          <w:color w:val="000000" w:themeColor="text1"/>
        </w:rPr>
        <w:t>Bourdieusian</w:t>
      </w:r>
      <w:proofErr w:type="spellEnd"/>
      <w:r w:rsidR="008B7672" w:rsidRPr="005467A3">
        <w:rPr>
          <w:rFonts w:ascii="Times New Roman" w:hAnsi="Times New Roman" w:cs="Times New Roman"/>
          <w:bCs/>
          <w:color w:val="000000" w:themeColor="text1"/>
        </w:rPr>
        <w:t xml:space="preserve"> criminolog</w:t>
      </w:r>
      <w:r w:rsidRPr="005467A3">
        <w:rPr>
          <w:rFonts w:ascii="Times New Roman" w:hAnsi="Times New Roman" w:cs="Times New Roman"/>
          <w:bCs/>
          <w:color w:val="000000" w:themeColor="text1"/>
        </w:rPr>
        <w:t>y by</w:t>
      </w:r>
      <w:r w:rsidR="008B7672" w:rsidRPr="005467A3">
        <w:rPr>
          <w:rFonts w:ascii="Times New Roman" w:hAnsi="Times New Roman" w:cs="Times New Roman"/>
          <w:bCs/>
          <w:color w:val="000000" w:themeColor="text1"/>
        </w:rPr>
        <w:t xml:space="preserve"> draw</w:t>
      </w:r>
      <w:r w:rsidRPr="005467A3">
        <w:rPr>
          <w:rFonts w:ascii="Times New Roman" w:hAnsi="Times New Roman" w:cs="Times New Roman"/>
          <w:bCs/>
          <w:color w:val="000000" w:themeColor="text1"/>
        </w:rPr>
        <w:t>ing</w:t>
      </w:r>
      <w:r w:rsidR="008B7672" w:rsidRPr="005467A3">
        <w:rPr>
          <w:rFonts w:ascii="Times New Roman" w:hAnsi="Times New Roman" w:cs="Times New Roman"/>
          <w:bCs/>
          <w:color w:val="000000" w:themeColor="text1"/>
        </w:rPr>
        <w:t xml:space="preserve"> on narrative criminology</w:t>
      </w:r>
      <w:r w:rsidR="00EE24F0" w:rsidRPr="005467A3">
        <w:rPr>
          <w:rFonts w:ascii="Times New Roman" w:hAnsi="Times New Roman" w:cs="Times New Roman"/>
          <w:bCs/>
          <w:color w:val="000000" w:themeColor="text1"/>
        </w:rPr>
        <w:t xml:space="preserve">. </w:t>
      </w:r>
      <w:r w:rsidR="008B7672" w:rsidRPr="005467A3">
        <w:rPr>
          <w:rFonts w:ascii="Times New Roman" w:hAnsi="Times New Roman" w:cs="Times New Roman"/>
          <w:bCs/>
          <w:color w:val="000000" w:themeColor="text1"/>
        </w:rPr>
        <w:t>This perspective</w:t>
      </w:r>
      <w:r w:rsidR="00E50AF8" w:rsidRPr="005467A3">
        <w:rPr>
          <w:rFonts w:ascii="Times New Roman" w:hAnsi="Times New Roman" w:cs="Times New Roman"/>
          <w:bCs/>
          <w:color w:val="000000" w:themeColor="text1"/>
        </w:rPr>
        <w:t xml:space="preserve"> has</w:t>
      </w:r>
      <w:r w:rsidR="007A01D9" w:rsidRPr="005467A3">
        <w:rPr>
          <w:rFonts w:ascii="Times New Roman" w:hAnsi="Times New Roman" w:cs="Times New Roman"/>
          <w:bCs/>
          <w:color w:val="000000" w:themeColor="text1"/>
        </w:rPr>
        <w:t xml:space="preserve"> been summarised effectively elsewhere</w:t>
      </w:r>
      <w:r w:rsidR="00E50AF8" w:rsidRPr="005467A3">
        <w:rPr>
          <w:rFonts w:ascii="Times New Roman" w:hAnsi="Times New Roman" w:cs="Times New Roman"/>
          <w:bCs/>
          <w:color w:val="000000" w:themeColor="text1"/>
        </w:rPr>
        <w:t xml:space="preserve"> (</w:t>
      </w:r>
      <w:r w:rsidR="007A01D9" w:rsidRPr="005467A3">
        <w:rPr>
          <w:rFonts w:ascii="Times New Roman" w:hAnsi="Times New Roman" w:cs="Times New Roman"/>
          <w:bCs/>
          <w:color w:val="000000" w:themeColor="text1"/>
        </w:rPr>
        <w:t>Presser and Sandberg 2015</w:t>
      </w:r>
      <w:r w:rsidR="00E50AF8" w:rsidRPr="005467A3">
        <w:rPr>
          <w:rFonts w:ascii="Times New Roman" w:hAnsi="Times New Roman" w:cs="Times New Roman"/>
          <w:bCs/>
          <w:color w:val="000000" w:themeColor="text1"/>
        </w:rPr>
        <w:t>)</w:t>
      </w:r>
      <w:r w:rsidR="007A01D9" w:rsidRPr="005467A3">
        <w:rPr>
          <w:rFonts w:ascii="Times New Roman" w:hAnsi="Times New Roman" w:cs="Times New Roman"/>
          <w:bCs/>
          <w:color w:val="000000" w:themeColor="text1"/>
        </w:rPr>
        <w:t>.</w:t>
      </w:r>
      <w:r w:rsidR="008B7672" w:rsidRPr="005467A3">
        <w:rPr>
          <w:rFonts w:ascii="Times New Roman" w:hAnsi="Times New Roman" w:cs="Times New Roman"/>
          <w:bCs/>
          <w:color w:val="000000" w:themeColor="text1"/>
        </w:rPr>
        <w:t xml:space="preserve"> Narrative criminologists are interested in how particular stories motivate and sustain harmful action.</w:t>
      </w:r>
      <w:r w:rsidR="007A01D9" w:rsidRPr="005467A3">
        <w:rPr>
          <w:rFonts w:ascii="Times New Roman" w:hAnsi="Times New Roman" w:cs="Times New Roman"/>
          <w:bCs/>
          <w:color w:val="000000" w:themeColor="text1"/>
        </w:rPr>
        <w:t xml:space="preserve"> </w:t>
      </w:r>
      <w:r w:rsidR="00787BEE" w:rsidRPr="005467A3">
        <w:rPr>
          <w:rFonts w:ascii="Times New Roman" w:hAnsi="Times New Roman" w:cs="Times New Roman"/>
          <w:bCs/>
          <w:color w:val="000000" w:themeColor="text1"/>
        </w:rPr>
        <w:t xml:space="preserve">In brief, </w:t>
      </w:r>
      <w:r w:rsidR="00303A35" w:rsidRPr="005467A3">
        <w:rPr>
          <w:rFonts w:ascii="Times New Roman" w:hAnsi="Times New Roman" w:cs="Times New Roman"/>
          <w:bCs/>
          <w:color w:val="000000" w:themeColor="text1"/>
        </w:rPr>
        <w:t xml:space="preserve">a narrative is a </w:t>
      </w:r>
      <w:r w:rsidR="00444A2F" w:rsidRPr="005467A3">
        <w:rPr>
          <w:rFonts w:ascii="Times New Roman" w:hAnsi="Times New Roman" w:cs="Times New Roman"/>
          <w:bCs/>
          <w:color w:val="000000" w:themeColor="text1"/>
        </w:rPr>
        <w:t>story that draws selectively on events. Although researchers often focus on individual narratives and what they say about the self, narratives can also be collective. N</w:t>
      </w:r>
      <w:r w:rsidR="00787BEE" w:rsidRPr="005467A3">
        <w:rPr>
          <w:rFonts w:ascii="Times New Roman" w:hAnsi="Times New Roman" w:cs="Times New Roman"/>
          <w:bCs/>
          <w:color w:val="000000" w:themeColor="text1"/>
        </w:rPr>
        <w:t xml:space="preserve">arrative </w:t>
      </w:r>
      <w:r w:rsidR="00444A2F" w:rsidRPr="005467A3">
        <w:rPr>
          <w:rFonts w:ascii="Times New Roman" w:hAnsi="Times New Roman" w:cs="Times New Roman"/>
          <w:bCs/>
          <w:color w:val="000000" w:themeColor="text1"/>
        </w:rPr>
        <w:t>has</w:t>
      </w:r>
      <w:r w:rsidR="00787BEE" w:rsidRPr="005467A3">
        <w:rPr>
          <w:rFonts w:ascii="Times New Roman" w:hAnsi="Times New Roman" w:cs="Times New Roman"/>
          <w:bCs/>
          <w:color w:val="000000" w:themeColor="text1"/>
        </w:rPr>
        <w:t xml:space="preserve"> an ontological quality</w:t>
      </w:r>
      <w:r w:rsidR="00444A2F" w:rsidRPr="005467A3">
        <w:rPr>
          <w:rFonts w:ascii="Times New Roman" w:hAnsi="Times New Roman" w:cs="Times New Roman"/>
          <w:bCs/>
          <w:color w:val="000000" w:themeColor="text1"/>
        </w:rPr>
        <w:t xml:space="preserve">; </w:t>
      </w:r>
      <w:r w:rsidR="00787BEE" w:rsidRPr="005467A3">
        <w:rPr>
          <w:rFonts w:ascii="Times New Roman" w:hAnsi="Times New Roman" w:cs="Times New Roman"/>
          <w:bCs/>
          <w:color w:val="000000" w:themeColor="text1"/>
        </w:rPr>
        <w:t>events are experienced and understood narratively</w:t>
      </w:r>
      <w:r w:rsidR="00444A2F" w:rsidRPr="005467A3">
        <w:rPr>
          <w:rFonts w:ascii="Times New Roman" w:hAnsi="Times New Roman" w:cs="Times New Roman"/>
          <w:bCs/>
          <w:color w:val="000000" w:themeColor="text1"/>
        </w:rPr>
        <w:t xml:space="preserve"> and so there is no clear distinction between experience and narrative interpretation</w:t>
      </w:r>
      <w:r w:rsidR="007143E1" w:rsidRPr="005467A3">
        <w:rPr>
          <w:rFonts w:ascii="Times New Roman" w:hAnsi="Times New Roman" w:cs="Times New Roman"/>
          <w:bCs/>
          <w:color w:val="000000" w:themeColor="text1"/>
        </w:rPr>
        <w:t xml:space="preserve"> (</w:t>
      </w:r>
      <w:r w:rsidR="00047203">
        <w:rPr>
          <w:rFonts w:ascii="Times New Roman" w:hAnsi="Times New Roman" w:cs="Times New Roman"/>
          <w:bCs/>
          <w:color w:val="000000" w:themeColor="text1"/>
        </w:rPr>
        <w:t>Atkinson and Coffey 2003</w:t>
      </w:r>
      <w:r w:rsidR="007143E1" w:rsidRPr="005467A3">
        <w:rPr>
          <w:rFonts w:ascii="Times New Roman" w:hAnsi="Times New Roman" w:cs="Times New Roman"/>
          <w:bCs/>
          <w:color w:val="000000" w:themeColor="text1"/>
        </w:rPr>
        <w:t>)</w:t>
      </w:r>
      <w:r w:rsidR="00444A2F" w:rsidRPr="005467A3">
        <w:rPr>
          <w:rFonts w:ascii="Times New Roman" w:hAnsi="Times New Roman" w:cs="Times New Roman"/>
          <w:bCs/>
          <w:color w:val="000000" w:themeColor="text1"/>
        </w:rPr>
        <w:t xml:space="preserve">. </w:t>
      </w:r>
    </w:p>
    <w:p w14:paraId="0E128A44" w14:textId="667AE396" w:rsidR="0085018A" w:rsidRPr="005467A3" w:rsidRDefault="009B0632" w:rsidP="008B7672">
      <w:pPr>
        <w:autoSpaceDE w:val="0"/>
        <w:autoSpaceDN w:val="0"/>
        <w:adjustRightInd w:val="0"/>
        <w:spacing w:line="480" w:lineRule="auto"/>
        <w:ind w:firstLine="708"/>
        <w:rPr>
          <w:rFonts w:ascii="Times New Roman" w:hAnsi="Times New Roman" w:cs="Times New Roman"/>
          <w:bCs/>
          <w:color w:val="000000" w:themeColor="text1"/>
        </w:rPr>
      </w:pPr>
      <w:r w:rsidRPr="005467A3">
        <w:rPr>
          <w:rFonts w:ascii="Times New Roman" w:hAnsi="Times New Roman" w:cs="Times New Roman"/>
          <w:bCs/>
          <w:color w:val="000000" w:themeColor="text1"/>
        </w:rPr>
        <w:t xml:space="preserve">The present study </w:t>
      </w:r>
      <w:r w:rsidR="005421AF" w:rsidRPr="005467A3">
        <w:rPr>
          <w:rFonts w:ascii="Times New Roman" w:hAnsi="Times New Roman" w:cs="Times New Roman"/>
          <w:bCs/>
          <w:color w:val="000000" w:themeColor="text1"/>
        </w:rPr>
        <w:t xml:space="preserve">examines </w:t>
      </w:r>
      <w:r w:rsidRPr="005467A3">
        <w:rPr>
          <w:rFonts w:ascii="Times New Roman" w:hAnsi="Times New Roman" w:cs="Times New Roman"/>
          <w:bCs/>
          <w:color w:val="000000" w:themeColor="text1"/>
        </w:rPr>
        <w:t xml:space="preserve">how field, habitus and capital work in and thorough narratives. </w:t>
      </w:r>
      <w:r w:rsidR="005421AF" w:rsidRPr="005467A3">
        <w:rPr>
          <w:rFonts w:ascii="Times New Roman" w:hAnsi="Times New Roman" w:cs="Times New Roman"/>
          <w:bCs/>
          <w:color w:val="000000" w:themeColor="text1"/>
        </w:rPr>
        <w:t>In our analysis of the</w:t>
      </w:r>
      <w:r w:rsidR="00CB2997" w:rsidRPr="005467A3">
        <w:rPr>
          <w:rFonts w:ascii="Times New Roman" w:hAnsi="Times New Roman" w:cs="Times New Roman"/>
          <w:bCs/>
          <w:color w:val="000000" w:themeColor="text1"/>
        </w:rPr>
        <w:t xml:space="preserve"> </w:t>
      </w:r>
      <w:r w:rsidR="00444A2F" w:rsidRPr="005467A3">
        <w:rPr>
          <w:rFonts w:ascii="Times New Roman" w:hAnsi="Times New Roman" w:cs="Times New Roman"/>
          <w:bCs/>
          <w:color w:val="000000" w:themeColor="text1"/>
        </w:rPr>
        <w:t xml:space="preserve">shared </w:t>
      </w:r>
      <w:r w:rsidR="00CB2997" w:rsidRPr="005467A3">
        <w:rPr>
          <w:rFonts w:ascii="Times New Roman" w:hAnsi="Times New Roman" w:cs="Times New Roman"/>
          <w:bCs/>
          <w:color w:val="000000" w:themeColor="text1"/>
        </w:rPr>
        <w:t>narrative repertoire of</w:t>
      </w:r>
      <w:r w:rsidR="003F778D" w:rsidRPr="005467A3">
        <w:rPr>
          <w:rFonts w:ascii="Times New Roman" w:hAnsi="Times New Roman" w:cs="Times New Roman"/>
          <w:bCs/>
          <w:color w:val="000000" w:themeColor="text1"/>
        </w:rPr>
        <w:t xml:space="preserve"> </w:t>
      </w:r>
      <w:r w:rsidR="00CB2997" w:rsidRPr="005467A3">
        <w:rPr>
          <w:rFonts w:ascii="Times New Roman" w:hAnsi="Times New Roman" w:cs="Times New Roman"/>
          <w:bCs/>
          <w:color w:val="000000" w:themeColor="text1"/>
        </w:rPr>
        <w:t>drug dealers in Norway</w:t>
      </w:r>
      <w:r w:rsidR="005421AF" w:rsidRPr="005467A3">
        <w:rPr>
          <w:rFonts w:ascii="Times New Roman" w:hAnsi="Times New Roman" w:cs="Times New Roman"/>
          <w:bCs/>
          <w:color w:val="000000" w:themeColor="text1"/>
        </w:rPr>
        <w:t xml:space="preserve">, </w:t>
      </w:r>
      <w:r w:rsidR="00145450" w:rsidRPr="005467A3">
        <w:rPr>
          <w:rFonts w:ascii="Times New Roman" w:hAnsi="Times New Roman" w:cs="Times New Roman"/>
          <w:bCs/>
          <w:color w:val="000000" w:themeColor="text1"/>
        </w:rPr>
        <w:t xml:space="preserve">we demonstrate the various ways in which the street field and street talk are mutually interdependent and co-constituting. </w:t>
      </w:r>
      <w:r w:rsidR="005421AF" w:rsidRPr="005467A3">
        <w:rPr>
          <w:rFonts w:ascii="Times New Roman" w:hAnsi="Times New Roman" w:cs="Times New Roman"/>
          <w:bCs/>
          <w:color w:val="000000" w:themeColor="text1"/>
        </w:rPr>
        <w:t xml:space="preserve">We depart from existing </w:t>
      </w:r>
      <w:proofErr w:type="spellStart"/>
      <w:r w:rsidR="005421AF" w:rsidRPr="005467A3">
        <w:rPr>
          <w:rFonts w:ascii="Times New Roman" w:hAnsi="Times New Roman" w:cs="Times New Roman"/>
          <w:bCs/>
          <w:color w:val="000000" w:themeColor="text1"/>
        </w:rPr>
        <w:lastRenderedPageBreak/>
        <w:t>Bourdieusian</w:t>
      </w:r>
      <w:proofErr w:type="spellEnd"/>
      <w:r w:rsidR="005421AF" w:rsidRPr="005467A3">
        <w:rPr>
          <w:rFonts w:ascii="Times New Roman" w:hAnsi="Times New Roman" w:cs="Times New Roman"/>
          <w:bCs/>
          <w:color w:val="000000" w:themeColor="text1"/>
        </w:rPr>
        <w:t xml:space="preserve"> criminology by considering </w:t>
      </w:r>
      <w:r w:rsidR="007143E1" w:rsidRPr="005467A3">
        <w:rPr>
          <w:rFonts w:ascii="Times New Roman" w:hAnsi="Times New Roman" w:cs="Times New Roman"/>
          <w:bCs/>
          <w:color w:val="000000" w:themeColor="text1"/>
        </w:rPr>
        <w:t>how</w:t>
      </w:r>
      <w:r w:rsidR="005421AF" w:rsidRPr="005467A3">
        <w:rPr>
          <w:rFonts w:ascii="Times New Roman" w:hAnsi="Times New Roman" w:cs="Times New Roman"/>
          <w:bCs/>
          <w:color w:val="000000" w:themeColor="text1"/>
        </w:rPr>
        <w:t xml:space="preserve"> talk and language play a central role in reproduc</w:t>
      </w:r>
      <w:r w:rsidR="007143E1" w:rsidRPr="005467A3">
        <w:rPr>
          <w:rFonts w:ascii="Times New Roman" w:hAnsi="Times New Roman" w:cs="Times New Roman"/>
          <w:bCs/>
          <w:color w:val="000000" w:themeColor="text1"/>
        </w:rPr>
        <w:t>ing the street field</w:t>
      </w:r>
      <w:r w:rsidR="005421AF" w:rsidRPr="005467A3">
        <w:rPr>
          <w:rFonts w:ascii="Times New Roman" w:hAnsi="Times New Roman" w:cs="Times New Roman"/>
          <w:bCs/>
          <w:color w:val="000000" w:themeColor="text1"/>
        </w:rPr>
        <w:t xml:space="preserve">. Where </w:t>
      </w:r>
      <w:r w:rsidR="008B7672" w:rsidRPr="005467A3">
        <w:rPr>
          <w:rFonts w:ascii="Times New Roman" w:hAnsi="Times New Roman" w:cs="Times New Roman"/>
          <w:bCs/>
          <w:color w:val="000000" w:themeColor="text1"/>
        </w:rPr>
        <w:t xml:space="preserve">scholars inspired by </w:t>
      </w:r>
      <w:r w:rsidR="005421AF" w:rsidRPr="005467A3">
        <w:rPr>
          <w:rFonts w:ascii="Times New Roman" w:hAnsi="Times New Roman" w:cs="Times New Roman"/>
          <w:bCs/>
          <w:color w:val="000000" w:themeColor="text1"/>
        </w:rPr>
        <w:t xml:space="preserve">Bourdieu </w:t>
      </w:r>
      <w:r w:rsidR="008B7672" w:rsidRPr="005467A3">
        <w:rPr>
          <w:rFonts w:ascii="Times New Roman" w:hAnsi="Times New Roman" w:cs="Times New Roman"/>
          <w:bCs/>
          <w:color w:val="000000" w:themeColor="text1"/>
        </w:rPr>
        <w:t xml:space="preserve">tend to </w:t>
      </w:r>
      <w:r w:rsidR="005421AF" w:rsidRPr="005467A3">
        <w:rPr>
          <w:rFonts w:ascii="Times New Roman" w:hAnsi="Times New Roman" w:cs="Times New Roman"/>
          <w:bCs/>
          <w:color w:val="000000" w:themeColor="text1"/>
        </w:rPr>
        <w:t xml:space="preserve">imagine a one-way relationship (field shapes language), the following research demonstrates a </w:t>
      </w:r>
      <w:r w:rsidR="008B7672" w:rsidRPr="005467A3">
        <w:rPr>
          <w:rFonts w:ascii="Times New Roman" w:hAnsi="Times New Roman" w:cs="Times New Roman"/>
          <w:bCs/>
          <w:color w:val="000000" w:themeColor="text1"/>
        </w:rPr>
        <w:t xml:space="preserve">more </w:t>
      </w:r>
      <w:r w:rsidR="005421AF" w:rsidRPr="005467A3">
        <w:rPr>
          <w:rFonts w:ascii="Times New Roman" w:hAnsi="Times New Roman" w:cs="Times New Roman"/>
          <w:bCs/>
          <w:color w:val="000000" w:themeColor="text1"/>
        </w:rPr>
        <w:t xml:space="preserve">dialectic relationship. </w:t>
      </w:r>
    </w:p>
    <w:p w14:paraId="386EA132" w14:textId="77777777" w:rsidR="00C421E9" w:rsidRPr="005467A3" w:rsidRDefault="00C421E9" w:rsidP="0078766D">
      <w:pPr>
        <w:spacing w:line="480" w:lineRule="auto"/>
        <w:rPr>
          <w:rFonts w:ascii="Times New Roman" w:hAnsi="Times New Roman" w:cs="Times New Roman"/>
          <w:color w:val="000000" w:themeColor="text1"/>
        </w:rPr>
      </w:pPr>
    </w:p>
    <w:p w14:paraId="4EBD1C62" w14:textId="77777777" w:rsidR="00C521AA" w:rsidRPr="005467A3" w:rsidRDefault="00C521AA" w:rsidP="00C521AA">
      <w:pPr>
        <w:autoSpaceDE w:val="0"/>
        <w:autoSpaceDN w:val="0"/>
        <w:adjustRightInd w:val="0"/>
        <w:spacing w:line="480" w:lineRule="auto"/>
        <w:rPr>
          <w:rFonts w:ascii="Times New Roman" w:hAnsi="Times New Roman" w:cs="Times New Roman"/>
          <w:bCs/>
          <w:color w:val="000000" w:themeColor="text1"/>
          <w:sz w:val="28"/>
          <w:szCs w:val="28"/>
        </w:rPr>
      </w:pPr>
      <w:r w:rsidRPr="005467A3">
        <w:rPr>
          <w:rFonts w:ascii="Times New Roman" w:hAnsi="Times New Roman" w:cs="Times New Roman"/>
          <w:bCs/>
          <w:color w:val="000000" w:themeColor="text1"/>
          <w:sz w:val="28"/>
          <w:szCs w:val="28"/>
        </w:rPr>
        <w:t>Method</w:t>
      </w:r>
    </w:p>
    <w:p w14:paraId="47F6C5C6" w14:textId="6C46CB6B" w:rsidR="00C521AA" w:rsidRPr="00047203" w:rsidRDefault="00C521AA" w:rsidP="00D5662B">
      <w:pPr>
        <w:spacing w:line="480" w:lineRule="auto"/>
        <w:ind w:firstLine="720"/>
        <w:rPr>
          <w:rFonts w:ascii="Times New Roman" w:hAnsi="Times New Roman" w:cs="Times New Roman"/>
          <w:color w:val="000000" w:themeColor="text1"/>
        </w:rPr>
      </w:pPr>
      <w:r w:rsidRPr="005467A3">
        <w:rPr>
          <w:rFonts w:ascii="Times New Roman" w:hAnsi="Times New Roman" w:cs="Times New Roman"/>
          <w:color w:val="000000" w:themeColor="text1"/>
        </w:rPr>
        <w:t>The present study is based on interviews with 40 incarcerated male drug dealers aged 20-49</w:t>
      </w:r>
      <w:r w:rsidR="004903DD" w:rsidRPr="005467A3">
        <w:rPr>
          <w:rFonts w:ascii="Times New Roman" w:hAnsi="Times New Roman" w:cs="Times New Roman"/>
          <w:color w:val="000000" w:themeColor="text1"/>
        </w:rPr>
        <w:t xml:space="preserve"> </w:t>
      </w:r>
      <w:r w:rsidRPr="005467A3">
        <w:rPr>
          <w:rFonts w:ascii="Times New Roman" w:hAnsi="Times New Roman" w:cs="Times New Roman"/>
          <w:color w:val="000000" w:themeColor="text1"/>
        </w:rPr>
        <w:t xml:space="preserve">conducted in six </w:t>
      </w:r>
      <w:r w:rsidR="004903DD" w:rsidRPr="005467A3">
        <w:rPr>
          <w:rFonts w:ascii="Times New Roman" w:hAnsi="Times New Roman" w:cs="Times New Roman"/>
          <w:color w:val="000000" w:themeColor="text1"/>
        </w:rPr>
        <w:t xml:space="preserve">Norwegian </w:t>
      </w:r>
      <w:r w:rsidRPr="005467A3">
        <w:rPr>
          <w:rFonts w:ascii="Times New Roman" w:hAnsi="Times New Roman" w:cs="Times New Roman"/>
          <w:color w:val="000000" w:themeColor="text1"/>
        </w:rPr>
        <w:t>prisons</w:t>
      </w:r>
      <w:r w:rsidR="007F53E1" w:rsidRPr="005467A3">
        <w:rPr>
          <w:rFonts w:ascii="Times New Roman" w:hAnsi="Times New Roman" w:cs="Times New Roman"/>
          <w:color w:val="000000" w:themeColor="text1"/>
        </w:rPr>
        <w:t xml:space="preserve">. </w:t>
      </w:r>
      <w:r w:rsidR="004903DD" w:rsidRPr="005467A3">
        <w:rPr>
          <w:rFonts w:ascii="Times New Roman" w:hAnsi="Times New Roman" w:cs="Times New Roman"/>
          <w:color w:val="000000" w:themeColor="text1"/>
        </w:rPr>
        <w:t>I</w:t>
      </w:r>
      <w:r w:rsidRPr="005467A3">
        <w:rPr>
          <w:rFonts w:ascii="Times New Roman" w:hAnsi="Times New Roman" w:cs="Times New Roman"/>
          <w:color w:val="000000" w:themeColor="text1"/>
        </w:rPr>
        <w:t xml:space="preserve">nterviewees </w:t>
      </w:r>
      <w:r w:rsidR="004903DD" w:rsidRPr="005467A3">
        <w:rPr>
          <w:rFonts w:ascii="Times New Roman" w:hAnsi="Times New Roman" w:cs="Times New Roman"/>
          <w:color w:val="000000" w:themeColor="text1"/>
        </w:rPr>
        <w:t xml:space="preserve">were all drug distributers, varying from </w:t>
      </w:r>
      <w:r w:rsidRPr="005467A3">
        <w:rPr>
          <w:rFonts w:ascii="Times New Roman" w:hAnsi="Times New Roman" w:cs="Times New Roman"/>
          <w:color w:val="000000" w:themeColor="text1"/>
        </w:rPr>
        <w:t xml:space="preserve">lower-level heroin dealing to large-scale, international trafficking of cocaine, amphetamine, </w:t>
      </w:r>
      <w:r w:rsidR="004903DD" w:rsidRPr="005467A3">
        <w:rPr>
          <w:rFonts w:ascii="Times New Roman" w:hAnsi="Times New Roman" w:cs="Times New Roman"/>
          <w:color w:val="000000" w:themeColor="text1"/>
        </w:rPr>
        <w:t>and</w:t>
      </w:r>
      <w:r w:rsidRPr="005467A3">
        <w:rPr>
          <w:rFonts w:ascii="Times New Roman" w:hAnsi="Times New Roman" w:cs="Times New Roman"/>
          <w:color w:val="000000" w:themeColor="text1"/>
        </w:rPr>
        <w:t xml:space="preserve"> heroin.</w:t>
      </w:r>
      <w:r w:rsidRPr="00047203">
        <w:rPr>
          <w:rFonts w:ascii="Times New Roman" w:hAnsi="Times New Roman" w:cs="Times New Roman"/>
          <w:color w:val="000000" w:themeColor="text1"/>
        </w:rPr>
        <w:t xml:space="preserve"> </w:t>
      </w:r>
      <w:r w:rsidR="00765FA5" w:rsidRPr="00047203">
        <w:rPr>
          <w:rFonts w:ascii="Times New Roman" w:hAnsi="Times New Roman" w:cs="Times New Roman"/>
          <w:color w:val="000000" w:themeColor="text1"/>
        </w:rPr>
        <w:t xml:space="preserve">Previous </w:t>
      </w:r>
      <w:proofErr w:type="spellStart"/>
      <w:r w:rsidR="00765FA5" w:rsidRPr="00047203">
        <w:rPr>
          <w:rFonts w:ascii="Times New Roman" w:hAnsi="Times New Roman" w:cs="Times New Roman"/>
          <w:color w:val="000000" w:themeColor="text1"/>
        </w:rPr>
        <w:t>Bourdieusian</w:t>
      </w:r>
      <w:proofErr w:type="spellEnd"/>
      <w:r w:rsidR="00765FA5" w:rsidRPr="00047203">
        <w:rPr>
          <w:rFonts w:ascii="Times New Roman" w:hAnsi="Times New Roman" w:cs="Times New Roman"/>
          <w:color w:val="000000" w:themeColor="text1"/>
        </w:rPr>
        <w:t xml:space="preserve"> research has typically studied those at the lower levels of the street field. Most respondents were middle or high-level dealers, providing a unique insight into the symbolic and linguistic capital dominating this field. Still, m</w:t>
      </w:r>
      <w:r w:rsidRPr="00047203">
        <w:rPr>
          <w:rFonts w:ascii="Times New Roman" w:hAnsi="Times New Roman" w:cs="Times New Roman"/>
          <w:color w:val="000000" w:themeColor="text1"/>
        </w:rPr>
        <w:t>ost participants had long histories of drug use, typically involving several drugs</w:t>
      </w:r>
      <w:r w:rsidR="00765FA5" w:rsidRPr="00047203">
        <w:rPr>
          <w:rFonts w:ascii="Times New Roman" w:hAnsi="Times New Roman" w:cs="Times New Roman"/>
          <w:color w:val="000000" w:themeColor="text1"/>
        </w:rPr>
        <w:t>,</w:t>
      </w:r>
      <w:r w:rsidR="004903DD" w:rsidRPr="00047203">
        <w:rPr>
          <w:rFonts w:ascii="Times New Roman" w:hAnsi="Times New Roman" w:cs="Times New Roman"/>
          <w:color w:val="000000" w:themeColor="text1"/>
        </w:rPr>
        <w:t xml:space="preserve"> </w:t>
      </w:r>
      <w:r w:rsidR="00765FA5" w:rsidRPr="00047203">
        <w:rPr>
          <w:rFonts w:ascii="Times New Roman" w:hAnsi="Times New Roman" w:cs="Times New Roman"/>
          <w:color w:val="000000" w:themeColor="text1"/>
        </w:rPr>
        <w:t>and</w:t>
      </w:r>
      <w:r w:rsidRPr="00047203">
        <w:rPr>
          <w:rFonts w:ascii="Times New Roman" w:hAnsi="Times New Roman" w:cs="Times New Roman"/>
          <w:color w:val="000000" w:themeColor="text1"/>
        </w:rPr>
        <w:t xml:space="preserve"> were socially and economically </w:t>
      </w:r>
      <w:r w:rsidR="00C96B10" w:rsidRPr="00047203">
        <w:rPr>
          <w:rFonts w:ascii="Times New Roman" w:hAnsi="Times New Roman" w:cs="Times New Roman"/>
          <w:color w:val="000000" w:themeColor="text1"/>
        </w:rPr>
        <w:t>marginalized</w:t>
      </w:r>
      <w:r w:rsidR="00765FA5" w:rsidRPr="00047203">
        <w:rPr>
          <w:rFonts w:ascii="Times New Roman" w:hAnsi="Times New Roman" w:cs="Times New Roman"/>
          <w:color w:val="000000" w:themeColor="text1"/>
        </w:rPr>
        <w:t>. They</w:t>
      </w:r>
      <w:r w:rsidRPr="00047203">
        <w:rPr>
          <w:rFonts w:ascii="Times New Roman" w:hAnsi="Times New Roman" w:cs="Times New Roman"/>
          <w:color w:val="000000" w:themeColor="text1"/>
        </w:rPr>
        <w:t xml:space="preserve"> identified with the stronger end of street culture (</w:t>
      </w:r>
      <w:proofErr w:type="spellStart"/>
      <w:r w:rsidRPr="00047203">
        <w:rPr>
          <w:rFonts w:ascii="Times New Roman" w:hAnsi="Times New Roman" w:cs="Times New Roman"/>
          <w:color w:val="000000" w:themeColor="text1"/>
        </w:rPr>
        <w:t>Ilan</w:t>
      </w:r>
      <w:proofErr w:type="spellEnd"/>
      <w:r w:rsidRPr="00047203">
        <w:rPr>
          <w:rFonts w:ascii="Times New Roman" w:hAnsi="Times New Roman" w:cs="Times New Roman"/>
          <w:color w:val="000000" w:themeColor="text1"/>
        </w:rPr>
        <w:t xml:space="preserve"> 2015). </w:t>
      </w:r>
      <w:r w:rsidR="004903DD" w:rsidRPr="00047203">
        <w:rPr>
          <w:rFonts w:ascii="Times New Roman" w:hAnsi="Times New Roman" w:cs="Times New Roman"/>
          <w:color w:val="000000" w:themeColor="text1"/>
        </w:rPr>
        <w:t>In some respects Norwegian street culture bears</w:t>
      </w:r>
      <w:r w:rsidRPr="00047203">
        <w:rPr>
          <w:rFonts w:ascii="Times New Roman" w:hAnsi="Times New Roman" w:cs="Times New Roman"/>
          <w:color w:val="000000" w:themeColor="text1"/>
        </w:rPr>
        <w:t xml:space="preserve"> similar</w:t>
      </w:r>
      <w:r w:rsidR="004903DD" w:rsidRPr="00047203">
        <w:rPr>
          <w:rFonts w:ascii="Times New Roman" w:hAnsi="Times New Roman" w:cs="Times New Roman"/>
          <w:color w:val="000000" w:themeColor="text1"/>
        </w:rPr>
        <w:t>ities</w:t>
      </w:r>
      <w:r w:rsidRPr="00047203">
        <w:rPr>
          <w:rFonts w:ascii="Times New Roman" w:hAnsi="Times New Roman" w:cs="Times New Roman"/>
          <w:color w:val="000000" w:themeColor="text1"/>
        </w:rPr>
        <w:t xml:space="preserve"> to that described by North American researchers as “the code of the street” (Anderson 1999) or “street culture”, </w:t>
      </w:r>
      <w:proofErr w:type="spellStart"/>
      <w:r w:rsidRPr="00047203">
        <w:rPr>
          <w:rFonts w:ascii="Times New Roman" w:hAnsi="Times New Roman" w:cs="Times New Roman"/>
          <w:color w:val="000000" w:themeColor="text1"/>
        </w:rPr>
        <w:t>Bourgois</w:t>
      </w:r>
      <w:proofErr w:type="spellEnd"/>
      <w:r w:rsidRPr="00047203">
        <w:rPr>
          <w:rFonts w:ascii="Times New Roman" w:hAnsi="Times New Roman" w:cs="Times New Roman"/>
          <w:color w:val="000000" w:themeColor="text1"/>
        </w:rPr>
        <w:t xml:space="preserve"> 2003), but </w:t>
      </w:r>
      <w:r w:rsidR="00093FF1" w:rsidRPr="00047203">
        <w:rPr>
          <w:rFonts w:ascii="Times New Roman" w:hAnsi="Times New Roman" w:cs="Times New Roman"/>
          <w:color w:val="000000" w:themeColor="text1"/>
        </w:rPr>
        <w:t xml:space="preserve">it </w:t>
      </w:r>
      <w:r w:rsidRPr="00047203">
        <w:rPr>
          <w:rFonts w:ascii="Times New Roman" w:hAnsi="Times New Roman" w:cs="Times New Roman"/>
          <w:color w:val="000000" w:themeColor="text1"/>
        </w:rPr>
        <w:t>also has distinct</w:t>
      </w:r>
      <w:r w:rsidR="004903DD" w:rsidRPr="00047203">
        <w:rPr>
          <w:rFonts w:ascii="Times New Roman" w:hAnsi="Times New Roman" w:cs="Times New Roman"/>
          <w:color w:val="000000" w:themeColor="text1"/>
        </w:rPr>
        <w:t>ively</w:t>
      </w:r>
      <w:r w:rsidRPr="00047203">
        <w:rPr>
          <w:rFonts w:ascii="Times New Roman" w:hAnsi="Times New Roman" w:cs="Times New Roman"/>
          <w:color w:val="000000" w:themeColor="text1"/>
        </w:rPr>
        <w:t xml:space="preserve"> Scandinavian characteristics</w:t>
      </w:r>
      <w:r w:rsidR="00765FA5" w:rsidRPr="00047203">
        <w:rPr>
          <w:rFonts w:ascii="Times New Roman" w:hAnsi="Times New Roman" w:cs="Times New Roman"/>
          <w:color w:val="000000" w:themeColor="text1"/>
        </w:rPr>
        <w:t xml:space="preserve"> shaped by the context of a benevolent welfare state and a history of social democracy</w:t>
      </w:r>
      <w:r w:rsidRPr="00047203">
        <w:rPr>
          <w:rFonts w:ascii="Times New Roman" w:hAnsi="Times New Roman" w:cs="Times New Roman"/>
          <w:color w:val="000000" w:themeColor="text1"/>
        </w:rPr>
        <w:t xml:space="preserve">. </w:t>
      </w:r>
    </w:p>
    <w:p w14:paraId="0A6E1D08" w14:textId="72F6C7FF" w:rsidR="004978F1" w:rsidRPr="004769BF" w:rsidRDefault="00C521AA" w:rsidP="00D5662B">
      <w:pPr>
        <w:spacing w:line="480" w:lineRule="auto"/>
        <w:ind w:firstLine="720"/>
        <w:rPr>
          <w:rFonts w:ascii="Times New Roman" w:hAnsi="Times New Roman" w:cs="Times New Roman"/>
          <w:bCs/>
          <w:color w:val="000000" w:themeColor="text1"/>
        </w:rPr>
      </w:pPr>
      <w:r w:rsidRPr="00047203">
        <w:rPr>
          <w:rFonts w:ascii="Times New Roman" w:hAnsi="Times New Roman" w:cs="Times New Roman"/>
          <w:color w:val="000000" w:themeColor="text1"/>
        </w:rPr>
        <w:t xml:space="preserve">Interviews lasting between 1.5-2.5 hours were carried out by a team of four </w:t>
      </w:r>
      <w:r w:rsidR="002C42AB" w:rsidRPr="00047203">
        <w:rPr>
          <w:rFonts w:ascii="Times New Roman" w:hAnsi="Times New Roman" w:cs="Times New Roman"/>
          <w:color w:val="000000" w:themeColor="text1"/>
        </w:rPr>
        <w:t xml:space="preserve">experienced </w:t>
      </w:r>
      <w:r w:rsidRPr="00047203">
        <w:rPr>
          <w:rFonts w:ascii="Times New Roman" w:hAnsi="Times New Roman" w:cs="Times New Roman"/>
          <w:color w:val="000000" w:themeColor="text1"/>
        </w:rPr>
        <w:t>male researchers (including the lead author)</w:t>
      </w:r>
      <w:r w:rsidR="002C42AB" w:rsidRPr="00047203">
        <w:rPr>
          <w:rFonts w:ascii="Times New Roman" w:hAnsi="Times New Roman" w:cs="Times New Roman"/>
          <w:color w:val="000000" w:themeColor="text1"/>
        </w:rPr>
        <w:t xml:space="preserve"> roughly </w:t>
      </w:r>
      <w:r w:rsidRPr="00047203">
        <w:rPr>
          <w:rFonts w:ascii="Times New Roman" w:hAnsi="Times New Roman" w:cs="Times New Roman"/>
          <w:color w:val="000000" w:themeColor="text1"/>
        </w:rPr>
        <w:t>follow</w:t>
      </w:r>
      <w:r w:rsidR="002C42AB" w:rsidRPr="00047203">
        <w:rPr>
          <w:rFonts w:ascii="Times New Roman" w:hAnsi="Times New Roman" w:cs="Times New Roman"/>
          <w:color w:val="000000" w:themeColor="text1"/>
        </w:rPr>
        <w:t>ing</w:t>
      </w:r>
      <w:r w:rsidRPr="00047203">
        <w:rPr>
          <w:rFonts w:ascii="Times New Roman" w:hAnsi="Times New Roman" w:cs="Times New Roman"/>
          <w:color w:val="000000" w:themeColor="text1"/>
        </w:rPr>
        <w:t xml:space="preserve"> a</w:t>
      </w:r>
      <w:r w:rsidR="002C42AB" w:rsidRPr="00047203">
        <w:rPr>
          <w:rFonts w:ascii="Times New Roman" w:hAnsi="Times New Roman" w:cs="Times New Roman"/>
          <w:color w:val="000000" w:themeColor="text1"/>
        </w:rPr>
        <w:t>n</w:t>
      </w:r>
      <w:r w:rsidRPr="00047203">
        <w:rPr>
          <w:rFonts w:ascii="Times New Roman" w:hAnsi="Times New Roman" w:cs="Times New Roman"/>
          <w:color w:val="000000" w:themeColor="text1"/>
        </w:rPr>
        <w:t xml:space="preserve"> interview guide on </w:t>
      </w:r>
      <w:r w:rsidR="002C42AB" w:rsidRPr="00047203">
        <w:rPr>
          <w:rFonts w:ascii="Times New Roman" w:hAnsi="Times New Roman" w:cs="Times New Roman"/>
          <w:color w:val="000000" w:themeColor="text1"/>
        </w:rPr>
        <w:t xml:space="preserve">topics including </w:t>
      </w:r>
      <w:r w:rsidRPr="00047203">
        <w:rPr>
          <w:rFonts w:ascii="Times New Roman" w:hAnsi="Times New Roman" w:cs="Times New Roman"/>
          <w:color w:val="000000" w:themeColor="text1"/>
        </w:rPr>
        <w:t>drug dealing, substance use, violence, socio-economic marginalization and social background.</w:t>
      </w:r>
      <w:r w:rsidRPr="004769BF">
        <w:rPr>
          <w:rFonts w:ascii="Times New Roman" w:hAnsi="Times New Roman" w:cs="Times New Roman"/>
          <w:color w:val="000000" w:themeColor="text1"/>
        </w:rPr>
        <w:t xml:space="preserve"> </w:t>
      </w:r>
      <w:r w:rsidR="002C42AB" w:rsidRPr="004769BF">
        <w:rPr>
          <w:rFonts w:ascii="Times New Roman" w:hAnsi="Times New Roman" w:cs="Times New Roman"/>
          <w:bCs/>
          <w:color w:val="000000" w:themeColor="text1"/>
        </w:rPr>
        <w:t xml:space="preserve">Respondents’ </w:t>
      </w:r>
      <w:r w:rsidRPr="004769BF">
        <w:rPr>
          <w:rFonts w:ascii="Times New Roman" w:hAnsi="Times New Roman" w:cs="Times New Roman"/>
          <w:color w:val="000000" w:themeColor="text1"/>
        </w:rPr>
        <w:t>stories were</w:t>
      </w:r>
      <w:r w:rsidR="0035622F" w:rsidRPr="004769BF">
        <w:rPr>
          <w:rFonts w:ascii="Times New Roman" w:hAnsi="Times New Roman" w:cs="Times New Roman"/>
          <w:color w:val="000000" w:themeColor="text1"/>
        </w:rPr>
        <w:t xml:space="preserve"> inevitably </w:t>
      </w:r>
      <w:r w:rsidR="002C42AB" w:rsidRPr="004769BF">
        <w:rPr>
          <w:rFonts w:ascii="Times New Roman" w:hAnsi="Times New Roman" w:cs="Times New Roman"/>
          <w:color w:val="000000" w:themeColor="text1"/>
        </w:rPr>
        <w:t xml:space="preserve">shaped </w:t>
      </w:r>
      <w:r w:rsidRPr="004769BF">
        <w:rPr>
          <w:rFonts w:ascii="Times New Roman" w:hAnsi="Times New Roman" w:cs="Times New Roman"/>
          <w:color w:val="000000" w:themeColor="text1"/>
        </w:rPr>
        <w:t>b</w:t>
      </w:r>
      <w:r w:rsidR="0035622F" w:rsidRPr="004769BF">
        <w:rPr>
          <w:rFonts w:ascii="Times New Roman" w:hAnsi="Times New Roman" w:cs="Times New Roman"/>
          <w:color w:val="000000" w:themeColor="text1"/>
        </w:rPr>
        <w:t xml:space="preserve">y the context of the interview: </w:t>
      </w:r>
      <w:r w:rsidRPr="004769BF">
        <w:rPr>
          <w:rFonts w:ascii="Times New Roman" w:hAnsi="Times New Roman" w:cs="Times New Roman"/>
          <w:color w:val="000000" w:themeColor="text1"/>
        </w:rPr>
        <w:t>being in a prison</w:t>
      </w:r>
      <w:r w:rsidR="0035622F" w:rsidRPr="004769BF">
        <w:rPr>
          <w:rFonts w:ascii="Times New Roman" w:hAnsi="Times New Roman" w:cs="Times New Roman"/>
          <w:color w:val="000000" w:themeColor="text1"/>
        </w:rPr>
        <w:t xml:space="preserve"> and being interviewed by</w:t>
      </w:r>
      <w:r w:rsidRPr="004769BF">
        <w:rPr>
          <w:rFonts w:ascii="Times New Roman" w:hAnsi="Times New Roman" w:cs="Times New Roman"/>
          <w:color w:val="000000" w:themeColor="text1"/>
        </w:rPr>
        <w:t xml:space="preserve"> </w:t>
      </w:r>
      <w:r w:rsidR="000854BB" w:rsidRPr="004769BF">
        <w:rPr>
          <w:rFonts w:ascii="Times New Roman" w:hAnsi="Times New Roman" w:cs="Times New Roman"/>
          <w:color w:val="000000" w:themeColor="text1"/>
        </w:rPr>
        <w:t xml:space="preserve">individuals who </w:t>
      </w:r>
      <w:r w:rsidRPr="004769BF">
        <w:rPr>
          <w:rFonts w:ascii="Times New Roman" w:hAnsi="Times New Roman" w:cs="Times New Roman"/>
          <w:color w:val="000000" w:themeColor="text1"/>
        </w:rPr>
        <w:t xml:space="preserve">could be seen as representatives of the welfare state. </w:t>
      </w:r>
      <w:r w:rsidR="00302D3D" w:rsidRPr="004769BF">
        <w:rPr>
          <w:rFonts w:ascii="Times New Roman" w:hAnsi="Times New Roman" w:cs="Times New Roman"/>
          <w:color w:val="000000" w:themeColor="text1"/>
        </w:rPr>
        <w:lastRenderedPageBreak/>
        <w:t>Respondents talked about many different themes, including drug addiction, personal problems and marginalization</w:t>
      </w:r>
      <w:r w:rsidR="00302D3D" w:rsidRPr="004769BF">
        <w:rPr>
          <w:rFonts w:ascii="Times New Roman" w:hAnsi="Times New Roman" w:cs="Times New Roman"/>
          <w:bCs/>
          <w:color w:val="000000" w:themeColor="text1"/>
        </w:rPr>
        <w:t xml:space="preserve">. </w:t>
      </w:r>
      <w:r w:rsidR="0035622F" w:rsidRPr="004769BF">
        <w:rPr>
          <w:rFonts w:ascii="Times New Roman" w:hAnsi="Times New Roman" w:cs="Times New Roman"/>
          <w:color w:val="000000" w:themeColor="text1"/>
        </w:rPr>
        <w:t xml:space="preserve">Nonetheless, </w:t>
      </w:r>
      <w:r w:rsidR="002C42AB" w:rsidRPr="005467A3">
        <w:rPr>
          <w:rFonts w:ascii="Times New Roman" w:hAnsi="Times New Roman" w:cs="Times New Roman"/>
          <w:bCs/>
          <w:color w:val="000000" w:themeColor="text1"/>
        </w:rPr>
        <w:t>t</w:t>
      </w:r>
      <w:r w:rsidRPr="005467A3">
        <w:rPr>
          <w:rFonts w:ascii="Times New Roman" w:hAnsi="Times New Roman" w:cs="Times New Roman"/>
          <w:bCs/>
          <w:color w:val="000000" w:themeColor="text1"/>
        </w:rPr>
        <w:t>he significance of street</w:t>
      </w:r>
      <w:r w:rsidRPr="00047203">
        <w:rPr>
          <w:rFonts w:ascii="Times New Roman" w:hAnsi="Times New Roman" w:cs="Times New Roman"/>
          <w:bCs/>
          <w:color w:val="000000" w:themeColor="text1"/>
        </w:rPr>
        <w:t xml:space="preserve"> talk extends beyond the street field, into prison.</w:t>
      </w:r>
      <w:r w:rsidR="002C42AB" w:rsidRPr="004769BF">
        <w:rPr>
          <w:rFonts w:ascii="Times New Roman" w:hAnsi="Times New Roman" w:cs="Times New Roman"/>
          <w:bCs/>
          <w:color w:val="000000" w:themeColor="text1"/>
        </w:rPr>
        <w:t xml:space="preserve"> </w:t>
      </w:r>
    </w:p>
    <w:p w14:paraId="441E5761" w14:textId="092E8290" w:rsidR="002C42AB" w:rsidRPr="00BA0C66" w:rsidRDefault="007070E9" w:rsidP="00BA0C66">
      <w:pPr>
        <w:spacing w:line="480" w:lineRule="auto"/>
        <w:ind w:firstLine="720"/>
        <w:rPr>
          <w:rFonts w:ascii="Times New Roman" w:hAnsi="Times New Roman" w:cs="Times New Roman"/>
          <w:color w:val="000000" w:themeColor="text1"/>
        </w:rPr>
      </w:pPr>
      <w:r w:rsidRPr="004769BF">
        <w:rPr>
          <w:rFonts w:ascii="Times New Roman" w:hAnsi="Times New Roman" w:cs="Times New Roman"/>
          <w:bCs/>
          <w:color w:val="000000" w:themeColor="text1"/>
        </w:rPr>
        <w:t>T</w:t>
      </w:r>
      <w:r w:rsidR="00BB4E25" w:rsidRPr="004769BF">
        <w:rPr>
          <w:rFonts w:ascii="Times New Roman" w:hAnsi="Times New Roman" w:cs="Times New Roman"/>
          <w:bCs/>
          <w:color w:val="000000" w:themeColor="text1"/>
        </w:rPr>
        <w:t>he stories told in the</w:t>
      </w:r>
      <w:r w:rsidRPr="004769BF">
        <w:rPr>
          <w:rFonts w:ascii="Times New Roman" w:hAnsi="Times New Roman" w:cs="Times New Roman"/>
          <w:bCs/>
          <w:color w:val="000000" w:themeColor="text1"/>
        </w:rPr>
        <w:t>se</w:t>
      </w:r>
      <w:r w:rsidR="00BB4E25" w:rsidRPr="004769BF">
        <w:rPr>
          <w:rFonts w:ascii="Times New Roman" w:hAnsi="Times New Roman" w:cs="Times New Roman"/>
          <w:bCs/>
          <w:color w:val="000000" w:themeColor="text1"/>
        </w:rPr>
        <w:t xml:space="preserve"> prison interview</w:t>
      </w:r>
      <w:r w:rsidR="0078766D" w:rsidRPr="004769BF">
        <w:rPr>
          <w:rFonts w:ascii="Times New Roman" w:hAnsi="Times New Roman" w:cs="Times New Roman"/>
          <w:bCs/>
          <w:color w:val="000000" w:themeColor="text1"/>
        </w:rPr>
        <w:t>s</w:t>
      </w:r>
      <w:r w:rsidR="00BB4E25" w:rsidRPr="004769BF">
        <w:rPr>
          <w:rFonts w:ascii="Times New Roman" w:hAnsi="Times New Roman" w:cs="Times New Roman"/>
          <w:bCs/>
          <w:color w:val="000000" w:themeColor="text1"/>
        </w:rPr>
        <w:t xml:space="preserve"> </w:t>
      </w:r>
      <w:r w:rsidR="001460F7" w:rsidRPr="004769BF">
        <w:rPr>
          <w:rFonts w:ascii="Times New Roman" w:hAnsi="Times New Roman" w:cs="Times New Roman"/>
          <w:bCs/>
          <w:color w:val="000000" w:themeColor="text1"/>
        </w:rPr>
        <w:t xml:space="preserve">were forged in </w:t>
      </w:r>
      <w:r w:rsidR="00BB4E25" w:rsidRPr="004769BF">
        <w:rPr>
          <w:rFonts w:ascii="Times New Roman" w:hAnsi="Times New Roman" w:cs="Times New Roman"/>
          <w:bCs/>
          <w:color w:val="000000" w:themeColor="text1"/>
        </w:rPr>
        <w:t xml:space="preserve">the street field. </w:t>
      </w:r>
      <w:r w:rsidR="009F5969" w:rsidRPr="004769BF">
        <w:rPr>
          <w:rFonts w:ascii="Times New Roman" w:hAnsi="Times New Roman" w:cs="Times New Roman"/>
          <w:bCs/>
          <w:color w:val="000000" w:themeColor="text1"/>
        </w:rPr>
        <w:t>Whilst the</w:t>
      </w:r>
      <w:r w:rsidR="004978F1" w:rsidRPr="004769BF">
        <w:rPr>
          <w:rFonts w:ascii="Times New Roman" w:hAnsi="Times New Roman" w:cs="Times New Roman"/>
          <w:bCs/>
          <w:color w:val="000000" w:themeColor="text1"/>
        </w:rPr>
        <w:t>se</w:t>
      </w:r>
      <w:r w:rsidR="00BB4E25" w:rsidRPr="004769BF">
        <w:rPr>
          <w:rFonts w:ascii="Times New Roman" w:hAnsi="Times New Roman" w:cs="Times New Roman"/>
          <w:bCs/>
          <w:color w:val="000000" w:themeColor="text1"/>
        </w:rPr>
        <w:t xml:space="preserve"> stories are </w:t>
      </w:r>
      <w:r w:rsidR="001460F7" w:rsidRPr="004769BF">
        <w:rPr>
          <w:rFonts w:ascii="Times New Roman" w:hAnsi="Times New Roman" w:cs="Times New Roman"/>
          <w:bCs/>
          <w:color w:val="000000" w:themeColor="text1"/>
        </w:rPr>
        <w:t xml:space="preserve">undoubtedly </w:t>
      </w:r>
      <w:r w:rsidR="00BB4E25" w:rsidRPr="004769BF">
        <w:rPr>
          <w:rFonts w:ascii="Times New Roman" w:hAnsi="Times New Roman" w:cs="Times New Roman"/>
          <w:bCs/>
          <w:color w:val="000000" w:themeColor="text1"/>
        </w:rPr>
        <w:t>infused with braggadocio</w:t>
      </w:r>
      <w:r w:rsidR="001460F7" w:rsidRPr="004769BF">
        <w:rPr>
          <w:rFonts w:ascii="Times New Roman" w:hAnsi="Times New Roman" w:cs="Times New Roman"/>
          <w:bCs/>
          <w:color w:val="000000" w:themeColor="text1"/>
        </w:rPr>
        <w:t xml:space="preserve"> and even exaggeration</w:t>
      </w:r>
      <w:r w:rsidR="00BB4E25" w:rsidRPr="004769BF">
        <w:rPr>
          <w:rFonts w:ascii="Times New Roman" w:hAnsi="Times New Roman" w:cs="Times New Roman"/>
          <w:bCs/>
          <w:color w:val="000000" w:themeColor="text1"/>
        </w:rPr>
        <w:t>, they are no less efficacious in how they shape the respondents sense of self, their field and in motivating participation in the street field</w:t>
      </w:r>
      <w:r w:rsidR="00BA0C66">
        <w:rPr>
          <w:rFonts w:ascii="Times New Roman" w:hAnsi="Times New Roman" w:cs="Times New Roman"/>
          <w:bCs/>
          <w:color w:val="000000" w:themeColor="text1"/>
        </w:rPr>
        <w:t xml:space="preserve"> (for a discussion see Copes et al. 2015a)</w:t>
      </w:r>
      <w:r w:rsidR="00BB4E25" w:rsidRPr="004769BF">
        <w:rPr>
          <w:rFonts w:ascii="Times New Roman" w:hAnsi="Times New Roman" w:cs="Times New Roman"/>
          <w:bCs/>
          <w:color w:val="000000" w:themeColor="text1"/>
        </w:rPr>
        <w:t>.</w:t>
      </w:r>
      <w:r w:rsidR="004978F1" w:rsidRPr="004769BF">
        <w:rPr>
          <w:rFonts w:ascii="Times New Roman" w:hAnsi="Times New Roman" w:cs="Times New Roman"/>
          <w:bCs/>
          <w:color w:val="000000" w:themeColor="text1"/>
        </w:rPr>
        <w:t xml:space="preserve"> While it can be questioned whether these stories are “true” and how much influence the prison context have on them, we are content to analyse them as representative</w:t>
      </w:r>
      <w:r w:rsidR="00201127" w:rsidRPr="004769BF">
        <w:rPr>
          <w:rFonts w:ascii="Times New Roman" w:hAnsi="Times New Roman" w:cs="Times New Roman"/>
          <w:bCs/>
          <w:color w:val="000000" w:themeColor="text1"/>
        </w:rPr>
        <w:t xml:space="preserve"> of street talk for two </w:t>
      </w:r>
      <w:r w:rsidRPr="004769BF">
        <w:rPr>
          <w:rFonts w:ascii="Times New Roman" w:hAnsi="Times New Roman" w:cs="Times New Roman"/>
          <w:bCs/>
          <w:color w:val="000000" w:themeColor="text1"/>
        </w:rPr>
        <w:t xml:space="preserve">main </w:t>
      </w:r>
      <w:r w:rsidR="00201127" w:rsidRPr="004769BF">
        <w:rPr>
          <w:rFonts w:ascii="Times New Roman" w:hAnsi="Times New Roman" w:cs="Times New Roman"/>
          <w:bCs/>
          <w:color w:val="000000" w:themeColor="text1"/>
        </w:rPr>
        <w:t>reasons:</w:t>
      </w:r>
      <w:r w:rsidR="004978F1" w:rsidRPr="004769BF">
        <w:rPr>
          <w:rFonts w:ascii="Times New Roman" w:hAnsi="Times New Roman" w:cs="Times New Roman"/>
          <w:bCs/>
          <w:color w:val="000000" w:themeColor="text1"/>
        </w:rPr>
        <w:t xml:space="preserve"> </w:t>
      </w:r>
      <w:r w:rsidR="00036AAA">
        <w:rPr>
          <w:rFonts w:ascii="Times New Roman" w:hAnsi="Times New Roman" w:cs="Times New Roman"/>
          <w:bCs/>
          <w:color w:val="000000" w:themeColor="text1"/>
        </w:rPr>
        <w:t>Firstly, ten years of e</w:t>
      </w:r>
      <w:r w:rsidR="004978F1" w:rsidRPr="004769BF">
        <w:rPr>
          <w:rFonts w:ascii="Times New Roman" w:hAnsi="Times New Roman" w:cs="Times New Roman"/>
          <w:color w:val="000000" w:themeColor="text1"/>
        </w:rPr>
        <w:t>thnographic research on Norwegian street culture and drug dealing</w:t>
      </w:r>
      <w:r w:rsidR="00A61085">
        <w:rPr>
          <w:rFonts w:ascii="Times New Roman" w:hAnsi="Times New Roman" w:cs="Times New Roman"/>
          <w:color w:val="000000" w:themeColor="text1"/>
        </w:rPr>
        <w:t xml:space="preserve"> with active offenders</w:t>
      </w:r>
      <w:r w:rsidR="00D567B9">
        <w:rPr>
          <w:rFonts w:ascii="Times New Roman" w:hAnsi="Times New Roman" w:cs="Times New Roman"/>
          <w:color w:val="000000" w:themeColor="text1"/>
        </w:rPr>
        <w:t>, done by the first author,</w:t>
      </w:r>
      <w:r w:rsidR="00A61085">
        <w:rPr>
          <w:rFonts w:ascii="Times New Roman" w:hAnsi="Times New Roman" w:cs="Times New Roman"/>
          <w:color w:val="000000" w:themeColor="text1"/>
        </w:rPr>
        <w:t xml:space="preserve"> has identified</w:t>
      </w:r>
      <w:r w:rsidR="004978F1" w:rsidRPr="004769BF">
        <w:rPr>
          <w:rFonts w:ascii="Times New Roman" w:hAnsi="Times New Roman" w:cs="Times New Roman"/>
          <w:color w:val="000000" w:themeColor="text1"/>
        </w:rPr>
        <w:t xml:space="preserve"> stories</w:t>
      </w:r>
      <w:r w:rsidR="00115C4F" w:rsidRPr="004769BF">
        <w:rPr>
          <w:rFonts w:ascii="Times New Roman" w:hAnsi="Times New Roman" w:cs="Times New Roman"/>
          <w:color w:val="000000" w:themeColor="text1"/>
        </w:rPr>
        <w:t xml:space="preserve"> </w:t>
      </w:r>
      <w:r w:rsidR="007463F4" w:rsidRPr="004769BF">
        <w:rPr>
          <w:rFonts w:ascii="Times New Roman" w:hAnsi="Times New Roman" w:cs="Times New Roman"/>
          <w:color w:val="000000" w:themeColor="text1"/>
        </w:rPr>
        <w:t xml:space="preserve">genres very similar to </w:t>
      </w:r>
      <w:r w:rsidR="00115C4F" w:rsidRPr="004769BF">
        <w:rPr>
          <w:rFonts w:ascii="Times New Roman" w:hAnsi="Times New Roman" w:cs="Times New Roman"/>
          <w:color w:val="000000" w:themeColor="text1"/>
        </w:rPr>
        <w:t xml:space="preserve">those collected </w:t>
      </w:r>
      <w:r w:rsidR="00A61085">
        <w:rPr>
          <w:rFonts w:ascii="Times New Roman" w:hAnsi="Times New Roman" w:cs="Times New Roman"/>
          <w:color w:val="000000" w:themeColor="text1"/>
        </w:rPr>
        <w:t xml:space="preserve">in these prison interviews </w:t>
      </w:r>
      <w:r w:rsidR="00201127" w:rsidRPr="004769BF">
        <w:rPr>
          <w:rFonts w:ascii="Times New Roman" w:hAnsi="Times New Roman" w:cs="Times New Roman"/>
          <w:color w:val="000000" w:themeColor="text1"/>
        </w:rPr>
        <w:t>(author cites</w:t>
      </w:r>
      <w:r w:rsidR="007463F4" w:rsidRPr="004769BF">
        <w:rPr>
          <w:rFonts w:ascii="Times New Roman" w:hAnsi="Times New Roman" w:cs="Times New Roman"/>
          <w:color w:val="000000" w:themeColor="text1"/>
        </w:rPr>
        <w:t xml:space="preserve"> removed</w:t>
      </w:r>
      <w:r w:rsidR="00201127" w:rsidRPr="004769BF">
        <w:rPr>
          <w:rFonts w:ascii="Times New Roman" w:hAnsi="Times New Roman" w:cs="Times New Roman"/>
          <w:color w:val="000000" w:themeColor="text1"/>
        </w:rPr>
        <w:t>)</w:t>
      </w:r>
      <w:r w:rsidR="00A61085">
        <w:rPr>
          <w:rFonts w:ascii="Times New Roman" w:hAnsi="Times New Roman" w:cs="Times New Roman"/>
          <w:color w:val="000000" w:themeColor="text1"/>
        </w:rPr>
        <w:t xml:space="preserve">. </w:t>
      </w:r>
      <w:r w:rsidR="00036AAA">
        <w:rPr>
          <w:rFonts w:ascii="Times New Roman" w:hAnsi="Times New Roman" w:cs="Times New Roman"/>
          <w:color w:val="000000" w:themeColor="text1"/>
        </w:rPr>
        <w:t>Secondly, similar</w:t>
      </w:r>
      <w:r w:rsidR="0078766D" w:rsidRPr="004769BF">
        <w:rPr>
          <w:rFonts w:ascii="Times New Roman" w:hAnsi="Times New Roman" w:cs="Times New Roman"/>
          <w:color w:val="000000" w:themeColor="text1"/>
        </w:rPr>
        <w:t xml:space="preserve"> stories are </w:t>
      </w:r>
      <w:r w:rsidR="007463F4" w:rsidRPr="004769BF">
        <w:rPr>
          <w:rFonts w:ascii="Times New Roman" w:hAnsi="Times New Roman" w:cs="Times New Roman"/>
          <w:color w:val="000000" w:themeColor="text1"/>
        </w:rPr>
        <w:t xml:space="preserve">often found </w:t>
      </w:r>
      <w:r w:rsidR="00201127" w:rsidRPr="004769BF">
        <w:rPr>
          <w:rFonts w:ascii="Times New Roman" w:hAnsi="Times New Roman" w:cs="Times New Roman"/>
          <w:color w:val="000000" w:themeColor="text1"/>
        </w:rPr>
        <w:t>in studies of street culture and active offenders</w:t>
      </w:r>
      <w:r w:rsidR="007463F4" w:rsidRPr="004769BF">
        <w:rPr>
          <w:rFonts w:ascii="Times New Roman" w:hAnsi="Times New Roman" w:cs="Times New Roman"/>
          <w:color w:val="000000" w:themeColor="text1"/>
        </w:rPr>
        <w:t xml:space="preserve"> internationally as well</w:t>
      </w:r>
      <w:r w:rsidR="004978F1" w:rsidRPr="004769BF">
        <w:rPr>
          <w:rFonts w:ascii="Times New Roman" w:hAnsi="Times New Roman" w:cs="Times New Roman"/>
          <w:color w:val="000000" w:themeColor="text1"/>
        </w:rPr>
        <w:t xml:space="preserve"> </w:t>
      </w:r>
      <w:r w:rsidR="00115C4F" w:rsidRPr="004769BF">
        <w:rPr>
          <w:rFonts w:ascii="Times New Roman" w:hAnsi="Times New Roman" w:cs="Times New Roman"/>
          <w:color w:val="000000" w:themeColor="text1"/>
        </w:rPr>
        <w:t>(</w:t>
      </w:r>
      <w:r w:rsidR="00201127" w:rsidRPr="004769BF">
        <w:rPr>
          <w:rFonts w:ascii="Times New Roman" w:hAnsi="Times New Roman" w:cs="Times New Roman"/>
          <w:color w:val="000000" w:themeColor="text1"/>
        </w:rPr>
        <w:t>e.g.</w:t>
      </w:r>
      <w:r w:rsidR="00115C4F" w:rsidRPr="004769BF">
        <w:rPr>
          <w:rFonts w:ascii="Times New Roman" w:hAnsi="Times New Roman" w:cs="Times New Roman"/>
          <w:color w:val="000000" w:themeColor="text1"/>
        </w:rPr>
        <w:t xml:space="preserve"> </w:t>
      </w:r>
      <w:proofErr w:type="spellStart"/>
      <w:r w:rsidR="00115C4F" w:rsidRPr="004769BF">
        <w:rPr>
          <w:rFonts w:ascii="Times New Roman" w:hAnsi="Times New Roman" w:cs="Times New Roman"/>
          <w:color w:val="000000" w:themeColor="text1"/>
        </w:rPr>
        <w:t>Bourgois</w:t>
      </w:r>
      <w:proofErr w:type="spellEnd"/>
      <w:r w:rsidR="00115C4F" w:rsidRPr="004769BF">
        <w:rPr>
          <w:rFonts w:ascii="Times New Roman" w:hAnsi="Times New Roman" w:cs="Times New Roman"/>
          <w:color w:val="000000" w:themeColor="text1"/>
        </w:rPr>
        <w:t xml:space="preserve"> 2003,</w:t>
      </w:r>
      <w:r w:rsidR="00036AAA">
        <w:rPr>
          <w:rFonts w:ascii="Times New Roman" w:hAnsi="Times New Roman" w:cs="Times New Roman"/>
          <w:color w:val="000000" w:themeColor="text1"/>
        </w:rPr>
        <w:t xml:space="preserve"> </w:t>
      </w:r>
      <w:proofErr w:type="spellStart"/>
      <w:r w:rsidR="00036AAA">
        <w:rPr>
          <w:rFonts w:ascii="Times New Roman" w:hAnsi="Times New Roman" w:cs="Times New Roman"/>
          <w:color w:val="000000" w:themeColor="text1"/>
        </w:rPr>
        <w:t>Bucerius</w:t>
      </w:r>
      <w:proofErr w:type="spellEnd"/>
      <w:r w:rsidR="00036AAA">
        <w:rPr>
          <w:rFonts w:ascii="Times New Roman" w:hAnsi="Times New Roman" w:cs="Times New Roman"/>
          <w:color w:val="000000" w:themeColor="text1"/>
        </w:rPr>
        <w:t xml:space="preserve"> 2014,</w:t>
      </w:r>
      <w:r w:rsidR="00115C4F" w:rsidRPr="004769BF">
        <w:rPr>
          <w:rFonts w:ascii="Times New Roman" w:hAnsi="Times New Roman" w:cs="Times New Roman"/>
          <w:color w:val="000000" w:themeColor="text1"/>
        </w:rPr>
        <w:t xml:space="preserve"> </w:t>
      </w:r>
      <w:proofErr w:type="spellStart"/>
      <w:r w:rsidR="00115C4F" w:rsidRPr="004769BF">
        <w:rPr>
          <w:rFonts w:ascii="Times New Roman" w:hAnsi="Times New Roman" w:cs="Times New Roman"/>
          <w:color w:val="000000" w:themeColor="text1"/>
        </w:rPr>
        <w:t>Ilan</w:t>
      </w:r>
      <w:proofErr w:type="spellEnd"/>
      <w:r w:rsidR="00115C4F" w:rsidRPr="004769BF">
        <w:rPr>
          <w:rFonts w:ascii="Times New Roman" w:hAnsi="Times New Roman" w:cs="Times New Roman"/>
          <w:color w:val="000000" w:themeColor="text1"/>
        </w:rPr>
        <w:t xml:space="preserve"> 2015)</w:t>
      </w:r>
      <w:r w:rsidR="00201127" w:rsidRPr="004769BF">
        <w:rPr>
          <w:rFonts w:ascii="Times New Roman" w:hAnsi="Times New Roman" w:cs="Times New Roman"/>
          <w:color w:val="000000" w:themeColor="text1"/>
        </w:rPr>
        <w:t xml:space="preserve">. </w:t>
      </w:r>
    </w:p>
    <w:p w14:paraId="5682DCF5" w14:textId="44B74088" w:rsidR="004E1CA0" w:rsidRPr="004769BF" w:rsidRDefault="004978F1" w:rsidP="00D5662B">
      <w:pPr>
        <w:spacing w:line="480" w:lineRule="auto"/>
        <w:ind w:firstLine="720"/>
        <w:rPr>
          <w:rFonts w:ascii="Times New Roman" w:hAnsi="Times New Roman" w:cs="Times New Roman"/>
          <w:color w:val="000000" w:themeColor="text1"/>
        </w:rPr>
      </w:pPr>
      <w:r w:rsidRPr="004769BF">
        <w:rPr>
          <w:rFonts w:ascii="Times New Roman" w:hAnsi="Times New Roman" w:cs="Times New Roman"/>
          <w:color w:val="000000" w:themeColor="text1"/>
        </w:rPr>
        <w:t>The original aim was to understand drug distribution in Norway</w:t>
      </w:r>
      <w:r w:rsidR="007463F4" w:rsidRPr="004769BF">
        <w:rPr>
          <w:rFonts w:ascii="Times New Roman" w:hAnsi="Times New Roman" w:cs="Times New Roman"/>
          <w:color w:val="000000" w:themeColor="text1"/>
        </w:rPr>
        <w:t>, but our interest soon turned towards storytelling</w:t>
      </w:r>
      <w:r w:rsidRPr="004769BF">
        <w:rPr>
          <w:rFonts w:ascii="Times New Roman" w:hAnsi="Times New Roman" w:cs="Times New Roman"/>
          <w:color w:val="000000" w:themeColor="text1"/>
        </w:rPr>
        <w:t xml:space="preserve">. The analysis that follows revisits this data to examine the typical narrative repertoires of dealers, and their importance for the street field. </w:t>
      </w:r>
      <w:r w:rsidR="007F42F6" w:rsidRPr="004769BF">
        <w:rPr>
          <w:rFonts w:ascii="Times New Roman" w:hAnsi="Times New Roman" w:cs="Times New Roman"/>
          <w:color w:val="000000" w:themeColor="text1"/>
        </w:rPr>
        <w:t>A wide array of</w:t>
      </w:r>
      <w:r w:rsidR="00C521AA" w:rsidRPr="004769BF">
        <w:rPr>
          <w:rFonts w:ascii="Times New Roman" w:hAnsi="Times New Roman" w:cs="Times New Roman"/>
          <w:color w:val="000000" w:themeColor="text1"/>
        </w:rPr>
        <w:t xml:space="preserve"> stories appeared in data</w:t>
      </w:r>
      <w:r w:rsidR="00093FF1" w:rsidRPr="004769BF">
        <w:rPr>
          <w:rFonts w:ascii="Times New Roman" w:hAnsi="Times New Roman" w:cs="Times New Roman"/>
          <w:color w:val="000000" w:themeColor="text1"/>
        </w:rPr>
        <w:t xml:space="preserve"> that could have been categorized as street talk (sexual bragging </w:t>
      </w:r>
      <w:proofErr w:type="spellStart"/>
      <w:r w:rsidR="00093FF1" w:rsidRPr="004769BF">
        <w:rPr>
          <w:rFonts w:ascii="Times New Roman" w:hAnsi="Times New Roman" w:cs="Times New Roman"/>
          <w:color w:val="000000" w:themeColor="text1"/>
        </w:rPr>
        <w:t>etc</w:t>
      </w:r>
      <w:proofErr w:type="spellEnd"/>
      <w:r w:rsidR="00093FF1" w:rsidRPr="004769BF">
        <w:rPr>
          <w:rFonts w:ascii="Times New Roman" w:hAnsi="Times New Roman" w:cs="Times New Roman"/>
          <w:color w:val="000000" w:themeColor="text1"/>
        </w:rPr>
        <w:t>)</w:t>
      </w:r>
      <w:r w:rsidR="00C521AA" w:rsidRPr="004769BF">
        <w:rPr>
          <w:rFonts w:ascii="Times New Roman" w:hAnsi="Times New Roman" w:cs="Times New Roman"/>
          <w:color w:val="000000" w:themeColor="text1"/>
        </w:rPr>
        <w:t>, but</w:t>
      </w:r>
      <w:r w:rsidR="007F42F6" w:rsidRPr="004769BF">
        <w:rPr>
          <w:rFonts w:ascii="Times New Roman" w:hAnsi="Times New Roman" w:cs="Times New Roman"/>
          <w:color w:val="000000" w:themeColor="text1"/>
        </w:rPr>
        <w:t xml:space="preserve"> here we</w:t>
      </w:r>
      <w:r w:rsidR="00C521AA" w:rsidRPr="004769BF">
        <w:rPr>
          <w:rFonts w:ascii="Times New Roman" w:hAnsi="Times New Roman" w:cs="Times New Roman"/>
          <w:color w:val="000000" w:themeColor="text1"/>
        </w:rPr>
        <w:t xml:space="preserve"> focus on those </w:t>
      </w:r>
      <w:r w:rsidRPr="004769BF">
        <w:rPr>
          <w:rFonts w:ascii="Times New Roman" w:hAnsi="Times New Roman" w:cs="Times New Roman"/>
          <w:color w:val="000000" w:themeColor="text1"/>
        </w:rPr>
        <w:t xml:space="preserve">we consider to be most </w:t>
      </w:r>
      <w:r w:rsidR="00C521AA" w:rsidRPr="004769BF">
        <w:rPr>
          <w:rFonts w:ascii="Times New Roman" w:hAnsi="Times New Roman" w:cs="Times New Roman"/>
          <w:color w:val="000000" w:themeColor="text1"/>
        </w:rPr>
        <w:t>important for</w:t>
      </w:r>
      <w:r w:rsidR="006F072E">
        <w:rPr>
          <w:rFonts w:ascii="Times New Roman" w:hAnsi="Times New Roman" w:cs="Times New Roman"/>
          <w:color w:val="000000" w:themeColor="text1"/>
        </w:rPr>
        <w:t xml:space="preserve"> </w:t>
      </w:r>
      <w:r w:rsidR="001460F7" w:rsidRPr="004769BF">
        <w:rPr>
          <w:rFonts w:ascii="Times New Roman" w:hAnsi="Times New Roman" w:cs="Times New Roman"/>
          <w:color w:val="000000" w:themeColor="text1"/>
        </w:rPr>
        <w:t xml:space="preserve">the </w:t>
      </w:r>
      <w:r w:rsidR="00C521AA" w:rsidRPr="004769BF">
        <w:rPr>
          <w:rFonts w:ascii="Times New Roman" w:hAnsi="Times New Roman" w:cs="Times New Roman"/>
          <w:color w:val="000000" w:themeColor="text1"/>
        </w:rPr>
        <w:t>street field</w:t>
      </w:r>
      <w:r w:rsidR="00145450" w:rsidRPr="004769BF">
        <w:rPr>
          <w:rFonts w:ascii="Times New Roman" w:hAnsi="Times New Roman" w:cs="Times New Roman"/>
          <w:color w:val="000000" w:themeColor="text1"/>
        </w:rPr>
        <w:t>.</w:t>
      </w:r>
      <w:r w:rsidR="00C521AA" w:rsidRPr="004769BF">
        <w:rPr>
          <w:rFonts w:ascii="Times New Roman" w:hAnsi="Times New Roman" w:cs="Times New Roman"/>
          <w:color w:val="000000" w:themeColor="text1"/>
        </w:rPr>
        <w:t xml:space="preserve"> </w:t>
      </w:r>
      <w:r w:rsidR="00BB4E25" w:rsidRPr="004769BF">
        <w:rPr>
          <w:rFonts w:ascii="Times New Roman" w:hAnsi="Times New Roman" w:cs="Times New Roman"/>
          <w:color w:val="000000" w:themeColor="text1"/>
        </w:rPr>
        <w:t xml:space="preserve">Many of the interview excerpts below </w:t>
      </w:r>
      <w:r w:rsidR="007F42F6" w:rsidRPr="004769BF">
        <w:rPr>
          <w:rFonts w:ascii="Times New Roman" w:hAnsi="Times New Roman" w:cs="Times New Roman"/>
          <w:color w:val="000000" w:themeColor="text1"/>
        </w:rPr>
        <w:t>have</w:t>
      </w:r>
      <w:r w:rsidR="00BB4E25" w:rsidRPr="004769BF">
        <w:rPr>
          <w:rFonts w:ascii="Times New Roman" w:hAnsi="Times New Roman" w:cs="Times New Roman"/>
          <w:color w:val="000000" w:themeColor="text1"/>
        </w:rPr>
        <w:t xml:space="preserve"> a classic narrative str</w:t>
      </w:r>
      <w:r w:rsidR="007F42F6" w:rsidRPr="004769BF">
        <w:rPr>
          <w:rFonts w:ascii="Times New Roman" w:hAnsi="Times New Roman" w:cs="Times New Roman"/>
          <w:color w:val="000000" w:themeColor="text1"/>
        </w:rPr>
        <w:t>ucture (beginning, middle, end), h</w:t>
      </w:r>
      <w:r w:rsidR="00BB4E25" w:rsidRPr="004769BF">
        <w:rPr>
          <w:rFonts w:ascii="Times New Roman" w:hAnsi="Times New Roman" w:cs="Times New Roman"/>
          <w:color w:val="000000" w:themeColor="text1"/>
        </w:rPr>
        <w:t xml:space="preserve">owever, </w:t>
      </w:r>
      <w:r w:rsidR="007F42F6" w:rsidRPr="004769BF">
        <w:rPr>
          <w:rFonts w:ascii="Times New Roman" w:hAnsi="Times New Roman" w:cs="Times New Roman"/>
          <w:color w:val="000000" w:themeColor="text1"/>
        </w:rPr>
        <w:t>narratives</w:t>
      </w:r>
      <w:r w:rsidR="00BB4E25" w:rsidRPr="004769BF">
        <w:rPr>
          <w:rFonts w:ascii="Times New Roman" w:hAnsi="Times New Roman" w:cs="Times New Roman"/>
          <w:color w:val="000000" w:themeColor="text1"/>
        </w:rPr>
        <w:t xml:space="preserve"> also incl</w:t>
      </w:r>
      <w:r w:rsidR="007F42F6" w:rsidRPr="004769BF">
        <w:rPr>
          <w:rFonts w:ascii="Times New Roman" w:hAnsi="Times New Roman" w:cs="Times New Roman"/>
          <w:color w:val="000000" w:themeColor="text1"/>
        </w:rPr>
        <w:t>ude fragments of narratives, as</w:t>
      </w:r>
      <w:r w:rsidR="00BB4E25" w:rsidRPr="004769BF">
        <w:rPr>
          <w:rFonts w:ascii="Times New Roman" w:hAnsi="Times New Roman" w:cs="Times New Roman"/>
          <w:color w:val="000000" w:themeColor="text1"/>
        </w:rPr>
        <w:t xml:space="preserve"> tropes (Sandberg 2016). </w:t>
      </w:r>
      <w:r w:rsidR="00E4742C" w:rsidRPr="004769BF">
        <w:rPr>
          <w:rFonts w:ascii="Times New Roman" w:hAnsi="Times New Roman" w:cs="Times New Roman"/>
          <w:color w:val="000000" w:themeColor="text1"/>
        </w:rPr>
        <w:t xml:space="preserve">Whilst narrative analysis often asks what work the story does for the individual (i.e. their </w:t>
      </w:r>
      <w:r w:rsidRPr="004769BF">
        <w:rPr>
          <w:rFonts w:ascii="Times New Roman" w:hAnsi="Times New Roman" w:cs="Times New Roman"/>
          <w:color w:val="000000" w:themeColor="text1"/>
        </w:rPr>
        <w:t>self-presentation</w:t>
      </w:r>
      <w:r w:rsidR="00E4742C" w:rsidRPr="004769BF">
        <w:rPr>
          <w:rFonts w:ascii="Times New Roman" w:hAnsi="Times New Roman" w:cs="Times New Roman"/>
          <w:color w:val="000000" w:themeColor="text1"/>
        </w:rPr>
        <w:t xml:space="preserve">), we </w:t>
      </w:r>
      <w:r w:rsidR="007F42F6" w:rsidRPr="004769BF">
        <w:rPr>
          <w:rFonts w:ascii="Times New Roman" w:hAnsi="Times New Roman" w:cs="Times New Roman"/>
          <w:color w:val="000000" w:themeColor="text1"/>
        </w:rPr>
        <w:lastRenderedPageBreak/>
        <w:t>consider</w:t>
      </w:r>
      <w:r w:rsidR="00E4742C" w:rsidRPr="004769BF">
        <w:rPr>
          <w:rFonts w:ascii="Times New Roman" w:hAnsi="Times New Roman" w:cs="Times New Roman"/>
          <w:color w:val="000000" w:themeColor="text1"/>
        </w:rPr>
        <w:t xml:space="preserve"> the work they do </w:t>
      </w:r>
      <w:r w:rsidR="007F42F6" w:rsidRPr="004769BF">
        <w:rPr>
          <w:rFonts w:ascii="Times New Roman" w:hAnsi="Times New Roman" w:cs="Times New Roman"/>
          <w:color w:val="000000" w:themeColor="text1"/>
        </w:rPr>
        <w:t xml:space="preserve">for individuals and groups </w:t>
      </w:r>
      <w:r w:rsidR="00E4742C" w:rsidRPr="004769BF">
        <w:rPr>
          <w:rFonts w:ascii="Times New Roman" w:hAnsi="Times New Roman" w:cs="Times New Roman"/>
          <w:color w:val="000000" w:themeColor="text1"/>
        </w:rPr>
        <w:t xml:space="preserve">in defining and reproducing the street field, as a form of structured action. </w:t>
      </w:r>
    </w:p>
    <w:p w14:paraId="205E3DBF" w14:textId="4F908651" w:rsidR="00765FA5" w:rsidRPr="004769BF" w:rsidRDefault="00765FA5" w:rsidP="00C521AA">
      <w:pPr>
        <w:spacing w:line="480" w:lineRule="auto"/>
        <w:ind w:firstLine="720"/>
        <w:rPr>
          <w:rFonts w:ascii="Times New Roman" w:hAnsi="Times New Roman" w:cs="Times New Roman"/>
          <w:color w:val="000000" w:themeColor="text1"/>
        </w:rPr>
      </w:pPr>
    </w:p>
    <w:p w14:paraId="24D3FABB" w14:textId="325895A1" w:rsidR="004E1CA0" w:rsidRPr="00894D69" w:rsidRDefault="006F2AAE" w:rsidP="004E1CA0">
      <w:pPr>
        <w:autoSpaceDE w:val="0"/>
        <w:autoSpaceDN w:val="0"/>
        <w:adjustRightInd w:val="0"/>
        <w:spacing w:line="480" w:lineRule="auto"/>
        <w:rPr>
          <w:rFonts w:ascii="Times New Roman" w:hAnsi="Times New Roman" w:cs="Times New Roman"/>
          <w:bCs/>
          <w:color w:val="000000" w:themeColor="text1"/>
          <w:sz w:val="28"/>
          <w:szCs w:val="28"/>
        </w:rPr>
      </w:pPr>
      <w:r w:rsidRPr="005467A3">
        <w:rPr>
          <w:rFonts w:ascii="Times New Roman" w:hAnsi="Times New Roman" w:cs="Times New Roman"/>
          <w:bCs/>
          <w:color w:val="000000" w:themeColor="text1"/>
          <w:sz w:val="28"/>
          <w:szCs w:val="28"/>
        </w:rPr>
        <w:t>The Narrative Repertoire</w:t>
      </w:r>
      <w:r w:rsidR="002A6EFA" w:rsidRPr="005467A3">
        <w:rPr>
          <w:rFonts w:ascii="Times New Roman" w:hAnsi="Times New Roman" w:cs="Times New Roman"/>
          <w:bCs/>
          <w:color w:val="000000" w:themeColor="text1"/>
          <w:sz w:val="28"/>
          <w:szCs w:val="28"/>
        </w:rPr>
        <w:t xml:space="preserve"> of</w:t>
      </w:r>
      <w:r w:rsidRPr="00047203">
        <w:rPr>
          <w:rFonts w:ascii="Times New Roman" w:hAnsi="Times New Roman" w:cs="Times New Roman"/>
          <w:bCs/>
          <w:color w:val="000000" w:themeColor="text1"/>
          <w:sz w:val="28"/>
          <w:szCs w:val="28"/>
        </w:rPr>
        <w:t xml:space="preserve"> Street Field</w:t>
      </w:r>
      <w:r w:rsidR="002A6EFA" w:rsidRPr="00047203">
        <w:rPr>
          <w:rFonts w:ascii="Times New Roman" w:hAnsi="Times New Roman" w:cs="Times New Roman"/>
          <w:bCs/>
          <w:color w:val="000000" w:themeColor="text1"/>
          <w:sz w:val="28"/>
          <w:szCs w:val="28"/>
        </w:rPr>
        <w:t>s</w:t>
      </w:r>
    </w:p>
    <w:p w14:paraId="73469F30" w14:textId="735CE89C" w:rsidR="004E1CA0" w:rsidRPr="004769BF" w:rsidRDefault="004E1CA0" w:rsidP="004E1CA0">
      <w:pPr>
        <w:autoSpaceDE w:val="0"/>
        <w:autoSpaceDN w:val="0"/>
        <w:adjustRightInd w:val="0"/>
        <w:spacing w:line="480" w:lineRule="auto"/>
        <w:ind w:firstLine="705"/>
        <w:rPr>
          <w:rFonts w:ascii="Times New Roman" w:hAnsi="Times New Roman" w:cs="Times New Roman"/>
          <w:bCs/>
          <w:color w:val="000000" w:themeColor="text1"/>
        </w:rPr>
      </w:pPr>
      <w:r w:rsidRPr="004769BF">
        <w:rPr>
          <w:rFonts w:ascii="Times New Roman" w:hAnsi="Times New Roman" w:cs="Times New Roman"/>
          <w:color w:val="000000" w:themeColor="text1"/>
        </w:rPr>
        <w:t xml:space="preserve">An </w:t>
      </w:r>
      <w:r w:rsidR="002A6EFA" w:rsidRPr="004769BF">
        <w:rPr>
          <w:rFonts w:ascii="Times New Roman" w:hAnsi="Times New Roman" w:cs="Times New Roman"/>
          <w:color w:val="000000" w:themeColor="text1"/>
        </w:rPr>
        <w:t>important part of street habitus</w:t>
      </w:r>
      <w:r w:rsidRPr="004769BF">
        <w:rPr>
          <w:rFonts w:ascii="Times New Roman" w:hAnsi="Times New Roman" w:cs="Times New Roman"/>
          <w:color w:val="000000" w:themeColor="text1"/>
        </w:rPr>
        <w:t xml:space="preserve"> is having a repertoire of stories to tell and being able to tell them in a convincing way. These stories in </w:t>
      </w:r>
      <w:proofErr w:type="gramStart"/>
      <w:r w:rsidRPr="004769BF">
        <w:rPr>
          <w:rFonts w:ascii="Times New Roman" w:hAnsi="Times New Roman" w:cs="Times New Roman"/>
          <w:color w:val="000000" w:themeColor="text1"/>
        </w:rPr>
        <w:t>themselves,</w:t>
      </w:r>
      <w:proofErr w:type="gramEnd"/>
      <w:r w:rsidRPr="004769BF">
        <w:rPr>
          <w:rFonts w:ascii="Times New Roman" w:hAnsi="Times New Roman" w:cs="Times New Roman"/>
          <w:color w:val="000000" w:themeColor="text1"/>
        </w:rPr>
        <w:t xml:space="preserve"> have value as street cultural capital. Tim, a high-level cannabis dealer, stated in a rather typical way:   </w:t>
      </w:r>
    </w:p>
    <w:p w14:paraId="7755EAAC" w14:textId="77777777" w:rsidR="004E1CA0" w:rsidRPr="004769BF" w:rsidRDefault="004E1CA0" w:rsidP="004E1CA0">
      <w:pPr>
        <w:autoSpaceDE w:val="0"/>
        <w:autoSpaceDN w:val="0"/>
        <w:adjustRightInd w:val="0"/>
        <w:spacing w:line="480" w:lineRule="auto"/>
        <w:rPr>
          <w:rFonts w:ascii="Times New Roman" w:hAnsi="Times New Roman" w:cs="Times New Roman"/>
          <w:b/>
          <w:bCs/>
          <w:color w:val="000000" w:themeColor="text1"/>
        </w:rPr>
      </w:pPr>
    </w:p>
    <w:p w14:paraId="3618BA9A" w14:textId="4905EC47" w:rsidR="004E1CA0" w:rsidRPr="004769BF" w:rsidRDefault="00DE1AB3" w:rsidP="004E1CA0">
      <w:pPr>
        <w:autoSpaceDE w:val="0"/>
        <w:autoSpaceDN w:val="0"/>
        <w:adjustRightInd w:val="0"/>
        <w:spacing w:line="480" w:lineRule="auto"/>
        <w:ind w:left="705"/>
        <w:rPr>
          <w:rFonts w:ascii="Times New Roman" w:hAnsi="Times New Roman" w:cs="Times New Roman"/>
          <w:bCs/>
          <w:color w:val="000000" w:themeColor="text1"/>
        </w:rPr>
      </w:pPr>
      <w:r>
        <w:rPr>
          <w:rFonts w:ascii="Times New Roman" w:hAnsi="Times New Roman" w:cs="Times New Roman"/>
          <w:bCs/>
          <w:color w:val="000000" w:themeColor="text1"/>
        </w:rPr>
        <w:t>If one of us gets threats or…</w:t>
      </w:r>
      <w:r w:rsidR="004E1CA0" w:rsidRPr="004769BF">
        <w:rPr>
          <w:rFonts w:ascii="Times New Roman" w:hAnsi="Times New Roman" w:cs="Times New Roman"/>
          <w:bCs/>
          <w:color w:val="000000" w:themeColor="text1"/>
        </w:rPr>
        <w:t xml:space="preserve"> there are a lot of people that are not happy about losing their money because we’re there, right. So if some idiots appears and says something, then it’s like family right, you go in there with warm bullets. </w:t>
      </w:r>
    </w:p>
    <w:p w14:paraId="6DBB71FF" w14:textId="77777777" w:rsidR="004E1CA0" w:rsidRPr="004769BF" w:rsidRDefault="004E1CA0" w:rsidP="004E1CA0">
      <w:pPr>
        <w:autoSpaceDE w:val="0"/>
        <w:autoSpaceDN w:val="0"/>
        <w:adjustRightInd w:val="0"/>
        <w:spacing w:line="480" w:lineRule="auto"/>
        <w:rPr>
          <w:rFonts w:ascii="Times New Roman" w:hAnsi="Times New Roman" w:cs="Times New Roman"/>
          <w:color w:val="000000" w:themeColor="text1"/>
        </w:rPr>
      </w:pPr>
    </w:p>
    <w:p w14:paraId="4B112B7D" w14:textId="3A0299CA" w:rsidR="004E1CA0" w:rsidRPr="004769BF" w:rsidRDefault="000D01B4" w:rsidP="004E1CA0">
      <w:pPr>
        <w:spacing w:line="480" w:lineRule="auto"/>
        <w:rPr>
          <w:rFonts w:ascii="Times New Roman" w:hAnsi="Times New Roman" w:cs="Times New Roman"/>
          <w:bCs/>
          <w:color w:val="000000" w:themeColor="text1"/>
        </w:rPr>
      </w:pPr>
      <w:r w:rsidRPr="004769BF">
        <w:rPr>
          <w:rFonts w:ascii="Times New Roman" w:hAnsi="Times New Roman" w:cs="Times New Roman"/>
          <w:bCs/>
          <w:color w:val="000000" w:themeColor="text1"/>
        </w:rPr>
        <w:t>S</w:t>
      </w:r>
      <w:r w:rsidR="00373D56" w:rsidRPr="004769BF">
        <w:rPr>
          <w:rFonts w:ascii="Times New Roman" w:hAnsi="Times New Roman" w:cs="Times New Roman"/>
          <w:bCs/>
          <w:color w:val="000000" w:themeColor="text1"/>
        </w:rPr>
        <w:t xml:space="preserve">treet </w:t>
      </w:r>
      <w:r w:rsidR="00787A4B" w:rsidRPr="004769BF">
        <w:rPr>
          <w:rFonts w:ascii="Times New Roman" w:hAnsi="Times New Roman" w:cs="Times New Roman"/>
          <w:bCs/>
          <w:color w:val="000000" w:themeColor="text1"/>
        </w:rPr>
        <w:t>fields</w:t>
      </w:r>
      <w:r w:rsidR="00373D56" w:rsidRPr="004769BF">
        <w:rPr>
          <w:rFonts w:ascii="Times New Roman" w:hAnsi="Times New Roman" w:cs="Times New Roman"/>
          <w:bCs/>
          <w:color w:val="000000" w:themeColor="text1"/>
        </w:rPr>
        <w:t xml:space="preserve"> </w:t>
      </w:r>
      <w:r w:rsidRPr="004769BF">
        <w:rPr>
          <w:rFonts w:ascii="Times New Roman" w:hAnsi="Times New Roman" w:cs="Times New Roman"/>
          <w:bCs/>
          <w:color w:val="000000" w:themeColor="text1"/>
        </w:rPr>
        <w:t>include</w:t>
      </w:r>
      <w:r w:rsidR="00787A4B" w:rsidRPr="004769BF">
        <w:rPr>
          <w:rFonts w:ascii="Times New Roman" w:hAnsi="Times New Roman" w:cs="Times New Roman"/>
          <w:bCs/>
          <w:color w:val="000000" w:themeColor="text1"/>
        </w:rPr>
        <w:t xml:space="preserve"> a</w:t>
      </w:r>
      <w:r w:rsidRPr="004769BF">
        <w:rPr>
          <w:rFonts w:ascii="Times New Roman" w:hAnsi="Times New Roman" w:cs="Times New Roman"/>
          <w:bCs/>
          <w:color w:val="000000" w:themeColor="text1"/>
        </w:rPr>
        <w:t xml:space="preserve"> broad</w:t>
      </w:r>
      <w:r w:rsidR="00787A4B" w:rsidRPr="004769BF">
        <w:rPr>
          <w:rFonts w:ascii="Times New Roman" w:hAnsi="Times New Roman" w:cs="Times New Roman"/>
          <w:bCs/>
          <w:color w:val="000000" w:themeColor="text1"/>
        </w:rPr>
        <w:t xml:space="preserve"> cultural spectrum, ranging from </w:t>
      </w:r>
      <w:r w:rsidRPr="004769BF">
        <w:rPr>
          <w:rFonts w:ascii="Times New Roman" w:hAnsi="Times New Roman" w:cs="Times New Roman"/>
          <w:bCs/>
          <w:color w:val="000000" w:themeColor="text1"/>
        </w:rPr>
        <w:t xml:space="preserve">relatively ‘innocent’ </w:t>
      </w:r>
      <w:r w:rsidR="00787A4B" w:rsidRPr="004769BF">
        <w:rPr>
          <w:rFonts w:ascii="Times New Roman" w:hAnsi="Times New Roman" w:cs="Times New Roman"/>
          <w:bCs/>
          <w:color w:val="000000" w:themeColor="text1"/>
        </w:rPr>
        <w:t xml:space="preserve">delinquent subcultures to </w:t>
      </w:r>
      <w:r w:rsidRPr="004769BF">
        <w:rPr>
          <w:rFonts w:ascii="Times New Roman" w:hAnsi="Times New Roman" w:cs="Times New Roman"/>
          <w:bCs/>
          <w:color w:val="000000" w:themeColor="text1"/>
        </w:rPr>
        <w:t xml:space="preserve">the cultures of </w:t>
      </w:r>
      <w:r w:rsidR="00787A4B" w:rsidRPr="004769BF">
        <w:rPr>
          <w:rFonts w:ascii="Times New Roman" w:hAnsi="Times New Roman" w:cs="Times New Roman"/>
          <w:bCs/>
          <w:color w:val="000000" w:themeColor="text1"/>
        </w:rPr>
        <w:t xml:space="preserve">organised crime </w:t>
      </w:r>
      <w:r w:rsidR="00373D56" w:rsidRPr="004769BF">
        <w:rPr>
          <w:rFonts w:ascii="Times New Roman" w:hAnsi="Times New Roman" w:cs="Times New Roman"/>
          <w:bCs/>
          <w:color w:val="000000" w:themeColor="text1"/>
        </w:rPr>
        <w:t>(</w:t>
      </w:r>
      <w:proofErr w:type="spellStart"/>
      <w:r w:rsidR="00373D56" w:rsidRPr="004769BF">
        <w:rPr>
          <w:rFonts w:ascii="Times New Roman" w:hAnsi="Times New Roman" w:cs="Times New Roman"/>
          <w:bCs/>
          <w:color w:val="000000" w:themeColor="text1"/>
        </w:rPr>
        <w:t>Ilan</w:t>
      </w:r>
      <w:proofErr w:type="spellEnd"/>
      <w:r w:rsidR="00373D56" w:rsidRPr="004769BF">
        <w:rPr>
          <w:rFonts w:ascii="Times New Roman" w:hAnsi="Times New Roman" w:cs="Times New Roman"/>
          <w:bCs/>
          <w:color w:val="000000" w:themeColor="text1"/>
        </w:rPr>
        <w:t xml:space="preserve"> 201</w:t>
      </w:r>
      <w:r w:rsidR="00787A4B" w:rsidRPr="004769BF">
        <w:rPr>
          <w:rFonts w:ascii="Times New Roman" w:hAnsi="Times New Roman" w:cs="Times New Roman"/>
          <w:bCs/>
          <w:color w:val="000000" w:themeColor="text1"/>
        </w:rPr>
        <w:t>5</w:t>
      </w:r>
      <w:r w:rsidR="00373D56" w:rsidRPr="004769BF">
        <w:rPr>
          <w:rFonts w:ascii="Times New Roman" w:hAnsi="Times New Roman" w:cs="Times New Roman"/>
          <w:bCs/>
          <w:color w:val="000000" w:themeColor="text1"/>
        </w:rPr>
        <w:t>)</w:t>
      </w:r>
      <w:r w:rsidRPr="004769BF">
        <w:rPr>
          <w:rFonts w:ascii="Times New Roman" w:hAnsi="Times New Roman" w:cs="Times New Roman"/>
          <w:bCs/>
          <w:color w:val="000000" w:themeColor="text1"/>
        </w:rPr>
        <w:t xml:space="preserve">. </w:t>
      </w:r>
      <w:r w:rsidR="00006089" w:rsidRPr="004769BF">
        <w:rPr>
          <w:rFonts w:ascii="Times New Roman" w:hAnsi="Times New Roman" w:cs="Times New Roman"/>
          <w:bCs/>
          <w:color w:val="000000" w:themeColor="text1"/>
        </w:rPr>
        <w:t>Tim’s</w:t>
      </w:r>
      <w:r w:rsidR="004E1CA0" w:rsidRPr="004769BF">
        <w:rPr>
          <w:rFonts w:ascii="Times New Roman" w:hAnsi="Times New Roman" w:cs="Times New Roman"/>
          <w:bCs/>
          <w:color w:val="000000" w:themeColor="text1"/>
        </w:rPr>
        <w:t xml:space="preserve"> </w:t>
      </w:r>
      <w:r w:rsidR="00373D56" w:rsidRPr="004769BF">
        <w:rPr>
          <w:rFonts w:ascii="Times New Roman" w:hAnsi="Times New Roman" w:cs="Times New Roman"/>
          <w:bCs/>
          <w:color w:val="000000" w:themeColor="text1"/>
        </w:rPr>
        <w:t xml:space="preserve">story reflects </w:t>
      </w:r>
      <w:r w:rsidRPr="004769BF">
        <w:rPr>
          <w:rFonts w:ascii="Times New Roman" w:hAnsi="Times New Roman" w:cs="Times New Roman"/>
          <w:bCs/>
          <w:color w:val="000000" w:themeColor="text1"/>
        </w:rPr>
        <w:t xml:space="preserve">some </w:t>
      </w:r>
      <w:r w:rsidR="00373D56" w:rsidRPr="004769BF">
        <w:rPr>
          <w:rFonts w:ascii="Times New Roman" w:hAnsi="Times New Roman" w:cs="Times New Roman"/>
          <w:bCs/>
          <w:color w:val="000000" w:themeColor="text1"/>
        </w:rPr>
        <w:t>typical</w:t>
      </w:r>
      <w:r w:rsidRPr="004769BF">
        <w:rPr>
          <w:rFonts w:ascii="Times New Roman" w:hAnsi="Times New Roman" w:cs="Times New Roman"/>
          <w:bCs/>
          <w:color w:val="000000" w:themeColor="text1"/>
        </w:rPr>
        <w:t xml:space="preserve"> or shared</w:t>
      </w:r>
      <w:r w:rsidR="00373D56" w:rsidRPr="004769BF">
        <w:rPr>
          <w:rFonts w:ascii="Times New Roman" w:hAnsi="Times New Roman" w:cs="Times New Roman"/>
          <w:bCs/>
          <w:color w:val="000000" w:themeColor="text1"/>
        </w:rPr>
        <w:t xml:space="preserve"> values</w:t>
      </w:r>
      <w:r w:rsidR="004E1CA0" w:rsidRPr="004769BF">
        <w:rPr>
          <w:rFonts w:ascii="Times New Roman" w:hAnsi="Times New Roman" w:cs="Times New Roman"/>
          <w:bCs/>
          <w:color w:val="000000" w:themeColor="text1"/>
        </w:rPr>
        <w:t>: the importance of retaliation, the metaphor of family for friends and the emphasis on the occasional necessity to use violen</w:t>
      </w:r>
      <w:r w:rsidR="00373D56" w:rsidRPr="004769BF">
        <w:rPr>
          <w:rFonts w:ascii="Times New Roman" w:hAnsi="Times New Roman" w:cs="Times New Roman"/>
          <w:bCs/>
          <w:color w:val="000000" w:themeColor="text1"/>
        </w:rPr>
        <w:t>ce. Such stories flourish in</w:t>
      </w:r>
      <w:r w:rsidR="004E1CA0" w:rsidRPr="004769BF">
        <w:rPr>
          <w:rFonts w:ascii="Times New Roman" w:hAnsi="Times New Roman" w:cs="Times New Roman"/>
          <w:bCs/>
          <w:color w:val="000000" w:themeColor="text1"/>
        </w:rPr>
        <w:t xml:space="preserve"> street field</w:t>
      </w:r>
      <w:r w:rsidR="00373D56" w:rsidRPr="004769BF">
        <w:rPr>
          <w:rFonts w:ascii="Times New Roman" w:hAnsi="Times New Roman" w:cs="Times New Roman"/>
          <w:bCs/>
          <w:color w:val="000000" w:themeColor="text1"/>
        </w:rPr>
        <w:t>s</w:t>
      </w:r>
      <w:r w:rsidR="004E1CA0" w:rsidRPr="004769BF">
        <w:rPr>
          <w:rFonts w:ascii="Times New Roman" w:hAnsi="Times New Roman" w:cs="Times New Roman"/>
          <w:bCs/>
          <w:color w:val="000000" w:themeColor="text1"/>
        </w:rPr>
        <w:t>, communicating values and establishing norms</w:t>
      </w:r>
      <w:r w:rsidR="007143E1" w:rsidRPr="004769BF">
        <w:rPr>
          <w:rFonts w:ascii="Times New Roman" w:hAnsi="Times New Roman" w:cs="Times New Roman"/>
          <w:bCs/>
          <w:color w:val="000000" w:themeColor="text1"/>
        </w:rPr>
        <w:t xml:space="preserve"> (</w:t>
      </w:r>
      <w:proofErr w:type="spellStart"/>
      <w:r w:rsidR="00894D69">
        <w:rPr>
          <w:rFonts w:ascii="Times New Roman" w:hAnsi="Times New Roman" w:cs="Times New Roman"/>
          <w:bCs/>
          <w:color w:val="000000" w:themeColor="text1"/>
        </w:rPr>
        <w:t>Lauger</w:t>
      </w:r>
      <w:proofErr w:type="spellEnd"/>
      <w:r w:rsidR="00894D69">
        <w:rPr>
          <w:rFonts w:ascii="Times New Roman" w:hAnsi="Times New Roman" w:cs="Times New Roman"/>
          <w:bCs/>
          <w:color w:val="000000" w:themeColor="text1"/>
        </w:rPr>
        <w:t xml:space="preserve"> 2014). </w:t>
      </w:r>
      <w:r w:rsidR="004E1CA0" w:rsidRPr="00894D69">
        <w:rPr>
          <w:rFonts w:ascii="Times New Roman" w:hAnsi="Times New Roman" w:cs="Times New Roman"/>
          <w:bCs/>
          <w:color w:val="000000" w:themeColor="text1"/>
        </w:rPr>
        <w:t xml:space="preserve">Reflecting the male dominated nature of crime, such stories reflect implicitly masculine values; they tend to dwell around violence, crime, sex and drugs, but there are also important stories about vulnerability and </w:t>
      </w:r>
      <w:r w:rsidR="00DA25D1">
        <w:rPr>
          <w:rFonts w:ascii="Times New Roman" w:hAnsi="Times New Roman" w:cs="Times New Roman"/>
          <w:bCs/>
          <w:color w:val="000000" w:themeColor="text1"/>
        </w:rPr>
        <w:t xml:space="preserve">exclusion </w:t>
      </w:r>
      <w:r w:rsidR="00695469">
        <w:rPr>
          <w:rFonts w:ascii="Times New Roman" w:hAnsi="Times New Roman" w:cs="Times New Roman"/>
          <w:bCs/>
          <w:color w:val="000000" w:themeColor="text1"/>
        </w:rPr>
        <w:t>(Sandberg 2009</w:t>
      </w:r>
      <w:r w:rsidR="004E1CA0" w:rsidRPr="00894D69">
        <w:rPr>
          <w:rFonts w:ascii="Times New Roman" w:hAnsi="Times New Roman" w:cs="Times New Roman"/>
          <w:bCs/>
          <w:color w:val="000000" w:themeColor="text1"/>
        </w:rPr>
        <w:t xml:space="preserve">). </w:t>
      </w:r>
      <w:r w:rsidR="00006089" w:rsidRPr="004769BF">
        <w:rPr>
          <w:rFonts w:ascii="Times New Roman" w:hAnsi="Times New Roman" w:cs="Times New Roman"/>
          <w:bCs/>
          <w:color w:val="000000" w:themeColor="text1"/>
        </w:rPr>
        <w:t>Bourdieu</w:t>
      </w:r>
      <w:r w:rsidR="004769BF">
        <w:rPr>
          <w:rFonts w:ascii="Times New Roman" w:hAnsi="Times New Roman" w:cs="Times New Roman"/>
          <w:bCs/>
          <w:color w:val="000000" w:themeColor="text1"/>
        </w:rPr>
        <w:t xml:space="preserve"> </w:t>
      </w:r>
      <w:r w:rsidR="004769BF" w:rsidRPr="004769BF">
        <w:rPr>
          <w:rFonts w:ascii="Times New Roman" w:hAnsi="Times New Roman" w:cs="Times New Roman"/>
          <w:bCs/>
          <w:color w:val="000000" w:themeColor="text1"/>
        </w:rPr>
        <w:t>(1989)</w:t>
      </w:r>
      <w:r w:rsidR="00006089" w:rsidRPr="004769BF">
        <w:rPr>
          <w:rFonts w:ascii="Times New Roman" w:hAnsi="Times New Roman" w:cs="Times New Roman"/>
          <w:bCs/>
          <w:color w:val="000000" w:themeColor="text1"/>
        </w:rPr>
        <w:t xml:space="preserve"> would understand this body of knowledge pertaining to the field as </w:t>
      </w:r>
      <w:proofErr w:type="spellStart"/>
      <w:r w:rsidR="00006089" w:rsidRPr="004769BF">
        <w:rPr>
          <w:rFonts w:ascii="Times New Roman" w:hAnsi="Times New Roman" w:cs="Times New Roman"/>
          <w:bCs/>
          <w:color w:val="000000" w:themeColor="text1"/>
        </w:rPr>
        <w:t>doxa</w:t>
      </w:r>
      <w:proofErr w:type="spellEnd"/>
      <w:r w:rsidR="00006089" w:rsidRPr="004769BF">
        <w:rPr>
          <w:rFonts w:ascii="Times New Roman" w:hAnsi="Times New Roman" w:cs="Times New Roman"/>
          <w:bCs/>
          <w:color w:val="000000" w:themeColor="text1"/>
        </w:rPr>
        <w:t xml:space="preserve">. </w:t>
      </w:r>
    </w:p>
    <w:p w14:paraId="2C91E07E" w14:textId="47A7BAA0" w:rsidR="00C71168" w:rsidRPr="004769BF" w:rsidRDefault="004E1CA0" w:rsidP="004E1CA0">
      <w:pPr>
        <w:spacing w:line="480" w:lineRule="auto"/>
        <w:ind w:firstLine="720"/>
        <w:rPr>
          <w:rFonts w:ascii="Times New Roman" w:eastAsia="Times New Roman" w:hAnsi="Times New Roman" w:cs="Times New Roman"/>
          <w:color w:val="000000" w:themeColor="text1"/>
        </w:rPr>
      </w:pPr>
      <w:r w:rsidRPr="004769BF">
        <w:rPr>
          <w:rFonts w:ascii="Times New Roman" w:hAnsi="Times New Roman" w:cs="Times New Roman"/>
          <w:bCs/>
          <w:color w:val="000000" w:themeColor="text1"/>
        </w:rPr>
        <w:t xml:space="preserve">The following analysis presents the repertoire of stories individuals </w:t>
      </w:r>
      <w:r w:rsidR="00373D56" w:rsidRPr="004769BF">
        <w:rPr>
          <w:rFonts w:ascii="Times New Roman" w:hAnsi="Times New Roman" w:cs="Times New Roman"/>
          <w:bCs/>
          <w:color w:val="000000" w:themeColor="text1"/>
        </w:rPr>
        <w:t xml:space="preserve">embedded in </w:t>
      </w:r>
      <w:r w:rsidRPr="004769BF">
        <w:rPr>
          <w:rFonts w:ascii="Times New Roman" w:hAnsi="Times New Roman" w:cs="Times New Roman"/>
          <w:bCs/>
          <w:color w:val="000000" w:themeColor="text1"/>
        </w:rPr>
        <w:t>street field</w:t>
      </w:r>
      <w:r w:rsidR="00373D56" w:rsidRPr="004769BF">
        <w:rPr>
          <w:rFonts w:ascii="Times New Roman" w:hAnsi="Times New Roman" w:cs="Times New Roman"/>
          <w:bCs/>
          <w:color w:val="000000" w:themeColor="text1"/>
        </w:rPr>
        <w:t>s</w:t>
      </w:r>
      <w:r w:rsidRPr="004769BF">
        <w:rPr>
          <w:rFonts w:ascii="Times New Roman" w:hAnsi="Times New Roman" w:cs="Times New Roman"/>
          <w:bCs/>
          <w:color w:val="000000" w:themeColor="text1"/>
        </w:rPr>
        <w:t xml:space="preserve"> often have. The four types of stories we emphasise are </w:t>
      </w:r>
      <w:r w:rsidRPr="004769BF">
        <w:rPr>
          <w:rFonts w:ascii="Times New Roman" w:hAnsi="Times New Roman" w:cs="Times New Roman"/>
          <w:bCs/>
          <w:i/>
          <w:color w:val="000000" w:themeColor="text1"/>
        </w:rPr>
        <w:t xml:space="preserve">crime business </w:t>
      </w:r>
      <w:r w:rsidRPr="004769BF">
        <w:rPr>
          <w:rFonts w:ascii="Times New Roman" w:hAnsi="Times New Roman" w:cs="Times New Roman"/>
          <w:bCs/>
          <w:i/>
          <w:color w:val="000000" w:themeColor="text1"/>
        </w:rPr>
        <w:lastRenderedPageBreak/>
        <w:t>stories</w:t>
      </w:r>
      <w:r w:rsidRPr="004769BF">
        <w:rPr>
          <w:rFonts w:ascii="Times New Roman" w:hAnsi="Times New Roman" w:cs="Times New Roman"/>
          <w:bCs/>
          <w:color w:val="000000" w:themeColor="text1"/>
        </w:rPr>
        <w:t xml:space="preserve">, </w:t>
      </w:r>
      <w:r w:rsidRPr="004769BF">
        <w:rPr>
          <w:rFonts w:ascii="Times New Roman" w:hAnsi="Times New Roman" w:cs="Times New Roman"/>
          <w:bCs/>
          <w:i/>
          <w:color w:val="000000" w:themeColor="text1"/>
        </w:rPr>
        <w:t>violence stories</w:t>
      </w:r>
      <w:r w:rsidRPr="004769BF">
        <w:rPr>
          <w:rFonts w:ascii="Times New Roman" w:hAnsi="Times New Roman" w:cs="Times New Roman"/>
          <w:bCs/>
          <w:color w:val="000000" w:themeColor="text1"/>
        </w:rPr>
        <w:t xml:space="preserve">, </w:t>
      </w:r>
      <w:r w:rsidRPr="004769BF">
        <w:rPr>
          <w:rFonts w:ascii="Times New Roman" w:hAnsi="Times New Roman" w:cs="Times New Roman"/>
          <w:bCs/>
          <w:i/>
          <w:color w:val="000000" w:themeColor="text1"/>
        </w:rPr>
        <w:t>drug stories</w:t>
      </w:r>
      <w:r w:rsidRPr="004769BF">
        <w:rPr>
          <w:rFonts w:ascii="Times New Roman" w:hAnsi="Times New Roman" w:cs="Times New Roman"/>
          <w:bCs/>
          <w:color w:val="000000" w:themeColor="text1"/>
        </w:rPr>
        <w:t xml:space="preserve"> and</w:t>
      </w:r>
      <w:r w:rsidRPr="004769BF">
        <w:rPr>
          <w:rFonts w:ascii="Times New Roman" w:eastAsia="Times New Roman" w:hAnsi="Times New Roman" w:cs="Times New Roman"/>
          <w:color w:val="000000" w:themeColor="text1"/>
        </w:rPr>
        <w:t xml:space="preserve"> </w:t>
      </w:r>
      <w:r w:rsidRPr="004769BF">
        <w:rPr>
          <w:rFonts w:ascii="Times New Roman" w:eastAsia="Times New Roman" w:hAnsi="Times New Roman" w:cs="Times New Roman"/>
          <w:i/>
          <w:color w:val="000000" w:themeColor="text1"/>
        </w:rPr>
        <w:t>‘hard life’ stories</w:t>
      </w:r>
      <w:r w:rsidRPr="004769BF">
        <w:rPr>
          <w:rFonts w:ascii="Times New Roman" w:eastAsia="Times New Roman" w:hAnsi="Times New Roman" w:cs="Times New Roman"/>
          <w:color w:val="000000" w:themeColor="text1"/>
        </w:rPr>
        <w:t>. The two first can be seen as</w:t>
      </w:r>
      <w:r w:rsidR="00373D56" w:rsidRPr="004769BF">
        <w:rPr>
          <w:rFonts w:ascii="Times New Roman" w:eastAsia="Times New Roman" w:hAnsi="Times New Roman" w:cs="Times New Roman"/>
          <w:color w:val="000000" w:themeColor="text1"/>
        </w:rPr>
        <w:t xml:space="preserve"> </w:t>
      </w:r>
      <w:r w:rsidR="00980F1A" w:rsidRPr="004769BF">
        <w:rPr>
          <w:rFonts w:ascii="Times New Roman" w:eastAsia="Times New Roman" w:hAnsi="Times New Roman" w:cs="Times New Roman"/>
          <w:color w:val="000000" w:themeColor="text1"/>
        </w:rPr>
        <w:t>decisive</w:t>
      </w:r>
      <w:r w:rsidR="00373D56" w:rsidRPr="004769BF">
        <w:rPr>
          <w:rFonts w:ascii="Times New Roman" w:eastAsia="Times New Roman" w:hAnsi="Times New Roman" w:cs="Times New Roman"/>
          <w:color w:val="000000" w:themeColor="text1"/>
        </w:rPr>
        <w:t xml:space="preserve"> for </w:t>
      </w:r>
      <w:r w:rsidRPr="004769BF">
        <w:rPr>
          <w:rFonts w:ascii="Times New Roman" w:eastAsia="Times New Roman" w:hAnsi="Times New Roman" w:cs="Times New Roman"/>
          <w:color w:val="000000" w:themeColor="text1"/>
        </w:rPr>
        <w:t xml:space="preserve">the street field, and we therefore go more into detail on these. The next two demonstrate the </w:t>
      </w:r>
      <w:proofErr w:type="spellStart"/>
      <w:r w:rsidRPr="004769BF">
        <w:rPr>
          <w:rFonts w:ascii="Times New Roman" w:eastAsia="Times New Roman" w:hAnsi="Times New Roman" w:cs="Times New Roman"/>
          <w:color w:val="000000" w:themeColor="text1"/>
        </w:rPr>
        <w:t>ongoing</w:t>
      </w:r>
      <w:proofErr w:type="spellEnd"/>
      <w:r w:rsidRPr="004769BF">
        <w:rPr>
          <w:rFonts w:ascii="Times New Roman" w:eastAsia="Times New Roman" w:hAnsi="Times New Roman" w:cs="Times New Roman"/>
          <w:color w:val="000000" w:themeColor="text1"/>
        </w:rPr>
        <w:t xml:space="preserve"> str</w:t>
      </w:r>
      <w:r w:rsidR="00373D56" w:rsidRPr="004769BF">
        <w:rPr>
          <w:rFonts w:ascii="Times New Roman" w:eastAsia="Times New Roman" w:hAnsi="Times New Roman" w:cs="Times New Roman"/>
          <w:color w:val="000000" w:themeColor="text1"/>
        </w:rPr>
        <w:t xml:space="preserve">uggles of the boundaries of </w:t>
      </w:r>
      <w:r w:rsidRPr="004769BF">
        <w:rPr>
          <w:rFonts w:ascii="Times New Roman" w:eastAsia="Times New Roman" w:hAnsi="Times New Roman" w:cs="Times New Roman"/>
          <w:color w:val="000000" w:themeColor="text1"/>
        </w:rPr>
        <w:t>field</w:t>
      </w:r>
      <w:r w:rsidR="00373D56" w:rsidRPr="004769BF">
        <w:rPr>
          <w:rFonts w:ascii="Times New Roman" w:eastAsia="Times New Roman" w:hAnsi="Times New Roman" w:cs="Times New Roman"/>
          <w:color w:val="000000" w:themeColor="text1"/>
        </w:rPr>
        <w:t>s</w:t>
      </w:r>
      <w:r w:rsidRPr="004769BF">
        <w:rPr>
          <w:rFonts w:ascii="Times New Roman" w:eastAsia="Times New Roman" w:hAnsi="Times New Roman" w:cs="Times New Roman"/>
          <w:color w:val="000000" w:themeColor="text1"/>
        </w:rPr>
        <w:t xml:space="preserve"> and illustrates stories that, given a certain twist, also can be important in the street field. This repertoire</w:t>
      </w:r>
      <w:r w:rsidR="00E637D0" w:rsidRPr="004769BF">
        <w:rPr>
          <w:rFonts w:ascii="Times New Roman" w:eastAsia="Times New Roman" w:hAnsi="Times New Roman" w:cs="Times New Roman"/>
          <w:color w:val="000000" w:themeColor="text1"/>
        </w:rPr>
        <w:t>,</w:t>
      </w:r>
      <w:r w:rsidRPr="004769BF">
        <w:rPr>
          <w:rFonts w:ascii="Times New Roman" w:eastAsia="Times New Roman" w:hAnsi="Times New Roman" w:cs="Times New Roman"/>
          <w:color w:val="000000" w:themeColor="text1"/>
        </w:rPr>
        <w:t xml:space="preserve"> generated by the narrative habitus of the speaker, establish</w:t>
      </w:r>
      <w:r w:rsidR="00E637D0" w:rsidRPr="004769BF">
        <w:rPr>
          <w:rFonts w:ascii="Times New Roman" w:eastAsia="Times New Roman" w:hAnsi="Times New Roman" w:cs="Times New Roman"/>
          <w:color w:val="000000" w:themeColor="text1"/>
        </w:rPr>
        <w:t>es</w:t>
      </w:r>
      <w:r w:rsidRPr="004769BF">
        <w:rPr>
          <w:rFonts w:ascii="Times New Roman" w:eastAsia="Times New Roman" w:hAnsi="Times New Roman" w:cs="Times New Roman"/>
          <w:color w:val="000000" w:themeColor="text1"/>
        </w:rPr>
        <w:t xml:space="preserve"> values, uphold</w:t>
      </w:r>
      <w:r w:rsidR="00E637D0" w:rsidRPr="004769BF">
        <w:rPr>
          <w:rFonts w:ascii="Times New Roman" w:eastAsia="Times New Roman" w:hAnsi="Times New Roman" w:cs="Times New Roman"/>
          <w:color w:val="000000" w:themeColor="text1"/>
        </w:rPr>
        <w:t>s</w:t>
      </w:r>
      <w:r w:rsidRPr="004769BF">
        <w:rPr>
          <w:rFonts w:ascii="Times New Roman" w:eastAsia="Times New Roman" w:hAnsi="Times New Roman" w:cs="Times New Roman"/>
          <w:color w:val="000000" w:themeColor="text1"/>
        </w:rPr>
        <w:t xml:space="preserve"> and advance</w:t>
      </w:r>
      <w:r w:rsidR="00E637D0" w:rsidRPr="004769BF">
        <w:rPr>
          <w:rFonts w:ascii="Times New Roman" w:eastAsia="Times New Roman" w:hAnsi="Times New Roman" w:cs="Times New Roman"/>
          <w:color w:val="000000" w:themeColor="text1"/>
        </w:rPr>
        <w:t>s</w:t>
      </w:r>
      <w:r w:rsidRPr="004769BF">
        <w:rPr>
          <w:rFonts w:ascii="Times New Roman" w:eastAsia="Times New Roman" w:hAnsi="Times New Roman" w:cs="Times New Roman"/>
          <w:color w:val="000000" w:themeColor="text1"/>
        </w:rPr>
        <w:t xml:space="preserve"> the positions of individuals involved</w:t>
      </w:r>
      <w:r w:rsidRPr="005467A3">
        <w:rPr>
          <w:rFonts w:ascii="Times New Roman" w:eastAsia="Times New Roman" w:hAnsi="Times New Roman" w:cs="Times New Roman"/>
          <w:color w:val="000000" w:themeColor="text1"/>
        </w:rPr>
        <w:t>. In these various ways, street talk reproduces the street field</w:t>
      </w:r>
      <w:r w:rsidR="00373D56" w:rsidRPr="00894D69">
        <w:rPr>
          <w:rFonts w:ascii="Times New Roman" w:eastAsia="Times New Roman" w:hAnsi="Times New Roman" w:cs="Times New Roman"/>
          <w:color w:val="000000" w:themeColor="text1"/>
        </w:rPr>
        <w:t>.</w:t>
      </w:r>
    </w:p>
    <w:p w14:paraId="06E2D35F" w14:textId="77777777" w:rsidR="00C521AA" w:rsidRPr="00894D69" w:rsidRDefault="00C521AA" w:rsidP="004E1CA0">
      <w:pPr>
        <w:spacing w:line="480" w:lineRule="auto"/>
        <w:ind w:firstLine="720"/>
        <w:rPr>
          <w:rFonts w:ascii="Times New Roman" w:hAnsi="Times New Roman" w:cs="Times New Roman"/>
          <w:color w:val="000000" w:themeColor="text1"/>
        </w:rPr>
      </w:pPr>
    </w:p>
    <w:p w14:paraId="4B1D3CA2" w14:textId="77777777" w:rsidR="004E1CA0" w:rsidRPr="005467A3" w:rsidRDefault="004E1CA0" w:rsidP="004E1CA0">
      <w:pPr>
        <w:autoSpaceDE w:val="0"/>
        <w:autoSpaceDN w:val="0"/>
        <w:adjustRightInd w:val="0"/>
        <w:spacing w:line="480" w:lineRule="auto"/>
        <w:rPr>
          <w:rFonts w:ascii="Times New Roman" w:hAnsi="Times New Roman" w:cs="Times New Roman"/>
          <w:bCs/>
          <w:color w:val="000000" w:themeColor="text1"/>
          <w:sz w:val="28"/>
          <w:szCs w:val="28"/>
        </w:rPr>
      </w:pPr>
      <w:r w:rsidRPr="005467A3">
        <w:rPr>
          <w:rFonts w:ascii="Times New Roman" w:hAnsi="Times New Roman" w:cs="Times New Roman"/>
          <w:bCs/>
          <w:color w:val="000000" w:themeColor="text1"/>
          <w:sz w:val="28"/>
          <w:szCs w:val="28"/>
        </w:rPr>
        <w:t>Crime business stories</w:t>
      </w:r>
    </w:p>
    <w:p w14:paraId="3BABFBC0" w14:textId="60E35CCF" w:rsidR="004E1CA0" w:rsidRPr="004769BF" w:rsidRDefault="004E1CA0" w:rsidP="004E1CA0">
      <w:pPr>
        <w:spacing w:line="480" w:lineRule="auto"/>
        <w:ind w:firstLine="708"/>
        <w:rPr>
          <w:rFonts w:ascii="Times New Roman" w:hAnsi="Times New Roman" w:cs="Times New Roman"/>
          <w:bCs/>
          <w:color w:val="000000" w:themeColor="text1"/>
        </w:rPr>
      </w:pPr>
      <w:r w:rsidRPr="004769BF">
        <w:rPr>
          <w:rFonts w:ascii="Times New Roman" w:hAnsi="Times New Roman" w:cs="Times New Roman"/>
          <w:bCs/>
          <w:color w:val="000000" w:themeColor="text1"/>
        </w:rPr>
        <w:t xml:space="preserve">Narratives about criminal ‘business’ typically demonstrate the competencies, skills and smartness of the storyteller. They are a narrative display of street </w:t>
      </w:r>
      <w:proofErr w:type="gramStart"/>
      <w:r w:rsidRPr="004769BF">
        <w:rPr>
          <w:rFonts w:ascii="Times New Roman" w:hAnsi="Times New Roman" w:cs="Times New Roman"/>
          <w:bCs/>
          <w:color w:val="000000" w:themeColor="text1"/>
        </w:rPr>
        <w:t xml:space="preserve">capital </w:t>
      </w:r>
      <w:r w:rsidR="00262457" w:rsidRPr="004769BF">
        <w:rPr>
          <w:rFonts w:ascii="Times New Roman" w:hAnsi="Times New Roman" w:cs="Times New Roman"/>
          <w:bCs/>
          <w:color w:val="000000" w:themeColor="text1"/>
        </w:rPr>
        <w:t>which</w:t>
      </w:r>
      <w:proofErr w:type="gramEnd"/>
      <w:r w:rsidR="00262457" w:rsidRPr="004769BF">
        <w:rPr>
          <w:rFonts w:ascii="Times New Roman" w:hAnsi="Times New Roman" w:cs="Times New Roman"/>
          <w:bCs/>
          <w:color w:val="000000" w:themeColor="text1"/>
        </w:rPr>
        <w:t xml:space="preserve"> also uphold</w:t>
      </w:r>
      <w:r w:rsidRPr="004769BF">
        <w:rPr>
          <w:rFonts w:ascii="Times New Roman" w:hAnsi="Times New Roman" w:cs="Times New Roman"/>
          <w:bCs/>
          <w:color w:val="000000" w:themeColor="text1"/>
        </w:rPr>
        <w:t xml:space="preserve"> the values of </w:t>
      </w:r>
      <w:r w:rsidR="00262457" w:rsidRPr="004769BF">
        <w:rPr>
          <w:rFonts w:ascii="Times New Roman" w:hAnsi="Times New Roman" w:cs="Times New Roman"/>
          <w:bCs/>
          <w:color w:val="000000" w:themeColor="text1"/>
        </w:rPr>
        <w:t xml:space="preserve">the </w:t>
      </w:r>
      <w:r w:rsidRPr="004769BF">
        <w:rPr>
          <w:rFonts w:ascii="Times New Roman" w:hAnsi="Times New Roman" w:cs="Times New Roman"/>
          <w:bCs/>
          <w:color w:val="000000" w:themeColor="text1"/>
        </w:rPr>
        <w:t xml:space="preserve">street </w:t>
      </w:r>
      <w:r w:rsidR="00262457" w:rsidRPr="004769BF">
        <w:rPr>
          <w:rFonts w:ascii="Times New Roman" w:hAnsi="Times New Roman" w:cs="Times New Roman"/>
          <w:bCs/>
          <w:color w:val="000000" w:themeColor="text1"/>
        </w:rPr>
        <w:t>field</w:t>
      </w:r>
      <w:r w:rsidRPr="004769BF">
        <w:rPr>
          <w:rFonts w:ascii="Times New Roman" w:hAnsi="Times New Roman" w:cs="Times New Roman"/>
          <w:bCs/>
          <w:color w:val="000000" w:themeColor="text1"/>
        </w:rPr>
        <w:t>. Johnny, a high-level heroin dealer</w:t>
      </w:r>
      <w:r w:rsidRPr="004769BF">
        <w:rPr>
          <w:rFonts w:ascii="Times New Roman" w:hAnsi="Times New Roman" w:cs="Times New Roman"/>
          <w:color w:val="000000" w:themeColor="text1"/>
        </w:rPr>
        <w:t xml:space="preserve">, said this about </w:t>
      </w:r>
      <w:r w:rsidR="00262457" w:rsidRPr="004769BF">
        <w:rPr>
          <w:rFonts w:ascii="Times New Roman" w:hAnsi="Times New Roman" w:cs="Times New Roman"/>
          <w:color w:val="000000" w:themeColor="text1"/>
        </w:rPr>
        <w:t>his</w:t>
      </w:r>
      <w:r w:rsidRPr="004769BF">
        <w:rPr>
          <w:rFonts w:ascii="Times New Roman" w:hAnsi="Times New Roman" w:cs="Times New Roman"/>
          <w:color w:val="000000" w:themeColor="text1"/>
        </w:rPr>
        <w:t xml:space="preserve"> drug business:  </w:t>
      </w:r>
    </w:p>
    <w:p w14:paraId="4FE5D9FA" w14:textId="77777777" w:rsidR="004E1CA0" w:rsidRPr="004769BF" w:rsidRDefault="004E1CA0" w:rsidP="004E1CA0">
      <w:pPr>
        <w:spacing w:line="480" w:lineRule="auto"/>
        <w:rPr>
          <w:rFonts w:ascii="Times New Roman" w:hAnsi="Times New Roman" w:cs="Times New Roman"/>
          <w:bCs/>
          <w:color w:val="000000" w:themeColor="text1"/>
        </w:rPr>
      </w:pPr>
    </w:p>
    <w:p w14:paraId="3FE834DF" w14:textId="77777777" w:rsidR="004E1CA0" w:rsidRPr="004769BF" w:rsidRDefault="004E1CA0" w:rsidP="004E1CA0">
      <w:pPr>
        <w:autoSpaceDE w:val="0"/>
        <w:autoSpaceDN w:val="0"/>
        <w:adjustRightInd w:val="0"/>
        <w:spacing w:line="480" w:lineRule="auto"/>
        <w:ind w:left="708"/>
        <w:rPr>
          <w:rFonts w:ascii="Times New Roman" w:hAnsi="Times New Roman" w:cs="Times New Roman"/>
          <w:color w:val="000000" w:themeColor="text1"/>
          <w:sz w:val="20"/>
          <w:szCs w:val="20"/>
        </w:rPr>
      </w:pPr>
      <w:r w:rsidRPr="004769BF">
        <w:rPr>
          <w:rFonts w:ascii="Times New Roman" w:hAnsi="Times New Roman" w:cs="Times New Roman"/>
          <w:color w:val="000000" w:themeColor="text1"/>
        </w:rPr>
        <w:t xml:space="preserve">J: Like, I could have a million in cash [Norwegian kroner] and many hundreds grams of heroin, even a kilo, at the same time. I’ve had many good contacts because in that environment you know quite fast </w:t>
      </w:r>
      <w:proofErr w:type="gramStart"/>
      <w:r w:rsidRPr="004769BF">
        <w:rPr>
          <w:rFonts w:ascii="Times New Roman" w:hAnsi="Times New Roman" w:cs="Times New Roman"/>
          <w:color w:val="000000" w:themeColor="text1"/>
        </w:rPr>
        <w:t>who</w:t>
      </w:r>
      <w:proofErr w:type="gramEnd"/>
      <w:r w:rsidRPr="004769BF">
        <w:rPr>
          <w:rFonts w:ascii="Times New Roman" w:hAnsi="Times New Roman" w:cs="Times New Roman"/>
          <w:color w:val="000000" w:themeColor="text1"/>
        </w:rPr>
        <w:t xml:space="preserve"> to trust, who’s good and bad, who it pays off knowing. The ones behind this are thinking </w:t>
      </w:r>
      <w:r w:rsidRPr="004769BF">
        <w:rPr>
          <w:rFonts w:ascii="Times New Roman" w:hAnsi="Times New Roman" w:cs="Times New Roman"/>
          <w:i/>
          <w:color w:val="000000" w:themeColor="text1"/>
        </w:rPr>
        <w:t>money</w:t>
      </w:r>
      <w:r w:rsidRPr="004769BF">
        <w:rPr>
          <w:rFonts w:ascii="Times New Roman" w:hAnsi="Times New Roman" w:cs="Times New Roman"/>
          <w:color w:val="000000" w:themeColor="text1"/>
        </w:rPr>
        <w:t xml:space="preserve">. </w:t>
      </w:r>
    </w:p>
    <w:p w14:paraId="4A411BD0" w14:textId="77777777" w:rsidR="004E1CA0" w:rsidRPr="004769BF" w:rsidRDefault="004E1CA0" w:rsidP="004E1CA0">
      <w:pPr>
        <w:autoSpaceDE w:val="0"/>
        <w:autoSpaceDN w:val="0"/>
        <w:adjustRightInd w:val="0"/>
        <w:spacing w:line="480" w:lineRule="auto"/>
        <w:rPr>
          <w:rFonts w:ascii="Times New Roman" w:hAnsi="Times New Roman" w:cs="Times New Roman"/>
          <w:color w:val="000000" w:themeColor="text1"/>
          <w:sz w:val="20"/>
          <w:szCs w:val="20"/>
        </w:rPr>
      </w:pPr>
    </w:p>
    <w:p w14:paraId="3ED4DB5F" w14:textId="77777777" w:rsidR="004E1CA0" w:rsidRPr="004769BF" w:rsidRDefault="004E1CA0" w:rsidP="004E1CA0">
      <w:pPr>
        <w:autoSpaceDE w:val="0"/>
        <w:autoSpaceDN w:val="0"/>
        <w:adjustRightInd w:val="0"/>
        <w:spacing w:line="480" w:lineRule="auto"/>
        <w:ind w:firstLine="708"/>
        <w:rPr>
          <w:rFonts w:ascii="Times New Roman" w:hAnsi="Times New Roman" w:cs="Times New Roman"/>
          <w:color w:val="000000" w:themeColor="text1"/>
          <w:sz w:val="20"/>
          <w:szCs w:val="20"/>
        </w:rPr>
      </w:pPr>
      <w:r w:rsidRPr="004769BF">
        <w:rPr>
          <w:rFonts w:ascii="Times New Roman" w:hAnsi="Times New Roman" w:cs="Times New Roman"/>
          <w:color w:val="000000" w:themeColor="text1"/>
        </w:rPr>
        <w:t>I: You mean the ones bringing it in?</w:t>
      </w:r>
    </w:p>
    <w:p w14:paraId="06F09911" w14:textId="77777777" w:rsidR="004E1CA0" w:rsidRPr="004769BF" w:rsidRDefault="004E1CA0" w:rsidP="004E1CA0">
      <w:pPr>
        <w:autoSpaceDE w:val="0"/>
        <w:autoSpaceDN w:val="0"/>
        <w:adjustRightInd w:val="0"/>
        <w:spacing w:line="480" w:lineRule="auto"/>
        <w:rPr>
          <w:rFonts w:ascii="Times New Roman" w:hAnsi="Times New Roman" w:cs="Times New Roman"/>
          <w:color w:val="000000" w:themeColor="text1"/>
          <w:sz w:val="20"/>
          <w:szCs w:val="20"/>
        </w:rPr>
      </w:pPr>
    </w:p>
    <w:p w14:paraId="572CD493" w14:textId="7A13AD13" w:rsidR="004E1CA0" w:rsidRPr="004769BF" w:rsidRDefault="004E1CA0" w:rsidP="004E1CA0">
      <w:pPr>
        <w:autoSpaceDE w:val="0"/>
        <w:autoSpaceDN w:val="0"/>
        <w:adjustRightInd w:val="0"/>
        <w:spacing w:line="480" w:lineRule="auto"/>
        <w:ind w:left="708"/>
        <w:rPr>
          <w:rFonts w:ascii="Times New Roman" w:hAnsi="Times New Roman" w:cs="Times New Roman"/>
          <w:color w:val="000000" w:themeColor="text1"/>
          <w:sz w:val="20"/>
          <w:szCs w:val="20"/>
        </w:rPr>
      </w:pPr>
      <w:r w:rsidRPr="004769BF">
        <w:rPr>
          <w:rFonts w:ascii="Times New Roman" w:hAnsi="Times New Roman" w:cs="Times New Roman"/>
          <w:color w:val="000000" w:themeColor="text1"/>
        </w:rPr>
        <w:t xml:space="preserve">J: The ones bringing it into the country. They pass it on to another person, and maybe splitting it up if it comes in 10 kilos and giving something to the guy smuggling. He gets a certain amount of money to drive that car with the stuff, then it gets to someone, he gets paid for the job, then it gets split up into </w:t>
      </w:r>
      <w:r w:rsidRPr="004769BF">
        <w:rPr>
          <w:rFonts w:ascii="Times New Roman" w:hAnsi="Times New Roman" w:cs="Times New Roman"/>
          <w:color w:val="000000" w:themeColor="text1"/>
        </w:rPr>
        <w:lastRenderedPageBreak/>
        <w:t xml:space="preserve">maybe 3 kilos and 4 kilos. Then the guy selling it sells it for one price per kilo, and he sells it back out again in 100 and 100 grams. </w:t>
      </w:r>
    </w:p>
    <w:p w14:paraId="6DE3FC77" w14:textId="77777777" w:rsidR="004E1CA0" w:rsidRPr="004769BF" w:rsidRDefault="004E1CA0" w:rsidP="004E1CA0">
      <w:pPr>
        <w:autoSpaceDE w:val="0"/>
        <w:autoSpaceDN w:val="0"/>
        <w:adjustRightInd w:val="0"/>
        <w:spacing w:line="480" w:lineRule="auto"/>
        <w:rPr>
          <w:rFonts w:ascii="Times New Roman" w:hAnsi="Times New Roman" w:cs="Times New Roman"/>
          <w:color w:val="000000" w:themeColor="text1"/>
        </w:rPr>
      </w:pPr>
    </w:p>
    <w:p w14:paraId="5E59651A" w14:textId="06C53D3B" w:rsidR="004E1CA0" w:rsidRPr="004769BF" w:rsidRDefault="00695469" w:rsidP="004E1CA0">
      <w:pPr>
        <w:autoSpaceDE w:val="0"/>
        <w:autoSpaceDN w:val="0"/>
        <w:adjustRightInd w:val="0"/>
        <w:spacing w:line="480" w:lineRule="auto"/>
        <w:rPr>
          <w:rFonts w:ascii="Times New Roman" w:hAnsi="Times New Roman" w:cs="Times New Roman"/>
          <w:color w:val="000000" w:themeColor="text1"/>
        </w:rPr>
      </w:pPr>
      <w:r>
        <w:rPr>
          <w:rFonts w:ascii="Times New Roman" w:hAnsi="Times New Roman" w:cs="Times New Roman"/>
          <w:color w:val="000000" w:themeColor="text1"/>
        </w:rPr>
        <w:t>The interview continued with a l</w:t>
      </w:r>
      <w:r w:rsidRPr="004769BF">
        <w:rPr>
          <w:rFonts w:ascii="Times New Roman" w:hAnsi="Times New Roman" w:cs="Times New Roman"/>
          <w:color w:val="000000" w:themeColor="text1"/>
        </w:rPr>
        <w:t xml:space="preserve">ong section with detailed calculations of </w:t>
      </w:r>
      <w:r>
        <w:rPr>
          <w:rFonts w:ascii="Times New Roman" w:hAnsi="Times New Roman" w:cs="Times New Roman"/>
          <w:color w:val="000000" w:themeColor="text1"/>
        </w:rPr>
        <w:t>prices and organization of work</w:t>
      </w:r>
      <w:r w:rsidRPr="004769BF">
        <w:rPr>
          <w:rFonts w:ascii="Times New Roman" w:hAnsi="Times New Roman" w:cs="Times New Roman"/>
          <w:color w:val="000000" w:themeColor="text1"/>
        </w:rPr>
        <w:t>.</w:t>
      </w:r>
      <w:r>
        <w:rPr>
          <w:rFonts w:ascii="Times New Roman" w:hAnsi="Times New Roman" w:cs="Times New Roman"/>
          <w:color w:val="000000" w:themeColor="text1"/>
        </w:rPr>
        <w:t xml:space="preserve"> Like all narratives, talk about successful crime business</w:t>
      </w:r>
      <w:r w:rsidR="004E1CA0" w:rsidRPr="004769BF">
        <w:rPr>
          <w:rFonts w:ascii="Times New Roman" w:hAnsi="Times New Roman" w:cs="Times New Roman"/>
          <w:color w:val="000000" w:themeColor="text1"/>
        </w:rPr>
        <w:t xml:space="preserve"> conveys messages about the speaker</w:t>
      </w:r>
      <w:r w:rsidR="00E637D0" w:rsidRPr="004769BF">
        <w:rPr>
          <w:rFonts w:ascii="Times New Roman" w:hAnsi="Times New Roman" w:cs="Times New Roman"/>
          <w:color w:val="000000" w:themeColor="text1"/>
        </w:rPr>
        <w:t>: h</w:t>
      </w:r>
      <w:r w:rsidR="00262457" w:rsidRPr="004769BF">
        <w:rPr>
          <w:rFonts w:ascii="Times New Roman" w:hAnsi="Times New Roman" w:cs="Times New Roman"/>
          <w:color w:val="000000" w:themeColor="text1"/>
        </w:rPr>
        <w:t xml:space="preserve">ere, </w:t>
      </w:r>
      <w:proofErr w:type="gramStart"/>
      <w:r w:rsidR="00262457" w:rsidRPr="004769BF">
        <w:rPr>
          <w:rFonts w:ascii="Times New Roman" w:hAnsi="Times New Roman" w:cs="Times New Roman"/>
          <w:color w:val="000000" w:themeColor="text1"/>
        </w:rPr>
        <w:t>that</w:t>
      </w:r>
      <w:r w:rsidR="004E1CA0" w:rsidRPr="004769BF">
        <w:rPr>
          <w:rFonts w:ascii="Times New Roman" w:hAnsi="Times New Roman" w:cs="Times New Roman"/>
          <w:color w:val="000000" w:themeColor="text1"/>
        </w:rPr>
        <w:t xml:space="preserve"> </w:t>
      </w:r>
      <w:r w:rsidR="005A7B53">
        <w:rPr>
          <w:rFonts w:ascii="Times New Roman" w:hAnsi="Times New Roman" w:cs="Times New Roman"/>
          <w:color w:val="000000" w:themeColor="text1"/>
        </w:rPr>
        <w:t>good drug dealers</w:t>
      </w:r>
      <w:proofErr w:type="gramEnd"/>
      <w:r w:rsidR="005A7B53">
        <w:rPr>
          <w:rFonts w:ascii="Times New Roman" w:hAnsi="Times New Roman" w:cs="Times New Roman"/>
          <w:color w:val="000000" w:themeColor="text1"/>
        </w:rPr>
        <w:t xml:space="preserve"> </w:t>
      </w:r>
      <w:r w:rsidR="004E1CA0" w:rsidRPr="004769BF">
        <w:rPr>
          <w:rFonts w:ascii="Times New Roman" w:hAnsi="Times New Roman" w:cs="Times New Roman"/>
          <w:color w:val="000000" w:themeColor="text1"/>
        </w:rPr>
        <w:t>are rational and smart</w:t>
      </w:r>
      <w:r w:rsidR="009D0D34" w:rsidRPr="004769BF">
        <w:rPr>
          <w:rFonts w:ascii="Times New Roman" w:hAnsi="Times New Roman" w:cs="Times New Roman"/>
          <w:color w:val="000000" w:themeColor="text1"/>
        </w:rPr>
        <w:t>. It also establi</w:t>
      </w:r>
      <w:r w:rsidR="00E637D0" w:rsidRPr="004769BF">
        <w:rPr>
          <w:rFonts w:ascii="Times New Roman" w:hAnsi="Times New Roman" w:cs="Times New Roman"/>
          <w:color w:val="000000" w:themeColor="text1"/>
        </w:rPr>
        <w:t xml:space="preserve">shes his position in the field. </w:t>
      </w:r>
      <w:r w:rsidR="004E1CA0" w:rsidRPr="004769BF">
        <w:rPr>
          <w:rFonts w:ascii="Times New Roman" w:hAnsi="Times New Roman" w:cs="Times New Roman"/>
          <w:color w:val="000000" w:themeColor="text1"/>
        </w:rPr>
        <w:t xml:space="preserve">Johnny </w:t>
      </w:r>
      <w:r w:rsidR="009D0D34" w:rsidRPr="004769BF">
        <w:rPr>
          <w:rFonts w:ascii="Times New Roman" w:hAnsi="Times New Roman" w:cs="Times New Roman"/>
          <w:color w:val="000000" w:themeColor="text1"/>
        </w:rPr>
        <w:t>was</w:t>
      </w:r>
      <w:r w:rsidR="004E1CA0" w:rsidRPr="004769BF">
        <w:rPr>
          <w:rFonts w:ascii="Times New Roman" w:hAnsi="Times New Roman" w:cs="Times New Roman"/>
          <w:color w:val="000000" w:themeColor="text1"/>
        </w:rPr>
        <w:t xml:space="preserve"> one of the clever ones</w:t>
      </w:r>
      <w:r w:rsidR="005A7B53">
        <w:rPr>
          <w:rFonts w:ascii="Times New Roman" w:hAnsi="Times New Roman" w:cs="Times New Roman"/>
          <w:color w:val="000000" w:themeColor="text1"/>
        </w:rPr>
        <w:t xml:space="preserve"> and</w:t>
      </w:r>
      <w:r w:rsidR="004E1CA0" w:rsidRPr="004769BF">
        <w:rPr>
          <w:rFonts w:ascii="Times New Roman" w:hAnsi="Times New Roman" w:cs="Times New Roman"/>
          <w:color w:val="000000" w:themeColor="text1"/>
        </w:rPr>
        <w:t xml:space="preserve"> good at what he was doing. </w:t>
      </w:r>
      <w:r w:rsidR="009D0D34" w:rsidRPr="004769BF">
        <w:rPr>
          <w:rFonts w:ascii="Times New Roman" w:hAnsi="Times New Roman" w:cs="Times New Roman"/>
          <w:color w:val="000000" w:themeColor="text1"/>
        </w:rPr>
        <w:t>Similarly</w:t>
      </w:r>
      <w:r w:rsidR="004E1CA0" w:rsidRPr="004769BF">
        <w:rPr>
          <w:rFonts w:ascii="Times New Roman" w:hAnsi="Times New Roman" w:cs="Times New Roman"/>
          <w:color w:val="000000" w:themeColor="text1"/>
        </w:rPr>
        <w:t xml:space="preserve"> </w:t>
      </w:r>
      <w:proofErr w:type="spellStart"/>
      <w:r w:rsidR="004E1CA0" w:rsidRPr="004769BF">
        <w:rPr>
          <w:rFonts w:ascii="Times New Roman" w:hAnsi="Times New Roman" w:cs="Times New Roman"/>
          <w:color w:val="000000" w:themeColor="text1"/>
        </w:rPr>
        <w:t>Arvid</w:t>
      </w:r>
      <w:proofErr w:type="spellEnd"/>
      <w:r w:rsidR="004E1CA0" w:rsidRPr="004769BF">
        <w:rPr>
          <w:rFonts w:ascii="Times New Roman" w:hAnsi="Times New Roman" w:cs="Times New Roman"/>
          <w:color w:val="000000" w:themeColor="text1"/>
        </w:rPr>
        <w:t>, a high level cannabis dealer</w:t>
      </w:r>
      <w:r w:rsidR="009D0D34" w:rsidRPr="004769BF">
        <w:rPr>
          <w:rFonts w:ascii="Times New Roman" w:hAnsi="Times New Roman" w:cs="Times New Roman"/>
          <w:color w:val="000000" w:themeColor="text1"/>
        </w:rPr>
        <w:t>,</w:t>
      </w:r>
      <w:r w:rsidR="00E637D0" w:rsidRPr="004769BF">
        <w:rPr>
          <w:rFonts w:ascii="Times New Roman" w:hAnsi="Times New Roman" w:cs="Times New Roman"/>
          <w:color w:val="000000" w:themeColor="text1"/>
        </w:rPr>
        <w:t xml:space="preserve"> talked about smuggling</w:t>
      </w:r>
      <w:r w:rsidR="004E1CA0" w:rsidRPr="004769BF">
        <w:rPr>
          <w:rFonts w:ascii="Times New Roman" w:hAnsi="Times New Roman" w:cs="Times New Roman"/>
          <w:color w:val="000000" w:themeColor="text1"/>
        </w:rPr>
        <w:t xml:space="preserve"> express</w:t>
      </w:r>
      <w:r w:rsidR="009D0D34" w:rsidRPr="004769BF">
        <w:rPr>
          <w:rFonts w:ascii="Times New Roman" w:hAnsi="Times New Roman" w:cs="Times New Roman"/>
          <w:color w:val="000000" w:themeColor="text1"/>
        </w:rPr>
        <w:t>ing</w:t>
      </w:r>
      <w:r w:rsidR="004E1CA0" w:rsidRPr="004769BF">
        <w:rPr>
          <w:rFonts w:ascii="Times New Roman" w:hAnsi="Times New Roman" w:cs="Times New Roman"/>
          <w:color w:val="000000" w:themeColor="text1"/>
        </w:rPr>
        <w:t xml:space="preserve"> </w:t>
      </w:r>
      <w:r w:rsidR="009D0D34" w:rsidRPr="004769BF">
        <w:rPr>
          <w:rFonts w:ascii="Times New Roman" w:hAnsi="Times New Roman" w:cs="Times New Roman"/>
          <w:color w:val="000000" w:themeColor="text1"/>
        </w:rPr>
        <w:t>similar</w:t>
      </w:r>
      <w:r w:rsidR="004E1CA0" w:rsidRPr="004769BF">
        <w:rPr>
          <w:rFonts w:ascii="Times New Roman" w:hAnsi="Times New Roman" w:cs="Times New Roman"/>
          <w:color w:val="000000" w:themeColor="text1"/>
        </w:rPr>
        <w:t xml:space="preserve"> competence and skills. The following quote was part of a longer story about how he organised a large</w:t>
      </w:r>
      <w:r w:rsidR="005A7B53">
        <w:rPr>
          <w:rFonts w:ascii="Times New Roman" w:hAnsi="Times New Roman" w:cs="Times New Roman"/>
          <w:color w:val="000000" w:themeColor="text1"/>
        </w:rPr>
        <w:t xml:space="preserve"> smuggling conglomerate. He claimed</w:t>
      </w:r>
      <w:r w:rsidR="004E1CA0" w:rsidRPr="004769BF">
        <w:rPr>
          <w:rFonts w:ascii="Times New Roman" w:hAnsi="Times New Roman" w:cs="Times New Roman"/>
          <w:color w:val="000000" w:themeColor="text1"/>
        </w:rPr>
        <w:t xml:space="preserve"> it was “easy”: </w:t>
      </w:r>
    </w:p>
    <w:p w14:paraId="26888AA9" w14:textId="77777777" w:rsidR="004E1CA0" w:rsidRPr="004769BF" w:rsidRDefault="004E1CA0" w:rsidP="004E1CA0">
      <w:pPr>
        <w:autoSpaceDE w:val="0"/>
        <w:autoSpaceDN w:val="0"/>
        <w:adjustRightInd w:val="0"/>
        <w:spacing w:line="480" w:lineRule="auto"/>
        <w:rPr>
          <w:rFonts w:ascii="Times New Roman" w:hAnsi="Times New Roman" w:cs="Times New Roman"/>
          <w:color w:val="000000" w:themeColor="text1"/>
        </w:rPr>
      </w:pPr>
    </w:p>
    <w:p w14:paraId="5F3C44AB" w14:textId="57CAAA8B" w:rsidR="004E1CA0" w:rsidRPr="004769BF" w:rsidRDefault="004E1CA0" w:rsidP="004E1CA0">
      <w:pPr>
        <w:autoSpaceDE w:val="0"/>
        <w:autoSpaceDN w:val="0"/>
        <w:adjustRightInd w:val="0"/>
        <w:spacing w:line="480" w:lineRule="auto"/>
        <w:ind w:left="708"/>
        <w:rPr>
          <w:rFonts w:ascii="Times New Roman" w:hAnsi="Times New Roman" w:cs="Times New Roman"/>
          <w:color w:val="000000" w:themeColor="text1"/>
        </w:rPr>
      </w:pPr>
      <w:proofErr w:type="gramStart"/>
      <w:r w:rsidRPr="004769BF">
        <w:rPr>
          <w:rFonts w:ascii="Times New Roman" w:hAnsi="Times New Roman" w:cs="Times New Roman"/>
          <w:color w:val="000000" w:themeColor="text1"/>
        </w:rPr>
        <w:t>A: At least when things run by themselves.</w:t>
      </w:r>
      <w:proofErr w:type="gramEnd"/>
      <w:r w:rsidRPr="004769BF">
        <w:rPr>
          <w:rFonts w:ascii="Times New Roman" w:hAnsi="Times New Roman" w:cs="Times New Roman"/>
          <w:color w:val="000000" w:themeColor="text1"/>
        </w:rPr>
        <w:t xml:space="preserve"> If you suddenly get a hundred kilos and a question about if you can get this out. Then the boys at home are always ready, as well as the transportation, so </w:t>
      </w:r>
      <w:proofErr w:type="gramStart"/>
      <w:r w:rsidRPr="004769BF">
        <w:rPr>
          <w:rFonts w:ascii="Times New Roman" w:hAnsi="Times New Roman" w:cs="Times New Roman"/>
          <w:color w:val="000000" w:themeColor="text1"/>
        </w:rPr>
        <w:t>it’s</w:t>
      </w:r>
      <w:proofErr w:type="gramEnd"/>
      <w:r w:rsidRPr="004769BF">
        <w:rPr>
          <w:rFonts w:ascii="Times New Roman" w:hAnsi="Times New Roman" w:cs="Times New Roman"/>
          <w:color w:val="000000" w:themeColor="text1"/>
        </w:rPr>
        <w:t xml:space="preserve"> only business as usual, and everything runs automatically</w:t>
      </w:r>
      <w:r w:rsidRPr="004769BF">
        <w:rPr>
          <w:rStyle w:val="CommentReference"/>
          <w:color w:val="000000" w:themeColor="text1"/>
        </w:rPr>
        <w:t xml:space="preserve">. </w:t>
      </w:r>
      <w:r w:rsidRPr="004769BF">
        <w:rPr>
          <w:rFonts w:ascii="Times New Roman" w:hAnsi="Times New Roman" w:cs="Times New Roman"/>
          <w:color w:val="000000" w:themeColor="text1"/>
        </w:rPr>
        <w:t xml:space="preserve">Looking at it this way, there were more advantages than challenges for me. I could just sit down and just relax in Denmark. </w:t>
      </w:r>
    </w:p>
    <w:p w14:paraId="262334B5" w14:textId="77777777" w:rsidR="004E1CA0" w:rsidRPr="004769BF" w:rsidRDefault="004E1CA0" w:rsidP="004E1CA0">
      <w:pPr>
        <w:autoSpaceDE w:val="0"/>
        <w:autoSpaceDN w:val="0"/>
        <w:adjustRightInd w:val="0"/>
        <w:spacing w:line="480" w:lineRule="auto"/>
        <w:rPr>
          <w:rFonts w:ascii="Times New Roman" w:hAnsi="Times New Roman" w:cs="Times New Roman"/>
          <w:color w:val="000000" w:themeColor="text1"/>
        </w:rPr>
      </w:pPr>
    </w:p>
    <w:p w14:paraId="2FA9BC67" w14:textId="1792F469" w:rsidR="004E1CA0" w:rsidRPr="004769BF" w:rsidRDefault="004E1CA0" w:rsidP="004E1CA0">
      <w:pPr>
        <w:autoSpaceDE w:val="0"/>
        <w:autoSpaceDN w:val="0"/>
        <w:adjustRightInd w:val="0"/>
        <w:spacing w:line="480" w:lineRule="auto"/>
        <w:rPr>
          <w:rFonts w:ascii="Times New Roman" w:hAnsi="Times New Roman" w:cs="Times New Roman"/>
          <w:color w:val="000000" w:themeColor="text1"/>
        </w:rPr>
      </w:pPr>
      <w:r w:rsidRPr="004769BF">
        <w:rPr>
          <w:rFonts w:ascii="Times New Roman" w:hAnsi="Times New Roman" w:cs="Times New Roman"/>
          <w:color w:val="000000" w:themeColor="text1"/>
        </w:rPr>
        <w:t xml:space="preserve">He ended the long story of three different smuggling routes he had been using for years with how he had stashed a lot of money in the forest that was just waiting for him. </w:t>
      </w:r>
      <w:proofErr w:type="spellStart"/>
      <w:r w:rsidRPr="004769BF">
        <w:rPr>
          <w:rFonts w:ascii="Times New Roman" w:hAnsi="Times New Roman" w:cs="Times New Roman"/>
          <w:color w:val="000000" w:themeColor="text1"/>
        </w:rPr>
        <w:t>Arvid’s</w:t>
      </w:r>
      <w:proofErr w:type="spellEnd"/>
      <w:r w:rsidRPr="004769BF">
        <w:rPr>
          <w:rFonts w:ascii="Times New Roman" w:hAnsi="Times New Roman" w:cs="Times New Roman"/>
          <w:color w:val="000000" w:themeColor="text1"/>
        </w:rPr>
        <w:t xml:space="preserve"> story </w:t>
      </w:r>
      <w:r w:rsidR="00D378C4" w:rsidRPr="004769BF">
        <w:rPr>
          <w:rFonts w:ascii="Times New Roman" w:hAnsi="Times New Roman" w:cs="Times New Roman"/>
          <w:color w:val="000000" w:themeColor="text1"/>
        </w:rPr>
        <w:t>expresses his capability</w:t>
      </w:r>
      <w:r w:rsidRPr="004769BF">
        <w:rPr>
          <w:rFonts w:ascii="Times New Roman" w:hAnsi="Times New Roman" w:cs="Times New Roman"/>
          <w:color w:val="000000" w:themeColor="text1"/>
        </w:rPr>
        <w:t xml:space="preserve"> and skills at running a large network of smugglers and dealers, always being ahead of the police, and sorting out conflicts between different actors. </w:t>
      </w:r>
      <w:r w:rsidRPr="004769BF">
        <w:rPr>
          <w:rFonts w:ascii="Times New Roman" w:hAnsi="Times New Roman" w:cs="Times New Roman"/>
          <w:iCs/>
          <w:color w:val="000000" w:themeColor="text1"/>
        </w:rPr>
        <w:t xml:space="preserve">Simon, a mid-level amphetamine dealer described his business ideology in this way: </w:t>
      </w:r>
      <w:r w:rsidRPr="004769BF">
        <w:rPr>
          <w:rFonts w:ascii="Times New Roman" w:hAnsi="Times New Roman" w:cs="Times New Roman"/>
          <w:color w:val="000000" w:themeColor="text1"/>
        </w:rPr>
        <w:t xml:space="preserve">“We’re talking about a </w:t>
      </w:r>
      <w:r w:rsidRPr="004769BF">
        <w:rPr>
          <w:rFonts w:ascii="Times New Roman" w:hAnsi="Times New Roman" w:cs="Times New Roman"/>
          <w:i/>
          <w:color w:val="000000" w:themeColor="text1"/>
        </w:rPr>
        <w:t>store</w:t>
      </w:r>
      <w:r w:rsidRPr="004769BF">
        <w:rPr>
          <w:rFonts w:ascii="Times New Roman" w:hAnsi="Times New Roman" w:cs="Times New Roman"/>
          <w:color w:val="000000" w:themeColor="text1"/>
        </w:rPr>
        <w:t xml:space="preserve">. That’s why I’ve survived </w:t>
      </w:r>
      <w:r w:rsidRPr="004769BF">
        <w:rPr>
          <w:rFonts w:ascii="Times New Roman" w:hAnsi="Times New Roman" w:cs="Times New Roman"/>
          <w:color w:val="000000" w:themeColor="text1"/>
        </w:rPr>
        <w:lastRenderedPageBreak/>
        <w:t>selling drugs for so many years, because I am good at running a business. I have a merchant in me”.</w:t>
      </w:r>
      <w:r w:rsidR="005A7B53">
        <w:rPr>
          <w:rFonts w:ascii="Times New Roman" w:hAnsi="Times New Roman" w:cs="Times New Roman"/>
          <w:color w:val="000000" w:themeColor="text1"/>
        </w:rPr>
        <w:t xml:space="preserve"> </w:t>
      </w:r>
      <w:r w:rsidR="005A7B53" w:rsidRPr="004769BF">
        <w:rPr>
          <w:rFonts w:ascii="Times New Roman" w:hAnsi="Times New Roman" w:cs="Times New Roman"/>
          <w:iCs/>
          <w:color w:val="000000" w:themeColor="text1"/>
        </w:rPr>
        <w:t>Crime business stories sometimes came with very explicit business metaphors and language (Dwyer and Moore 2010).</w:t>
      </w:r>
    </w:p>
    <w:p w14:paraId="1DAD7B2F" w14:textId="6899AEAE" w:rsidR="004E1CA0" w:rsidRPr="004769BF" w:rsidRDefault="004E1CA0" w:rsidP="004E1CA0">
      <w:pPr>
        <w:autoSpaceDE w:val="0"/>
        <w:autoSpaceDN w:val="0"/>
        <w:adjustRightInd w:val="0"/>
        <w:spacing w:line="480" w:lineRule="auto"/>
        <w:ind w:firstLine="708"/>
        <w:rPr>
          <w:rFonts w:ascii="Times New Roman" w:hAnsi="Times New Roman" w:cs="Times New Roman"/>
          <w:color w:val="000000" w:themeColor="text1"/>
        </w:rPr>
      </w:pPr>
      <w:r w:rsidRPr="004769BF">
        <w:rPr>
          <w:rFonts w:ascii="Times New Roman" w:hAnsi="Times New Roman" w:cs="Times New Roman"/>
          <w:color w:val="000000" w:themeColor="text1"/>
        </w:rPr>
        <w:t xml:space="preserve">Johnny, </w:t>
      </w:r>
      <w:proofErr w:type="spellStart"/>
      <w:r w:rsidRPr="004769BF">
        <w:rPr>
          <w:rFonts w:ascii="Times New Roman" w:hAnsi="Times New Roman" w:cs="Times New Roman"/>
          <w:color w:val="000000" w:themeColor="text1"/>
        </w:rPr>
        <w:t>Arvid</w:t>
      </w:r>
      <w:proofErr w:type="spellEnd"/>
      <w:r w:rsidRPr="004769BF">
        <w:rPr>
          <w:rFonts w:ascii="Times New Roman" w:hAnsi="Times New Roman" w:cs="Times New Roman"/>
          <w:color w:val="000000" w:themeColor="text1"/>
        </w:rPr>
        <w:t xml:space="preserve"> and Simon </w:t>
      </w:r>
      <w:r w:rsidR="00D378C4" w:rsidRPr="004769BF">
        <w:rPr>
          <w:rFonts w:ascii="Times New Roman" w:hAnsi="Times New Roman" w:cs="Times New Roman"/>
          <w:color w:val="000000" w:themeColor="text1"/>
        </w:rPr>
        <w:t>were</w:t>
      </w:r>
      <w:r w:rsidRPr="004769BF">
        <w:rPr>
          <w:rFonts w:ascii="Times New Roman" w:hAnsi="Times New Roman" w:cs="Times New Roman"/>
          <w:color w:val="000000" w:themeColor="text1"/>
        </w:rPr>
        <w:t xml:space="preserve"> high-level</w:t>
      </w:r>
      <w:r w:rsidR="00D378C4" w:rsidRPr="004769BF">
        <w:rPr>
          <w:rFonts w:ascii="Times New Roman" w:hAnsi="Times New Roman" w:cs="Times New Roman"/>
          <w:color w:val="000000" w:themeColor="text1"/>
        </w:rPr>
        <w:t xml:space="preserve"> dealers</w:t>
      </w:r>
      <w:r w:rsidRPr="004769BF">
        <w:rPr>
          <w:rFonts w:ascii="Times New Roman" w:hAnsi="Times New Roman" w:cs="Times New Roman"/>
          <w:color w:val="000000" w:themeColor="text1"/>
        </w:rPr>
        <w:t xml:space="preserve">, but </w:t>
      </w:r>
      <w:proofErr w:type="gramStart"/>
      <w:r w:rsidRPr="004769BF">
        <w:rPr>
          <w:rFonts w:ascii="Times New Roman" w:hAnsi="Times New Roman" w:cs="Times New Roman"/>
          <w:color w:val="000000" w:themeColor="text1"/>
        </w:rPr>
        <w:t>the same genre of business crime stories was</w:t>
      </w:r>
      <w:r w:rsidR="007143E1" w:rsidRPr="004769BF">
        <w:rPr>
          <w:rFonts w:ascii="Times New Roman" w:hAnsi="Times New Roman" w:cs="Times New Roman"/>
          <w:color w:val="000000" w:themeColor="text1"/>
        </w:rPr>
        <w:t xml:space="preserve"> also</w:t>
      </w:r>
      <w:r w:rsidRPr="004769BF">
        <w:rPr>
          <w:rFonts w:ascii="Times New Roman" w:hAnsi="Times New Roman" w:cs="Times New Roman"/>
          <w:color w:val="000000" w:themeColor="text1"/>
        </w:rPr>
        <w:t xml:space="preserve"> </w:t>
      </w:r>
      <w:r w:rsidR="00D378C4" w:rsidRPr="004769BF">
        <w:rPr>
          <w:rFonts w:ascii="Times New Roman" w:hAnsi="Times New Roman" w:cs="Times New Roman"/>
          <w:color w:val="000000" w:themeColor="text1"/>
        </w:rPr>
        <w:t xml:space="preserve">iterated by those </w:t>
      </w:r>
      <w:r w:rsidRPr="004769BF">
        <w:rPr>
          <w:rFonts w:ascii="Times New Roman" w:hAnsi="Times New Roman" w:cs="Times New Roman"/>
          <w:color w:val="000000" w:themeColor="text1"/>
        </w:rPr>
        <w:t>at lower levels of the drug hierarchies</w:t>
      </w:r>
      <w:proofErr w:type="gramEnd"/>
      <w:r w:rsidRPr="004769BF">
        <w:rPr>
          <w:rFonts w:ascii="Times New Roman" w:hAnsi="Times New Roman" w:cs="Times New Roman"/>
          <w:color w:val="000000" w:themeColor="text1"/>
        </w:rPr>
        <w:t xml:space="preserve">, </w:t>
      </w:r>
      <w:r w:rsidR="00D378C4" w:rsidRPr="004769BF">
        <w:rPr>
          <w:rFonts w:ascii="Times New Roman" w:hAnsi="Times New Roman" w:cs="Times New Roman"/>
          <w:color w:val="000000" w:themeColor="text1"/>
        </w:rPr>
        <w:t>by those</w:t>
      </w:r>
      <w:r w:rsidRPr="004769BF">
        <w:rPr>
          <w:rFonts w:ascii="Times New Roman" w:hAnsi="Times New Roman" w:cs="Times New Roman"/>
          <w:color w:val="000000" w:themeColor="text1"/>
        </w:rPr>
        <w:t xml:space="preserve"> with </w:t>
      </w:r>
      <w:r w:rsidR="00D378C4" w:rsidRPr="004769BF">
        <w:rPr>
          <w:rFonts w:ascii="Times New Roman" w:hAnsi="Times New Roman" w:cs="Times New Roman"/>
          <w:color w:val="000000" w:themeColor="text1"/>
        </w:rPr>
        <w:t xml:space="preserve">much </w:t>
      </w:r>
      <w:r w:rsidRPr="004769BF">
        <w:rPr>
          <w:rFonts w:ascii="Times New Roman" w:hAnsi="Times New Roman" w:cs="Times New Roman"/>
          <w:color w:val="000000" w:themeColor="text1"/>
        </w:rPr>
        <w:t xml:space="preserve">less street capital. </w:t>
      </w:r>
      <w:proofErr w:type="spellStart"/>
      <w:r w:rsidRPr="004769BF">
        <w:rPr>
          <w:rFonts w:ascii="Times New Roman" w:hAnsi="Times New Roman" w:cs="Times New Roman"/>
          <w:color w:val="000000" w:themeColor="text1"/>
        </w:rPr>
        <w:t>Jakob</w:t>
      </w:r>
      <w:proofErr w:type="spellEnd"/>
      <w:r w:rsidRPr="004769BF">
        <w:rPr>
          <w:rFonts w:ascii="Times New Roman" w:hAnsi="Times New Roman" w:cs="Times New Roman"/>
          <w:color w:val="000000" w:themeColor="text1"/>
        </w:rPr>
        <w:t xml:space="preserve"> dealt at the mid-level when he could, but most of the time he was a street level heroin dealer</w:t>
      </w:r>
      <w:r w:rsidR="009D0D34" w:rsidRPr="004769BF">
        <w:rPr>
          <w:rFonts w:ascii="Times New Roman" w:hAnsi="Times New Roman" w:cs="Times New Roman"/>
          <w:color w:val="000000" w:themeColor="text1"/>
        </w:rPr>
        <w:t xml:space="preserve">: </w:t>
      </w:r>
    </w:p>
    <w:p w14:paraId="235B83A8" w14:textId="77777777" w:rsidR="004E1CA0" w:rsidRPr="004769BF" w:rsidRDefault="004E1CA0" w:rsidP="004E1CA0">
      <w:pPr>
        <w:autoSpaceDE w:val="0"/>
        <w:autoSpaceDN w:val="0"/>
        <w:adjustRightInd w:val="0"/>
        <w:spacing w:line="480" w:lineRule="auto"/>
        <w:rPr>
          <w:rFonts w:ascii="Times New Roman" w:hAnsi="Times New Roman" w:cs="Times New Roman"/>
          <w:color w:val="000000" w:themeColor="text1"/>
        </w:rPr>
      </w:pPr>
    </w:p>
    <w:p w14:paraId="08D685BF" w14:textId="77777777" w:rsidR="004E1CA0" w:rsidRPr="004769BF" w:rsidRDefault="004E1CA0" w:rsidP="004E1CA0">
      <w:pPr>
        <w:autoSpaceDE w:val="0"/>
        <w:autoSpaceDN w:val="0"/>
        <w:adjustRightInd w:val="0"/>
        <w:spacing w:line="480" w:lineRule="auto"/>
        <w:ind w:left="708"/>
        <w:rPr>
          <w:rFonts w:ascii="Segoe UI" w:hAnsi="Segoe UI" w:cs="Segoe UI"/>
          <w:color w:val="000000" w:themeColor="text1"/>
          <w:sz w:val="20"/>
          <w:szCs w:val="20"/>
        </w:rPr>
      </w:pPr>
      <w:r w:rsidRPr="004769BF">
        <w:rPr>
          <w:rFonts w:ascii="Times New Roman" w:hAnsi="Times New Roman" w:cs="Times New Roman"/>
          <w:iCs/>
          <w:color w:val="000000" w:themeColor="text1"/>
        </w:rPr>
        <w:t>I: Would you say that the sale had a certain volume? Or did you sell heroin mostly on street level?</w:t>
      </w:r>
    </w:p>
    <w:p w14:paraId="28D5AF54" w14:textId="77777777" w:rsidR="004E1CA0" w:rsidRPr="004769BF" w:rsidRDefault="004E1CA0" w:rsidP="004E1CA0">
      <w:pPr>
        <w:autoSpaceDE w:val="0"/>
        <w:autoSpaceDN w:val="0"/>
        <w:adjustRightInd w:val="0"/>
        <w:spacing w:line="480" w:lineRule="auto"/>
        <w:ind w:left="708"/>
        <w:rPr>
          <w:rFonts w:ascii="Times New Roman" w:hAnsi="Times New Roman" w:cs="Times New Roman"/>
          <w:color w:val="000000" w:themeColor="text1"/>
        </w:rPr>
      </w:pPr>
      <w:r w:rsidRPr="004769BF">
        <w:rPr>
          <w:rFonts w:ascii="Times New Roman" w:hAnsi="Times New Roman" w:cs="Times New Roman"/>
          <w:color w:val="000000" w:themeColor="text1"/>
        </w:rPr>
        <w:t xml:space="preserve">J: No, it got big… We only bought </w:t>
      </w:r>
      <w:proofErr w:type="spellStart"/>
      <w:r w:rsidRPr="004769BF">
        <w:rPr>
          <w:rFonts w:ascii="Times New Roman" w:hAnsi="Times New Roman" w:cs="Times New Roman"/>
          <w:color w:val="000000" w:themeColor="text1"/>
        </w:rPr>
        <w:t>hectos</w:t>
      </w:r>
      <w:proofErr w:type="spellEnd"/>
      <w:r w:rsidRPr="004769BF">
        <w:rPr>
          <w:rFonts w:ascii="Times New Roman" w:hAnsi="Times New Roman" w:cs="Times New Roman"/>
          <w:color w:val="000000" w:themeColor="text1"/>
        </w:rPr>
        <w:t xml:space="preserve"> [hectograms] of heroin and sold it (whistles) </w:t>
      </w:r>
    </w:p>
    <w:p w14:paraId="28B3F32C" w14:textId="77777777" w:rsidR="004E1CA0" w:rsidRPr="004769BF" w:rsidRDefault="004E1CA0" w:rsidP="004E1CA0">
      <w:pPr>
        <w:autoSpaceDE w:val="0"/>
        <w:autoSpaceDN w:val="0"/>
        <w:adjustRightInd w:val="0"/>
        <w:spacing w:line="480" w:lineRule="auto"/>
        <w:ind w:firstLine="708"/>
        <w:rPr>
          <w:rFonts w:ascii="Segoe UI" w:hAnsi="Segoe UI" w:cs="Segoe UI"/>
          <w:color w:val="000000" w:themeColor="text1"/>
          <w:sz w:val="20"/>
          <w:szCs w:val="20"/>
        </w:rPr>
      </w:pPr>
      <w:r w:rsidRPr="004769BF">
        <w:rPr>
          <w:rFonts w:ascii="Times New Roman" w:hAnsi="Times New Roman" w:cs="Times New Roman"/>
          <w:iCs/>
          <w:color w:val="000000" w:themeColor="text1"/>
        </w:rPr>
        <w:t xml:space="preserve">I: Do you then sell in grams, or </w:t>
      </w:r>
      <w:proofErr w:type="gramStart"/>
      <w:r w:rsidRPr="004769BF">
        <w:rPr>
          <w:rFonts w:ascii="Times New Roman" w:hAnsi="Times New Roman" w:cs="Times New Roman"/>
          <w:iCs/>
          <w:color w:val="000000" w:themeColor="text1"/>
        </w:rPr>
        <w:t>how….?</w:t>
      </w:r>
      <w:proofErr w:type="gramEnd"/>
    </w:p>
    <w:p w14:paraId="1A84A7AB" w14:textId="77777777" w:rsidR="004E1CA0" w:rsidRPr="004769BF" w:rsidRDefault="004E1CA0" w:rsidP="004E1CA0">
      <w:pPr>
        <w:autoSpaceDE w:val="0"/>
        <w:autoSpaceDN w:val="0"/>
        <w:adjustRightInd w:val="0"/>
        <w:spacing w:line="480" w:lineRule="auto"/>
        <w:ind w:left="708"/>
        <w:rPr>
          <w:rFonts w:ascii="Segoe UI" w:hAnsi="Segoe UI" w:cs="Segoe UI"/>
          <w:color w:val="000000" w:themeColor="text1"/>
          <w:sz w:val="20"/>
          <w:szCs w:val="20"/>
        </w:rPr>
      </w:pPr>
      <w:r w:rsidRPr="004769BF">
        <w:rPr>
          <w:rFonts w:ascii="Times New Roman" w:hAnsi="Times New Roman" w:cs="Times New Roman"/>
          <w:color w:val="000000" w:themeColor="text1"/>
        </w:rPr>
        <w:t xml:space="preserve">J: Yes, we sold grams and half-grams, bags and everything there was. So we… We had it like a 0.1-er and 0.2-er. Then we split one gram into four and eight. And the 0.1-ers is one eighth, and one fourth is a quarter, right. </w:t>
      </w:r>
      <w:proofErr w:type="gramStart"/>
      <w:r w:rsidRPr="004769BF">
        <w:rPr>
          <w:rFonts w:ascii="Times New Roman" w:hAnsi="Times New Roman" w:cs="Times New Roman"/>
          <w:color w:val="000000" w:themeColor="text1"/>
        </w:rPr>
        <w:t>Split grams into four.</w:t>
      </w:r>
      <w:proofErr w:type="gramEnd"/>
      <w:r w:rsidRPr="004769BF">
        <w:rPr>
          <w:rFonts w:ascii="Times New Roman" w:hAnsi="Times New Roman" w:cs="Times New Roman"/>
          <w:color w:val="000000" w:themeColor="text1"/>
        </w:rPr>
        <w:t xml:space="preserve"> At that time it was 400 for quarters. </w:t>
      </w:r>
      <w:proofErr w:type="gramStart"/>
      <w:r w:rsidRPr="004769BF">
        <w:rPr>
          <w:rFonts w:ascii="Times New Roman" w:hAnsi="Times New Roman" w:cs="Times New Roman"/>
          <w:color w:val="000000" w:themeColor="text1"/>
        </w:rPr>
        <w:t>And 200 for the 0.1-er.</w:t>
      </w:r>
      <w:proofErr w:type="gramEnd"/>
      <w:r w:rsidRPr="004769BF">
        <w:rPr>
          <w:rFonts w:ascii="Times New Roman" w:hAnsi="Times New Roman" w:cs="Times New Roman"/>
          <w:color w:val="000000" w:themeColor="text1"/>
        </w:rPr>
        <w:t xml:space="preserve"> Making it 1600 kroner for a gram, right. Then we paid, at least no more than 500 each gram ourselves, if we even paid that much. 400, I think.  </w:t>
      </w:r>
    </w:p>
    <w:p w14:paraId="6E2105F0" w14:textId="77777777" w:rsidR="004E1CA0" w:rsidRPr="004769BF" w:rsidRDefault="004E1CA0" w:rsidP="004E1CA0">
      <w:pPr>
        <w:spacing w:line="480" w:lineRule="auto"/>
        <w:rPr>
          <w:rFonts w:ascii="Times New Roman" w:hAnsi="Times New Roman" w:cs="Times New Roman"/>
          <w:iCs/>
          <w:color w:val="000000" w:themeColor="text1"/>
        </w:rPr>
      </w:pPr>
    </w:p>
    <w:p w14:paraId="213E3895" w14:textId="7792C4E8" w:rsidR="00397201" w:rsidRPr="004769BF" w:rsidRDefault="009D0D34" w:rsidP="004E1CA0">
      <w:pPr>
        <w:spacing w:line="480" w:lineRule="auto"/>
        <w:rPr>
          <w:rFonts w:ascii="Times New Roman" w:hAnsi="Times New Roman" w:cs="Times New Roman"/>
          <w:iCs/>
          <w:color w:val="000000" w:themeColor="text1"/>
        </w:rPr>
      </w:pPr>
      <w:proofErr w:type="spellStart"/>
      <w:r w:rsidRPr="004769BF">
        <w:rPr>
          <w:rFonts w:ascii="Times New Roman" w:hAnsi="Times New Roman" w:cs="Times New Roman"/>
          <w:iCs/>
          <w:color w:val="000000" w:themeColor="text1"/>
        </w:rPr>
        <w:t>Jakob’s</w:t>
      </w:r>
      <w:proofErr w:type="spellEnd"/>
      <w:r w:rsidRPr="004769BF">
        <w:rPr>
          <w:rFonts w:ascii="Times New Roman" w:hAnsi="Times New Roman" w:cs="Times New Roman"/>
          <w:iCs/>
          <w:color w:val="000000" w:themeColor="text1"/>
        </w:rPr>
        <w:t xml:space="preserve"> technical account displays </w:t>
      </w:r>
      <w:r w:rsidR="00D378C4" w:rsidRPr="004769BF">
        <w:rPr>
          <w:rFonts w:ascii="Times New Roman" w:hAnsi="Times New Roman" w:cs="Times New Roman"/>
          <w:iCs/>
          <w:color w:val="000000" w:themeColor="text1"/>
        </w:rPr>
        <w:t xml:space="preserve">his </w:t>
      </w:r>
      <w:r w:rsidRPr="004769BF">
        <w:rPr>
          <w:rFonts w:ascii="Times New Roman" w:hAnsi="Times New Roman" w:cs="Times New Roman"/>
          <w:iCs/>
          <w:color w:val="000000" w:themeColor="text1"/>
        </w:rPr>
        <w:t xml:space="preserve">street </w:t>
      </w:r>
      <w:r w:rsidR="007143E1" w:rsidRPr="004769BF">
        <w:rPr>
          <w:rFonts w:ascii="Times New Roman" w:hAnsi="Times New Roman" w:cs="Times New Roman"/>
          <w:iCs/>
          <w:color w:val="000000" w:themeColor="text1"/>
        </w:rPr>
        <w:t xml:space="preserve">cultural </w:t>
      </w:r>
      <w:r w:rsidRPr="004769BF">
        <w:rPr>
          <w:rFonts w:ascii="Times New Roman" w:hAnsi="Times New Roman" w:cs="Times New Roman"/>
          <w:iCs/>
          <w:color w:val="000000" w:themeColor="text1"/>
        </w:rPr>
        <w:t>capital</w:t>
      </w:r>
      <w:r w:rsidR="00397201" w:rsidRPr="004769BF">
        <w:rPr>
          <w:rFonts w:ascii="Times New Roman" w:hAnsi="Times New Roman" w:cs="Times New Roman"/>
          <w:iCs/>
          <w:color w:val="000000" w:themeColor="text1"/>
        </w:rPr>
        <w:t xml:space="preserve"> </w:t>
      </w:r>
      <w:r w:rsidRPr="004769BF">
        <w:rPr>
          <w:rFonts w:ascii="Times New Roman" w:hAnsi="Times New Roman" w:cs="Times New Roman"/>
          <w:iCs/>
          <w:color w:val="000000" w:themeColor="text1"/>
        </w:rPr>
        <w:t xml:space="preserve">about how the trade works. </w:t>
      </w:r>
      <w:r w:rsidR="004E1CA0" w:rsidRPr="004769BF">
        <w:rPr>
          <w:rFonts w:ascii="Times New Roman" w:hAnsi="Times New Roman" w:cs="Times New Roman"/>
          <w:iCs/>
          <w:color w:val="000000" w:themeColor="text1"/>
        </w:rPr>
        <w:t>The values were the same among high-level and lower-level actors, but those with more street capital had more elaborate stories about bigger operations and schemes</w:t>
      </w:r>
      <w:r w:rsidRPr="004769BF">
        <w:rPr>
          <w:rFonts w:ascii="Times New Roman" w:hAnsi="Times New Roman" w:cs="Times New Roman"/>
          <w:iCs/>
          <w:color w:val="000000" w:themeColor="text1"/>
        </w:rPr>
        <w:t xml:space="preserve">, reflecting their greater street capital. </w:t>
      </w:r>
      <w:r w:rsidR="007143E1" w:rsidRPr="004769BF">
        <w:rPr>
          <w:rFonts w:ascii="Times New Roman" w:hAnsi="Times New Roman" w:cs="Times New Roman"/>
          <w:iCs/>
          <w:color w:val="000000" w:themeColor="text1"/>
        </w:rPr>
        <w:t xml:space="preserve">Being able to tell these stories was dependent on one’s capitals and position in the field. </w:t>
      </w:r>
    </w:p>
    <w:p w14:paraId="03EDB895" w14:textId="0ACFCAF9" w:rsidR="004E1CA0" w:rsidRPr="00894D69" w:rsidRDefault="005A7B53" w:rsidP="0078766D">
      <w:pPr>
        <w:spacing w:line="480" w:lineRule="auto"/>
        <w:ind w:firstLine="720"/>
        <w:rPr>
          <w:rFonts w:ascii="Times New Roman" w:hAnsi="Times New Roman" w:cs="Times New Roman"/>
          <w:iCs/>
          <w:color w:val="000000" w:themeColor="text1"/>
        </w:rPr>
      </w:pPr>
      <w:r>
        <w:rPr>
          <w:rFonts w:ascii="Times New Roman" w:hAnsi="Times New Roman" w:cs="Times New Roman"/>
          <w:iCs/>
          <w:color w:val="000000" w:themeColor="text1"/>
        </w:rPr>
        <w:lastRenderedPageBreak/>
        <w:t>P</w:t>
      </w:r>
      <w:r w:rsidRPr="00894D69">
        <w:rPr>
          <w:rFonts w:ascii="Times New Roman" w:hAnsi="Times New Roman" w:cs="Times New Roman"/>
          <w:iCs/>
          <w:color w:val="000000" w:themeColor="text1"/>
        </w:rPr>
        <w:t xml:space="preserve">revious analyses of crime-as-business emphasise the economics of drug </w:t>
      </w:r>
      <w:r>
        <w:rPr>
          <w:rFonts w:ascii="Times New Roman" w:hAnsi="Times New Roman" w:cs="Times New Roman"/>
          <w:iCs/>
          <w:color w:val="000000" w:themeColor="text1"/>
        </w:rPr>
        <w:t>dealing</w:t>
      </w:r>
      <w:r w:rsidRPr="00894D69">
        <w:rPr>
          <w:rFonts w:ascii="Times New Roman" w:hAnsi="Times New Roman" w:cs="Times New Roman"/>
          <w:iCs/>
          <w:color w:val="000000" w:themeColor="text1"/>
        </w:rPr>
        <w:t xml:space="preserve">. </w:t>
      </w:r>
      <w:r w:rsidR="009D0D34" w:rsidRPr="004769BF">
        <w:rPr>
          <w:rFonts w:ascii="Times New Roman" w:hAnsi="Times New Roman" w:cs="Times New Roman"/>
          <w:iCs/>
          <w:color w:val="000000" w:themeColor="text1"/>
        </w:rPr>
        <w:t>As important as it is to deal successfully,</w:t>
      </w:r>
      <w:r w:rsidR="004E1CA0" w:rsidRPr="004769BF">
        <w:rPr>
          <w:rFonts w:ascii="Times New Roman" w:hAnsi="Times New Roman" w:cs="Times New Roman"/>
          <w:iCs/>
          <w:color w:val="000000" w:themeColor="text1"/>
        </w:rPr>
        <w:t xml:space="preserve"> </w:t>
      </w:r>
      <w:r w:rsidR="009D0D34" w:rsidRPr="004769BF">
        <w:rPr>
          <w:rFonts w:ascii="Times New Roman" w:hAnsi="Times New Roman" w:cs="Times New Roman"/>
          <w:iCs/>
          <w:color w:val="000000" w:themeColor="text1"/>
        </w:rPr>
        <w:t>ability</w:t>
      </w:r>
      <w:r w:rsidR="004E1CA0" w:rsidRPr="004769BF">
        <w:rPr>
          <w:rFonts w:ascii="Times New Roman" w:hAnsi="Times New Roman" w:cs="Times New Roman"/>
          <w:iCs/>
          <w:color w:val="000000" w:themeColor="text1"/>
        </w:rPr>
        <w:t xml:space="preserve"> to talk about </w:t>
      </w:r>
      <w:r w:rsidR="00E637D0" w:rsidRPr="004769BF">
        <w:rPr>
          <w:rFonts w:ascii="Times New Roman" w:hAnsi="Times New Roman" w:cs="Times New Roman"/>
          <w:iCs/>
          <w:color w:val="000000" w:themeColor="text1"/>
        </w:rPr>
        <w:t>dealing</w:t>
      </w:r>
      <w:r w:rsidR="004E1CA0" w:rsidRPr="004769BF">
        <w:rPr>
          <w:rFonts w:ascii="Times New Roman" w:hAnsi="Times New Roman" w:cs="Times New Roman"/>
          <w:iCs/>
          <w:color w:val="000000" w:themeColor="text1"/>
        </w:rPr>
        <w:t xml:space="preserve"> establish</w:t>
      </w:r>
      <w:r w:rsidR="009D0D34" w:rsidRPr="004769BF">
        <w:rPr>
          <w:rFonts w:ascii="Times New Roman" w:hAnsi="Times New Roman" w:cs="Times New Roman"/>
          <w:iCs/>
          <w:color w:val="000000" w:themeColor="text1"/>
        </w:rPr>
        <w:t>es</w:t>
      </w:r>
      <w:r w:rsidR="004E1CA0" w:rsidRPr="004769BF">
        <w:rPr>
          <w:rFonts w:ascii="Times New Roman" w:hAnsi="Times New Roman" w:cs="Times New Roman"/>
          <w:iCs/>
          <w:color w:val="000000" w:themeColor="text1"/>
        </w:rPr>
        <w:t xml:space="preserve"> one</w:t>
      </w:r>
      <w:r w:rsidR="009D0D34" w:rsidRPr="004769BF">
        <w:rPr>
          <w:rFonts w:ascii="Times New Roman" w:hAnsi="Times New Roman" w:cs="Times New Roman"/>
          <w:iCs/>
          <w:color w:val="000000" w:themeColor="text1"/>
        </w:rPr>
        <w:t>’</w:t>
      </w:r>
      <w:r w:rsidR="004E1CA0" w:rsidRPr="004769BF">
        <w:rPr>
          <w:rFonts w:ascii="Times New Roman" w:hAnsi="Times New Roman" w:cs="Times New Roman"/>
          <w:iCs/>
          <w:color w:val="000000" w:themeColor="text1"/>
        </w:rPr>
        <w:t>s position in the field</w:t>
      </w:r>
      <w:r w:rsidR="00D378C4" w:rsidRPr="004769BF">
        <w:rPr>
          <w:rFonts w:ascii="Times New Roman" w:hAnsi="Times New Roman" w:cs="Times New Roman"/>
          <w:iCs/>
          <w:color w:val="000000" w:themeColor="text1"/>
        </w:rPr>
        <w:t xml:space="preserve"> through storytelling</w:t>
      </w:r>
      <w:r w:rsidR="004E1CA0" w:rsidRPr="004769BF">
        <w:rPr>
          <w:rFonts w:ascii="Times New Roman" w:hAnsi="Times New Roman" w:cs="Times New Roman"/>
          <w:iCs/>
          <w:color w:val="000000" w:themeColor="text1"/>
        </w:rPr>
        <w:t>. Doing so revealed abilities, and recognition of one’s street capital by others. Bragging about the size of operations and the amount earned was common</w:t>
      </w:r>
      <w:r w:rsidR="008F2882">
        <w:rPr>
          <w:rFonts w:ascii="Times New Roman" w:hAnsi="Times New Roman" w:cs="Times New Roman"/>
          <w:iCs/>
          <w:color w:val="000000" w:themeColor="text1"/>
        </w:rPr>
        <w:t>.</w:t>
      </w:r>
      <w:r w:rsidR="004E1CA0" w:rsidRPr="004769BF">
        <w:rPr>
          <w:rFonts w:ascii="Times New Roman" w:hAnsi="Times New Roman" w:cs="Times New Roman"/>
          <w:iCs/>
          <w:color w:val="000000" w:themeColor="text1"/>
        </w:rPr>
        <w:t xml:space="preserve"> </w:t>
      </w:r>
      <w:r w:rsidR="008F2882">
        <w:rPr>
          <w:rFonts w:ascii="Times New Roman" w:hAnsi="Times New Roman" w:cs="Times New Roman"/>
          <w:iCs/>
          <w:color w:val="000000" w:themeColor="text1"/>
        </w:rPr>
        <w:t>T</w:t>
      </w:r>
      <w:r w:rsidR="00D378C4" w:rsidRPr="004769BF">
        <w:rPr>
          <w:rFonts w:ascii="Times New Roman" w:hAnsi="Times New Roman" w:cs="Times New Roman"/>
          <w:iCs/>
          <w:color w:val="000000" w:themeColor="text1"/>
        </w:rPr>
        <w:t>oo</w:t>
      </w:r>
      <w:r w:rsidR="004E1CA0" w:rsidRPr="004769BF">
        <w:rPr>
          <w:rFonts w:ascii="Times New Roman" w:hAnsi="Times New Roman" w:cs="Times New Roman"/>
          <w:iCs/>
          <w:color w:val="000000" w:themeColor="text1"/>
        </w:rPr>
        <w:t xml:space="preserve"> much bragging</w:t>
      </w:r>
      <w:r w:rsidR="008F2882">
        <w:rPr>
          <w:rFonts w:ascii="Times New Roman" w:hAnsi="Times New Roman" w:cs="Times New Roman"/>
          <w:iCs/>
          <w:color w:val="000000" w:themeColor="text1"/>
        </w:rPr>
        <w:t xml:space="preserve"> however,</w:t>
      </w:r>
      <w:r w:rsidR="004E1CA0" w:rsidRPr="004769BF">
        <w:rPr>
          <w:rFonts w:ascii="Times New Roman" w:hAnsi="Times New Roman" w:cs="Times New Roman"/>
          <w:iCs/>
          <w:color w:val="000000" w:themeColor="text1"/>
        </w:rPr>
        <w:t xml:space="preserve"> risked undermining the credibility of the storyteller, since keeping quiet about business was central to being a successful criminal entrepreneur. </w:t>
      </w:r>
      <w:r w:rsidR="00EB455C" w:rsidRPr="004769BF">
        <w:rPr>
          <w:rFonts w:ascii="Times New Roman" w:hAnsi="Times New Roman" w:cs="Times New Roman"/>
          <w:iCs/>
          <w:color w:val="000000" w:themeColor="text1"/>
        </w:rPr>
        <w:t>Having stories told about one’s successes was an even better way to uphold reputation through stories.</w:t>
      </w:r>
      <w:r w:rsidR="009D0D34" w:rsidRPr="004769BF">
        <w:rPr>
          <w:rFonts w:ascii="Times New Roman" w:hAnsi="Times New Roman" w:cs="Times New Roman"/>
          <w:iCs/>
          <w:color w:val="000000" w:themeColor="text1"/>
        </w:rPr>
        <w:t xml:space="preserve"> Thus, street social capital </w:t>
      </w:r>
      <w:r w:rsidR="004E1CA0" w:rsidRPr="004769BF">
        <w:rPr>
          <w:rFonts w:ascii="Times New Roman" w:hAnsi="Times New Roman" w:cs="Times New Roman"/>
          <w:iCs/>
          <w:color w:val="000000" w:themeColor="text1"/>
        </w:rPr>
        <w:t>(</w:t>
      </w:r>
      <w:proofErr w:type="spellStart"/>
      <w:r w:rsidR="004E1CA0" w:rsidRPr="004769BF">
        <w:rPr>
          <w:rFonts w:ascii="Times New Roman" w:hAnsi="Times New Roman" w:cs="Times New Roman"/>
          <w:color w:val="000000" w:themeColor="text1"/>
        </w:rPr>
        <w:t>Ilan</w:t>
      </w:r>
      <w:proofErr w:type="spellEnd"/>
      <w:r w:rsidR="004E1CA0" w:rsidRPr="004769BF">
        <w:rPr>
          <w:rFonts w:ascii="Times New Roman" w:eastAsia="Times New Roman" w:hAnsi="Times New Roman" w:cs="Times New Roman"/>
          <w:color w:val="000000" w:themeColor="text1"/>
        </w:rPr>
        <w:t xml:space="preserve"> 2013) </w:t>
      </w:r>
      <w:r w:rsidR="009D0D34" w:rsidRPr="004769BF">
        <w:rPr>
          <w:rFonts w:ascii="Times New Roman" w:hAnsi="Times New Roman" w:cs="Times New Roman"/>
          <w:iCs/>
          <w:color w:val="000000" w:themeColor="text1"/>
        </w:rPr>
        <w:t xml:space="preserve">is also bound up with narratively establishing one’s capital, reputation and position in the field. </w:t>
      </w:r>
      <w:r w:rsidR="00184D05" w:rsidRPr="00894D69">
        <w:rPr>
          <w:rFonts w:ascii="Times New Roman" w:hAnsi="Times New Roman" w:cs="Times New Roman"/>
          <w:iCs/>
          <w:color w:val="000000" w:themeColor="text1"/>
        </w:rPr>
        <w:t xml:space="preserve">Crime business stories </w:t>
      </w:r>
      <w:r w:rsidR="004769BF">
        <w:rPr>
          <w:rFonts w:ascii="Times New Roman" w:hAnsi="Times New Roman" w:cs="Times New Roman"/>
          <w:iCs/>
          <w:color w:val="000000" w:themeColor="text1"/>
        </w:rPr>
        <w:t xml:space="preserve">thus </w:t>
      </w:r>
      <w:r w:rsidR="00184D05" w:rsidRPr="00894D69">
        <w:rPr>
          <w:rFonts w:ascii="Times New Roman" w:hAnsi="Times New Roman" w:cs="Times New Roman"/>
          <w:iCs/>
          <w:color w:val="000000" w:themeColor="text1"/>
        </w:rPr>
        <w:t xml:space="preserve">perpetuate the </w:t>
      </w:r>
      <w:proofErr w:type="spellStart"/>
      <w:r w:rsidR="00184D05" w:rsidRPr="00894D69">
        <w:rPr>
          <w:rFonts w:ascii="Times New Roman" w:hAnsi="Times New Roman" w:cs="Times New Roman"/>
          <w:iCs/>
          <w:color w:val="000000" w:themeColor="text1"/>
        </w:rPr>
        <w:t>doxa</w:t>
      </w:r>
      <w:proofErr w:type="spellEnd"/>
      <w:r w:rsidR="00184D05">
        <w:rPr>
          <w:rFonts w:ascii="Times New Roman" w:hAnsi="Times New Roman" w:cs="Times New Roman"/>
          <w:iCs/>
          <w:color w:val="000000" w:themeColor="text1"/>
        </w:rPr>
        <w:t xml:space="preserve"> </w:t>
      </w:r>
      <w:r w:rsidR="00184D05" w:rsidRPr="00894D69">
        <w:rPr>
          <w:rFonts w:ascii="Times New Roman" w:hAnsi="Times New Roman" w:cs="Times New Roman"/>
          <w:iCs/>
          <w:color w:val="000000" w:themeColor="text1"/>
        </w:rPr>
        <w:t>of the field.</w:t>
      </w:r>
      <w:r w:rsidR="00184D05">
        <w:rPr>
          <w:rFonts w:ascii="Times New Roman" w:hAnsi="Times New Roman" w:cs="Times New Roman"/>
          <w:iCs/>
          <w:color w:val="000000" w:themeColor="text1"/>
        </w:rPr>
        <w:t xml:space="preserve"> </w:t>
      </w:r>
    </w:p>
    <w:p w14:paraId="69FDC91B" w14:textId="77777777" w:rsidR="00005B3B" w:rsidRPr="005467A3" w:rsidRDefault="00005B3B" w:rsidP="00005B3B">
      <w:pPr>
        <w:autoSpaceDE w:val="0"/>
        <w:autoSpaceDN w:val="0"/>
        <w:adjustRightInd w:val="0"/>
        <w:spacing w:line="480" w:lineRule="auto"/>
        <w:rPr>
          <w:rFonts w:ascii="Times New Roman" w:hAnsi="Times New Roman" w:cs="Times New Roman"/>
          <w:bCs/>
          <w:color w:val="000000" w:themeColor="text1"/>
          <w:sz w:val="28"/>
          <w:szCs w:val="28"/>
        </w:rPr>
      </w:pPr>
    </w:p>
    <w:p w14:paraId="03AEB42C" w14:textId="77777777" w:rsidR="00005B3B" w:rsidRPr="00047203" w:rsidRDefault="00005B3B" w:rsidP="00005B3B">
      <w:pPr>
        <w:autoSpaceDE w:val="0"/>
        <w:autoSpaceDN w:val="0"/>
        <w:adjustRightInd w:val="0"/>
        <w:spacing w:line="480" w:lineRule="auto"/>
        <w:rPr>
          <w:rFonts w:ascii="Times New Roman" w:hAnsi="Times New Roman" w:cs="Times New Roman"/>
          <w:bCs/>
          <w:color w:val="000000" w:themeColor="text1"/>
          <w:sz w:val="28"/>
          <w:szCs w:val="28"/>
        </w:rPr>
      </w:pPr>
      <w:r w:rsidRPr="005467A3">
        <w:rPr>
          <w:rFonts w:ascii="Times New Roman" w:hAnsi="Times New Roman" w:cs="Times New Roman"/>
          <w:bCs/>
          <w:color w:val="000000" w:themeColor="text1"/>
          <w:sz w:val="28"/>
          <w:szCs w:val="28"/>
        </w:rPr>
        <w:t>Violence stories</w:t>
      </w:r>
    </w:p>
    <w:p w14:paraId="60429E4D" w14:textId="692F6553" w:rsidR="00005B3B" w:rsidRPr="004769BF" w:rsidRDefault="00005B3B" w:rsidP="00B05B8F">
      <w:pPr>
        <w:autoSpaceDE w:val="0"/>
        <w:autoSpaceDN w:val="0"/>
        <w:adjustRightInd w:val="0"/>
        <w:spacing w:line="480" w:lineRule="auto"/>
        <w:rPr>
          <w:rFonts w:ascii="Times New Roman" w:hAnsi="Times New Roman" w:cs="Times New Roman"/>
          <w:bCs/>
          <w:color w:val="000000" w:themeColor="text1"/>
        </w:rPr>
      </w:pPr>
      <w:r w:rsidRPr="005467A3">
        <w:rPr>
          <w:rFonts w:ascii="Times New Roman" w:hAnsi="Times New Roman" w:cs="Times New Roman"/>
          <w:bCs/>
          <w:color w:val="000000" w:themeColor="text1"/>
        </w:rPr>
        <w:t>Violence is paramount for the street field</w:t>
      </w:r>
      <w:r w:rsidR="00F20EE1" w:rsidRPr="00047203">
        <w:rPr>
          <w:rFonts w:ascii="Times New Roman" w:hAnsi="Times New Roman" w:cs="Times New Roman"/>
          <w:bCs/>
          <w:color w:val="000000" w:themeColor="text1"/>
        </w:rPr>
        <w:t xml:space="preserve"> </w:t>
      </w:r>
      <w:r w:rsidR="00F20EE1" w:rsidRPr="00894D69">
        <w:rPr>
          <w:rFonts w:ascii="Times New Roman" w:hAnsi="Times New Roman" w:cs="Times New Roman"/>
          <w:color w:val="000000" w:themeColor="text1"/>
        </w:rPr>
        <w:t>–</w:t>
      </w:r>
      <w:r w:rsidR="00447C92" w:rsidRPr="00894D69">
        <w:rPr>
          <w:rFonts w:ascii="Times New Roman" w:hAnsi="Times New Roman" w:cs="Times New Roman"/>
          <w:bCs/>
          <w:color w:val="000000" w:themeColor="text1"/>
        </w:rPr>
        <w:t xml:space="preserve"> stories o</w:t>
      </w:r>
      <w:r w:rsidR="00EB455C" w:rsidRPr="00894D69">
        <w:rPr>
          <w:rFonts w:ascii="Times New Roman" w:hAnsi="Times New Roman" w:cs="Times New Roman"/>
          <w:bCs/>
          <w:color w:val="000000" w:themeColor="text1"/>
        </w:rPr>
        <w:t>f violence, maybe even more than</w:t>
      </w:r>
      <w:r w:rsidR="00447C92" w:rsidRPr="00894D69">
        <w:rPr>
          <w:rFonts w:ascii="Times New Roman" w:hAnsi="Times New Roman" w:cs="Times New Roman"/>
          <w:bCs/>
          <w:color w:val="000000" w:themeColor="text1"/>
        </w:rPr>
        <w:t xml:space="preserve"> violent practices</w:t>
      </w:r>
      <w:r w:rsidRPr="004769BF">
        <w:rPr>
          <w:rFonts w:ascii="Times New Roman" w:hAnsi="Times New Roman" w:cs="Times New Roman"/>
          <w:bCs/>
          <w:color w:val="000000" w:themeColor="text1"/>
        </w:rPr>
        <w:t xml:space="preserve">. They </w:t>
      </w:r>
      <w:r w:rsidR="007143E1" w:rsidRPr="004769BF">
        <w:rPr>
          <w:rFonts w:ascii="Times New Roman" w:hAnsi="Times New Roman" w:cs="Times New Roman"/>
          <w:bCs/>
          <w:color w:val="000000" w:themeColor="text1"/>
        </w:rPr>
        <w:t>establish</w:t>
      </w:r>
      <w:r w:rsidRPr="004769BF">
        <w:rPr>
          <w:rFonts w:ascii="Times New Roman" w:hAnsi="Times New Roman" w:cs="Times New Roman"/>
          <w:bCs/>
          <w:color w:val="000000" w:themeColor="text1"/>
        </w:rPr>
        <w:t xml:space="preserve"> the speakers’ violent potential, </w:t>
      </w:r>
      <w:r w:rsidR="007143E1" w:rsidRPr="004769BF">
        <w:rPr>
          <w:rFonts w:ascii="Times New Roman" w:hAnsi="Times New Roman" w:cs="Times New Roman"/>
          <w:bCs/>
          <w:color w:val="000000" w:themeColor="text1"/>
        </w:rPr>
        <w:t xml:space="preserve">ability to command respect, </w:t>
      </w:r>
      <w:r w:rsidRPr="004769BF">
        <w:rPr>
          <w:rFonts w:ascii="Times New Roman" w:hAnsi="Times New Roman" w:cs="Times New Roman"/>
          <w:bCs/>
          <w:color w:val="000000" w:themeColor="text1"/>
        </w:rPr>
        <w:t xml:space="preserve">and convey the values embraced by the actors </w:t>
      </w:r>
      <w:r w:rsidR="007143E1" w:rsidRPr="004769BF">
        <w:rPr>
          <w:rFonts w:ascii="Times New Roman" w:hAnsi="Times New Roman" w:cs="Times New Roman"/>
          <w:bCs/>
          <w:color w:val="000000" w:themeColor="text1"/>
        </w:rPr>
        <w:t>that</w:t>
      </w:r>
      <w:r w:rsidRPr="004769BF">
        <w:rPr>
          <w:rFonts w:ascii="Times New Roman" w:hAnsi="Times New Roman" w:cs="Times New Roman"/>
          <w:bCs/>
          <w:color w:val="000000" w:themeColor="text1"/>
        </w:rPr>
        <w:t xml:space="preserve"> constitut</w:t>
      </w:r>
      <w:r w:rsidR="007143E1" w:rsidRPr="004769BF">
        <w:rPr>
          <w:rFonts w:ascii="Times New Roman" w:hAnsi="Times New Roman" w:cs="Times New Roman"/>
          <w:bCs/>
          <w:color w:val="000000" w:themeColor="text1"/>
        </w:rPr>
        <w:t>e</w:t>
      </w:r>
      <w:r w:rsidRPr="004769BF">
        <w:rPr>
          <w:rFonts w:ascii="Times New Roman" w:hAnsi="Times New Roman" w:cs="Times New Roman"/>
          <w:bCs/>
          <w:color w:val="000000" w:themeColor="text1"/>
        </w:rPr>
        <w:t xml:space="preserve"> the street as an autonomous field</w:t>
      </w:r>
      <w:r w:rsidR="005A7B53">
        <w:rPr>
          <w:rFonts w:ascii="Times New Roman" w:hAnsi="Times New Roman" w:cs="Times New Roman"/>
          <w:bCs/>
          <w:color w:val="000000" w:themeColor="text1"/>
        </w:rPr>
        <w:t xml:space="preserve"> </w:t>
      </w:r>
      <w:r w:rsidR="005A7B53" w:rsidRPr="004769BF">
        <w:rPr>
          <w:rFonts w:ascii="Times New Roman" w:hAnsi="Times New Roman" w:cs="Times New Roman"/>
          <w:bCs/>
          <w:color w:val="000000" w:themeColor="text1"/>
        </w:rPr>
        <w:t>(Sandberg et al. 2015)</w:t>
      </w:r>
      <w:r w:rsidRPr="004769BF">
        <w:rPr>
          <w:rFonts w:ascii="Times New Roman" w:hAnsi="Times New Roman" w:cs="Times New Roman"/>
          <w:bCs/>
          <w:color w:val="000000" w:themeColor="text1"/>
        </w:rPr>
        <w:t>. Robert, a mid-level amphetamine dealer described the sensations of fighting in this way:</w:t>
      </w:r>
    </w:p>
    <w:p w14:paraId="76BFDCA7" w14:textId="77777777" w:rsidR="00005B3B" w:rsidRPr="004769BF" w:rsidRDefault="00005B3B" w:rsidP="00005B3B">
      <w:pPr>
        <w:autoSpaceDE w:val="0"/>
        <w:autoSpaceDN w:val="0"/>
        <w:adjustRightInd w:val="0"/>
        <w:spacing w:line="480" w:lineRule="auto"/>
        <w:rPr>
          <w:rFonts w:ascii="Times New Roman" w:hAnsi="Times New Roman" w:cs="Times New Roman"/>
          <w:color w:val="000000" w:themeColor="text1"/>
        </w:rPr>
      </w:pPr>
    </w:p>
    <w:p w14:paraId="3980F1BF" w14:textId="77777777" w:rsidR="00005B3B" w:rsidRPr="004769BF" w:rsidRDefault="00005B3B" w:rsidP="00005B3B">
      <w:pPr>
        <w:autoSpaceDE w:val="0"/>
        <w:autoSpaceDN w:val="0"/>
        <w:adjustRightInd w:val="0"/>
        <w:spacing w:line="480" w:lineRule="auto"/>
        <w:ind w:left="708"/>
        <w:rPr>
          <w:rFonts w:ascii="Times New Roman" w:hAnsi="Times New Roman" w:cs="Times New Roman"/>
          <w:color w:val="000000" w:themeColor="text1"/>
        </w:rPr>
      </w:pPr>
      <w:r w:rsidRPr="004769BF">
        <w:rPr>
          <w:rFonts w:ascii="Times New Roman" w:hAnsi="Times New Roman" w:cs="Times New Roman"/>
          <w:color w:val="000000" w:themeColor="text1"/>
        </w:rPr>
        <w:t xml:space="preserve">R: Oh, yeah, that’s the best part, nothing beats the feeling when 5-6 you’re fighting against, alone, </w:t>
      </w:r>
      <w:proofErr w:type="gramStart"/>
      <w:r w:rsidRPr="004769BF">
        <w:rPr>
          <w:rFonts w:ascii="Times New Roman" w:hAnsi="Times New Roman" w:cs="Times New Roman"/>
          <w:color w:val="000000" w:themeColor="text1"/>
        </w:rPr>
        <w:t>are</w:t>
      </w:r>
      <w:proofErr w:type="gramEnd"/>
      <w:r w:rsidRPr="004769BF">
        <w:rPr>
          <w:rFonts w:ascii="Times New Roman" w:hAnsi="Times New Roman" w:cs="Times New Roman"/>
          <w:color w:val="000000" w:themeColor="text1"/>
        </w:rPr>
        <w:t xml:space="preserve"> lying there and you have won, still standing. Even if you’re bloody and messed up – there’s nothing comparable.  </w:t>
      </w:r>
    </w:p>
    <w:p w14:paraId="22C708A0" w14:textId="77777777" w:rsidR="00005B3B" w:rsidRPr="004769BF" w:rsidRDefault="00005B3B" w:rsidP="00005B3B">
      <w:pPr>
        <w:autoSpaceDE w:val="0"/>
        <w:autoSpaceDN w:val="0"/>
        <w:adjustRightInd w:val="0"/>
        <w:spacing w:line="480" w:lineRule="auto"/>
        <w:ind w:firstLine="708"/>
        <w:rPr>
          <w:rFonts w:ascii="Times New Roman" w:hAnsi="Times New Roman" w:cs="Times New Roman"/>
          <w:color w:val="000000" w:themeColor="text1"/>
        </w:rPr>
      </w:pPr>
      <w:r w:rsidRPr="004769BF">
        <w:rPr>
          <w:rFonts w:ascii="Times New Roman" w:hAnsi="Times New Roman" w:cs="Times New Roman"/>
          <w:color w:val="000000" w:themeColor="text1"/>
        </w:rPr>
        <w:t>I: So you feel some kind of intoxication then?</w:t>
      </w:r>
    </w:p>
    <w:p w14:paraId="48A2AC9B" w14:textId="77777777" w:rsidR="00005B3B" w:rsidRPr="004769BF" w:rsidRDefault="00005B3B" w:rsidP="00005B3B">
      <w:pPr>
        <w:autoSpaceDE w:val="0"/>
        <w:autoSpaceDN w:val="0"/>
        <w:adjustRightInd w:val="0"/>
        <w:spacing w:line="480" w:lineRule="auto"/>
        <w:ind w:firstLine="708"/>
        <w:rPr>
          <w:rFonts w:ascii="Times New Roman" w:hAnsi="Times New Roman" w:cs="Times New Roman"/>
          <w:color w:val="000000" w:themeColor="text1"/>
        </w:rPr>
      </w:pPr>
      <w:r w:rsidRPr="004769BF">
        <w:rPr>
          <w:rFonts w:ascii="Times New Roman" w:hAnsi="Times New Roman" w:cs="Times New Roman"/>
          <w:color w:val="000000" w:themeColor="text1"/>
        </w:rPr>
        <w:t xml:space="preserve">R: Yes. Definitely. </w:t>
      </w:r>
    </w:p>
    <w:p w14:paraId="23C47EEB" w14:textId="77777777" w:rsidR="00005B3B" w:rsidRPr="004769BF" w:rsidRDefault="00005B3B" w:rsidP="00005B3B">
      <w:pPr>
        <w:autoSpaceDE w:val="0"/>
        <w:autoSpaceDN w:val="0"/>
        <w:adjustRightInd w:val="0"/>
        <w:spacing w:line="480" w:lineRule="auto"/>
        <w:ind w:firstLine="708"/>
        <w:rPr>
          <w:rFonts w:ascii="Times New Roman" w:hAnsi="Times New Roman" w:cs="Times New Roman"/>
          <w:color w:val="000000" w:themeColor="text1"/>
        </w:rPr>
      </w:pPr>
      <w:r w:rsidRPr="004769BF">
        <w:rPr>
          <w:rFonts w:ascii="Times New Roman" w:hAnsi="Times New Roman" w:cs="Times New Roman"/>
          <w:color w:val="000000" w:themeColor="text1"/>
        </w:rPr>
        <w:t xml:space="preserve">I: Is </w:t>
      </w:r>
      <w:proofErr w:type="gramStart"/>
      <w:r w:rsidRPr="004769BF">
        <w:rPr>
          <w:rFonts w:ascii="Times New Roman" w:hAnsi="Times New Roman" w:cs="Times New Roman"/>
          <w:color w:val="000000" w:themeColor="text1"/>
        </w:rPr>
        <w:t>there</w:t>
      </w:r>
      <w:proofErr w:type="gramEnd"/>
      <w:r w:rsidRPr="004769BF">
        <w:rPr>
          <w:rFonts w:ascii="Times New Roman" w:hAnsi="Times New Roman" w:cs="Times New Roman"/>
          <w:color w:val="000000" w:themeColor="text1"/>
        </w:rPr>
        <w:t xml:space="preserve"> any type of drug getting you somewhere near that experience? </w:t>
      </w:r>
    </w:p>
    <w:p w14:paraId="4445B139" w14:textId="77777777" w:rsidR="00005B3B" w:rsidRPr="004769BF" w:rsidRDefault="00005B3B" w:rsidP="00BF1A87">
      <w:pPr>
        <w:autoSpaceDE w:val="0"/>
        <w:autoSpaceDN w:val="0"/>
        <w:adjustRightInd w:val="0"/>
        <w:spacing w:line="480" w:lineRule="auto"/>
        <w:ind w:left="708"/>
        <w:rPr>
          <w:rFonts w:ascii="Times New Roman" w:hAnsi="Times New Roman" w:cs="Times New Roman"/>
          <w:color w:val="000000" w:themeColor="text1"/>
        </w:rPr>
      </w:pPr>
      <w:r w:rsidRPr="004769BF">
        <w:rPr>
          <w:rFonts w:ascii="Times New Roman" w:hAnsi="Times New Roman" w:cs="Times New Roman"/>
          <w:color w:val="000000" w:themeColor="text1"/>
        </w:rPr>
        <w:lastRenderedPageBreak/>
        <w:t xml:space="preserve">R: No, there is nothing getting anywhere near </w:t>
      </w:r>
      <w:r w:rsidRPr="004769BF">
        <w:rPr>
          <w:rFonts w:ascii="Times New Roman" w:hAnsi="Times New Roman" w:cs="Times New Roman"/>
          <w:i/>
          <w:color w:val="000000" w:themeColor="text1"/>
        </w:rPr>
        <w:t>that</w:t>
      </w:r>
      <w:r w:rsidRPr="004769BF">
        <w:rPr>
          <w:rFonts w:ascii="Times New Roman" w:hAnsi="Times New Roman" w:cs="Times New Roman"/>
          <w:color w:val="000000" w:themeColor="text1"/>
        </w:rPr>
        <w:t xml:space="preserve"> – but there are things you can use to make </w:t>
      </w:r>
      <w:r w:rsidRPr="004769BF">
        <w:rPr>
          <w:rFonts w:ascii="Times New Roman" w:hAnsi="Times New Roman" w:cs="Times New Roman"/>
          <w:i/>
          <w:color w:val="000000" w:themeColor="text1"/>
        </w:rPr>
        <w:t>it</w:t>
      </w:r>
      <w:r w:rsidRPr="004769BF">
        <w:rPr>
          <w:rFonts w:ascii="Times New Roman" w:hAnsi="Times New Roman" w:cs="Times New Roman"/>
          <w:color w:val="000000" w:themeColor="text1"/>
        </w:rPr>
        <w:t xml:space="preserve"> better. But there is nothing like that feeling of winning when the other team – like, you should have lost, but you won. Nothing can beat that. I’ve had the tendency to always need to get the last punch or the last word. </w:t>
      </w:r>
      <w:proofErr w:type="gramStart"/>
      <w:r w:rsidRPr="004769BF">
        <w:rPr>
          <w:rFonts w:ascii="Times New Roman" w:hAnsi="Times New Roman" w:cs="Times New Roman"/>
          <w:color w:val="000000" w:themeColor="text1"/>
        </w:rPr>
        <w:t>In every setting.</w:t>
      </w:r>
      <w:proofErr w:type="gramEnd"/>
      <w:r w:rsidRPr="004769BF">
        <w:rPr>
          <w:rFonts w:ascii="Times New Roman" w:hAnsi="Times New Roman" w:cs="Times New Roman"/>
          <w:color w:val="000000" w:themeColor="text1"/>
        </w:rPr>
        <w:t xml:space="preserve"> </w:t>
      </w:r>
    </w:p>
    <w:p w14:paraId="40ACA5DC" w14:textId="77777777" w:rsidR="00005B3B" w:rsidRPr="004769BF" w:rsidRDefault="00005B3B" w:rsidP="00447C92">
      <w:pPr>
        <w:autoSpaceDE w:val="0"/>
        <w:autoSpaceDN w:val="0"/>
        <w:adjustRightInd w:val="0"/>
        <w:spacing w:line="480" w:lineRule="auto"/>
        <w:rPr>
          <w:rFonts w:ascii="Times New Roman" w:hAnsi="Times New Roman" w:cs="Times New Roman"/>
          <w:bCs/>
          <w:color w:val="000000" w:themeColor="text1"/>
        </w:rPr>
      </w:pPr>
    </w:p>
    <w:p w14:paraId="35E7995F" w14:textId="1567E26A" w:rsidR="00765DED" w:rsidRDefault="00005B3B" w:rsidP="00447C92">
      <w:pPr>
        <w:autoSpaceDE w:val="0"/>
        <w:autoSpaceDN w:val="0"/>
        <w:adjustRightInd w:val="0"/>
        <w:spacing w:line="480" w:lineRule="auto"/>
        <w:rPr>
          <w:rFonts w:ascii="Times New Roman" w:hAnsi="Times New Roman" w:cs="Times New Roman"/>
          <w:bCs/>
          <w:color w:val="000000" w:themeColor="text1"/>
        </w:rPr>
      </w:pPr>
      <w:r w:rsidRPr="004769BF">
        <w:rPr>
          <w:rFonts w:ascii="Times New Roman" w:hAnsi="Times New Roman" w:cs="Times New Roman"/>
          <w:bCs/>
          <w:color w:val="000000" w:themeColor="text1"/>
        </w:rPr>
        <w:t>Robert emphasized the</w:t>
      </w:r>
      <w:r w:rsidR="00F20EE1" w:rsidRPr="004769BF">
        <w:rPr>
          <w:rFonts w:ascii="Times New Roman" w:hAnsi="Times New Roman" w:cs="Times New Roman"/>
          <w:bCs/>
          <w:color w:val="000000" w:themeColor="text1"/>
        </w:rPr>
        <w:t xml:space="preserve"> </w:t>
      </w:r>
      <w:r w:rsidRPr="004769BF">
        <w:rPr>
          <w:rFonts w:ascii="Times New Roman" w:hAnsi="Times New Roman" w:cs="Times New Roman"/>
          <w:bCs/>
          <w:color w:val="000000" w:themeColor="text1"/>
        </w:rPr>
        <w:t xml:space="preserve">attractions of fighting, </w:t>
      </w:r>
      <w:r w:rsidR="006E6572" w:rsidRPr="004769BF">
        <w:rPr>
          <w:rFonts w:ascii="Times New Roman" w:hAnsi="Times New Roman" w:cs="Times New Roman"/>
          <w:bCs/>
          <w:color w:val="000000" w:themeColor="text1"/>
        </w:rPr>
        <w:t>likening</w:t>
      </w:r>
      <w:r w:rsidRPr="004769BF">
        <w:rPr>
          <w:rFonts w:ascii="Times New Roman" w:hAnsi="Times New Roman" w:cs="Times New Roman"/>
          <w:bCs/>
          <w:color w:val="000000" w:themeColor="text1"/>
        </w:rPr>
        <w:t xml:space="preserve"> it to a sport using metaphors of winning and teams</w:t>
      </w:r>
      <w:r w:rsidR="00447C92" w:rsidRPr="004769BF">
        <w:rPr>
          <w:rFonts w:ascii="Times New Roman" w:hAnsi="Times New Roman" w:cs="Times New Roman"/>
          <w:bCs/>
          <w:color w:val="000000" w:themeColor="text1"/>
        </w:rPr>
        <w:t>, echoing Bourdieu’s</w:t>
      </w:r>
      <w:r w:rsidR="008F2882">
        <w:rPr>
          <w:rFonts w:ascii="Times New Roman" w:hAnsi="Times New Roman" w:cs="Times New Roman"/>
          <w:bCs/>
          <w:color w:val="000000" w:themeColor="text1"/>
        </w:rPr>
        <w:t xml:space="preserve"> (1998)</w:t>
      </w:r>
      <w:r w:rsidR="00447C92" w:rsidRPr="004769BF">
        <w:rPr>
          <w:rFonts w:ascii="Times New Roman" w:hAnsi="Times New Roman" w:cs="Times New Roman"/>
          <w:bCs/>
          <w:color w:val="000000" w:themeColor="text1"/>
        </w:rPr>
        <w:t xml:space="preserve"> comparisons between </w:t>
      </w:r>
      <w:r w:rsidR="008F2882">
        <w:rPr>
          <w:rFonts w:ascii="Times New Roman" w:hAnsi="Times New Roman" w:cs="Times New Roman"/>
          <w:bCs/>
          <w:color w:val="000000" w:themeColor="text1"/>
        </w:rPr>
        <w:t>the field and a game</w:t>
      </w:r>
      <w:r w:rsidR="00447C92" w:rsidRPr="004769BF">
        <w:rPr>
          <w:rFonts w:ascii="Times New Roman" w:hAnsi="Times New Roman" w:cs="Times New Roman"/>
          <w:bCs/>
          <w:color w:val="000000" w:themeColor="text1"/>
        </w:rPr>
        <w:t>.</w:t>
      </w:r>
      <w:r w:rsidR="008F2882">
        <w:rPr>
          <w:rFonts w:ascii="Times New Roman" w:hAnsi="Times New Roman" w:cs="Times New Roman"/>
          <w:bCs/>
          <w:color w:val="000000" w:themeColor="text1"/>
        </w:rPr>
        <w:t xml:space="preserve"> The attraction of fighting includes</w:t>
      </w:r>
      <w:r w:rsidR="00F20EE1" w:rsidRPr="004769BF">
        <w:rPr>
          <w:rFonts w:ascii="Times New Roman" w:hAnsi="Times New Roman" w:cs="Times New Roman"/>
          <w:bCs/>
          <w:color w:val="000000" w:themeColor="text1"/>
        </w:rPr>
        <w:t xml:space="preserve"> the narrative gratification of being able to tell stories about it a</w:t>
      </w:r>
      <w:r w:rsidR="00765DED">
        <w:rPr>
          <w:rFonts w:ascii="Times New Roman" w:hAnsi="Times New Roman" w:cs="Times New Roman"/>
          <w:bCs/>
          <w:color w:val="000000" w:themeColor="text1"/>
        </w:rPr>
        <w:t>fterwards (Jackson-</w:t>
      </w:r>
      <w:proofErr w:type="spellStart"/>
      <w:r w:rsidR="00765DED">
        <w:rPr>
          <w:rFonts w:ascii="Times New Roman" w:hAnsi="Times New Roman" w:cs="Times New Roman"/>
          <w:bCs/>
          <w:color w:val="000000" w:themeColor="text1"/>
        </w:rPr>
        <w:t>Jakobs</w:t>
      </w:r>
      <w:proofErr w:type="spellEnd"/>
      <w:r w:rsidR="00765DED">
        <w:rPr>
          <w:rFonts w:ascii="Times New Roman" w:hAnsi="Times New Roman" w:cs="Times New Roman"/>
          <w:bCs/>
          <w:color w:val="000000" w:themeColor="text1"/>
        </w:rPr>
        <w:t xml:space="preserve"> 2004). These stories were was also a way of</w:t>
      </w:r>
      <w:r w:rsidR="00F20EE1" w:rsidRPr="004769BF">
        <w:rPr>
          <w:rFonts w:ascii="Times New Roman" w:hAnsi="Times New Roman" w:cs="Times New Roman"/>
          <w:bCs/>
          <w:color w:val="000000" w:themeColor="text1"/>
        </w:rPr>
        <w:t xml:space="preserve"> </w:t>
      </w:r>
      <w:r w:rsidR="00980F1A" w:rsidRPr="004769BF">
        <w:rPr>
          <w:rFonts w:ascii="Times New Roman" w:hAnsi="Times New Roman" w:cs="Times New Roman"/>
          <w:bCs/>
          <w:color w:val="000000" w:themeColor="text1"/>
        </w:rPr>
        <w:t xml:space="preserve">justifying violence and drawing boundaries towards others </w:t>
      </w:r>
      <w:r w:rsidR="000534F8" w:rsidRPr="004769BF">
        <w:rPr>
          <w:rFonts w:ascii="Times New Roman" w:hAnsi="Times New Roman" w:cs="Times New Roman"/>
          <w:bCs/>
          <w:color w:val="000000" w:themeColor="text1"/>
        </w:rPr>
        <w:t>(Copes et al. 2015</w:t>
      </w:r>
      <w:r w:rsidR="00BA0C66">
        <w:rPr>
          <w:rFonts w:ascii="Times New Roman" w:hAnsi="Times New Roman" w:cs="Times New Roman"/>
          <w:bCs/>
          <w:color w:val="000000" w:themeColor="text1"/>
        </w:rPr>
        <w:t>b</w:t>
      </w:r>
      <w:r w:rsidR="000534F8" w:rsidRPr="004769BF">
        <w:rPr>
          <w:rFonts w:ascii="Times New Roman" w:hAnsi="Times New Roman" w:cs="Times New Roman"/>
          <w:bCs/>
          <w:color w:val="000000" w:themeColor="text1"/>
        </w:rPr>
        <w:t>)</w:t>
      </w:r>
      <w:r w:rsidR="006E6572" w:rsidRPr="004769BF">
        <w:rPr>
          <w:rFonts w:ascii="Times New Roman" w:hAnsi="Times New Roman" w:cs="Times New Roman"/>
          <w:bCs/>
          <w:color w:val="000000" w:themeColor="text1"/>
        </w:rPr>
        <w:t>. Violence stories establish</w:t>
      </w:r>
      <w:r w:rsidR="000534F8" w:rsidRPr="004769BF">
        <w:rPr>
          <w:rFonts w:ascii="Times New Roman" w:hAnsi="Times New Roman" w:cs="Times New Roman"/>
          <w:bCs/>
          <w:color w:val="000000" w:themeColor="text1"/>
        </w:rPr>
        <w:t xml:space="preserve"> and </w:t>
      </w:r>
      <w:r w:rsidR="00F20EE1" w:rsidRPr="004769BF">
        <w:rPr>
          <w:rFonts w:ascii="Times New Roman" w:hAnsi="Times New Roman" w:cs="Times New Roman"/>
          <w:bCs/>
          <w:color w:val="000000" w:themeColor="text1"/>
        </w:rPr>
        <w:t>accumulat</w:t>
      </w:r>
      <w:r w:rsidR="006E6572" w:rsidRPr="004769BF">
        <w:rPr>
          <w:rFonts w:ascii="Times New Roman" w:hAnsi="Times New Roman" w:cs="Times New Roman"/>
          <w:bCs/>
          <w:color w:val="000000" w:themeColor="text1"/>
        </w:rPr>
        <w:t>e</w:t>
      </w:r>
      <w:r w:rsidR="00F20EE1" w:rsidRPr="004769BF">
        <w:rPr>
          <w:rFonts w:ascii="Times New Roman" w:hAnsi="Times New Roman" w:cs="Times New Roman"/>
          <w:bCs/>
          <w:color w:val="000000" w:themeColor="text1"/>
        </w:rPr>
        <w:t xml:space="preserve"> street capital</w:t>
      </w:r>
      <w:r w:rsidR="006E6572" w:rsidRPr="004769BF">
        <w:rPr>
          <w:rFonts w:ascii="Times New Roman" w:hAnsi="Times New Roman" w:cs="Times New Roman"/>
          <w:bCs/>
          <w:color w:val="000000" w:themeColor="text1"/>
        </w:rPr>
        <w:t xml:space="preserve"> within the boundaries of the street field</w:t>
      </w:r>
      <w:r w:rsidR="00F20EE1" w:rsidRPr="004769BF">
        <w:rPr>
          <w:rFonts w:ascii="Times New Roman" w:hAnsi="Times New Roman" w:cs="Times New Roman"/>
          <w:bCs/>
          <w:color w:val="000000" w:themeColor="text1"/>
        </w:rPr>
        <w:t xml:space="preserve">. </w:t>
      </w:r>
    </w:p>
    <w:p w14:paraId="3A63ADB5" w14:textId="40AB22FD" w:rsidR="00005B3B" w:rsidRPr="004769BF" w:rsidRDefault="004769BF" w:rsidP="00765DED">
      <w:pPr>
        <w:autoSpaceDE w:val="0"/>
        <w:autoSpaceDN w:val="0"/>
        <w:adjustRightInd w:val="0"/>
        <w:spacing w:line="480" w:lineRule="auto"/>
        <w:ind w:firstLine="708"/>
        <w:rPr>
          <w:rFonts w:ascii="Times New Roman" w:hAnsi="Times New Roman" w:cs="Times New Roman"/>
          <w:bCs/>
          <w:color w:val="000000" w:themeColor="text1"/>
        </w:rPr>
      </w:pPr>
      <w:r>
        <w:rPr>
          <w:rFonts w:ascii="Times New Roman" w:hAnsi="Times New Roman" w:cs="Times New Roman"/>
          <w:bCs/>
          <w:color w:val="000000" w:themeColor="text1"/>
        </w:rPr>
        <w:t xml:space="preserve">An appreciation of violence </w:t>
      </w:r>
      <w:r w:rsidR="006E6572" w:rsidRPr="004769BF">
        <w:rPr>
          <w:rFonts w:ascii="Times New Roman" w:hAnsi="Times New Roman" w:cs="Times New Roman"/>
          <w:bCs/>
          <w:color w:val="000000" w:themeColor="text1"/>
        </w:rPr>
        <w:t xml:space="preserve">was ingrained in street actors’ habitus. </w:t>
      </w:r>
      <w:proofErr w:type="spellStart"/>
      <w:r w:rsidR="00005B3B" w:rsidRPr="004769BF">
        <w:rPr>
          <w:rFonts w:ascii="Times New Roman" w:hAnsi="Times New Roman" w:cs="Times New Roman"/>
          <w:bCs/>
          <w:color w:val="000000" w:themeColor="text1"/>
        </w:rPr>
        <w:t>Kjetil</w:t>
      </w:r>
      <w:proofErr w:type="spellEnd"/>
      <w:r w:rsidR="00005B3B" w:rsidRPr="004769BF">
        <w:rPr>
          <w:rFonts w:ascii="Times New Roman" w:hAnsi="Times New Roman" w:cs="Times New Roman"/>
          <w:bCs/>
          <w:color w:val="000000" w:themeColor="text1"/>
        </w:rPr>
        <w:t>, a high-level amphetamine dealer descri</w:t>
      </w:r>
      <w:r w:rsidR="00447C92" w:rsidRPr="004769BF">
        <w:rPr>
          <w:rFonts w:ascii="Times New Roman" w:hAnsi="Times New Roman" w:cs="Times New Roman"/>
          <w:bCs/>
          <w:color w:val="000000" w:themeColor="text1"/>
        </w:rPr>
        <w:t>bed</w:t>
      </w:r>
      <w:r w:rsidR="00005B3B" w:rsidRPr="004769BF">
        <w:rPr>
          <w:rFonts w:ascii="Times New Roman" w:hAnsi="Times New Roman" w:cs="Times New Roman"/>
          <w:bCs/>
          <w:color w:val="000000" w:themeColor="text1"/>
        </w:rPr>
        <w:t xml:space="preserve"> </w:t>
      </w:r>
      <w:r w:rsidR="00447C92" w:rsidRPr="004769BF">
        <w:rPr>
          <w:rFonts w:ascii="Times New Roman" w:hAnsi="Times New Roman" w:cs="Times New Roman"/>
          <w:bCs/>
          <w:color w:val="000000" w:themeColor="text1"/>
        </w:rPr>
        <w:t>how</w:t>
      </w:r>
      <w:r w:rsidR="00005B3B" w:rsidRPr="004769BF">
        <w:rPr>
          <w:rFonts w:ascii="Times New Roman" w:hAnsi="Times New Roman" w:cs="Times New Roman"/>
          <w:bCs/>
          <w:color w:val="000000" w:themeColor="text1"/>
        </w:rPr>
        <w:t xml:space="preserve"> violence </w:t>
      </w:r>
      <w:r w:rsidR="00447C92" w:rsidRPr="004769BF">
        <w:rPr>
          <w:rFonts w:ascii="Times New Roman" w:hAnsi="Times New Roman" w:cs="Times New Roman"/>
          <w:bCs/>
          <w:color w:val="000000" w:themeColor="text1"/>
        </w:rPr>
        <w:t>was</w:t>
      </w:r>
      <w:r>
        <w:rPr>
          <w:rFonts w:ascii="Times New Roman" w:hAnsi="Times New Roman" w:cs="Times New Roman"/>
          <w:bCs/>
          <w:color w:val="000000" w:themeColor="text1"/>
        </w:rPr>
        <w:t xml:space="preserve"> his “drug”</w:t>
      </w:r>
      <w:r w:rsidR="00005B3B" w:rsidRPr="004769BF">
        <w:rPr>
          <w:rFonts w:ascii="Times New Roman" w:hAnsi="Times New Roman" w:cs="Times New Roman"/>
          <w:bCs/>
          <w:color w:val="000000" w:themeColor="text1"/>
        </w:rPr>
        <w:t xml:space="preserve"> and </w:t>
      </w:r>
      <w:r w:rsidR="00447C92" w:rsidRPr="004769BF">
        <w:rPr>
          <w:rFonts w:ascii="Times New Roman" w:hAnsi="Times New Roman" w:cs="Times New Roman"/>
          <w:bCs/>
          <w:color w:val="000000" w:themeColor="text1"/>
        </w:rPr>
        <w:t>t</w:t>
      </w:r>
      <w:r w:rsidR="00005B3B" w:rsidRPr="004769BF">
        <w:rPr>
          <w:rFonts w:ascii="Times New Roman" w:hAnsi="Times New Roman" w:cs="Times New Roman"/>
          <w:bCs/>
          <w:color w:val="000000" w:themeColor="text1"/>
        </w:rPr>
        <w:t>hat he got a kick out of</w:t>
      </w:r>
      <w:r w:rsidR="002528CF">
        <w:rPr>
          <w:rFonts w:ascii="Times New Roman" w:hAnsi="Times New Roman" w:cs="Times New Roman"/>
          <w:bCs/>
          <w:color w:val="000000" w:themeColor="text1"/>
        </w:rPr>
        <w:t xml:space="preserve"> it</w:t>
      </w:r>
      <w:r w:rsidR="00447C92" w:rsidRPr="004769BF">
        <w:rPr>
          <w:rFonts w:ascii="Times New Roman" w:hAnsi="Times New Roman" w:cs="Times New Roman"/>
          <w:bCs/>
          <w:color w:val="000000" w:themeColor="text1"/>
        </w:rPr>
        <w:t>:</w:t>
      </w:r>
      <w:r w:rsidR="00005B3B" w:rsidRPr="004769BF">
        <w:rPr>
          <w:rFonts w:ascii="Times New Roman" w:hAnsi="Times New Roman" w:cs="Times New Roman"/>
          <w:bCs/>
          <w:color w:val="000000" w:themeColor="text1"/>
        </w:rPr>
        <w:t xml:space="preserve"> </w:t>
      </w:r>
    </w:p>
    <w:p w14:paraId="1D0BC8DB" w14:textId="77777777" w:rsidR="00005B3B" w:rsidRPr="004769BF" w:rsidRDefault="00005B3B" w:rsidP="00005B3B">
      <w:pPr>
        <w:autoSpaceDE w:val="0"/>
        <w:autoSpaceDN w:val="0"/>
        <w:adjustRightInd w:val="0"/>
        <w:spacing w:line="480" w:lineRule="auto"/>
        <w:rPr>
          <w:rFonts w:ascii="Times New Roman" w:hAnsi="Times New Roman" w:cs="Times New Roman"/>
          <w:bCs/>
          <w:i/>
          <w:color w:val="000000" w:themeColor="text1"/>
        </w:rPr>
      </w:pPr>
    </w:p>
    <w:p w14:paraId="682533B3" w14:textId="64AEAE2C" w:rsidR="00005B3B" w:rsidRPr="004769BF" w:rsidRDefault="00005B3B" w:rsidP="00005B3B">
      <w:pPr>
        <w:spacing w:line="480" w:lineRule="auto"/>
        <w:ind w:left="708"/>
        <w:rPr>
          <w:rFonts w:ascii="Times New Roman" w:hAnsi="Times New Roman" w:cs="Times New Roman"/>
          <w:color w:val="000000" w:themeColor="text1"/>
        </w:rPr>
      </w:pPr>
      <w:r w:rsidRPr="004769BF">
        <w:rPr>
          <w:rFonts w:ascii="Times New Roman" w:hAnsi="Times New Roman" w:cs="Times New Roman"/>
          <w:color w:val="000000" w:themeColor="text1"/>
        </w:rPr>
        <w:t>I did an armed robbery. A fucking ugly case, it was a big thing here in Norway at the time. On TV and everything</w:t>
      </w:r>
      <w:proofErr w:type="gramStart"/>
      <w:r w:rsidRPr="004769BF">
        <w:rPr>
          <w:rFonts w:ascii="Times New Roman" w:hAnsi="Times New Roman" w:cs="Times New Roman"/>
          <w:color w:val="000000" w:themeColor="text1"/>
        </w:rPr>
        <w:t>;</w:t>
      </w:r>
      <w:proofErr w:type="gramEnd"/>
      <w:r w:rsidRPr="004769BF">
        <w:rPr>
          <w:rFonts w:ascii="Times New Roman" w:hAnsi="Times New Roman" w:cs="Times New Roman"/>
          <w:color w:val="000000" w:themeColor="text1"/>
        </w:rPr>
        <w:t xml:space="preserve"> it really took off. So that was a bad case. We were supposed to rob a money transport, but then the plan changed and we ended up going into a snack bar and went crazy. We sliced a couple of Moroccans, cut the</w:t>
      </w:r>
      <w:r w:rsidR="00C96B10" w:rsidRPr="004769BF">
        <w:rPr>
          <w:rFonts w:ascii="Times New Roman" w:hAnsi="Times New Roman" w:cs="Times New Roman"/>
          <w:color w:val="000000" w:themeColor="text1"/>
        </w:rPr>
        <w:t>m up, and</w:t>
      </w:r>
      <w:r w:rsidRPr="004769BF">
        <w:rPr>
          <w:rFonts w:ascii="Times New Roman" w:hAnsi="Times New Roman" w:cs="Times New Roman"/>
          <w:color w:val="000000" w:themeColor="text1"/>
        </w:rPr>
        <w:t xml:space="preserve"> it really escalated. Yeah, it really escalated. Intense stuff. </w:t>
      </w:r>
    </w:p>
    <w:p w14:paraId="763D586E" w14:textId="77777777" w:rsidR="00005B3B" w:rsidRPr="004769BF" w:rsidRDefault="00005B3B" w:rsidP="00005B3B">
      <w:pPr>
        <w:autoSpaceDE w:val="0"/>
        <w:autoSpaceDN w:val="0"/>
        <w:adjustRightInd w:val="0"/>
        <w:spacing w:line="480" w:lineRule="auto"/>
        <w:rPr>
          <w:rFonts w:ascii="Times New Roman" w:hAnsi="Times New Roman" w:cs="Times New Roman"/>
          <w:bCs/>
          <w:color w:val="000000" w:themeColor="text1"/>
        </w:rPr>
      </w:pPr>
    </w:p>
    <w:p w14:paraId="2A765E36" w14:textId="367E2D2F" w:rsidR="00005B3B" w:rsidRPr="004769BF" w:rsidRDefault="004769BF" w:rsidP="00005B3B">
      <w:pPr>
        <w:autoSpaceDE w:val="0"/>
        <w:autoSpaceDN w:val="0"/>
        <w:adjustRightInd w:val="0"/>
        <w:spacing w:line="480" w:lineRule="auto"/>
        <w:rPr>
          <w:rFonts w:ascii="Times New Roman" w:hAnsi="Times New Roman" w:cs="Times New Roman"/>
          <w:bCs/>
          <w:color w:val="000000" w:themeColor="text1"/>
        </w:rPr>
      </w:pPr>
      <w:r w:rsidRPr="004769BF">
        <w:rPr>
          <w:rFonts w:ascii="Times New Roman" w:hAnsi="Times New Roman" w:cs="Times New Roman"/>
          <w:bCs/>
          <w:color w:val="000000" w:themeColor="text1"/>
        </w:rPr>
        <w:lastRenderedPageBreak/>
        <w:t>As the above account hints, violence is haphazard and messy</w:t>
      </w:r>
      <w:r>
        <w:rPr>
          <w:rFonts w:ascii="Times New Roman" w:hAnsi="Times New Roman" w:cs="Times New Roman"/>
          <w:bCs/>
          <w:color w:val="000000" w:themeColor="text1"/>
        </w:rPr>
        <w:t>, and he was later imprisoned for this violence</w:t>
      </w:r>
      <w:r w:rsidRPr="004769BF">
        <w:rPr>
          <w:rFonts w:ascii="Times New Roman" w:hAnsi="Times New Roman" w:cs="Times New Roman"/>
          <w:bCs/>
          <w:color w:val="000000" w:themeColor="text1"/>
        </w:rPr>
        <w:t xml:space="preserve">. </w:t>
      </w:r>
      <w:r w:rsidR="00005B3B" w:rsidRPr="004769BF">
        <w:rPr>
          <w:rFonts w:ascii="Times New Roman" w:hAnsi="Times New Roman" w:cs="Times New Roman"/>
          <w:bCs/>
          <w:color w:val="000000" w:themeColor="text1"/>
        </w:rPr>
        <w:t xml:space="preserve">Both Robert and </w:t>
      </w:r>
      <w:proofErr w:type="spellStart"/>
      <w:r w:rsidR="00005B3B" w:rsidRPr="004769BF">
        <w:rPr>
          <w:rFonts w:ascii="Times New Roman" w:hAnsi="Times New Roman" w:cs="Times New Roman"/>
          <w:bCs/>
          <w:color w:val="000000" w:themeColor="text1"/>
        </w:rPr>
        <w:t>Kjetil</w:t>
      </w:r>
      <w:proofErr w:type="spellEnd"/>
      <w:r w:rsidR="00F20EE1" w:rsidRPr="004769BF">
        <w:rPr>
          <w:rFonts w:ascii="Times New Roman" w:hAnsi="Times New Roman" w:cs="Times New Roman"/>
          <w:bCs/>
          <w:color w:val="000000" w:themeColor="text1"/>
        </w:rPr>
        <w:t xml:space="preserve"> display</w:t>
      </w:r>
      <w:r w:rsidR="006E6572" w:rsidRPr="004769BF">
        <w:rPr>
          <w:rFonts w:ascii="Times New Roman" w:hAnsi="Times New Roman" w:cs="Times New Roman"/>
          <w:bCs/>
          <w:color w:val="000000" w:themeColor="text1"/>
        </w:rPr>
        <w:t xml:space="preserve"> their</w:t>
      </w:r>
      <w:r w:rsidR="00F20EE1" w:rsidRPr="004769BF">
        <w:rPr>
          <w:rFonts w:ascii="Times New Roman" w:hAnsi="Times New Roman" w:cs="Times New Roman"/>
          <w:bCs/>
          <w:color w:val="000000" w:themeColor="text1"/>
        </w:rPr>
        <w:t xml:space="preserve"> position in field and </w:t>
      </w:r>
      <w:r w:rsidR="006E6572" w:rsidRPr="004769BF">
        <w:rPr>
          <w:rFonts w:ascii="Times New Roman" w:hAnsi="Times New Roman" w:cs="Times New Roman"/>
          <w:bCs/>
          <w:color w:val="000000" w:themeColor="text1"/>
        </w:rPr>
        <w:t xml:space="preserve">their street </w:t>
      </w:r>
      <w:r w:rsidR="00F20EE1" w:rsidRPr="004769BF">
        <w:rPr>
          <w:rFonts w:ascii="Times New Roman" w:hAnsi="Times New Roman" w:cs="Times New Roman"/>
          <w:bCs/>
          <w:color w:val="000000" w:themeColor="text1"/>
        </w:rPr>
        <w:t>capitals narratively</w:t>
      </w:r>
      <w:r w:rsidR="006E6572" w:rsidRPr="004769BF">
        <w:rPr>
          <w:rFonts w:ascii="Times New Roman" w:hAnsi="Times New Roman" w:cs="Times New Roman"/>
          <w:bCs/>
          <w:color w:val="000000" w:themeColor="text1"/>
        </w:rPr>
        <w:t>, but i</w:t>
      </w:r>
      <w:r w:rsidR="00F20EE1" w:rsidRPr="004769BF">
        <w:rPr>
          <w:rFonts w:ascii="Times New Roman" w:hAnsi="Times New Roman" w:cs="Times New Roman"/>
          <w:bCs/>
          <w:color w:val="000000" w:themeColor="text1"/>
        </w:rPr>
        <w:t xml:space="preserve">t is not just the act, but their ability to </w:t>
      </w:r>
      <w:r w:rsidR="006E6572" w:rsidRPr="004769BF">
        <w:rPr>
          <w:rFonts w:ascii="Times New Roman" w:hAnsi="Times New Roman" w:cs="Times New Roman"/>
          <w:bCs/>
          <w:i/>
          <w:color w:val="000000" w:themeColor="text1"/>
        </w:rPr>
        <w:t>story</w:t>
      </w:r>
      <w:r w:rsidR="00F20EE1" w:rsidRPr="004769BF">
        <w:rPr>
          <w:rFonts w:ascii="Times New Roman" w:hAnsi="Times New Roman" w:cs="Times New Roman"/>
          <w:bCs/>
          <w:color w:val="000000" w:themeColor="text1"/>
        </w:rPr>
        <w:t xml:space="preserve"> it </w:t>
      </w:r>
      <w:r w:rsidR="006E6572" w:rsidRPr="004769BF">
        <w:rPr>
          <w:rFonts w:ascii="Times New Roman" w:hAnsi="Times New Roman" w:cs="Times New Roman"/>
          <w:bCs/>
          <w:color w:val="000000" w:themeColor="text1"/>
        </w:rPr>
        <w:t xml:space="preserve">effectively </w:t>
      </w:r>
      <w:r w:rsidR="00F20EE1" w:rsidRPr="004769BF">
        <w:rPr>
          <w:rFonts w:ascii="Times New Roman" w:hAnsi="Times New Roman" w:cs="Times New Roman"/>
          <w:bCs/>
          <w:color w:val="000000" w:themeColor="text1"/>
        </w:rPr>
        <w:t xml:space="preserve">that provides street capital. </w:t>
      </w:r>
      <w:r w:rsidR="006E6572" w:rsidRPr="004769BF">
        <w:rPr>
          <w:rFonts w:ascii="Times New Roman" w:hAnsi="Times New Roman" w:cs="Times New Roman"/>
          <w:bCs/>
          <w:color w:val="000000" w:themeColor="text1"/>
        </w:rPr>
        <w:t>I</w:t>
      </w:r>
      <w:r w:rsidR="00F20EE1" w:rsidRPr="004769BF">
        <w:rPr>
          <w:rFonts w:ascii="Times New Roman" w:hAnsi="Times New Roman" w:cs="Times New Roman"/>
          <w:bCs/>
          <w:color w:val="000000" w:themeColor="text1"/>
        </w:rPr>
        <w:t xml:space="preserve">t takes narrative skills to </w:t>
      </w:r>
      <w:r w:rsidR="006E6572" w:rsidRPr="004769BF">
        <w:rPr>
          <w:rFonts w:ascii="Times New Roman" w:hAnsi="Times New Roman" w:cs="Times New Roman"/>
          <w:bCs/>
          <w:color w:val="000000" w:themeColor="text1"/>
        </w:rPr>
        <w:t>story violence</w:t>
      </w:r>
      <w:r w:rsidR="00F20EE1" w:rsidRPr="004769BF">
        <w:rPr>
          <w:rFonts w:ascii="Times New Roman" w:hAnsi="Times New Roman" w:cs="Times New Roman"/>
          <w:bCs/>
          <w:color w:val="000000" w:themeColor="text1"/>
        </w:rPr>
        <w:t xml:space="preserve"> in</w:t>
      </w:r>
      <w:r w:rsidR="006E6572" w:rsidRPr="004769BF">
        <w:rPr>
          <w:rFonts w:ascii="Times New Roman" w:hAnsi="Times New Roman" w:cs="Times New Roman"/>
          <w:bCs/>
          <w:color w:val="000000" w:themeColor="text1"/>
        </w:rPr>
        <w:t xml:space="preserve"> such</w:t>
      </w:r>
      <w:r w:rsidR="00F20EE1" w:rsidRPr="004769BF">
        <w:rPr>
          <w:rFonts w:ascii="Times New Roman" w:hAnsi="Times New Roman" w:cs="Times New Roman"/>
          <w:bCs/>
          <w:color w:val="000000" w:themeColor="text1"/>
        </w:rPr>
        <w:t xml:space="preserve"> a way that strengthen</w:t>
      </w:r>
      <w:r w:rsidR="006E6572" w:rsidRPr="004769BF">
        <w:rPr>
          <w:rFonts w:ascii="Times New Roman" w:hAnsi="Times New Roman" w:cs="Times New Roman"/>
          <w:bCs/>
          <w:color w:val="000000" w:themeColor="text1"/>
        </w:rPr>
        <w:t>s</w:t>
      </w:r>
      <w:r w:rsidR="00F20EE1" w:rsidRPr="004769BF">
        <w:rPr>
          <w:rFonts w:ascii="Times New Roman" w:hAnsi="Times New Roman" w:cs="Times New Roman"/>
          <w:bCs/>
          <w:color w:val="000000" w:themeColor="text1"/>
        </w:rPr>
        <w:t xml:space="preserve"> their position in the field. </w:t>
      </w:r>
    </w:p>
    <w:p w14:paraId="1A0906D3" w14:textId="43F56769" w:rsidR="00005B3B" w:rsidRPr="004769BF" w:rsidRDefault="006E6572" w:rsidP="00005B3B">
      <w:pPr>
        <w:autoSpaceDE w:val="0"/>
        <w:autoSpaceDN w:val="0"/>
        <w:adjustRightInd w:val="0"/>
        <w:spacing w:line="480" w:lineRule="auto"/>
        <w:ind w:firstLine="708"/>
        <w:rPr>
          <w:rFonts w:ascii="Times New Roman" w:hAnsi="Times New Roman" w:cs="Times New Roman"/>
          <w:bCs/>
          <w:color w:val="000000" w:themeColor="text1"/>
        </w:rPr>
      </w:pPr>
      <w:r w:rsidRPr="004769BF">
        <w:rPr>
          <w:rFonts w:ascii="Times New Roman" w:hAnsi="Times New Roman" w:cs="Times New Roman"/>
          <w:bCs/>
          <w:color w:val="000000" w:themeColor="text1"/>
        </w:rPr>
        <w:t>V</w:t>
      </w:r>
      <w:r w:rsidR="00005B3B" w:rsidRPr="004769BF">
        <w:rPr>
          <w:rFonts w:ascii="Times New Roman" w:hAnsi="Times New Roman" w:cs="Times New Roman"/>
          <w:bCs/>
          <w:color w:val="000000" w:themeColor="text1"/>
        </w:rPr>
        <w:t xml:space="preserve">iolence </w:t>
      </w:r>
      <w:r w:rsidRPr="004769BF">
        <w:rPr>
          <w:rFonts w:ascii="Times New Roman" w:hAnsi="Times New Roman" w:cs="Times New Roman"/>
          <w:bCs/>
          <w:color w:val="000000" w:themeColor="text1"/>
        </w:rPr>
        <w:t>wa</w:t>
      </w:r>
      <w:r w:rsidR="00005B3B" w:rsidRPr="004769BF">
        <w:rPr>
          <w:rFonts w:ascii="Times New Roman" w:hAnsi="Times New Roman" w:cs="Times New Roman"/>
          <w:bCs/>
          <w:color w:val="000000" w:themeColor="text1"/>
        </w:rPr>
        <w:t>s</w:t>
      </w:r>
      <w:r w:rsidRPr="004769BF">
        <w:rPr>
          <w:rFonts w:ascii="Times New Roman" w:hAnsi="Times New Roman" w:cs="Times New Roman"/>
          <w:bCs/>
          <w:color w:val="000000" w:themeColor="text1"/>
        </w:rPr>
        <w:t xml:space="preserve"> often</w:t>
      </w:r>
      <w:r w:rsidR="00005B3B" w:rsidRPr="004769BF">
        <w:rPr>
          <w:rFonts w:ascii="Times New Roman" w:hAnsi="Times New Roman" w:cs="Times New Roman"/>
          <w:bCs/>
          <w:color w:val="000000" w:themeColor="text1"/>
        </w:rPr>
        <w:t xml:space="preserve"> portrayed in rational terms</w:t>
      </w:r>
      <w:r w:rsidR="00B6060C" w:rsidRPr="004769BF">
        <w:rPr>
          <w:rFonts w:ascii="Times New Roman" w:hAnsi="Times New Roman" w:cs="Times New Roman"/>
          <w:bCs/>
          <w:color w:val="000000" w:themeColor="text1"/>
        </w:rPr>
        <w:t>, linking stories of violence with crime business stories</w:t>
      </w:r>
      <w:r w:rsidR="00005B3B" w:rsidRPr="004769BF">
        <w:rPr>
          <w:rFonts w:ascii="Times New Roman" w:hAnsi="Times New Roman" w:cs="Times New Roman"/>
          <w:bCs/>
          <w:color w:val="000000" w:themeColor="text1"/>
        </w:rPr>
        <w:t xml:space="preserve">. </w:t>
      </w:r>
      <w:proofErr w:type="spellStart"/>
      <w:r w:rsidR="00005B3B" w:rsidRPr="004769BF">
        <w:rPr>
          <w:rFonts w:ascii="Times New Roman" w:hAnsi="Times New Roman" w:cs="Times New Roman"/>
          <w:bCs/>
          <w:color w:val="000000" w:themeColor="text1"/>
        </w:rPr>
        <w:t>Petter</w:t>
      </w:r>
      <w:proofErr w:type="spellEnd"/>
      <w:r w:rsidR="00005B3B" w:rsidRPr="004769BF">
        <w:rPr>
          <w:rFonts w:ascii="Times New Roman" w:hAnsi="Times New Roman" w:cs="Times New Roman"/>
          <w:bCs/>
          <w:color w:val="000000" w:themeColor="text1"/>
        </w:rPr>
        <w:t>, a high-level amphetamine dealer told a story about someone breaking into his house and ste</w:t>
      </w:r>
      <w:r w:rsidRPr="004769BF">
        <w:rPr>
          <w:rFonts w:ascii="Times New Roman" w:hAnsi="Times New Roman" w:cs="Times New Roman"/>
          <w:bCs/>
          <w:color w:val="000000" w:themeColor="text1"/>
        </w:rPr>
        <w:t>a</w:t>
      </w:r>
      <w:r w:rsidR="00005B3B" w:rsidRPr="004769BF">
        <w:rPr>
          <w:rFonts w:ascii="Times New Roman" w:hAnsi="Times New Roman" w:cs="Times New Roman"/>
          <w:bCs/>
          <w:color w:val="000000" w:themeColor="text1"/>
        </w:rPr>
        <w:t>ling from him. According to</w:t>
      </w:r>
      <w:r w:rsidR="00F20EE1" w:rsidRPr="004769BF">
        <w:rPr>
          <w:rFonts w:ascii="Times New Roman" w:hAnsi="Times New Roman" w:cs="Times New Roman"/>
          <w:bCs/>
          <w:color w:val="000000" w:themeColor="text1"/>
        </w:rPr>
        <w:t xml:space="preserve"> narrative conventions of the field</w:t>
      </w:r>
      <w:r w:rsidR="00005B3B" w:rsidRPr="004769BF">
        <w:rPr>
          <w:rFonts w:ascii="Times New Roman" w:hAnsi="Times New Roman" w:cs="Times New Roman"/>
          <w:bCs/>
          <w:color w:val="000000" w:themeColor="text1"/>
        </w:rPr>
        <w:t xml:space="preserve">, retaliation was the logical conclusion, but since he was in prison this was an unfinished story.  </w:t>
      </w:r>
    </w:p>
    <w:p w14:paraId="675791E2" w14:textId="77777777" w:rsidR="00005B3B" w:rsidRPr="004769BF" w:rsidRDefault="00005B3B" w:rsidP="00005B3B">
      <w:pPr>
        <w:autoSpaceDE w:val="0"/>
        <w:autoSpaceDN w:val="0"/>
        <w:adjustRightInd w:val="0"/>
        <w:spacing w:line="480" w:lineRule="auto"/>
        <w:rPr>
          <w:rFonts w:ascii="Times New Roman" w:hAnsi="Times New Roman" w:cs="Times New Roman"/>
          <w:bCs/>
          <w:i/>
          <w:color w:val="000000" w:themeColor="text1"/>
        </w:rPr>
      </w:pPr>
    </w:p>
    <w:p w14:paraId="25848503" w14:textId="77777777" w:rsidR="00005B3B" w:rsidRPr="004769BF" w:rsidRDefault="00005B3B" w:rsidP="00005B3B">
      <w:pPr>
        <w:autoSpaceDE w:val="0"/>
        <w:autoSpaceDN w:val="0"/>
        <w:adjustRightInd w:val="0"/>
        <w:spacing w:line="480" w:lineRule="auto"/>
        <w:ind w:firstLine="708"/>
        <w:rPr>
          <w:rFonts w:ascii="Times New Roman" w:hAnsi="Times New Roman" w:cs="Times New Roman"/>
          <w:color w:val="000000" w:themeColor="text1"/>
        </w:rPr>
      </w:pPr>
      <w:r w:rsidRPr="004769BF">
        <w:rPr>
          <w:rFonts w:ascii="Times New Roman" w:hAnsi="Times New Roman" w:cs="Times New Roman"/>
          <w:color w:val="000000" w:themeColor="text1"/>
        </w:rPr>
        <w:t>I: Have you figured out who broke into your place, or?</w:t>
      </w:r>
    </w:p>
    <w:p w14:paraId="67EF8BDE" w14:textId="16BCB4A4" w:rsidR="00005B3B" w:rsidRPr="004769BF" w:rsidRDefault="00005B3B" w:rsidP="00005B3B">
      <w:pPr>
        <w:autoSpaceDE w:val="0"/>
        <w:autoSpaceDN w:val="0"/>
        <w:adjustRightInd w:val="0"/>
        <w:spacing w:line="480" w:lineRule="auto"/>
        <w:ind w:left="708"/>
        <w:rPr>
          <w:rFonts w:ascii="Times New Roman" w:hAnsi="Times New Roman" w:cs="Times New Roman"/>
          <w:color w:val="000000" w:themeColor="text1"/>
        </w:rPr>
      </w:pPr>
      <w:r w:rsidRPr="004769BF">
        <w:rPr>
          <w:rFonts w:ascii="Times New Roman" w:hAnsi="Times New Roman" w:cs="Times New Roman"/>
          <w:color w:val="000000" w:themeColor="text1"/>
        </w:rPr>
        <w:t>E: This one time I figured it out. He’s inside on a longer sentence, so we got to wait until he gets out again before I can get to him (laughing a little).</w:t>
      </w:r>
    </w:p>
    <w:p w14:paraId="6BD5C44C" w14:textId="77777777" w:rsidR="00005B3B" w:rsidRPr="004769BF" w:rsidRDefault="00005B3B" w:rsidP="00005B3B">
      <w:pPr>
        <w:autoSpaceDE w:val="0"/>
        <w:autoSpaceDN w:val="0"/>
        <w:adjustRightInd w:val="0"/>
        <w:spacing w:line="480" w:lineRule="auto"/>
        <w:ind w:firstLine="708"/>
        <w:rPr>
          <w:rFonts w:ascii="Times New Roman" w:hAnsi="Times New Roman" w:cs="Times New Roman"/>
          <w:color w:val="000000" w:themeColor="text1"/>
        </w:rPr>
      </w:pPr>
      <w:r w:rsidRPr="004769BF">
        <w:rPr>
          <w:rFonts w:ascii="Times New Roman" w:hAnsi="Times New Roman" w:cs="Times New Roman"/>
          <w:color w:val="000000" w:themeColor="text1"/>
        </w:rPr>
        <w:t>I: What are your plans?</w:t>
      </w:r>
    </w:p>
    <w:p w14:paraId="02D89318" w14:textId="77777777" w:rsidR="00005B3B" w:rsidRPr="004769BF" w:rsidRDefault="00005B3B" w:rsidP="00005B3B">
      <w:pPr>
        <w:autoSpaceDE w:val="0"/>
        <w:autoSpaceDN w:val="0"/>
        <w:adjustRightInd w:val="0"/>
        <w:spacing w:line="480" w:lineRule="auto"/>
        <w:ind w:left="708"/>
        <w:rPr>
          <w:rFonts w:ascii="Times New Roman" w:hAnsi="Times New Roman" w:cs="Times New Roman"/>
          <w:color w:val="000000" w:themeColor="text1"/>
        </w:rPr>
      </w:pPr>
      <w:r w:rsidRPr="004769BF">
        <w:rPr>
          <w:rFonts w:ascii="Times New Roman" w:hAnsi="Times New Roman" w:cs="Times New Roman"/>
          <w:color w:val="000000" w:themeColor="text1"/>
        </w:rPr>
        <w:t xml:space="preserve">E: Well, I guess we’ll take a trip to the woods; you don’t get away with a break-in at my place, you know… </w:t>
      </w:r>
    </w:p>
    <w:p w14:paraId="498FC062" w14:textId="77777777" w:rsidR="00005B3B" w:rsidRPr="004769BF" w:rsidRDefault="00005B3B" w:rsidP="00005B3B">
      <w:pPr>
        <w:autoSpaceDE w:val="0"/>
        <w:autoSpaceDN w:val="0"/>
        <w:adjustRightInd w:val="0"/>
        <w:spacing w:line="480" w:lineRule="auto"/>
        <w:ind w:firstLine="708"/>
        <w:rPr>
          <w:rFonts w:ascii="Times New Roman" w:hAnsi="Times New Roman" w:cs="Times New Roman"/>
          <w:color w:val="000000" w:themeColor="text1"/>
        </w:rPr>
      </w:pPr>
      <w:r w:rsidRPr="004769BF">
        <w:rPr>
          <w:rFonts w:ascii="Times New Roman" w:hAnsi="Times New Roman" w:cs="Times New Roman"/>
          <w:color w:val="000000" w:themeColor="text1"/>
        </w:rPr>
        <w:t>I: So he should have expected this?</w:t>
      </w:r>
    </w:p>
    <w:p w14:paraId="2AD44014" w14:textId="77777777" w:rsidR="00005B3B" w:rsidRPr="004769BF" w:rsidRDefault="00005B3B" w:rsidP="00005B3B">
      <w:pPr>
        <w:autoSpaceDE w:val="0"/>
        <w:autoSpaceDN w:val="0"/>
        <w:adjustRightInd w:val="0"/>
        <w:spacing w:line="480" w:lineRule="auto"/>
        <w:ind w:firstLine="708"/>
        <w:rPr>
          <w:rFonts w:ascii="Times New Roman" w:hAnsi="Times New Roman" w:cs="Times New Roman"/>
          <w:color w:val="000000" w:themeColor="text1"/>
        </w:rPr>
      </w:pPr>
      <w:r w:rsidRPr="004769BF">
        <w:rPr>
          <w:rFonts w:ascii="Times New Roman" w:hAnsi="Times New Roman" w:cs="Times New Roman"/>
          <w:color w:val="000000" w:themeColor="text1"/>
        </w:rPr>
        <w:t>E: Yes, he knows me well, so he shouldn’t have done it.</w:t>
      </w:r>
      <w:r w:rsidRPr="004769BF">
        <w:rPr>
          <w:rFonts w:ascii="Times New Roman" w:hAnsi="Times New Roman" w:cs="Times New Roman"/>
          <w:color w:val="000000" w:themeColor="text1"/>
        </w:rPr>
        <w:tab/>
      </w:r>
    </w:p>
    <w:p w14:paraId="2BAB0CE5" w14:textId="77777777" w:rsidR="00005B3B" w:rsidRPr="004769BF" w:rsidRDefault="00005B3B" w:rsidP="00005B3B">
      <w:pPr>
        <w:autoSpaceDE w:val="0"/>
        <w:autoSpaceDN w:val="0"/>
        <w:adjustRightInd w:val="0"/>
        <w:spacing w:line="480" w:lineRule="auto"/>
        <w:ind w:firstLine="708"/>
        <w:rPr>
          <w:rFonts w:ascii="Times New Roman" w:hAnsi="Times New Roman" w:cs="Times New Roman"/>
          <w:color w:val="000000" w:themeColor="text1"/>
        </w:rPr>
      </w:pPr>
      <w:r w:rsidRPr="004769BF">
        <w:rPr>
          <w:rFonts w:ascii="Times New Roman" w:hAnsi="Times New Roman" w:cs="Times New Roman"/>
          <w:color w:val="000000" w:themeColor="text1"/>
        </w:rPr>
        <w:t xml:space="preserve">I: No, but he was desperate or…? </w:t>
      </w:r>
    </w:p>
    <w:p w14:paraId="5C1A678F" w14:textId="77777777" w:rsidR="00005B3B" w:rsidRPr="004769BF" w:rsidRDefault="00005B3B" w:rsidP="00005B3B">
      <w:pPr>
        <w:autoSpaceDE w:val="0"/>
        <w:autoSpaceDN w:val="0"/>
        <w:adjustRightInd w:val="0"/>
        <w:spacing w:line="480" w:lineRule="auto"/>
        <w:ind w:left="708"/>
        <w:rPr>
          <w:rFonts w:ascii="Times New Roman" w:hAnsi="Times New Roman" w:cs="Times New Roman"/>
          <w:color w:val="000000" w:themeColor="text1"/>
        </w:rPr>
      </w:pPr>
      <w:r w:rsidRPr="004769BF">
        <w:rPr>
          <w:rFonts w:ascii="Times New Roman" w:hAnsi="Times New Roman" w:cs="Times New Roman"/>
          <w:color w:val="000000" w:themeColor="text1"/>
        </w:rPr>
        <w:t xml:space="preserve">E: He was desperate, or just stupid. I don’t know what made him do it. </w:t>
      </w:r>
    </w:p>
    <w:p w14:paraId="7C03C5E4" w14:textId="77777777" w:rsidR="00005B3B" w:rsidRPr="004769BF" w:rsidRDefault="00005B3B" w:rsidP="00005B3B">
      <w:pPr>
        <w:autoSpaceDE w:val="0"/>
        <w:autoSpaceDN w:val="0"/>
        <w:adjustRightInd w:val="0"/>
        <w:spacing w:line="480" w:lineRule="auto"/>
        <w:ind w:firstLine="708"/>
        <w:rPr>
          <w:rFonts w:ascii="Times New Roman" w:hAnsi="Times New Roman" w:cs="Times New Roman"/>
          <w:color w:val="000000" w:themeColor="text1"/>
        </w:rPr>
      </w:pPr>
      <w:r w:rsidRPr="004769BF">
        <w:rPr>
          <w:rFonts w:ascii="Times New Roman" w:hAnsi="Times New Roman" w:cs="Times New Roman"/>
          <w:color w:val="000000" w:themeColor="text1"/>
        </w:rPr>
        <w:t xml:space="preserve">I: No, but was he an addict, was it to… </w:t>
      </w:r>
    </w:p>
    <w:p w14:paraId="37CBC014" w14:textId="77777777" w:rsidR="00005B3B" w:rsidRPr="004769BF" w:rsidRDefault="00005B3B" w:rsidP="00005B3B">
      <w:pPr>
        <w:autoSpaceDE w:val="0"/>
        <w:autoSpaceDN w:val="0"/>
        <w:adjustRightInd w:val="0"/>
        <w:spacing w:line="480" w:lineRule="auto"/>
        <w:ind w:firstLine="708"/>
        <w:rPr>
          <w:rFonts w:ascii="Times New Roman" w:hAnsi="Times New Roman" w:cs="Times New Roman"/>
          <w:color w:val="000000" w:themeColor="text1"/>
        </w:rPr>
      </w:pPr>
      <w:r w:rsidRPr="004769BF">
        <w:rPr>
          <w:rFonts w:ascii="Times New Roman" w:hAnsi="Times New Roman" w:cs="Times New Roman"/>
          <w:color w:val="000000" w:themeColor="text1"/>
        </w:rPr>
        <w:t>E: Maybe. I don’t know. But I’ll find out when I talk to him.</w:t>
      </w:r>
    </w:p>
    <w:p w14:paraId="1E9489AC" w14:textId="77777777" w:rsidR="00005B3B" w:rsidRPr="004769BF" w:rsidRDefault="00005B3B" w:rsidP="00005B3B">
      <w:pPr>
        <w:autoSpaceDE w:val="0"/>
        <w:autoSpaceDN w:val="0"/>
        <w:adjustRightInd w:val="0"/>
        <w:spacing w:line="480" w:lineRule="auto"/>
        <w:ind w:firstLine="708"/>
        <w:rPr>
          <w:rFonts w:ascii="Times New Roman" w:hAnsi="Times New Roman" w:cs="Times New Roman"/>
          <w:color w:val="000000" w:themeColor="text1"/>
        </w:rPr>
      </w:pPr>
      <w:r w:rsidRPr="004769BF">
        <w:rPr>
          <w:rFonts w:ascii="Times New Roman" w:hAnsi="Times New Roman" w:cs="Times New Roman"/>
          <w:color w:val="000000" w:themeColor="text1"/>
        </w:rPr>
        <w:t>I: Yes, but will he get punished anyway?</w:t>
      </w:r>
    </w:p>
    <w:p w14:paraId="43724D1F" w14:textId="77777777" w:rsidR="00005B3B" w:rsidRPr="004769BF" w:rsidRDefault="00005B3B" w:rsidP="00005B3B">
      <w:pPr>
        <w:spacing w:line="480" w:lineRule="auto"/>
        <w:ind w:firstLine="708"/>
        <w:rPr>
          <w:rFonts w:ascii="Times New Roman" w:hAnsi="Times New Roman" w:cs="Times New Roman"/>
          <w:color w:val="000000" w:themeColor="text1"/>
        </w:rPr>
      </w:pPr>
      <w:r w:rsidRPr="004769BF">
        <w:rPr>
          <w:rFonts w:ascii="Times New Roman" w:hAnsi="Times New Roman" w:cs="Times New Roman"/>
          <w:color w:val="000000" w:themeColor="text1"/>
        </w:rPr>
        <w:t>E: There will be punishment, that’s just how it is.</w:t>
      </w:r>
    </w:p>
    <w:p w14:paraId="13057C99" w14:textId="77777777" w:rsidR="00005B3B" w:rsidRPr="004769BF" w:rsidRDefault="00005B3B" w:rsidP="00005B3B">
      <w:pPr>
        <w:autoSpaceDE w:val="0"/>
        <w:autoSpaceDN w:val="0"/>
        <w:adjustRightInd w:val="0"/>
        <w:spacing w:line="480" w:lineRule="auto"/>
        <w:rPr>
          <w:rFonts w:ascii="Times New Roman" w:hAnsi="Times New Roman" w:cs="Times New Roman"/>
          <w:b/>
          <w:bCs/>
          <w:color w:val="000000" w:themeColor="text1"/>
        </w:rPr>
      </w:pPr>
    </w:p>
    <w:p w14:paraId="5489C75B" w14:textId="606AA2BC" w:rsidR="00005B3B" w:rsidRPr="004769BF" w:rsidRDefault="00005B3B" w:rsidP="00005B3B">
      <w:pPr>
        <w:autoSpaceDE w:val="0"/>
        <w:autoSpaceDN w:val="0"/>
        <w:adjustRightInd w:val="0"/>
        <w:spacing w:line="480" w:lineRule="auto"/>
        <w:rPr>
          <w:rFonts w:ascii="Times New Roman" w:hAnsi="Times New Roman" w:cs="Times New Roman"/>
          <w:bCs/>
          <w:color w:val="000000" w:themeColor="text1"/>
        </w:rPr>
      </w:pPr>
      <w:r w:rsidRPr="005467A3">
        <w:rPr>
          <w:rFonts w:ascii="Times New Roman" w:hAnsi="Times New Roman" w:cs="Times New Roman"/>
          <w:bCs/>
          <w:color w:val="000000" w:themeColor="text1"/>
        </w:rPr>
        <w:t xml:space="preserve">Arguably, the purpose of revenge is to create stories. They convey shared values in street culture, and also establish the storyteller </w:t>
      </w:r>
      <w:r w:rsidRPr="004769BF">
        <w:rPr>
          <w:rFonts w:ascii="Times New Roman" w:hAnsi="Times New Roman" w:cs="Times New Roman"/>
          <w:bCs/>
          <w:color w:val="000000" w:themeColor="text1"/>
        </w:rPr>
        <w:t xml:space="preserve">as one that cannot be messed with. The latter is of course important in black markets were there were few official sanctions. </w:t>
      </w:r>
    </w:p>
    <w:p w14:paraId="44B1DCBA" w14:textId="5AF65345" w:rsidR="00005B3B" w:rsidRPr="004769BF" w:rsidRDefault="00C54C08" w:rsidP="00005B3B">
      <w:pPr>
        <w:autoSpaceDE w:val="0"/>
        <w:autoSpaceDN w:val="0"/>
        <w:adjustRightInd w:val="0"/>
        <w:spacing w:line="480" w:lineRule="auto"/>
        <w:ind w:firstLine="708"/>
        <w:rPr>
          <w:rFonts w:ascii="Times New Roman" w:hAnsi="Times New Roman" w:cs="Times New Roman"/>
          <w:bCs/>
          <w:color w:val="000000" w:themeColor="text1"/>
        </w:rPr>
      </w:pPr>
      <w:r w:rsidRPr="004769BF">
        <w:rPr>
          <w:rFonts w:ascii="Times New Roman" w:hAnsi="Times New Roman" w:cs="Times New Roman"/>
          <w:bCs/>
          <w:color w:val="000000" w:themeColor="text1"/>
        </w:rPr>
        <w:t>Violence s</w:t>
      </w:r>
      <w:r w:rsidR="00005B3B" w:rsidRPr="004769BF">
        <w:rPr>
          <w:rFonts w:ascii="Times New Roman" w:hAnsi="Times New Roman" w:cs="Times New Roman"/>
          <w:bCs/>
          <w:color w:val="000000" w:themeColor="text1"/>
        </w:rPr>
        <w:t>tories about retribution and revenge are told, and re-told,</w:t>
      </w:r>
      <w:r w:rsidRPr="004769BF">
        <w:rPr>
          <w:rFonts w:ascii="Times New Roman" w:hAnsi="Times New Roman" w:cs="Times New Roman"/>
          <w:bCs/>
          <w:color w:val="000000" w:themeColor="text1"/>
        </w:rPr>
        <w:t xml:space="preserve"> continuously reproducing the field and drawing boundaries </w:t>
      </w:r>
      <w:r w:rsidR="0043047A" w:rsidRPr="004769BF">
        <w:rPr>
          <w:rFonts w:ascii="Times New Roman" w:hAnsi="Times New Roman" w:cs="Times New Roman"/>
          <w:bCs/>
          <w:color w:val="000000" w:themeColor="text1"/>
        </w:rPr>
        <w:t>with</w:t>
      </w:r>
      <w:r w:rsidRPr="004769BF">
        <w:rPr>
          <w:rFonts w:ascii="Times New Roman" w:hAnsi="Times New Roman" w:cs="Times New Roman"/>
          <w:bCs/>
          <w:color w:val="000000" w:themeColor="text1"/>
        </w:rPr>
        <w:t xml:space="preserve"> other fields</w:t>
      </w:r>
      <w:r w:rsidR="00005B3B" w:rsidRPr="004769BF">
        <w:rPr>
          <w:rFonts w:ascii="Times New Roman" w:hAnsi="Times New Roman" w:cs="Times New Roman"/>
          <w:bCs/>
          <w:color w:val="000000" w:themeColor="text1"/>
        </w:rPr>
        <w:t>. Frank, a mid-level cannabis dealer was sentenced for grave violence. He</w:t>
      </w:r>
      <w:r w:rsidR="00765DED">
        <w:rPr>
          <w:rFonts w:ascii="Times New Roman" w:hAnsi="Times New Roman" w:cs="Times New Roman"/>
          <w:bCs/>
          <w:color w:val="000000" w:themeColor="text1"/>
        </w:rPr>
        <w:t xml:space="preserve"> told this story to explain the importance of respect and pride in the street field</w:t>
      </w:r>
      <w:r w:rsidR="00005B3B" w:rsidRPr="004769BF">
        <w:rPr>
          <w:rFonts w:ascii="Times New Roman" w:hAnsi="Times New Roman" w:cs="Times New Roman"/>
          <w:bCs/>
          <w:color w:val="000000" w:themeColor="text1"/>
        </w:rPr>
        <w:t xml:space="preserve">:  </w:t>
      </w:r>
    </w:p>
    <w:p w14:paraId="766DB045" w14:textId="77777777" w:rsidR="00005B3B" w:rsidRPr="004769BF" w:rsidRDefault="00005B3B" w:rsidP="00005B3B">
      <w:pPr>
        <w:autoSpaceDE w:val="0"/>
        <w:autoSpaceDN w:val="0"/>
        <w:adjustRightInd w:val="0"/>
        <w:spacing w:line="480" w:lineRule="auto"/>
        <w:ind w:firstLine="708"/>
        <w:rPr>
          <w:rFonts w:ascii="Times New Roman" w:hAnsi="Times New Roman" w:cs="Times New Roman"/>
          <w:bCs/>
          <w:color w:val="000000" w:themeColor="text1"/>
        </w:rPr>
      </w:pPr>
    </w:p>
    <w:p w14:paraId="69104C10" w14:textId="75F1F81C" w:rsidR="00005B3B" w:rsidRPr="005467A3" w:rsidRDefault="00005B3B" w:rsidP="00005B3B">
      <w:pPr>
        <w:autoSpaceDE w:val="0"/>
        <w:autoSpaceDN w:val="0"/>
        <w:adjustRightInd w:val="0"/>
        <w:spacing w:line="480" w:lineRule="auto"/>
        <w:ind w:left="960"/>
        <w:rPr>
          <w:rFonts w:ascii="Times New Roman" w:hAnsi="Times New Roman" w:cs="Times New Roman"/>
          <w:color w:val="000000" w:themeColor="text1"/>
        </w:rPr>
      </w:pPr>
      <w:r w:rsidRPr="004769BF">
        <w:rPr>
          <w:rFonts w:ascii="Times New Roman" w:hAnsi="Times New Roman" w:cs="Times New Roman"/>
          <w:color w:val="000000" w:themeColor="text1"/>
        </w:rPr>
        <w:t xml:space="preserve">F: Yes, there was one [guy who was] raped with a </w:t>
      </w:r>
      <w:r w:rsidR="00C54C08" w:rsidRPr="004769BF">
        <w:rPr>
          <w:rFonts w:ascii="Times New Roman" w:hAnsi="Times New Roman" w:cs="Times New Roman"/>
          <w:color w:val="000000" w:themeColor="text1"/>
        </w:rPr>
        <w:t>cucumber</w:t>
      </w:r>
      <w:r w:rsidRPr="004769BF">
        <w:rPr>
          <w:rFonts w:ascii="Times New Roman" w:hAnsi="Times New Roman" w:cs="Times New Roman"/>
          <w:color w:val="000000" w:themeColor="text1"/>
        </w:rPr>
        <w:t xml:space="preserve">, for </w:t>
      </w:r>
      <w:r w:rsidR="002528CF">
        <w:rPr>
          <w:rFonts w:ascii="Times New Roman" w:hAnsi="Times New Roman" w:cs="Times New Roman"/>
          <w:color w:val="000000" w:themeColor="text1"/>
        </w:rPr>
        <w:t xml:space="preserve">[stealing] </w:t>
      </w:r>
      <w:r w:rsidRPr="004769BF">
        <w:rPr>
          <w:rFonts w:ascii="Times New Roman" w:hAnsi="Times New Roman" w:cs="Times New Roman"/>
          <w:color w:val="000000" w:themeColor="text1"/>
        </w:rPr>
        <w:t xml:space="preserve">5 kilos of hashish, right. So there are some cases. But this was about hashish that disappeared </w:t>
      </w:r>
      <w:r w:rsidR="00C54C08" w:rsidRPr="004769BF">
        <w:rPr>
          <w:rFonts w:ascii="Times New Roman" w:hAnsi="Times New Roman" w:cs="Times New Roman"/>
          <w:color w:val="000000" w:themeColor="text1"/>
        </w:rPr>
        <w:t>many</w:t>
      </w:r>
      <w:r w:rsidRPr="004769BF">
        <w:rPr>
          <w:rFonts w:ascii="Times New Roman" w:hAnsi="Times New Roman" w:cs="Times New Roman"/>
          <w:color w:val="000000" w:themeColor="text1"/>
        </w:rPr>
        <w:t xml:space="preserve"> years ago, right. He really took a beating then, and almost died right. There was someone standing with an impact drill on his head, bang </w:t>
      </w:r>
      <w:proofErr w:type="spellStart"/>
      <w:r w:rsidRPr="004769BF">
        <w:rPr>
          <w:rFonts w:ascii="Times New Roman" w:hAnsi="Times New Roman" w:cs="Times New Roman"/>
          <w:color w:val="000000" w:themeColor="text1"/>
        </w:rPr>
        <w:t>bang</w:t>
      </w:r>
      <w:proofErr w:type="spellEnd"/>
      <w:r w:rsidRPr="004769BF">
        <w:rPr>
          <w:rFonts w:ascii="Times New Roman" w:hAnsi="Times New Roman" w:cs="Times New Roman"/>
          <w:color w:val="000000" w:themeColor="text1"/>
        </w:rPr>
        <w:t xml:space="preserve">, down in a garage. He still didn’t pay; walking around downtown, thinking he’s really badass, right. </w:t>
      </w:r>
    </w:p>
    <w:p w14:paraId="3142EB8A" w14:textId="77777777" w:rsidR="00005B3B" w:rsidRPr="00184D05" w:rsidRDefault="00005B3B" w:rsidP="00005B3B">
      <w:pPr>
        <w:autoSpaceDE w:val="0"/>
        <w:autoSpaceDN w:val="0"/>
        <w:adjustRightInd w:val="0"/>
        <w:spacing w:line="480" w:lineRule="auto"/>
        <w:ind w:left="960"/>
        <w:rPr>
          <w:rFonts w:ascii="Times New Roman" w:hAnsi="Times New Roman" w:cs="Times New Roman"/>
          <w:color w:val="000000" w:themeColor="text1"/>
        </w:rPr>
      </w:pPr>
      <w:r w:rsidRPr="00894D69">
        <w:rPr>
          <w:rFonts w:ascii="Times New Roman" w:hAnsi="Times New Roman" w:cs="Times New Roman"/>
          <w:color w:val="000000" w:themeColor="text1"/>
        </w:rPr>
        <w:t>I: Oh… and that was just for hashish?</w:t>
      </w:r>
    </w:p>
    <w:p w14:paraId="6F52CBEC" w14:textId="77777777" w:rsidR="00005B3B" w:rsidRPr="004769BF" w:rsidRDefault="00005B3B" w:rsidP="00005B3B">
      <w:pPr>
        <w:autoSpaceDE w:val="0"/>
        <w:autoSpaceDN w:val="0"/>
        <w:adjustRightInd w:val="0"/>
        <w:spacing w:line="480" w:lineRule="auto"/>
        <w:ind w:left="960"/>
        <w:rPr>
          <w:rFonts w:ascii="Times New Roman" w:hAnsi="Times New Roman" w:cs="Times New Roman"/>
          <w:color w:val="000000" w:themeColor="text1"/>
        </w:rPr>
      </w:pPr>
      <w:r w:rsidRPr="004769BF">
        <w:rPr>
          <w:rFonts w:ascii="Times New Roman" w:hAnsi="Times New Roman" w:cs="Times New Roman"/>
          <w:color w:val="000000" w:themeColor="text1"/>
        </w:rPr>
        <w:t xml:space="preserve">F: That was for hashish, but it escalates when it starts getting personal, right, because then it suddenly is about ego and pride and what this guy tries to do with your name.  If he’s trying to make you look like a fool right, then you just have to get rid of him straightaway. I thought it went pretty far even at that time; he got raped for hours inside an apartment, right. But yeah, thinking he’s tough; that’s what happens. </w:t>
      </w:r>
    </w:p>
    <w:p w14:paraId="5665FED1" w14:textId="77777777" w:rsidR="00005B3B" w:rsidRPr="004769BF" w:rsidRDefault="00005B3B" w:rsidP="00005B3B">
      <w:pPr>
        <w:autoSpaceDE w:val="0"/>
        <w:autoSpaceDN w:val="0"/>
        <w:adjustRightInd w:val="0"/>
        <w:spacing w:line="480" w:lineRule="auto"/>
        <w:rPr>
          <w:rFonts w:ascii="Times New Roman" w:hAnsi="Times New Roman" w:cs="Times New Roman"/>
          <w:bCs/>
          <w:color w:val="000000" w:themeColor="text1"/>
        </w:rPr>
      </w:pPr>
    </w:p>
    <w:p w14:paraId="21ED68ED" w14:textId="2932B3CF" w:rsidR="00005B3B" w:rsidRPr="004769BF" w:rsidRDefault="00005B3B" w:rsidP="00005B3B">
      <w:pPr>
        <w:autoSpaceDE w:val="0"/>
        <w:autoSpaceDN w:val="0"/>
        <w:adjustRightInd w:val="0"/>
        <w:spacing w:line="480" w:lineRule="auto"/>
        <w:rPr>
          <w:rFonts w:ascii="Times New Roman" w:hAnsi="Times New Roman" w:cs="Times New Roman"/>
          <w:bCs/>
          <w:color w:val="000000" w:themeColor="text1"/>
        </w:rPr>
      </w:pPr>
      <w:r w:rsidRPr="004769BF">
        <w:rPr>
          <w:rFonts w:ascii="Times New Roman" w:hAnsi="Times New Roman" w:cs="Times New Roman"/>
          <w:bCs/>
          <w:color w:val="000000" w:themeColor="text1"/>
        </w:rPr>
        <w:t xml:space="preserve">The message of violent retribution is the same as in </w:t>
      </w:r>
      <w:proofErr w:type="spellStart"/>
      <w:r w:rsidRPr="004769BF">
        <w:rPr>
          <w:rFonts w:ascii="Times New Roman" w:hAnsi="Times New Roman" w:cs="Times New Roman"/>
          <w:bCs/>
          <w:color w:val="000000" w:themeColor="text1"/>
        </w:rPr>
        <w:t>Petter’s</w:t>
      </w:r>
      <w:proofErr w:type="spellEnd"/>
      <w:r w:rsidRPr="004769BF">
        <w:rPr>
          <w:rFonts w:ascii="Times New Roman" w:hAnsi="Times New Roman" w:cs="Times New Roman"/>
          <w:bCs/>
          <w:color w:val="000000" w:themeColor="text1"/>
        </w:rPr>
        <w:t xml:space="preserve"> story, and in that way it can be seen as conveying the same values of </w:t>
      </w:r>
      <w:r w:rsidR="00C54C08" w:rsidRPr="004769BF">
        <w:rPr>
          <w:rFonts w:ascii="Times New Roman" w:hAnsi="Times New Roman" w:cs="Times New Roman"/>
          <w:bCs/>
          <w:color w:val="000000" w:themeColor="text1"/>
        </w:rPr>
        <w:t xml:space="preserve">the </w:t>
      </w:r>
      <w:r w:rsidRPr="004769BF">
        <w:rPr>
          <w:rFonts w:ascii="Times New Roman" w:hAnsi="Times New Roman" w:cs="Times New Roman"/>
          <w:bCs/>
          <w:color w:val="000000" w:themeColor="text1"/>
        </w:rPr>
        <w:t xml:space="preserve">street </w:t>
      </w:r>
      <w:r w:rsidR="00C54C08" w:rsidRPr="004769BF">
        <w:rPr>
          <w:rFonts w:ascii="Times New Roman" w:hAnsi="Times New Roman" w:cs="Times New Roman"/>
          <w:bCs/>
          <w:color w:val="000000" w:themeColor="text1"/>
        </w:rPr>
        <w:t>field</w:t>
      </w:r>
      <w:r w:rsidRPr="004769BF">
        <w:rPr>
          <w:rFonts w:ascii="Times New Roman" w:hAnsi="Times New Roman" w:cs="Times New Roman"/>
          <w:bCs/>
          <w:color w:val="000000" w:themeColor="text1"/>
        </w:rPr>
        <w:t xml:space="preserve">: if you do not show </w:t>
      </w:r>
      <w:r w:rsidRPr="004769BF">
        <w:rPr>
          <w:rFonts w:ascii="Times New Roman" w:hAnsi="Times New Roman" w:cs="Times New Roman"/>
          <w:bCs/>
          <w:color w:val="000000" w:themeColor="text1"/>
        </w:rPr>
        <w:lastRenderedPageBreak/>
        <w:t xml:space="preserve">respect you should fear the consequences. Frank’s </w:t>
      </w:r>
      <w:proofErr w:type="gramStart"/>
      <w:r w:rsidRPr="004769BF">
        <w:rPr>
          <w:rFonts w:ascii="Times New Roman" w:hAnsi="Times New Roman" w:cs="Times New Roman"/>
          <w:bCs/>
          <w:color w:val="000000" w:themeColor="text1"/>
        </w:rPr>
        <w:t xml:space="preserve">story </w:t>
      </w:r>
      <w:r w:rsidR="00DA4B2E" w:rsidRPr="004769BF">
        <w:rPr>
          <w:rFonts w:ascii="Times New Roman" w:hAnsi="Times New Roman" w:cs="Times New Roman"/>
          <w:bCs/>
          <w:color w:val="000000" w:themeColor="text1"/>
        </w:rPr>
        <w:t>is not clear-cut</w:t>
      </w:r>
      <w:r w:rsidR="00765DED">
        <w:rPr>
          <w:rFonts w:ascii="Times New Roman" w:hAnsi="Times New Roman" w:cs="Times New Roman"/>
          <w:bCs/>
          <w:color w:val="000000" w:themeColor="text1"/>
        </w:rPr>
        <w:t xml:space="preserve"> however, and illustrates how s</w:t>
      </w:r>
      <w:r w:rsidR="005A34E8" w:rsidRPr="004769BF">
        <w:rPr>
          <w:rFonts w:ascii="Times New Roman" w:hAnsi="Times New Roman" w:cs="Times New Roman"/>
          <w:bCs/>
          <w:color w:val="000000" w:themeColor="text1"/>
        </w:rPr>
        <w:t>tor</w:t>
      </w:r>
      <w:r w:rsidR="0043047A" w:rsidRPr="004769BF">
        <w:rPr>
          <w:rFonts w:ascii="Times New Roman" w:hAnsi="Times New Roman" w:cs="Times New Roman"/>
          <w:bCs/>
          <w:color w:val="000000" w:themeColor="text1"/>
        </w:rPr>
        <w:t>i</w:t>
      </w:r>
      <w:r w:rsidR="005A34E8" w:rsidRPr="004769BF">
        <w:rPr>
          <w:rFonts w:ascii="Times New Roman" w:hAnsi="Times New Roman" w:cs="Times New Roman"/>
          <w:bCs/>
          <w:color w:val="000000" w:themeColor="text1"/>
        </w:rPr>
        <w:t>es</w:t>
      </w:r>
      <w:r w:rsidRPr="004769BF">
        <w:rPr>
          <w:rFonts w:ascii="Times New Roman" w:hAnsi="Times New Roman" w:cs="Times New Roman"/>
          <w:bCs/>
          <w:color w:val="000000" w:themeColor="text1"/>
        </w:rPr>
        <w:t xml:space="preserve"> are often ambiguous and send</w:t>
      </w:r>
      <w:proofErr w:type="gramEnd"/>
      <w:r w:rsidRPr="004769BF">
        <w:rPr>
          <w:rFonts w:ascii="Times New Roman" w:hAnsi="Times New Roman" w:cs="Times New Roman"/>
          <w:bCs/>
          <w:color w:val="000000" w:themeColor="text1"/>
        </w:rPr>
        <w:t xml:space="preserve"> </w:t>
      </w:r>
      <w:r w:rsidR="005A246C" w:rsidRPr="004769BF">
        <w:rPr>
          <w:rFonts w:ascii="Times New Roman" w:hAnsi="Times New Roman" w:cs="Times New Roman"/>
          <w:bCs/>
          <w:color w:val="000000" w:themeColor="text1"/>
        </w:rPr>
        <w:t>multiple</w:t>
      </w:r>
      <w:r w:rsidRPr="004769BF">
        <w:rPr>
          <w:rFonts w:ascii="Times New Roman" w:hAnsi="Times New Roman" w:cs="Times New Roman"/>
          <w:bCs/>
          <w:color w:val="000000" w:themeColor="text1"/>
        </w:rPr>
        <w:t xml:space="preserve"> messages at the sam</w:t>
      </w:r>
      <w:r w:rsidR="00765DED">
        <w:rPr>
          <w:rFonts w:ascii="Times New Roman" w:hAnsi="Times New Roman" w:cs="Times New Roman"/>
          <w:bCs/>
          <w:color w:val="000000" w:themeColor="text1"/>
        </w:rPr>
        <w:t>e time (</w:t>
      </w:r>
      <w:proofErr w:type="spellStart"/>
      <w:r w:rsidR="00765DED">
        <w:rPr>
          <w:rFonts w:ascii="Times New Roman" w:hAnsi="Times New Roman" w:cs="Times New Roman"/>
          <w:bCs/>
          <w:color w:val="000000" w:themeColor="text1"/>
        </w:rPr>
        <w:t>Polletta</w:t>
      </w:r>
      <w:proofErr w:type="spellEnd"/>
      <w:r w:rsidR="00765DED">
        <w:rPr>
          <w:rFonts w:ascii="Times New Roman" w:hAnsi="Times New Roman" w:cs="Times New Roman"/>
          <w:bCs/>
          <w:color w:val="000000" w:themeColor="text1"/>
        </w:rPr>
        <w:t xml:space="preserve"> 2006). Frank</w:t>
      </w:r>
      <w:r w:rsidRPr="004769BF">
        <w:rPr>
          <w:rFonts w:ascii="Times New Roman" w:hAnsi="Times New Roman" w:cs="Times New Roman"/>
          <w:bCs/>
          <w:color w:val="000000" w:themeColor="text1"/>
        </w:rPr>
        <w:t xml:space="preserve"> simultaneously endorses the idea that disrespect should have some consequences and admits that they went too far in this case. </w:t>
      </w:r>
      <w:r w:rsidR="00765DED">
        <w:rPr>
          <w:rFonts w:ascii="Times New Roman" w:hAnsi="Times New Roman" w:cs="Times New Roman"/>
          <w:bCs/>
          <w:color w:val="000000" w:themeColor="text1"/>
        </w:rPr>
        <w:t>More than conveying strict rules, s</w:t>
      </w:r>
      <w:r w:rsidRPr="004769BF">
        <w:rPr>
          <w:rFonts w:ascii="Times New Roman" w:hAnsi="Times New Roman" w:cs="Times New Roman"/>
          <w:bCs/>
          <w:color w:val="000000" w:themeColor="text1"/>
        </w:rPr>
        <w:t xml:space="preserve">treet </w:t>
      </w:r>
      <w:r w:rsidR="00DA4B2E" w:rsidRPr="004769BF">
        <w:rPr>
          <w:rFonts w:ascii="Times New Roman" w:hAnsi="Times New Roman" w:cs="Times New Roman"/>
          <w:bCs/>
          <w:color w:val="000000" w:themeColor="text1"/>
        </w:rPr>
        <w:t>talk is</w:t>
      </w:r>
      <w:r w:rsidRPr="004769BF">
        <w:rPr>
          <w:rFonts w:ascii="Times New Roman" w:hAnsi="Times New Roman" w:cs="Times New Roman"/>
          <w:bCs/>
          <w:color w:val="000000" w:themeColor="text1"/>
        </w:rPr>
        <w:t xml:space="preserve"> the site of negotiations about </w:t>
      </w:r>
      <w:r w:rsidR="00DA4B2E" w:rsidRPr="004769BF">
        <w:rPr>
          <w:rFonts w:ascii="Times New Roman" w:hAnsi="Times New Roman" w:cs="Times New Roman"/>
          <w:bCs/>
          <w:color w:val="000000" w:themeColor="text1"/>
        </w:rPr>
        <w:t>what kind of violence is legitimate,</w:t>
      </w:r>
      <w:r w:rsidR="000C645D" w:rsidRPr="004769BF">
        <w:rPr>
          <w:rFonts w:ascii="Times New Roman" w:hAnsi="Times New Roman" w:cs="Times New Roman"/>
          <w:bCs/>
          <w:color w:val="000000" w:themeColor="text1"/>
        </w:rPr>
        <w:t xml:space="preserve"> </w:t>
      </w:r>
      <w:r w:rsidR="00B05B8F" w:rsidRPr="004769BF">
        <w:rPr>
          <w:rFonts w:ascii="Times New Roman" w:hAnsi="Times New Roman" w:cs="Times New Roman"/>
          <w:bCs/>
          <w:color w:val="000000" w:themeColor="text1"/>
        </w:rPr>
        <w:t xml:space="preserve">and </w:t>
      </w:r>
      <w:r w:rsidR="000C645D" w:rsidRPr="004769BF">
        <w:rPr>
          <w:rFonts w:ascii="Times New Roman" w:hAnsi="Times New Roman" w:cs="Times New Roman"/>
          <w:bCs/>
          <w:color w:val="000000" w:themeColor="text1"/>
        </w:rPr>
        <w:t>in what situations</w:t>
      </w:r>
      <w:r w:rsidR="00DA4B2E" w:rsidRPr="004769BF">
        <w:rPr>
          <w:rFonts w:ascii="Times New Roman" w:hAnsi="Times New Roman" w:cs="Times New Roman"/>
          <w:bCs/>
          <w:color w:val="000000" w:themeColor="text1"/>
        </w:rPr>
        <w:t>. Stories of violence reproduce the field, but not always in predictable ways</w:t>
      </w:r>
      <w:r w:rsidR="005A34E8" w:rsidRPr="004769BF">
        <w:rPr>
          <w:rFonts w:ascii="Times New Roman" w:hAnsi="Times New Roman" w:cs="Times New Roman"/>
          <w:bCs/>
          <w:color w:val="000000" w:themeColor="text1"/>
        </w:rPr>
        <w:t xml:space="preserve">, and </w:t>
      </w:r>
      <w:r w:rsidR="00DA4B2E" w:rsidRPr="004769BF">
        <w:rPr>
          <w:rFonts w:ascii="Times New Roman" w:hAnsi="Times New Roman" w:cs="Times New Roman"/>
          <w:bCs/>
          <w:color w:val="000000" w:themeColor="text1"/>
        </w:rPr>
        <w:t xml:space="preserve">also continuously change it.  </w:t>
      </w:r>
    </w:p>
    <w:p w14:paraId="2BDF0D23" w14:textId="4766956E" w:rsidR="00005B3B" w:rsidRPr="004769BF" w:rsidRDefault="00005B3B" w:rsidP="000F5236">
      <w:pPr>
        <w:autoSpaceDE w:val="0"/>
        <w:autoSpaceDN w:val="0"/>
        <w:adjustRightInd w:val="0"/>
        <w:spacing w:line="480" w:lineRule="auto"/>
        <w:ind w:firstLine="708"/>
        <w:rPr>
          <w:rFonts w:ascii="Times New Roman" w:hAnsi="Times New Roman" w:cs="Times New Roman"/>
          <w:bCs/>
          <w:color w:val="000000" w:themeColor="text1"/>
        </w:rPr>
      </w:pPr>
      <w:r w:rsidRPr="005467A3">
        <w:rPr>
          <w:rFonts w:ascii="Times New Roman" w:hAnsi="Times New Roman" w:cs="Times New Roman"/>
          <w:bCs/>
          <w:color w:val="000000" w:themeColor="text1"/>
        </w:rPr>
        <w:t>Stor</w:t>
      </w:r>
      <w:r w:rsidR="00787A4B" w:rsidRPr="005467A3">
        <w:rPr>
          <w:rFonts w:ascii="Times New Roman" w:hAnsi="Times New Roman" w:cs="Times New Roman"/>
          <w:bCs/>
          <w:color w:val="000000" w:themeColor="text1"/>
        </w:rPr>
        <w:t>ies of violence are a decisive</w:t>
      </w:r>
      <w:r w:rsidRPr="00047203">
        <w:rPr>
          <w:rFonts w:ascii="Times New Roman" w:hAnsi="Times New Roman" w:cs="Times New Roman"/>
          <w:bCs/>
          <w:color w:val="000000" w:themeColor="text1"/>
        </w:rPr>
        <w:t xml:space="preserve"> part of the </w:t>
      </w:r>
      <w:r w:rsidR="005A246C" w:rsidRPr="00047203">
        <w:rPr>
          <w:rFonts w:ascii="Times New Roman" w:hAnsi="Times New Roman" w:cs="Times New Roman"/>
          <w:bCs/>
          <w:color w:val="000000" w:themeColor="text1"/>
        </w:rPr>
        <w:t xml:space="preserve">narrative repertoire of the street field and </w:t>
      </w:r>
      <w:r w:rsidR="0043047A" w:rsidRPr="00894D69">
        <w:rPr>
          <w:rFonts w:ascii="Times New Roman" w:hAnsi="Times New Roman" w:cs="Times New Roman"/>
          <w:bCs/>
          <w:color w:val="000000" w:themeColor="text1"/>
        </w:rPr>
        <w:t>a</w:t>
      </w:r>
      <w:r w:rsidR="005A246C" w:rsidRPr="00184D05">
        <w:rPr>
          <w:rFonts w:ascii="Times New Roman" w:hAnsi="Times New Roman" w:cs="Times New Roman"/>
          <w:bCs/>
          <w:color w:val="000000" w:themeColor="text1"/>
        </w:rPr>
        <w:t xml:space="preserve"> crucial </w:t>
      </w:r>
      <w:r w:rsidR="00C96B10" w:rsidRPr="004769BF">
        <w:rPr>
          <w:rFonts w:ascii="Times New Roman" w:hAnsi="Times New Roman" w:cs="Times New Roman"/>
          <w:bCs/>
          <w:color w:val="000000" w:themeColor="text1"/>
        </w:rPr>
        <w:t>aspect</w:t>
      </w:r>
      <w:r w:rsidR="005A246C" w:rsidRPr="004769BF">
        <w:rPr>
          <w:rFonts w:ascii="Times New Roman" w:hAnsi="Times New Roman" w:cs="Times New Roman"/>
          <w:bCs/>
          <w:color w:val="000000" w:themeColor="text1"/>
        </w:rPr>
        <w:t xml:space="preserve"> of the habitus of the actors embedded in it. They are crucial in constituting the </w:t>
      </w:r>
      <w:r w:rsidR="00AC096C">
        <w:rPr>
          <w:rFonts w:ascii="Times New Roman" w:hAnsi="Times New Roman" w:cs="Times New Roman"/>
          <w:bCs/>
          <w:color w:val="000000" w:themeColor="text1"/>
        </w:rPr>
        <w:t>fields’ autonomy. S</w:t>
      </w:r>
      <w:r w:rsidRPr="004769BF">
        <w:rPr>
          <w:rFonts w:ascii="Times New Roman" w:hAnsi="Times New Roman" w:cs="Times New Roman"/>
          <w:bCs/>
          <w:color w:val="000000" w:themeColor="text1"/>
        </w:rPr>
        <w:t>tories of violence fill conversations by being exciting and entertaining, and established actors in the field typically ha</w:t>
      </w:r>
      <w:r w:rsidR="00B05B8F" w:rsidRPr="004769BF">
        <w:rPr>
          <w:rFonts w:ascii="Times New Roman" w:hAnsi="Times New Roman" w:cs="Times New Roman"/>
          <w:bCs/>
          <w:color w:val="000000" w:themeColor="text1"/>
        </w:rPr>
        <w:t>ve</w:t>
      </w:r>
      <w:r w:rsidRPr="004769BF">
        <w:rPr>
          <w:rFonts w:ascii="Times New Roman" w:hAnsi="Times New Roman" w:cs="Times New Roman"/>
          <w:bCs/>
          <w:color w:val="000000" w:themeColor="text1"/>
        </w:rPr>
        <w:t xml:space="preserve"> a solid repertoire of </w:t>
      </w:r>
      <w:r w:rsidR="005A246C" w:rsidRPr="004769BF">
        <w:rPr>
          <w:rFonts w:ascii="Times New Roman" w:hAnsi="Times New Roman" w:cs="Times New Roman"/>
          <w:bCs/>
          <w:color w:val="000000" w:themeColor="text1"/>
        </w:rPr>
        <w:t>them</w:t>
      </w:r>
      <w:r w:rsidRPr="004769BF">
        <w:rPr>
          <w:rFonts w:ascii="Times New Roman" w:hAnsi="Times New Roman" w:cs="Times New Roman"/>
          <w:bCs/>
          <w:color w:val="000000" w:themeColor="text1"/>
        </w:rPr>
        <w:t xml:space="preserve">. They establish the borders of the field by setting out the legitimate targets for violence: </w:t>
      </w:r>
      <w:r w:rsidR="000C645D" w:rsidRPr="004769BF">
        <w:rPr>
          <w:rFonts w:ascii="Times New Roman" w:hAnsi="Times New Roman" w:cs="Times New Roman"/>
          <w:bCs/>
          <w:color w:val="000000" w:themeColor="text1"/>
        </w:rPr>
        <w:t xml:space="preserve">snitchers, </w:t>
      </w:r>
      <w:r w:rsidRPr="004769BF">
        <w:rPr>
          <w:rFonts w:ascii="Times New Roman" w:hAnsi="Times New Roman" w:cs="Times New Roman"/>
          <w:bCs/>
          <w:color w:val="000000" w:themeColor="text1"/>
        </w:rPr>
        <w:t>thieves,</w:t>
      </w:r>
      <w:r w:rsidR="00787A4B" w:rsidRPr="004769BF">
        <w:rPr>
          <w:rFonts w:ascii="Times New Roman" w:hAnsi="Times New Roman" w:cs="Times New Roman"/>
          <w:bCs/>
          <w:color w:val="000000" w:themeColor="text1"/>
        </w:rPr>
        <w:t xml:space="preserve"> drug addicts</w:t>
      </w:r>
      <w:r w:rsidRPr="004769BF">
        <w:rPr>
          <w:rFonts w:ascii="Times New Roman" w:hAnsi="Times New Roman" w:cs="Times New Roman"/>
          <w:bCs/>
          <w:color w:val="000000" w:themeColor="text1"/>
        </w:rPr>
        <w:t xml:space="preserve"> and police. Stories of violence establish and maintain hierarchies through reputation, signal participation in the field, convey values, and confirm or challenge the borders of the field. </w:t>
      </w:r>
      <w:r w:rsidR="00201621">
        <w:rPr>
          <w:rFonts w:ascii="Times New Roman" w:hAnsi="Times New Roman" w:cs="Times New Roman"/>
          <w:bCs/>
          <w:color w:val="000000" w:themeColor="text1"/>
        </w:rPr>
        <w:t>While m</w:t>
      </w:r>
      <w:r w:rsidR="00532243" w:rsidRPr="004769BF">
        <w:rPr>
          <w:rFonts w:ascii="Times New Roman" w:hAnsi="Times New Roman" w:cs="Times New Roman"/>
          <w:bCs/>
          <w:color w:val="000000" w:themeColor="text1"/>
        </w:rPr>
        <w:t xml:space="preserve">uch </w:t>
      </w:r>
      <w:r w:rsidR="00532243">
        <w:rPr>
          <w:rFonts w:ascii="Times New Roman" w:hAnsi="Times New Roman" w:cs="Times New Roman"/>
          <w:bCs/>
          <w:color w:val="000000" w:themeColor="text1"/>
        </w:rPr>
        <w:t xml:space="preserve">has been written about violence in criminology, a </w:t>
      </w:r>
      <w:proofErr w:type="spellStart"/>
      <w:r w:rsidR="00532243">
        <w:rPr>
          <w:rFonts w:ascii="Times New Roman" w:hAnsi="Times New Roman" w:cs="Times New Roman"/>
          <w:bCs/>
          <w:color w:val="000000" w:themeColor="text1"/>
        </w:rPr>
        <w:t>Bourdieusian</w:t>
      </w:r>
      <w:proofErr w:type="spellEnd"/>
      <w:r w:rsidR="00532243">
        <w:rPr>
          <w:rFonts w:ascii="Times New Roman" w:hAnsi="Times New Roman" w:cs="Times New Roman"/>
          <w:bCs/>
          <w:color w:val="000000" w:themeColor="text1"/>
        </w:rPr>
        <w:t xml:space="preserve"> inspired</w:t>
      </w:r>
      <w:r w:rsidR="00765DED">
        <w:rPr>
          <w:rFonts w:ascii="Times New Roman" w:hAnsi="Times New Roman" w:cs="Times New Roman"/>
          <w:bCs/>
          <w:color w:val="000000" w:themeColor="text1"/>
        </w:rPr>
        <w:t xml:space="preserve"> narrative analysis shows</w:t>
      </w:r>
      <w:r w:rsidR="00532243" w:rsidRPr="004769BF">
        <w:rPr>
          <w:rFonts w:ascii="Times New Roman" w:hAnsi="Times New Roman" w:cs="Times New Roman"/>
          <w:bCs/>
          <w:color w:val="000000" w:themeColor="text1"/>
        </w:rPr>
        <w:t xml:space="preserve"> the importance of </w:t>
      </w:r>
      <w:r w:rsidR="00532243" w:rsidRPr="00765DED">
        <w:rPr>
          <w:rFonts w:ascii="Times New Roman" w:hAnsi="Times New Roman" w:cs="Times New Roman"/>
          <w:bCs/>
          <w:i/>
          <w:color w:val="000000" w:themeColor="text1"/>
        </w:rPr>
        <w:t>stories</w:t>
      </w:r>
      <w:r w:rsidR="00532243">
        <w:rPr>
          <w:rFonts w:ascii="Times New Roman" w:hAnsi="Times New Roman" w:cs="Times New Roman"/>
          <w:bCs/>
          <w:color w:val="000000" w:themeColor="text1"/>
        </w:rPr>
        <w:t xml:space="preserve"> </w:t>
      </w:r>
      <w:r w:rsidR="00765DED">
        <w:rPr>
          <w:rFonts w:ascii="Times New Roman" w:hAnsi="Times New Roman" w:cs="Times New Roman"/>
          <w:bCs/>
          <w:color w:val="000000" w:themeColor="text1"/>
        </w:rPr>
        <w:t xml:space="preserve">of </w:t>
      </w:r>
      <w:r w:rsidR="00532243">
        <w:rPr>
          <w:rFonts w:ascii="Times New Roman" w:hAnsi="Times New Roman" w:cs="Times New Roman"/>
          <w:bCs/>
          <w:color w:val="000000" w:themeColor="text1"/>
        </w:rPr>
        <w:t>violence</w:t>
      </w:r>
      <w:r w:rsidR="00532243" w:rsidRPr="004769BF">
        <w:rPr>
          <w:rFonts w:ascii="Times New Roman" w:hAnsi="Times New Roman" w:cs="Times New Roman"/>
          <w:bCs/>
          <w:color w:val="000000" w:themeColor="text1"/>
        </w:rPr>
        <w:t xml:space="preserve"> for individuals</w:t>
      </w:r>
      <w:r w:rsidR="00532243">
        <w:rPr>
          <w:rFonts w:ascii="Times New Roman" w:hAnsi="Times New Roman" w:cs="Times New Roman"/>
          <w:bCs/>
          <w:color w:val="000000" w:themeColor="text1"/>
        </w:rPr>
        <w:t>’</w:t>
      </w:r>
      <w:r w:rsidR="00532243" w:rsidRPr="004769BF">
        <w:rPr>
          <w:rFonts w:ascii="Times New Roman" w:hAnsi="Times New Roman" w:cs="Times New Roman"/>
          <w:bCs/>
          <w:color w:val="000000" w:themeColor="text1"/>
        </w:rPr>
        <w:t xml:space="preserve"> </w:t>
      </w:r>
      <w:r w:rsidR="00532243">
        <w:rPr>
          <w:rFonts w:ascii="Times New Roman" w:hAnsi="Times New Roman" w:cs="Times New Roman"/>
          <w:bCs/>
          <w:color w:val="000000" w:themeColor="text1"/>
        </w:rPr>
        <w:t xml:space="preserve">position in the street field </w:t>
      </w:r>
      <w:r w:rsidR="00532243" w:rsidRPr="004769BF">
        <w:rPr>
          <w:rFonts w:ascii="Times New Roman" w:hAnsi="Times New Roman" w:cs="Times New Roman"/>
          <w:bCs/>
          <w:color w:val="000000" w:themeColor="text1"/>
        </w:rPr>
        <w:t>and their importance in defining the boundaries of the field.</w:t>
      </w:r>
    </w:p>
    <w:p w14:paraId="46D38634" w14:textId="77777777" w:rsidR="00C521AA" w:rsidRPr="004769BF" w:rsidRDefault="00C521AA" w:rsidP="004E1CA0">
      <w:pPr>
        <w:spacing w:line="480" w:lineRule="auto"/>
        <w:ind w:firstLine="720"/>
        <w:rPr>
          <w:rFonts w:ascii="Times New Roman" w:hAnsi="Times New Roman" w:cs="Times New Roman"/>
          <w:color w:val="000000" w:themeColor="text1"/>
        </w:rPr>
      </w:pPr>
    </w:p>
    <w:p w14:paraId="1027CC7A" w14:textId="77777777" w:rsidR="00D7358D" w:rsidRPr="005467A3" w:rsidRDefault="00D7358D" w:rsidP="00D7358D">
      <w:pPr>
        <w:autoSpaceDE w:val="0"/>
        <w:autoSpaceDN w:val="0"/>
        <w:adjustRightInd w:val="0"/>
        <w:spacing w:line="480" w:lineRule="auto"/>
        <w:rPr>
          <w:rFonts w:ascii="Times New Roman" w:hAnsi="Times New Roman" w:cs="Times New Roman"/>
          <w:bCs/>
          <w:color w:val="000000" w:themeColor="text1"/>
          <w:sz w:val="28"/>
          <w:szCs w:val="28"/>
        </w:rPr>
      </w:pPr>
      <w:r w:rsidRPr="005467A3">
        <w:rPr>
          <w:rFonts w:ascii="Times New Roman" w:hAnsi="Times New Roman" w:cs="Times New Roman"/>
          <w:bCs/>
          <w:color w:val="000000" w:themeColor="text1"/>
          <w:sz w:val="28"/>
          <w:szCs w:val="28"/>
        </w:rPr>
        <w:t>Drug stories</w:t>
      </w:r>
    </w:p>
    <w:p w14:paraId="61DC1433" w14:textId="384B76A2" w:rsidR="00D7358D" w:rsidRPr="00894D69" w:rsidRDefault="00D7358D" w:rsidP="00D7358D">
      <w:pPr>
        <w:autoSpaceDE w:val="0"/>
        <w:autoSpaceDN w:val="0"/>
        <w:adjustRightInd w:val="0"/>
        <w:spacing w:line="480" w:lineRule="auto"/>
        <w:rPr>
          <w:rFonts w:ascii="Times New Roman" w:hAnsi="Times New Roman" w:cs="Times New Roman"/>
          <w:bCs/>
          <w:color w:val="000000" w:themeColor="text1"/>
        </w:rPr>
      </w:pPr>
      <w:r w:rsidRPr="00894D69">
        <w:rPr>
          <w:rFonts w:ascii="Times New Roman" w:hAnsi="Times New Roman" w:cs="Times New Roman"/>
          <w:bCs/>
          <w:color w:val="000000" w:themeColor="text1"/>
        </w:rPr>
        <w:t xml:space="preserve">Drug stories are not as important for hierarchies and the </w:t>
      </w:r>
      <w:r w:rsidRPr="00184D05">
        <w:rPr>
          <w:rFonts w:ascii="Times New Roman" w:hAnsi="Times New Roman" w:cs="Times New Roman"/>
          <w:bCs/>
          <w:color w:val="000000" w:themeColor="text1"/>
        </w:rPr>
        <w:t>organization of the field as stories of violence a</w:t>
      </w:r>
      <w:r w:rsidR="0029576C">
        <w:rPr>
          <w:rFonts w:ascii="Times New Roman" w:hAnsi="Times New Roman" w:cs="Times New Roman"/>
          <w:bCs/>
          <w:color w:val="000000" w:themeColor="text1"/>
        </w:rPr>
        <w:t xml:space="preserve">nd crime business stories, but </w:t>
      </w:r>
      <w:r w:rsidRPr="00184D05">
        <w:rPr>
          <w:rFonts w:ascii="Times New Roman" w:hAnsi="Times New Roman" w:cs="Times New Roman"/>
          <w:bCs/>
          <w:color w:val="000000" w:themeColor="text1"/>
        </w:rPr>
        <w:t>play an important role nonetheless. They do different kind</w:t>
      </w:r>
      <w:r w:rsidR="0043047A" w:rsidRPr="004769BF">
        <w:rPr>
          <w:rFonts w:ascii="Times New Roman" w:hAnsi="Times New Roman" w:cs="Times New Roman"/>
          <w:bCs/>
          <w:color w:val="000000" w:themeColor="text1"/>
        </w:rPr>
        <w:t>s of work, such as entertaining</w:t>
      </w:r>
      <w:r w:rsidRPr="004769BF">
        <w:rPr>
          <w:rFonts w:ascii="Times New Roman" w:hAnsi="Times New Roman" w:cs="Times New Roman"/>
          <w:bCs/>
          <w:color w:val="000000" w:themeColor="text1"/>
        </w:rPr>
        <w:t>, but also express</w:t>
      </w:r>
      <w:r w:rsidR="00357136">
        <w:rPr>
          <w:rFonts w:ascii="Times New Roman" w:hAnsi="Times New Roman" w:cs="Times New Roman"/>
          <w:bCs/>
          <w:color w:val="000000" w:themeColor="text1"/>
        </w:rPr>
        <w:t xml:space="preserve"> important street values. </w:t>
      </w:r>
      <w:r w:rsidRPr="005467A3">
        <w:rPr>
          <w:rFonts w:ascii="Times New Roman" w:hAnsi="Times New Roman" w:cs="Times New Roman"/>
          <w:bCs/>
          <w:color w:val="000000" w:themeColor="text1"/>
        </w:rPr>
        <w:t xml:space="preserve">Benjamin, a mid-level cannabis dealer, told a long story about different kinds of drugs: </w:t>
      </w:r>
    </w:p>
    <w:p w14:paraId="52FFC4FD" w14:textId="77777777" w:rsidR="00D7358D" w:rsidRPr="004769BF" w:rsidRDefault="00D7358D" w:rsidP="00D7358D">
      <w:pPr>
        <w:autoSpaceDE w:val="0"/>
        <w:autoSpaceDN w:val="0"/>
        <w:adjustRightInd w:val="0"/>
        <w:spacing w:line="480" w:lineRule="auto"/>
        <w:rPr>
          <w:rFonts w:ascii="Times New Roman" w:hAnsi="Times New Roman" w:cs="Times New Roman"/>
          <w:bCs/>
          <w:color w:val="000000" w:themeColor="text1"/>
        </w:rPr>
      </w:pPr>
    </w:p>
    <w:p w14:paraId="3934FD4B" w14:textId="77777777" w:rsidR="00D7358D" w:rsidRPr="004769BF" w:rsidRDefault="00D7358D" w:rsidP="00D7358D">
      <w:pPr>
        <w:autoSpaceDE w:val="0"/>
        <w:autoSpaceDN w:val="0"/>
        <w:adjustRightInd w:val="0"/>
        <w:spacing w:line="480" w:lineRule="auto"/>
        <w:ind w:left="708"/>
        <w:rPr>
          <w:rFonts w:ascii="Times New Roman" w:hAnsi="Times New Roman" w:cs="Times New Roman"/>
          <w:color w:val="000000" w:themeColor="text1"/>
          <w:sz w:val="20"/>
          <w:szCs w:val="20"/>
        </w:rPr>
      </w:pPr>
      <w:r w:rsidRPr="004769BF">
        <w:rPr>
          <w:rFonts w:ascii="Times New Roman" w:hAnsi="Times New Roman" w:cs="Times New Roman"/>
          <w:color w:val="000000" w:themeColor="text1"/>
        </w:rPr>
        <w:t>B: I’ve always been fascinated by drugs, always thought it was very interesting and wanted to try everything. There was a difference between me and the musicians [at a music joint where he worked</w:t>
      </w:r>
      <w:proofErr w:type="gramStart"/>
      <w:r w:rsidRPr="004769BF">
        <w:rPr>
          <w:rFonts w:ascii="Times New Roman" w:hAnsi="Times New Roman" w:cs="Times New Roman"/>
          <w:color w:val="000000" w:themeColor="text1"/>
        </w:rPr>
        <w:t>],</w:t>
      </w:r>
      <w:proofErr w:type="gramEnd"/>
      <w:r w:rsidRPr="004769BF">
        <w:rPr>
          <w:rFonts w:ascii="Times New Roman" w:hAnsi="Times New Roman" w:cs="Times New Roman"/>
          <w:color w:val="000000" w:themeColor="text1"/>
        </w:rPr>
        <w:t xml:space="preserve"> like, if they ate one pill of ecstasy, then I could eat three or four and ten or more</w:t>
      </w:r>
    </w:p>
    <w:p w14:paraId="40E608DA" w14:textId="77777777" w:rsidR="00D7358D" w:rsidRPr="004769BF" w:rsidRDefault="00D7358D" w:rsidP="00D7358D">
      <w:pPr>
        <w:autoSpaceDE w:val="0"/>
        <w:autoSpaceDN w:val="0"/>
        <w:adjustRightInd w:val="0"/>
        <w:spacing w:line="480" w:lineRule="auto"/>
        <w:ind w:firstLine="708"/>
        <w:rPr>
          <w:rFonts w:ascii="Times New Roman" w:hAnsi="Times New Roman" w:cs="Times New Roman"/>
          <w:color w:val="000000" w:themeColor="text1"/>
          <w:sz w:val="20"/>
          <w:szCs w:val="20"/>
        </w:rPr>
      </w:pPr>
      <w:r w:rsidRPr="004769BF">
        <w:rPr>
          <w:rFonts w:ascii="Times New Roman" w:hAnsi="Times New Roman" w:cs="Times New Roman"/>
          <w:color w:val="000000" w:themeColor="text1"/>
        </w:rPr>
        <w:t>I: So, you felt a bit different at that time?</w:t>
      </w:r>
    </w:p>
    <w:p w14:paraId="53EE6E88" w14:textId="77777777" w:rsidR="00D7358D" w:rsidRPr="004769BF" w:rsidRDefault="00D7358D" w:rsidP="00D7358D">
      <w:pPr>
        <w:autoSpaceDE w:val="0"/>
        <w:autoSpaceDN w:val="0"/>
        <w:adjustRightInd w:val="0"/>
        <w:spacing w:line="480" w:lineRule="auto"/>
        <w:ind w:left="708"/>
        <w:rPr>
          <w:rFonts w:ascii="Times New Roman" w:hAnsi="Times New Roman" w:cs="Times New Roman"/>
          <w:color w:val="000000" w:themeColor="text1"/>
          <w:sz w:val="20"/>
          <w:szCs w:val="20"/>
        </w:rPr>
      </w:pPr>
      <w:r w:rsidRPr="004769BF">
        <w:rPr>
          <w:rFonts w:ascii="Times New Roman" w:hAnsi="Times New Roman" w:cs="Times New Roman"/>
          <w:color w:val="000000" w:themeColor="text1"/>
        </w:rPr>
        <w:t xml:space="preserve">B: Yes, I was. I knew that I loved drugs, no matter what it was really. I loved everything that gave me a different sense of consciousness. </w:t>
      </w:r>
    </w:p>
    <w:p w14:paraId="7D13415A" w14:textId="77777777" w:rsidR="00D7358D" w:rsidRPr="004769BF" w:rsidRDefault="00D7358D" w:rsidP="00D7358D">
      <w:pPr>
        <w:autoSpaceDE w:val="0"/>
        <w:autoSpaceDN w:val="0"/>
        <w:adjustRightInd w:val="0"/>
        <w:spacing w:line="480" w:lineRule="auto"/>
        <w:ind w:firstLine="708"/>
        <w:rPr>
          <w:rFonts w:ascii="Times New Roman" w:hAnsi="Times New Roman" w:cs="Times New Roman"/>
          <w:color w:val="000000" w:themeColor="text1"/>
          <w:sz w:val="20"/>
          <w:szCs w:val="20"/>
        </w:rPr>
      </w:pPr>
      <w:r w:rsidRPr="004769BF">
        <w:rPr>
          <w:rFonts w:ascii="Times New Roman" w:hAnsi="Times New Roman" w:cs="Times New Roman"/>
          <w:color w:val="000000" w:themeColor="text1"/>
        </w:rPr>
        <w:t xml:space="preserve">I: The fascination was that it gave you a different sense </w:t>
      </w:r>
      <w:proofErr w:type="gramStart"/>
      <w:r w:rsidRPr="004769BF">
        <w:rPr>
          <w:rFonts w:ascii="Times New Roman" w:hAnsi="Times New Roman" w:cs="Times New Roman"/>
          <w:color w:val="000000" w:themeColor="text1"/>
        </w:rPr>
        <w:t>of …?</w:t>
      </w:r>
      <w:proofErr w:type="gramEnd"/>
      <w:r w:rsidRPr="004769BF">
        <w:rPr>
          <w:rFonts w:ascii="Times New Roman" w:hAnsi="Times New Roman" w:cs="Times New Roman"/>
          <w:color w:val="000000" w:themeColor="text1"/>
        </w:rPr>
        <w:t xml:space="preserve"> </w:t>
      </w:r>
    </w:p>
    <w:p w14:paraId="66BF13C0" w14:textId="77777777" w:rsidR="00D7358D" w:rsidRPr="004769BF" w:rsidRDefault="00D7358D" w:rsidP="00D7358D">
      <w:pPr>
        <w:autoSpaceDE w:val="0"/>
        <w:autoSpaceDN w:val="0"/>
        <w:adjustRightInd w:val="0"/>
        <w:spacing w:line="480" w:lineRule="auto"/>
        <w:ind w:left="708"/>
        <w:rPr>
          <w:rFonts w:ascii="Times New Roman" w:hAnsi="Times New Roman" w:cs="Times New Roman"/>
          <w:color w:val="000000" w:themeColor="text1"/>
          <w:sz w:val="20"/>
          <w:szCs w:val="20"/>
        </w:rPr>
      </w:pPr>
      <w:r w:rsidRPr="004769BF">
        <w:rPr>
          <w:rFonts w:ascii="Times New Roman" w:hAnsi="Times New Roman" w:cs="Times New Roman"/>
          <w:color w:val="000000" w:themeColor="text1"/>
        </w:rPr>
        <w:t xml:space="preserve">B: Yes, I had a few different categories then... I learned a lot from LSD, but selling hashish brought in the money, plus that I really enjoyed smoking during sex. Ecstasy was just for fun. All of the X number hallucinogens were also for learning, and opiates to relax. </w:t>
      </w:r>
    </w:p>
    <w:p w14:paraId="4B65A8E8" w14:textId="77777777" w:rsidR="00D7358D" w:rsidRPr="004769BF" w:rsidRDefault="00D7358D" w:rsidP="00D7358D">
      <w:pPr>
        <w:autoSpaceDE w:val="0"/>
        <w:autoSpaceDN w:val="0"/>
        <w:adjustRightInd w:val="0"/>
        <w:spacing w:line="480" w:lineRule="auto"/>
        <w:ind w:firstLine="708"/>
        <w:rPr>
          <w:rFonts w:ascii="Times New Roman" w:hAnsi="Times New Roman" w:cs="Times New Roman"/>
          <w:color w:val="000000" w:themeColor="text1"/>
          <w:sz w:val="20"/>
          <w:szCs w:val="20"/>
        </w:rPr>
      </w:pPr>
      <w:r w:rsidRPr="004769BF">
        <w:rPr>
          <w:rFonts w:ascii="Times New Roman" w:hAnsi="Times New Roman" w:cs="Times New Roman"/>
          <w:color w:val="000000" w:themeColor="text1"/>
        </w:rPr>
        <w:t>I: What did you learn? Expanding the consciousness?</w:t>
      </w:r>
    </w:p>
    <w:p w14:paraId="160DA54D" w14:textId="77777777" w:rsidR="00D7358D" w:rsidRPr="004769BF" w:rsidRDefault="00D7358D" w:rsidP="00D7358D">
      <w:pPr>
        <w:autoSpaceDE w:val="0"/>
        <w:autoSpaceDN w:val="0"/>
        <w:adjustRightInd w:val="0"/>
        <w:spacing w:line="480" w:lineRule="auto"/>
        <w:ind w:left="708"/>
        <w:rPr>
          <w:rFonts w:ascii="Times New Roman" w:hAnsi="Times New Roman" w:cs="Times New Roman"/>
          <w:color w:val="000000" w:themeColor="text1"/>
        </w:rPr>
      </w:pPr>
      <w:r w:rsidRPr="004769BF">
        <w:rPr>
          <w:rFonts w:ascii="Times New Roman" w:hAnsi="Times New Roman" w:cs="Times New Roman"/>
          <w:color w:val="000000" w:themeColor="text1"/>
        </w:rPr>
        <w:t>B: Yes, I know that it’s a really sick idea and a cliché to expand the consciousness, but it really is a suitable expression actually. I don’t know, you learn a lot, well, you don’t have any filter, you need to face yourself and who you are, not the one you want to be or think you are. The first time I ate acid I didn’t like very well what I saw, so that changed me in a positive way then.</w:t>
      </w:r>
    </w:p>
    <w:p w14:paraId="248B265C" w14:textId="77777777" w:rsidR="00D7358D" w:rsidRPr="004769BF" w:rsidRDefault="00D7358D" w:rsidP="00D7358D">
      <w:pPr>
        <w:autoSpaceDE w:val="0"/>
        <w:autoSpaceDN w:val="0"/>
        <w:adjustRightInd w:val="0"/>
        <w:spacing w:line="480" w:lineRule="auto"/>
        <w:ind w:firstLine="708"/>
        <w:rPr>
          <w:rFonts w:ascii="Times New Roman" w:hAnsi="Times New Roman" w:cs="Times New Roman"/>
          <w:color w:val="000000" w:themeColor="text1"/>
          <w:sz w:val="20"/>
          <w:szCs w:val="20"/>
        </w:rPr>
      </w:pPr>
      <w:r w:rsidRPr="004769BF">
        <w:rPr>
          <w:rFonts w:ascii="Times New Roman" w:hAnsi="Times New Roman" w:cs="Times New Roman"/>
          <w:color w:val="000000" w:themeColor="text1"/>
        </w:rPr>
        <w:t>(…)</w:t>
      </w:r>
    </w:p>
    <w:p w14:paraId="094B516C" w14:textId="52CBD6C2" w:rsidR="00D7358D" w:rsidRPr="004769BF" w:rsidRDefault="00D7358D" w:rsidP="00D7358D">
      <w:pPr>
        <w:autoSpaceDE w:val="0"/>
        <w:autoSpaceDN w:val="0"/>
        <w:adjustRightInd w:val="0"/>
        <w:spacing w:line="480" w:lineRule="auto"/>
        <w:ind w:left="708"/>
        <w:rPr>
          <w:rFonts w:ascii="Times New Roman" w:hAnsi="Times New Roman" w:cs="Times New Roman"/>
          <w:color w:val="000000" w:themeColor="text1"/>
          <w:sz w:val="20"/>
          <w:szCs w:val="20"/>
        </w:rPr>
      </w:pPr>
      <w:r w:rsidRPr="004769BF">
        <w:rPr>
          <w:rFonts w:ascii="Times New Roman" w:hAnsi="Times New Roman" w:cs="Times New Roman"/>
          <w:color w:val="000000" w:themeColor="text1"/>
        </w:rPr>
        <w:t>B: I don’t know how to put it in words. It’s like describing red to someone who’s blind or something. But you get -</w:t>
      </w:r>
      <w:r w:rsidR="00C96B10" w:rsidRPr="004769BF">
        <w:rPr>
          <w:rFonts w:ascii="Times New Roman" w:hAnsi="Times New Roman" w:cs="Times New Roman"/>
          <w:color w:val="000000" w:themeColor="text1"/>
        </w:rPr>
        <w:t xml:space="preserve"> </w:t>
      </w:r>
      <w:r w:rsidRPr="004769BF">
        <w:rPr>
          <w:rFonts w:ascii="Times New Roman" w:hAnsi="Times New Roman" w:cs="Times New Roman"/>
          <w:color w:val="000000" w:themeColor="text1"/>
        </w:rPr>
        <w:t>what should I call it</w:t>
      </w:r>
      <w:r w:rsidR="00C96B10" w:rsidRPr="004769BF">
        <w:rPr>
          <w:rFonts w:ascii="Times New Roman" w:hAnsi="Times New Roman" w:cs="Times New Roman"/>
          <w:color w:val="000000" w:themeColor="text1"/>
        </w:rPr>
        <w:t xml:space="preserve"> </w:t>
      </w:r>
      <w:r w:rsidRPr="004769BF">
        <w:rPr>
          <w:rFonts w:ascii="Times New Roman" w:hAnsi="Times New Roman" w:cs="Times New Roman"/>
          <w:color w:val="000000" w:themeColor="text1"/>
        </w:rPr>
        <w:t xml:space="preserve">- a cosmic understanding or something, your own being. I believe that’s something everyone should do in </w:t>
      </w:r>
      <w:proofErr w:type="gramStart"/>
      <w:r w:rsidRPr="004769BF">
        <w:rPr>
          <w:rFonts w:ascii="Times New Roman" w:hAnsi="Times New Roman" w:cs="Times New Roman"/>
          <w:color w:val="000000" w:themeColor="text1"/>
        </w:rPr>
        <w:t>their</w:t>
      </w:r>
      <w:proofErr w:type="gramEnd"/>
      <w:r w:rsidRPr="004769BF">
        <w:rPr>
          <w:rFonts w:ascii="Times New Roman" w:hAnsi="Times New Roman" w:cs="Times New Roman"/>
          <w:color w:val="000000" w:themeColor="text1"/>
        </w:rPr>
        <w:t xml:space="preserve"> life.</w:t>
      </w:r>
    </w:p>
    <w:p w14:paraId="297F3FFA" w14:textId="77777777" w:rsidR="00D7358D" w:rsidRPr="004769BF" w:rsidRDefault="00D7358D" w:rsidP="00D7358D">
      <w:pPr>
        <w:autoSpaceDE w:val="0"/>
        <w:autoSpaceDN w:val="0"/>
        <w:adjustRightInd w:val="0"/>
        <w:spacing w:line="480" w:lineRule="auto"/>
        <w:rPr>
          <w:rFonts w:ascii="Times New Roman" w:hAnsi="Times New Roman" w:cs="Times New Roman"/>
          <w:bCs/>
          <w:color w:val="000000" w:themeColor="text1"/>
        </w:rPr>
      </w:pPr>
    </w:p>
    <w:p w14:paraId="11C625F3" w14:textId="31715014" w:rsidR="00D7358D" w:rsidRPr="004769BF" w:rsidRDefault="000F5236" w:rsidP="00D7358D">
      <w:pPr>
        <w:autoSpaceDE w:val="0"/>
        <w:autoSpaceDN w:val="0"/>
        <w:adjustRightInd w:val="0"/>
        <w:spacing w:line="480" w:lineRule="auto"/>
        <w:rPr>
          <w:rFonts w:ascii="Times New Roman" w:hAnsi="Times New Roman" w:cs="Times New Roman"/>
          <w:bCs/>
          <w:color w:val="000000" w:themeColor="text1"/>
        </w:rPr>
      </w:pPr>
      <w:r w:rsidRPr="004769BF">
        <w:rPr>
          <w:rFonts w:ascii="Times New Roman" w:hAnsi="Times New Roman" w:cs="Times New Roman"/>
          <w:bCs/>
          <w:color w:val="000000" w:themeColor="text1"/>
        </w:rPr>
        <w:lastRenderedPageBreak/>
        <w:t>To have</w:t>
      </w:r>
      <w:r w:rsidR="00D7358D" w:rsidRPr="004769BF">
        <w:rPr>
          <w:rFonts w:ascii="Times New Roman" w:hAnsi="Times New Roman" w:cs="Times New Roman"/>
          <w:bCs/>
          <w:color w:val="000000" w:themeColor="text1"/>
        </w:rPr>
        <w:t xml:space="preserve"> street capital, drug </w:t>
      </w:r>
      <w:r w:rsidR="000C645D" w:rsidRPr="004769BF">
        <w:rPr>
          <w:rFonts w:ascii="Times New Roman" w:hAnsi="Times New Roman" w:cs="Times New Roman"/>
          <w:bCs/>
          <w:color w:val="000000" w:themeColor="text1"/>
        </w:rPr>
        <w:t xml:space="preserve">experiences and </w:t>
      </w:r>
      <w:r w:rsidR="00D7358D" w:rsidRPr="004769BF">
        <w:rPr>
          <w:rFonts w:ascii="Times New Roman" w:hAnsi="Times New Roman" w:cs="Times New Roman"/>
          <w:bCs/>
          <w:color w:val="000000" w:themeColor="text1"/>
        </w:rPr>
        <w:t xml:space="preserve">stories </w:t>
      </w:r>
      <w:r w:rsidR="0043047A" w:rsidRPr="004769BF">
        <w:rPr>
          <w:rFonts w:ascii="Times New Roman" w:hAnsi="Times New Roman" w:cs="Times New Roman"/>
          <w:bCs/>
          <w:color w:val="000000" w:themeColor="text1"/>
        </w:rPr>
        <w:t xml:space="preserve">must </w:t>
      </w:r>
      <w:r w:rsidRPr="004769BF">
        <w:rPr>
          <w:rFonts w:ascii="Times New Roman" w:hAnsi="Times New Roman" w:cs="Times New Roman"/>
          <w:bCs/>
          <w:color w:val="000000" w:themeColor="text1"/>
        </w:rPr>
        <w:t xml:space="preserve">strike </w:t>
      </w:r>
      <w:r w:rsidR="00D7358D" w:rsidRPr="004769BF">
        <w:rPr>
          <w:rFonts w:ascii="Times New Roman" w:hAnsi="Times New Roman" w:cs="Times New Roman"/>
          <w:bCs/>
          <w:color w:val="000000" w:themeColor="text1"/>
        </w:rPr>
        <w:t xml:space="preserve">a </w:t>
      </w:r>
      <w:r w:rsidR="00201621">
        <w:rPr>
          <w:rFonts w:ascii="Times New Roman" w:hAnsi="Times New Roman" w:cs="Times New Roman"/>
          <w:bCs/>
          <w:color w:val="000000" w:themeColor="text1"/>
        </w:rPr>
        <w:t>fine balance. D</w:t>
      </w:r>
      <w:r w:rsidR="0043047A" w:rsidRPr="004769BF">
        <w:rPr>
          <w:rFonts w:ascii="Times New Roman" w:hAnsi="Times New Roman" w:cs="Times New Roman"/>
          <w:bCs/>
          <w:color w:val="000000" w:themeColor="text1"/>
        </w:rPr>
        <w:t>rug stories</w:t>
      </w:r>
      <w:r w:rsidR="00997C53" w:rsidRPr="004769BF">
        <w:rPr>
          <w:rFonts w:ascii="Times New Roman" w:hAnsi="Times New Roman" w:cs="Times New Roman"/>
          <w:bCs/>
          <w:color w:val="000000" w:themeColor="text1"/>
        </w:rPr>
        <w:t xml:space="preserve"> can </w:t>
      </w:r>
      <w:r w:rsidR="00D7358D" w:rsidRPr="004769BF">
        <w:rPr>
          <w:rFonts w:ascii="Times New Roman" w:hAnsi="Times New Roman" w:cs="Times New Roman"/>
          <w:bCs/>
          <w:color w:val="000000" w:themeColor="text1"/>
        </w:rPr>
        <w:t>provide valuable cultural capital about drugs and intoxication, but one should not be seen as a drug addict</w:t>
      </w:r>
      <w:r w:rsidR="00443B6A" w:rsidRPr="004769BF">
        <w:rPr>
          <w:rFonts w:ascii="Times New Roman" w:hAnsi="Times New Roman" w:cs="Times New Roman"/>
          <w:bCs/>
          <w:color w:val="000000" w:themeColor="text1"/>
        </w:rPr>
        <w:t xml:space="preserve"> (Copes et al. 2008)</w:t>
      </w:r>
      <w:r w:rsidR="00D7358D" w:rsidRPr="004769BF">
        <w:rPr>
          <w:rFonts w:ascii="Times New Roman" w:hAnsi="Times New Roman" w:cs="Times New Roman"/>
          <w:bCs/>
          <w:color w:val="000000" w:themeColor="text1"/>
        </w:rPr>
        <w:t xml:space="preserve">. Benjamin is struggling with this balance in the quote above. Drug stories that provide street capital often portray the protagonist as </w:t>
      </w:r>
      <w:r w:rsidRPr="004769BF">
        <w:rPr>
          <w:rFonts w:ascii="Times New Roman" w:hAnsi="Times New Roman" w:cs="Times New Roman"/>
          <w:bCs/>
          <w:color w:val="000000" w:themeColor="text1"/>
        </w:rPr>
        <w:t>some</w:t>
      </w:r>
      <w:r w:rsidR="00D7358D" w:rsidRPr="004769BF">
        <w:rPr>
          <w:rFonts w:ascii="Times New Roman" w:hAnsi="Times New Roman" w:cs="Times New Roman"/>
          <w:bCs/>
          <w:color w:val="000000" w:themeColor="text1"/>
        </w:rPr>
        <w:t xml:space="preserve">one </w:t>
      </w:r>
      <w:r w:rsidRPr="004769BF">
        <w:rPr>
          <w:rFonts w:ascii="Times New Roman" w:hAnsi="Times New Roman" w:cs="Times New Roman"/>
          <w:bCs/>
          <w:color w:val="000000" w:themeColor="text1"/>
        </w:rPr>
        <w:t>who</w:t>
      </w:r>
      <w:r w:rsidR="00D7358D" w:rsidRPr="004769BF">
        <w:rPr>
          <w:rFonts w:ascii="Times New Roman" w:hAnsi="Times New Roman" w:cs="Times New Roman"/>
          <w:bCs/>
          <w:color w:val="000000" w:themeColor="text1"/>
        </w:rPr>
        <w:t xml:space="preserve"> takes great chances, but </w:t>
      </w:r>
      <w:r w:rsidRPr="004769BF">
        <w:rPr>
          <w:rFonts w:ascii="Times New Roman" w:hAnsi="Times New Roman" w:cs="Times New Roman"/>
          <w:bCs/>
          <w:color w:val="000000" w:themeColor="text1"/>
        </w:rPr>
        <w:t xml:space="preserve">is </w:t>
      </w:r>
      <w:r w:rsidR="00D7358D" w:rsidRPr="004769BF">
        <w:rPr>
          <w:rFonts w:ascii="Times New Roman" w:hAnsi="Times New Roman" w:cs="Times New Roman"/>
          <w:bCs/>
          <w:color w:val="000000" w:themeColor="text1"/>
        </w:rPr>
        <w:t>capable of controlling the risks (</w:t>
      </w:r>
      <w:proofErr w:type="spellStart"/>
      <w:r w:rsidR="00D7358D" w:rsidRPr="004769BF">
        <w:rPr>
          <w:rFonts w:ascii="Times New Roman" w:hAnsi="Times New Roman" w:cs="Times New Roman"/>
          <w:bCs/>
          <w:color w:val="000000" w:themeColor="text1"/>
        </w:rPr>
        <w:t>Collison</w:t>
      </w:r>
      <w:proofErr w:type="spellEnd"/>
      <w:r w:rsidR="00D7358D" w:rsidRPr="004769BF">
        <w:rPr>
          <w:rFonts w:ascii="Times New Roman" w:hAnsi="Times New Roman" w:cs="Times New Roman"/>
          <w:bCs/>
          <w:color w:val="000000" w:themeColor="text1"/>
        </w:rPr>
        <w:t xml:space="preserve"> 1996). </w:t>
      </w:r>
      <w:r w:rsidR="00443B6A" w:rsidRPr="004769BF">
        <w:rPr>
          <w:rFonts w:ascii="Times New Roman" w:hAnsi="Times New Roman" w:cs="Times New Roman"/>
          <w:bCs/>
          <w:color w:val="000000" w:themeColor="text1"/>
        </w:rPr>
        <w:t>D</w:t>
      </w:r>
      <w:r w:rsidR="00D7358D" w:rsidRPr="004769BF">
        <w:rPr>
          <w:rFonts w:ascii="Times New Roman" w:hAnsi="Times New Roman" w:cs="Times New Roman"/>
          <w:bCs/>
          <w:color w:val="000000" w:themeColor="text1"/>
        </w:rPr>
        <w:t xml:space="preserve">rug </w:t>
      </w:r>
      <w:r w:rsidR="00443B6A" w:rsidRPr="004769BF">
        <w:rPr>
          <w:rFonts w:ascii="Times New Roman" w:hAnsi="Times New Roman" w:cs="Times New Roman"/>
          <w:bCs/>
          <w:color w:val="000000" w:themeColor="text1"/>
        </w:rPr>
        <w:t xml:space="preserve">experiences and </w:t>
      </w:r>
      <w:r w:rsidR="00D7358D" w:rsidRPr="004769BF">
        <w:rPr>
          <w:rFonts w:ascii="Times New Roman" w:hAnsi="Times New Roman" w:cs="Times New Roman"/>
          <w:bCs/>
          <w:color w:val="000000" w:themeColor="text1"/>
        </w:rPr>
        <w:t xml:space="preserve">stories </w:t>
      </w:r>
      <w:r w:rsidR="00443B6A" w:rsidRPr="004769BF">
        <w:rPr>
          <w:rFonts w:ascii="Times New Roman" w:hAnsi="Times New Roman" w:cs="Times New Roman"/>
          <w:bCs/>
          <w:color w:val="000000" w:themeColor="text1"/>
        </w:rPr>
        <w:t>are often about distinguishing</w:t>
      </w:r>
      <w:r w:rsidRPr="004769BF">
        <w:rPr>
          <w:rFonts w:ascii="Times New Roman" w:hAnsi="Times New Roman" w:cs="Times New Roman"/>
          <w:bCs/>
          <w:color w:val="000000" w:themeColor="text1"/>
        </w:rPr>
        <w:t xml:space="preserve"> one</w:t>
      </w:r>
      <w:r w:rsidR="00443B6A" w:rsidRPr="004769BF">
        <w:rPr>
          <w:rFonts w:ascii="Times New Roman" w:hAnsi="Times New Roman" w:cs="Times New Roman"/>
          <w:bCs/>
          <w:color w:val="000000" w:themeColor="text1"/>
        </w:rPr>
        <w:t xml:space="preserve">self </w:t>
      </w:r>
      <w:r w:rsidRPr="004769BF">
        <w:rPr>
          <w:rFonts w:ascii="Times New Roman" w:hAnsi="Times New Roman" w:cs="Times New Roman"/>
          <w:bCs/>
          <w:color w:val="000000" w:themeColor="text1"/>
        </w:rPr>
        <w:t>through expressing a</w:t>
      </w:r>
      <w:r w:rsidR="00D7358D" w:rsidRPr="004769BF">
        <w:rPr>
          <w:rFonts w:ascii="Times New Roman" w:hAnsi="Times New Roman" w:cs="Times New Roman"/>
          <w:bCs/>
          <w:color w:val="000000" w:themeColor="text1"/>
        </w:rPr>
        <w:t xml:space="preserve"> kind of secret knowledge</w:t>
      </w:r>
      <w:r w:rsidR="000C645D" w:rsidRPr="004769BF">
        <w:rPr>
          <w:rFonts w:ascii="Times New Roman" w:hAnsi="Times New Roman" w:cs="Times New Roman"/>
          <w:bCs/>
          <w:color w:val="000000" w:themeColor="text1"/>
        </w:rPr>
        <w:t xml:space="preserve"> </w:t>
      </w:r>
      <w:r w:rsidR="00D7358D" w:rsidRPr="004769BF">
        <w:rPr>
          <w:rFonts w:ascii="Times New Roman" w:hAnsi="Times New Roman" w:cs="Times New Roman"/>
          <w:bCs/>
          <w:color w:val="000000" w:themeColor="text1"/>
        </w:rPr>
        <w:t>that helps constitute the field, distinguishing insiders and outsiders</w:t>
      </w:r>
      <w:r w:rsidR="000C645D" w:rsidRPr="004769BF">
        <w:rPr>
          <w:rFonts w:ascii="Times New Roman" w:hAnsi="Times New Roman" w:cs="Times New Roman"/>
          <w:bCs/>
          <w:color w:val="000000" w:themeColor="text1"/>
        </w:rPr>
        <w:t xml:space="preserve"> (Bourdieu 1984)</w:t>
      </w:r>
      <w:r w:rsidR="00D7358D" w:rsidRPr="004769BF">
        <w:rPr>
          <w:rFonts w:ascii="Times New Roman" w:hAnsi="Times New Roman" w:cs="Times New Roman"/>
          <w:bCs/>
          <w:color w:val="000000" w:themeColor="text1"/>
        </w:rPr>
        <w:t xml:space="preserve">. </w:t>
      </w:r>
      <w:r w:rsidR="00443B6A" w:rsidRPr="004769BF">
        <w:rPr>
          <w:rFonts w:ascii="Times New Roman" w:hAnsi="Times New Roman" w:cs="Times New Roman"/>
          <w:bCs/>
          <w:color w:val="000000" w:themeColor="text1"/>
        </w:rPr>
        <w:t xml:space="preserve">Drug experience is </w:t>
      </w:r>
      <w:r w:rsidR="00201621">
        <w:rPr>
          <w:rFonts w:ascii="Times New Roman" w:hAnsi="Times New Roman" w:cs="Times New Roman"/>
          <w:bCs/>
          <w:color w:val="000000" w:themeColor="text1"/>
        </w:rPr>
        <w:t xml:space="preserve">also </w:t>
      </w:r>
      <w:r w:rsidR="00443B6A" w:rsidRPr="004769BF">
        <w:rPr>
          <w:rFonts w:ascii="Times New Roman" w:hAnsi="Times New Roman" w:cs="Times New Roman"/>
          <w:bCs/>
          <w:color w:val="000000" w:themeColor="text1"/>
        </w:rPr>
        <w:t>a sign of commitment to the field</w:t>
      </w:r>
      <w:r w:rsidR="00C81299" w:rsidRPr="004769BF">
        <w:rPr>
          <w:rFonts w:ascii="Times New Roman" w:hAnsi="Times New Roman" w:cs="Times New Roman"/>
          <w:bCs/>
          <w:color w:val="000000" w:themeColor="text1"/>
        </w:rPr>
        <w:t>;</w:t>
      </w:r>
      <w:r w:rsidR="00D7358D" w:rsidRPr="004769BF">
        <w:rPr>
          <w:rFonts w:ascii="Times New Roman" w:hAnsi="Times New Roman" w:cs="Times New Roman"/>
          <w:bCs/>
          <w:color w:val="000000" w:themeColor="text1"/>
        </w:rPr>
        <w:t xml:space="preserve"> </w:t>
      </w:r>
      <w:r w:rsidR="00443B6A" w:rsidRPr="004769BF">
        <w:rPr>
          <w:rFonts w:ascii="Times New Roman" w:hAnsi="Times New Roman" w:cs="Times New Roman"/>
          <w:bCs/>
          <w:color w:val="000000" w:themeColor="text1"/>
        </w:rPr>
        <w:t xml:space="preserve">trying drugs </w:t>
      </w:r>
      <w:r w:rsidR="00D7358D" w:rsidRPr="004769BF">
        <w:rPr>
          <w:rFonts w:ascii="Times New Roman" w:hAnsi="Times New Roman" w:cs="Times New Roman"/>
          <w:bCs/>
          <w:color w:val="000000" w:themeColor="text1"/>
        </w:rPr>
        <w:t>comes with a risk,</w:t>
      </w:r>
      <w:r w:rsidR="00443B6A" w:rsidRPr="004769BF">
        <w:rPr>
          <w:rFonts w:ascii="Times New Roman" w:hAnsi="Times New Roman" w:cs="Times New Roman"/>
          <w:bCs/>
          <w:color w:val="000000" w:themeColor="text1"/>
        </w:rPr>
        <w:t xml:space="preserve"> and it</w:t>
      </w:r>
      <w:r w:rsidR="00D7358D" w:rsidRPr="004769BF">
        <w:rPr>
          <w:rFonts w:ascii="Times New Roman" w:hAnsi="Times New Roman" w:cs="Times New Roman"/>
          <w:bCs/>
          <w:color w:val="000000" w:themeColor="text1"/>
        </w:rPr>
        <w:t xml:space="preserve"> produces field-specific knowledge </w:t>
      </w:r>
      <w:r w:rsidR="00443B6A" w:rsidRPr="004769BF">
        <w:rPr>
          <w:rFonts w:ascii="Times New Roman" w:hAnsi="Times New Roman" w:cs="Times New Roman"/>
          <w:bCs/>
          <w:color w:val="000000" w:themeColor="text1"/>
        </w:rPr>
        <w:t>or stories that can help accumulate street capital</w:t>
      </w:r>
      <w:r w:rsidR="00D7358D" w:rsidRPr="004769BF">
        <w:rPr>
          <w:rFonts w:ascii="Times New Roman" w:hAnsi="Times New Roman" w:cs="Times New Roman"/>
          <w:bCs/>
          <w:color w:val="000000" w:themeColor="text1"/>
        </w:rPr>
        <w:t xml:space="preserve">.  </w:t>
      </w:r>
    </w:p>
    <w:p w14:paraId="79AAA3BB" w14:textId="36A3D62A" w:rsidR="00D7358D" w:rsidRPr="004769BF" w:rsidRDefault="00D7358D" w:rsidP="00D7358D">
      <w:pPr>
        <w:autoSpaceDE w:val="0"/>
        <w:autoSpaceDN w:val="0"/>
        <w:adjustRightInd w:val="0"/>
        <w:spacing w:line="480" w:lineRule="auto"/>
        <w:rPr>
          <w:rFonts w:ascii="Times New Roman" w:hAnsi="Times New Roman" w:cs="Times New Roman"/>
          <w:bCs/>
          <w:color w:val="000000" w:themeColor="text1"/>
        </w:rPr>
      </w:pPr>
      <w:r w:rsidRPr="004769BF">
        <w:rPr>
          <w:rFonts w:ascii="Times New Roman" w:hAnsi="Times New Roman" w:cs="Times New Roman"/>
          <w:bCs/>
          <w:color w:val="000000" w:themeColor="text1"/>
          <w:sz w:val="28"/>
          <w:szCs w:val="28"/>
        </w:rPr>
        <w:tab/>
      </w:r>
      <w:r w:rsidRPr="004769BF">
        <w:rPr>
          <w:rFonts w:ascii="Times New Roman" w:hAnsi="Times New Roman" w:cs="Times New Roman"/>
          <w:bCs/>
          <w:color w:val="000000" w:themeColor="text1"/>
        </w:rPr>
        <w:t xml:space="preserve">Drug stories also illustrate the blurry boundaries between </w:t>
      </w:r>
      <w:r w:rsidR="00357136">
        <w:rPr>
          <w:rFonts w:ascii="Times New Roman" w:hAnsi="Times New Roman" w:cs="Times New Roman"/>
          <w:bCs/>
          <w:color w:val="000000" w:themeColor="text1"/>
        </w:rPr>
        <w:t xml:space="preserve">social </w:t>
      </w:r>
      <w:r w:rsidRPr="004769BF">
        <w:rPr>
          <w:rFonts w:ascii="Times New Roman" w:hAnsi="Times New Roman" w:cs="Times New Roman"/>
          <w:bCs/>
          <w:color w:val="000000" w:themeColor="text1"/>
        </w:rPr>
        <w:t>fields. Benjamin’s narrative here for example is clearly influenced by the ‘hippie’- story of drugs, emphasizing the expansion of the mind, getting deeper insights, or what Young (</w:t>
      </w:r>
      <w:r w:rsidR="005C44DF" w:rsidRPr="004769BF">
        <w:rPr>
          <w:rFonts w:ascii="Times New Roman" w:hAnsi="Times New Roman" w:cs="Times New Roman"/>
          <w:bCs/>
          <w:color w:val="000000" w:themeColor="text1"/>
        </w:rPr>
        <w:t>197</w:t>
      </w:r>
      <w:r w:rsidRPr="004769BF">
        <w:rPr>
          <w:rFonts w:ascii="Times New Roman" w:hAnsi="Times New Roman" w:cs="Times New Roman"/>
          <w:bCs/>
          <w:color w:val="000000" w:themeColor="text1"/>
        </w:rPr>
        <w:t xml:space="preserve">1) describes as subterranean values. </w:t>
      </w:r>
      <w:r w:rsidR="00B44F19" w:rsidRPr="004769BF">
        <w:rPr>
          <w:rFonts w:ascii="Times New Roman" w:hAnsi="Times New Roman" w:cs="Times New Roman"/>
          <w:bCs/>
          <w:color w:val="000000" w:themeColor="text1"/>
        </w:rPr>
        <w:t>They are also closely</w:t>
      </w:r>
      <w:r w:rsidRPr="004769BF">
        <w:rPr>
          <w:rFonts w:ascii="Times New Roman" w:hAnsi="Times New Roman" w:cs="Times New Roman"/>
          <w:bCs/>
          <w:color w:val="000000" w:themeColor="text1"/>
        </w:rPr>
        <w:t xml:space="preserve"> linked to the subcultural capital Thornton (1995) describes in the club scene. Drug stories are not exclusive to the street field, but rather </w:t>
      </w:r>
      <w:r w:rsidR="00B44F19" w:rsidRPr="004769BF">
        <w:rPr>
          <w:rFonts w:ascii="Times New Roman" w:hAnsi="Times New Roman" w:cs="Times New Roman"/>
          <w:bCs/>
          <w:color w:val="000000" w:themeColor="text1"/>
        </w:rPr>
        <w:t xml:space="preserve">an </w:t>
      </w:r>
      <w:r w:rsidRPr="004769BF">
        <w:rPr>
          <w:rFonts w:ascii="Times New Roman" w:hAnsi="Times New Roman" w:cs="Times New Roman"/>
          <w:bCs/>
          <w:color w:val="000000" w:themeColor="text1"/>
        </w:rPr>
        <w:t>example of</w:t>
      </w:r>
      <w:r w:rsidR="0029576C">
        <w:rPr>
          <w:rFonts w:ascii="Times New Roman" w:hAnsi="Times New Roman" w:cs="Times New Roman"/>
          <w:bCs/>
          <w:color w:val="000000" w:themeColor="text1"/>
        </w:rPr>
        <w:t xml:space="preserve"> stories that </w:t>
      </w:r>
      <w:proofErr w:type="gramStart"/>
      <w:r w:rsidR="0029576C">
        <w:rPr>
          <w:rFonts w:ascii="Times New Roman" w:hAnsi="Times New Roman" w:cs="Times New Roman"/>
          <w:bCs/>
          <w:color w:val="000000" w:themeColor="text1"/>
        </w:rPr>
        <w:t>cross fields</w:t>
      </w:r>
      <w:proofErr w:type="gramEnd"/>
      <w:r w:rsidR="0029576C">
        <w:rPr>
          <w:rFonts w:ascii="Times New Roman" w:hAnsi="Times New Roman" w:cs="Times New Roman"/>
          <w:bCs/>
          <w:color w:val="000000" w:themeColor="text1"/>
        </w:rPr>
        <w:t xml:space="preserve"> and –</w:t>
      </w:r>
      <w:r w:rsidRPr="004769BF">
        <w:rPr>
          <w:rFonts w:ascii="Times New Roman" w:hAnsi="Times New Roman" w:cs="Times New Roman"/>
          <w:bCs/>
          <w:color w:val="000000" w:themeColor="text1"/>
        </w:rPr>
        <w:t xml:space="preserve"> as opposed to crime</w:t>
      </w:r>
      <w:r w:rsidR="0029576C">
        <w:rPr>
          <w:rFonts w:ascii="Times New Roman" w:hAnsi="Times New Roman" w:cs="Times New Roman"/>
          <w:bCs/>
          <w:color w:val="000000" w:themeColor="text1"/>
        </w:rPr>
        <w:t xml:space="preserve"> business and violence stories –</w:t>
      </w:r>
      <w:r w:rsidRPr="004769BF">
        <w:rPr>
          <w:rFonts w:ascii="Times New Roman" w:hAnsi="Times New Roman" w:cs="Times New Roman"/>
          <w:bCs/>
          <w:color w:val="000000" w:themeColor="text1"/>
        </w:rPr>
        <w:t xml:space="preserve"> can provide for symbolic capital in different social contexts. </w:t>
      </w:r>
      <w:r w:rsidR="00B44F19" w:rsidRPr="004769BF">
        <w:rPr>
          <w:rFonts w:ascii="Times New Roman" w:hAnsi="Times New Roman" w:cs="Times New Roman"/>
          <w:bCs/>
          <w:color w:val="000000" w:themeColor="text1"/>
        </w:rPr>
        <w:t>D</w:t>
      </w:r>
      <w:r w:rsidRPr="004769BF">
        <w:rPr>
          <w:rFonts w:ascii="Times New Roman" w:hAnsi="Times New Roman" w:cs="Times New Roman"/>
          <w:bCs/>
          <w:color w:val="000000" w:themeColor="text1"/>
        </w:rPr>
        <w:t>rug stories probably have more appeal in drug using context</w:t>
      </w:r>
      <w:r w:rsidR="00B44F19" w:rsidRPr="004769BF">
        <w:rPr>
          <w:rFonts w:ascii="Times New Roman" w:hAnsi="Times New Roman" w:cs="Times New Roman"/>
          <w:bCs/>
          <w:color w:val="000000" w:themeColor="text1"/>
        </w:rPr>
        <w:t>s</w:t>
      </w:r>
      <w:r w:rsidRPr="004769BF">
        <w:rPr>
          <w:rFonts w:ascii="Times New Roman" w:hAnsi="Times New Roman" w:cs="Times New Roman"/>
          <w:bCs/>
          <w:color w:val="000000" w:themeColor="text1"/>
        </w:rPr>
        <w:t xml:space="preserve"> (e.g. Parkin 201</w:t>
      </w:r>
      <w:r w:rsidR="00CC759F" w:rsidRPr="004769BF">
        <w:rPr>
          <w:rFonts w:ascii="Times New Roman" w:hAnsi="Times New Roman" w:cs="Times New Roman"/>
          <w:bCs/>
          <w:color w:val="000000" w:themeColor="text1"/>
        </w:rPr>
        <w:t>3</w:t>
      </w:r>
      <w:r w:rsidRPr="004769BF">
        <w:rPr>
          <w:rFonts w:ascii="Times New Roman" w:hAnsi="Times New Roman" w:cs="Times New Roman"/>
          <w:bCs/>
          <w:color w:val="000000" w:themeColor="text1"/>
        </w:rPr>
        <w:t>), than in a</w:t>
      </w:r>
      <w:r w:rsidR="00B44F19" w:rsidRPr="004769BF">
        <w:rPr>
          <w:rFonts w:ascii="Times New Roman" w:hAnsi="Times New Roman" w:cs="Times New Roman"/>
          <w:bCs/>
          <w:color w:val="000000" w:themeColor="text1"/>
        </w:rPr>
        <w:t xml:space="preserve"> context of</w:t>
      </w:r>
      <w:r w:rsidRPr="004769BF">
        <w:rPr>
          <w:rFonts w:ascii="Times New Roman" w:hAnsi="Times New Roman" w:cs="Times New Roman"/>
          <w:bCs/>
          <w:color w:val="000000" w:themeColor="text1"/>
        </w:rPr>
        <w:t xml:space="preserve"> </w:t>
      </w:r>
      <w:r w:rsidR="00B44F19" w:rsidRPr="004769BF">
        <w:rPr>
          <w:rFonts w:ascii="Times New Roman" w:hAnsi="Times New Roman" w:cs="Times New Roman"/>
          <w:bCs/>
          <w:color w:val="000000" w:themeColor="text1"/>
        </w:rPr>
        <w:t xml:space="preserve">drug </w:t>
      </w:r>
      <w:r w:rsidRPr="004769BF">
        <w:rPr>
          <w:rFonts w:ascii="Times New Roman" w:hAnsi="Times New Roman" w:cs="Times New Roman"/>
          <w:bCs/>
          <w:color w:val="000000" w:themeColor="text1"/>
        </w:rPr>
        <w:t>dealing</w:t>
      </w:r>
      <w:r w:rsidR="00B44F19" w:rsidRPr="004769BF">
        <w:rPr>
          <w:rFonts w:ascii="Times New Roman" w:hAnsi="Times New Roman" w:cs="Times New Roman"/>
          <w:bCs/>
          <w:color w:val="000000" w:themeColor="text1"/>
        </w:rPr>
        <w:t xml:space="preserve"> or crime business</w:t>
      </w:r>
      <w:r w:rsidRPr="004769BF">
        <w:rPr>
          <w:rFonts w:ascii="Times New Roman" w:hAnsi="Times New Roman" w:cs="Times New Roman"/>
          <w:bCs/>
          <w:color w:val="000000" w:themeColor="text1"/>
        </w:rPr>
        <w:t>,</w:t>
      </w:r>
      <w:r w:rsidR="00B44F19" w:rsidRPr="004769BF">
        <w:rPr>
          <w:rFonts w:ascii="Times New Roman" w:hAnsi="Times New Roman" w:cs="Times New Roman"/>
          <w:bCs/>
          <w:color w:val="000000" w:themeColor="text1"/>
        </w:rPr>
        <w:t xml:space="preserve"> but</w:t>
      </w:r>
      <w:r w:rsidRPr="004769BF">
        <w:rPr>
          <w:rFonts w:ascii="Times New Roman" w:hAnsi="Times New Roman" w:cs="Times New Roman"/>
          <w:bCs/>
          <w:color w:val="000000" w:themeColor="text1"/>
        </w:rPr>
        <w:t xml:space="preserve"> told in a particular way they can be</w:t>
      </w:r>
      <w:r w:rsidR="00B44F19" w:rsidRPr="004769BF">
        <w:rPr>
          <w:rFonts w:ascii="Times New Roman" w:hAnsi="Times New Roman" w:cs="Times New Roman"/>
          <w:bCs/>
          <w:color w:val="000000" w:themeColor="text1"/>
        </w:rPr>
        <w:t xml:space="preserve"> </w:t>
      </w:r>
      <w:r w:rsidRPr="004769BF">
        <w:rPr>
          <w:rFonts w:ascii="Times New Roman" w:hAnsi="Times New Roman" w:cs="Times New Roman"/>
          <w:bCs/>
          <w:color w:val="000000" w:themeColor="text1"/>
        </w:rPr>
        <w:t xml:space="preserve">effective in the street field. </w:t>
      </w:r>
      <w:r w:rsidR="002D3E22" w:rsidRPr="004769BF">
        <w:rPr>
          <w:rFonts w:ascii="Times New Roman" w:hAnsi="Times New Roman" w:cs="Times New Roman"/>
          <w:bCs/>
          <w:color w:val="000000" w:themeColor="text1"/>
        </w:rPr>
        <w:t xml:space="preserve">They </w:t>
      </w:r>
      <w:r w:rsidRPr="004769BF">
        <w:rPr>
          <w:rFonts w:ascii="Times New Roman" w:hAnsi="Times New Roman" w:cs="Times New Roman"/>
          <w:bCs/>
          <w:color w:val="000000" w:themeColor="text1"/>
        </w:rPr>
        <w:t>demo</w:t>
      </w:r>
      <w:r w:rsidR="00201621">
        <w:rPr>
          <w:rFonts w:ascii="Times New Roman" w:hAnsi="Times New Roman" w:cs="Times New Roman"/>
          <w:bCs/>
          <w:color w:val="000000" w:themeColor="text1"/>
        </w:rPr>
        <w:t>nstrate secret knowledge</w:t>
      </w:r>
      <w:r w:rsidR="002D3E22" w:rsidRPr="004769BF">
        <w:rPr>
          <w:rFonts w:ascii="Times New Roman" w:hAnsi="Times New Roman" w:cs="Times New Roman"/>
          <w:bCs/>
          <w:color w:val="000000" w:themeColor="text1"/>
        </w:rPr>
        <w:t xml:space="preserve">, </w:t>
      </w:r>
      <w:r w:rsidR="00B44F19" w:rsidRPr="004769BF">
        <w:rPr>
          <w:rFonts w:ascii="Times New Roman" w:hAnsi="Times New Roman" w:cs="Times New Roman"/>
          <w:bCs/>
          <w:color w:val="000000" w:themeColor="text1"/>
        </w:rPr>
        <w:t>rev</w:t>
      </w:r>
      <w:r w:rsidR="002D3E22" w:rsidRPr="004769BF">
        <w:rPr>
          <w:rFonts w:ascii="Times New Roman" w:hAnsi="Times New Roman" w:cs="Times New Roman"/>
          <w:bCs/>
          <w:color w:val="000000" w:themeColor="text1"/>
        </w:rPr>
        <w:t>ealing</w:t>
      </w:r>
      <w:r w:rsidR="00B44F19" w:rsidRPr="004769BF">
        <w:rPr>
          <w:rFonts w:ascii="Times New Roman" w:hAnsi="Times New Roman" w:cs="Times New Roman"/>
          <w:bCs/>
          <w:color w:val="000000" w:themeColor="text1"/>
        </w:rPr>
        <w:t xml:space="preserve"> courage, guts and rejection of mainstream values.</w:t>
      </w:r>
      <w:r w:rsidR="00F749F9" w:rsidRPr="004769BF">
        <w:rPr>
          <w:rFonts w:ascii="Times New Roman" w:hAnsi="Times New Roman" w:cs="Times New Roman"/>
          <w:bCs/>
          <w:color w:val="000000" w:themeColor="text1"/>
        </w:rPr>
        <w:t xml:space="preserve"> </w:t>
      </w:r>
      <w:r w:rsidR="000F5236" w:rsidRPr="004769BF">
        <w:rPr>
          <w:rFonts w:ascii="Times New Roman" w:hAnsi="Times New Roman" w:cs="Times New Roman"/>
          <w:bCs/>
          <w:color w:val="000000" w:themeColor="text1"/>
        </w:rPr>
        <w:t>Drug stories could be told by anyone in the field, however they were most useful for those at the bottom of the street hierarchy</w:t>
      </w:r>
      <w:r w:rsidR="00357136">
        <w:rPr>
          <w:rFonts w:ascii="Times New Roman" w:hAnsi="Times New Roman" w:cs="Times New Roman"/>
          <w:bCs/>
          <w:color w:val="000000" w:themeColor="text1"/>
        </w:rPr>
        <w:t xml:space="preserve"> without access to convincing crime business or violence stories</w:t>
      </w:r>
      <w:r w:rsidR="000F5236" w:rsidRPr="004769BF">
        <w:rPr>
          <w:rFonts w:ascii="Times New Roman" w:hAnsi="Times New Roman" w:cs="Times New Roman"/>
          <w:bCs/>
          <w:color w:val="000000" w:themeColor="text1"/>
        </w:rPr>
        <w:t xml:space="preserve">. </w:t>
      </w:r>
    </w:p>
    <w:p w14:paraId="22582F93" w14:textId="77777777" w:rsidR="00D7358D" w:rsidRPr="005467A3" w:rsidRDefault="00D7358D" w:rsidP="00D7358D">
      <w:pPr>
        <w:autoSpaceDE w:val="0"/>
        <w:autoSpaceDN w:val="0"/>
        <w:adjustRightInd w:val="0"/>
        <w:spacing w:line="480" w:lineRule="auto"/>
        <w:rPr>
          <w:rFonts w:ascii="Times New Roman" w:hAnsi="Times New Roman" w:cs="Times New Roman"/>
          <w:bCs/>
          <w:color w:val="000000" w:themeColor="text1"/>
          <w:sz w:val="28"/>
          <w:szCs w:val="28"/>
        </w:rPr>
      </w:pPr>
    </w:p>
    <w:p w14:paraId="2C25F0CC" w14:textId="77777777" w:rsidR="00D7358D" w:rsidRPr="00184D05" w:rsidRDefault="00D7358D" w:rsidP="00D7358D">
      <w:pPr>
        <w:autoSpaceDE w:val="0"/>
        <w:autoSpaceDN w:val="0"/>
        <w:adjustRightInd w:val="0"/>
        <w:spacing w:line="480" w:lineRule="auto"/>
        <w:rPr>
          <w:rFonts w:ascii="Times New Roman" w:hAnsi="Times New Roman" w:cs="Times New Roman"/>
          <w:bCs/>
          <w:color w:val="000000" w:themeColor="text1"/>
          <w:sz w:val="28"/>
          <w:szCs w:val="28"/>
        </w:rPr>
      </w:pPr>
      <w:r w:rsidRPr="00894D69">
        <w:rPr>
          <w:rFonts w:ascii="Times New Roman" w:hAnsi="Times New Roman" w:cs="Times New Roman"/>
          <w:bCs/>
          <w:color w:val="000000" w:themeColor="text1"/>
          <w:sz w:val="28"/>
          <w:szCs w:val="28"/>
        </w:rPr>
        <w:lastRenderedPageBreak/>
        <w:t>‘Hard life’ stories</w:t>
      </w:r>
    </w:p>
    <w:p w14:paraId="46938625" w14:textId="43BCE1FF" w:rsidR="00D7358D" w:rsidRPr="001B4F8D" w:rsidRDefault="0029576C" w:rsidP="00D7358D">
      <w:pPr>
        <w:autoSpaceDE w:val="0"/>
        <w:autoSpaceDN w:val="0"/>
        <w:adjustRightInd w:val="0"/>
        <w:spacing w:line="480" w:lineRule="auto"/>
        <w:rPr>
          <w:rFonts w:ascii="Times New Roman" w:hAnsi="Times New Roman" w:cs="Times New Roman"/>
          <w:bCs/>
          <w:color w:val="000000" w:themeColor="text1"/>
        </w:rPr>
      </w:pPr>
      <w:r>
        <w:rPr>
          <w:rFonts w:ascii="Times New Roman" w:hAnsi="Times New Roman" w:cs="Times New Roman"/>
          <w:bCs/>
          <w:color w:val="000000" w:themeColor="text1"/>
        </w:rPr>
        <w:t xml:space="preserve">Another decisive part of </w:t>
      </w:r>
      <w:r w:rsidRPr="004769BF">
        <w:rPr>
          <w:rFonts w:ascii="Times New Roman" w:hAnsi="Times New Roman" w:cs="Times New Roman"/>
          <w:bCs/>
          <w:color w:val="000000" w:themeColor="text1"/>
        </w:rPr>
        <w:t>the narrative repertoire of the street field</w:t>
      </w:r>
      <w:r>
        <w:rPr>
          <w:rFonts w:ascii="Times New Roman" w:hAnsi="Times New Roman" w:cs="Times New Roman"/>
          <w:bCs/>
          <w:color w:val="000000" w:themeColor="text1"/>
        </w:rPr>
        <w:t xml:space="preserve"> is</w:t>
      </w:r>
      <w:r w:rsidR="00D7358D" w:rsidRPr="004769BF">
        <w:rPr>
          <w:rFonts w:ascii="Times New Roman" w:hAnsi="Times New Roman" w:cs="Times New Roman"/>
          <w:bCs/>
          <w:color w:val="000000" w:themeColor="text1"/>
        </w:rPr>
        <w:t xml:space="preserve"> </w:t>
      </w:r>
      <w:r w:rsidR="00BA2019" w:rsidRPr="004769BF">
        <w:rPr>
          <w:rFonts w:ascii="Times New Roman" w:hAnsi="Times New Roman" w:cs="Times New Roman"/>
          <w:bCs/>
          <w:color w:val="000000" w:themeColor="text1"/>
        </w:rPr>
        <w:t>‘</w:t>
      </w:r>
      <w:r w:rsidR="00D7358D" w:rsidRPr="004769BF">
        <w:rPr>
          <w:rFonts w:ascii="Times New Roman" w:hAnsi="Times New Roman" w:cs="Times New Roman"/>
          <w:bCs/>
          <w:color w:val="000000" w:themeColor="text1"/>
        </w:rPr>
        <w:t>hard life</w:t>
      </w:r>
      <w:r w:rsidR="00BA2019" w:rsidRPr="004769BF">
        <w:rPr>
          <w:rFonts w:ascii="Times New Roman" w:hAnsi="Times New Roman" w:cs="Times New Roman"/>
          <w:bCs/>
          <w:color w:val="000000" w:themeColor="text1"/>
        </w:rPr>
        <w:t>’</w:t>
      </w:r>
      <w:r w:rsidR="001F2021">
        <w:rPr>
          <w:rFonts w:ascii="Times New Roman" w:hAnsi="Times New Roman" w:cs="Times New Roman"/>
          <w:bCs/>
          <w:color w:val="000000" w:themeColor="text1"/>
        </w:rPr>
        <w:t xml:space="preserve"> stories.</w:t>
      </w:r>
      <w:r>
        <w:rPr>
          <w:rFonts w:ascii="Times New Roman" w:hAnsi="Times New Roman" w:cs="Times New Roman"/>
          <w:bCs/>
          <w:color w:val="000000" w:themeColor="text1"/>
        </w:rPr>
        <w:t xml:space="preserve"> </w:t>
      </w:r>
      <w:r w:rsidR="001F2021">
        <w:rPr>
          <w:rFonts w:ascii="Times New Roman" w:hAnsi="Times New Roman" w:cs="Times New Roman"/>
          <w:bCs/>
          <w:color w:val="000000" w:themeColor="text1"/>
        </w:rPr>
        <w:t xml:space="preserve">They were </w:t>
      </w:r>
      <w:r w:rsidR="001B4F8D">
        <w:rPr>
          <w:rFonts w:ascii="Times New Roman" w:hAnsi="Times New Roman" w:cs="Times New Roman"/>
          <w:bCs/>
          <w:color w:val="000000" w:themeColor="text1"/>
        </w:rPr>
        <w:t>about troubles such as domestic violence</w:t>
      </w:r>
      <w:r w:rsidR="001F2021">
        <w:rPr>
          <w:rFonts w:ascii="Times New Roman" w:hAnsi="Times New Roman" w:cs="Times New Roman"/>
          <w:bCs/>
          <w:color w:val="000000" w:themeColor="text1"/>
        </w:rPr>
        <w:t>, substance misuse in family, and</w:t>
      </w:r>
      <w:r w:rsidR="002528CF">
        <w:rPr>
          <w:rFonts w:ascii="Times New Roman" w:hAnsi="Times New Roman" w:cs="Times New Roman"/>
          <w:bCs/>
          <w:color w:val="000000" w:themeColor="text1"/>
        </w:rPr>
        <w:t xml:space="preserve"> ‘t</w:t>
      </w:r>
      <w:r w:rsidR="001B4F8D">
        <w:rPr>
          <w:rFonts w:ascii="Times New Roman" w:hAnsi="Times New Roman" w:cs="Times New Roman"/>
          <w:bCs/>
          <w:color w:val="000000" w:themeColor="text1"/>
        </w:rPr>
        <w:t>ough’ neighbourhoods</w:t>
      </w:r>
      <w:r w:rsidR="001F2021">
        <w:rPr>
          <w:rFonts w:ascii="Times New Roman" w:hAnsi="Times New Roman" w:cs="Times New Roman"/>
          <w:bCs/>
          <w:color w:val="000000" w:themeColor="text1"/>
        </w:rPr>
        <w:t>, and often</w:t>
      </w:r>
      <w:r w:rsidR="001B4F8D">
        <w:rPr>
          <w:rFonts w:ascii="Times New Roman" w:hAnsi="Times New Roman" w:cs="Times New Roman"/>
          <w:bCs/>
          <w:color w:val="000000" w:themeColor="text1"/>
        </w:rPr>
        <w:t xml:space="preserve"> </w:t>
      </w:r>
      <w:r>
        <w:rPr>
          <w:rFonts w:ascii="Times New Roman" w:hAnsi="Times New Roman" w:cs="Times New Roman"/>
          <w:bCs/>
          <w:color w:val="000000" w:themeColor="text1"/>
        </w:rPr>
        <w:t xml:space="preserve">told as part of larger life-stories. </w:t>
      </w:r>
      <w:r w:rsidR="00D7358D" w:rsidRPr="004769BF">
        <w:rPr>
          <w:rFonts w:ascii="Times New Roman" w:hAnsi="Times New Roman" w:cs="Times New Roman"/>
          <w:bCs/>
          <w:color w:val="000000" w:themeColor="text1"/>
        </w:rPr>
        <w:t>Johannes</w:t>
      </w:r>
      <w:r w:rsidR="000F5236" w:rsidRPr="004769BF">
        <w:rPr>
          <w:rFonts w:ascii="Times New Roman" w:hAnsi="Times New Roman" w:cs="Times New Roman"/>
          <w:bCs/>
          <w:color w:val="000000" w:themeColor="text1"/>
        </w:rPr>
        <w:t>,</w:t>
      </w:r>
      <w:r w:rsidR="00D7358D" w:rsidRPr="004769BF">
        <w:rPr>
          <w:rFonts w:ascii="Times New Roman" w:hAnsi="Times New Roman" w:cs="Times New Roman"/>
          <w:bCs/>
          <w:color w:val="000000" w:themeColor="text1"/>
        </w:rPr>
        <w:t xml:space="preserve"> a mid-level ecstasy-dealer</w:t>
      </w:r>
      <w:r w:rsidR="000F5236" w:rsidRPr="004769BF">
        <w:rPr>
          <w:rFonts w:ascii="Times New Roman" w:hAnsi="Times New Roman" w:cs="Times New Roman"/>
          <w:bCs/>
          <w:color w:val="000000" w:themeColor="text1"/>
        </w:rPr>
        <w:t>,</w:t>
      </w:r>
      <w:r w:rsidR="00D7358D" w:rsidRPr="004769BF">
        <w:rPr>
          <w:rFonts w:ascii="Times New Roman" w:hAnsi="Times New Roman" w:cs="Times New Roman"/>
          <w:bCs/>
          <w:color w:val="000000" w:themeColor="text1"/>
        </w:rPr>
        <w:t xml:space="preserve"> </w:t>
      </w:r>
      <w:r>
        <w:rPr>
          <w:rFonts w:ascii="Times New Roman" w:hAnsi="Times New Roman" w:cs="Times New Roman"/>
          <w:bCs/>
          <w:color w:val="000000" w:themeColor="text1"/>
        </w:rPr>
        <w:t xml:space="preserve">story of </w:t>
      </w:r>
      <w:r w:rsidR="009750B1">
        <w:rPr>
          <w:rFonts w:ascii="Times New Roman" w:hAnsi="Times New Roman" w:cs="Times New Roman"/>
          <w:bCs/>
          <w:color w:val="000000" w:themeColor="text1"/>
        </w:rPr>
        <w:t xml:space="preserve">a dramatic </w:t>
      </w:r>
      <w:r>
        <w:rPr>
          <w:rFonts w:ascii="Times New Roman" w:hAnsi="Times New Roman" w:cs="Times New Roman"/>
          <w:bCs/>
          <w:color w:val="000000" w:themeColor="text1"/>
        </w:rPr>
        <w:t>childhood</w:t>
      </w:r>
      <w:r w:rsidR="009750B1">
        <w:rPr>
          <w:rFonts w:ascii="Times New Roman" w:hAnsi="Times New Roman" w:cs="Times New Roman"/>
          <w:bCs/>
          <w:color w:val="000000" w:themeColor="text1"/>
        </w:rPr>
        <w:t xml:space="preserve"> experience</w:t>
      </w:r>
      <w:r>
        <w:rPr>
          <w:rFonts w:ascii="Times New Roman" w:hAnsi="Times New Roman" w:cs="Times New Roman"/>
          <w:bCs/>
          <w:color w:val="000000" w:themeColor="text1"/>
        </w:rPr>
        <w:t xml:space="preserve"> is illustrative</w:t>
      </w:r>
      <w:r w:rsidR="00D7358D" w:rsidRPr="004769BF">
        <w:rPr>
          <w:rFonts w:ascii="Times New Roman" w:hAnsi="Times New Roman" w:cs="Times New Roman"/>
          <w:bCs/>
          <w:color w:val="000000" w:themeColor="text1"/>
        </w:rPr>
        <w:t xml:space="preserve">: </w:t>
      </w:r>
    </w:p>
    <w:p w14:paraId="248E1096" w14:textId="77777777" w:rsidR="00D7358D" w:rsidRPr="004769BF" w:rsidRDefault="00D7358D" w:rsidP="00D7358D">
      <w:pPr>
        <w:autoSpaceDE w:val="0"/>
        <w:autoSpaceDN w:val="0"/>
        <w:adjustRightInd w:val="0"/>
        <w:spacing w:line="480" w:lineRule="auto"/>
        <w:rPr>
          <w:rFonts w:ascii="Times New Roman" w:hAnsi="Times New Roman" w:cs="Times New Roman"/>
          <w:b/>
          <w:bCs/>
          <w:color w:val="000000" w:themeColor="text1"/>
        </w:rPr>
      </w:pPr>
    </w:p>
    <w:p w14:paraId="59A094C8" w14:textId="638686FC" w:rsidR="00D7358D" w:rsidRPr="004769BF" w:rsidRDefault="000026EC" w:rsidP="00D7358D">
      <w:pPr>
        <w:autoSpaceDE w:val="0"/>
        <w:autoSpaceDN w:val="0"/>
        <w:adjustRightInd w:val="0"/>
        <w:spacing w:line="480" w:lineRule="auto"/>
        <w:ind w:firstLine="708"/>
        <w:rPr>
          <w:rFonts w:ascii="Times New Roman" w:hAnsi="Times New Roman" w:cs="Times New Roman"/>
          <w:color w:val="000000" w:themeColor="text1"/>
        </w:rPr>
      </w:pPr>
      <w:r>
        <w:rPr>
          <w:rFonts w:ascii="Times New Roman" w:hAnsi="Times New Roman" w:cs="Times New Roman"/>
          <w:color w:val="000000" w:themeColor="text1"/>
        </w:rPr>
        <w:t>J</w:t>
      </w:r>
      <w:r w:rsidR="00D7358D" w:rsidRPr="004769BF">
        <w:rPr>
          <w:rFonts w:ascii="Times New Roman" w:hAnsi="Times New Roman" w:cs="Times New Roman"/>
          <w:color w:val="000000" w:themeColor="text1"/>
        </w:rPr>
        <w:t xml:space="preserve">: My dad died when I was 3 years old. </w:t>
      </w:r>
      <w:proofErr w:type="gramStart"/>
      <w:r w:rsidR="00D7358D" w:rsidRPr="004769BF">
        <w:rPr>
          <w:rFonts w:ascii="Times New Roman" w:hAnsi="Times New Roman" w:cs="Times New Roman"/>
          <w:color w:val="000000" w:themeColor="text1"/>
        </w:rPr>
        <w:t>By an overdose.</w:t>
      </w:r>
      <w:proofErr w:type="gramEnd"/>
      <w:r w:rsidR="00D7358D" w:rsidRPr="004769BF">
        <w:rPr>
          <w:rFonts w:ascii="Times New Roman" w:hAnsi="Times New Roman" w:cs="Times New Roman"/>
          <w:color w:val="000000" w:themeColor="text1"/>
        </w:rPr>
        <w:t xml:space="preserve"> </w:t>
      </w:r>
      <w:proofErr w:type="gramStart"/>
      <w:r w:rsidR="00D7358D" w:rsidRPr="004769BF">
        <w:rPr>
          <w:rFonts w:ascii="Times New Roman" w:hAnsi="Times New Roman" w:cs="Times New Roman"/>
          <w:color w:val="000000" w:themeColor="text1"/>
        </w:rPr>
        <w:t>At the hospital.</w:t>
      </w:r>
      <w:proofErr w:type="gramEnd"/>
    </w:p>
    <w:p w14:paraId="00789B12" w14:textId="77777777" w:rsidR="00D7358D" w:rsidRPr="004769BF" w:rsidRDefault="00D7358D" w:rsidP="00D7358D">
      <w:pPr>
        <w:autoSpaceDE w:val="0"/>
        <w:autoSpaceDN w:val="0"/>
        <w:adjustRightInd w:val="0"/>
        <w:spacing w:line="480" w:lineRule="auto"/>
        <w:ind w:firstLine="708"/>
        <w:rPr>
          <w:rFonts w:ascii="Times New Roman" w:hAnsi="Times New Roman" w:cs="Times New Roman"/>
          <w:color w:val="000000" w:themeColor="text1"/>
        </w:rPr>
      </w:pPr>
      <w:r w:rsidRPr="004769BF">
        <w:rPr>
          <w:rFonts w:ascii="Times New Roman" w:hAnsi="Times New Roman" w:cs="Times New Roman"/>
          <w:color w:val="000000" w:themeColor="text1"/>
        </w:rPr>
        <w:t>I: He was on heroin as well?</w:t>
      </w:r>
    </w:p>
    <w:p w14:paraId="2DE1AFEC" w14:textId="6F3D27ED" w:rsidR="00D7358D" w:rsidRPr="004769BF" w:rsidRDefault="000026EC" w:rsidP="00D7358D">
      <w:pPr>
        <w:autoSpaceDE w:val="0"/>
        <w:autoSpaceDN w:val="0"/>
        <w:adjustRightInd w:val="0"/>
        <w:spacing w:line="480" w:lineRule="auto"/>
        <w:ind w:left="708"/>
        <w:rPr>
          <w:rFonts w:ascii="Times New Roman" w:hAnsi="Times New Roman" w:cs="Times New Roman"/>
          <w:color w:val="000000" w:themeColor="text1"/>
        </w:rPr>
      </w:pPr>
      <w:r>
        <w:rPr>
          <w:rFonts w:ascii="Times New Roman" w:hAnsi="Times New Roman" w:cs="Times New Roman"/>
          <w:color w:val="000000" w:themeColor="text1"/>
        </w:rPr>
        <w:t>J</w:t>
      </w:r>
      <w:r w:rsidR="00D7358D" w:rsidRPr="004769BF">
        <w:rPr>
          <w:rFonts w:ascii="Times New Roman" w:hAnsi="Times New Roman" w:cs="Times New Roman"/>
          <w:color w:val="000000" w:themeColor="text1"/>
        </w:rPr>
        <w:t>: Yes. He was an alcoholic and a heroin addict and a criminal. After he died my mother got married with someone else. That’s the guy I’m calling dad today.</w:t>
      </w:r>
    </w:p>
    <w:p w14:paraId="4626B4EC" w14:textId="753670F8" w:rsidR="00D7358D" w:rsidRPr="004769BF" w:rsidRDefault="00D7358D" w:rsidP="00D7358D">
      <w:pPr>
        <w:autoSpaceDE w:val="0"/>
        <w:autoSpaceDN w:val="0"/>
        <w:adjustRightInd w:val="0"/>
        <w:spacing w:line="480" w:lineRule="auto"/>
        <w:ind w:firstLine="708"/>
        <w:rPr>
          <w:rFonts w:ascii="Times New Roman" w:hAnsi="Times New Roman" w:cs="Times New Roman"/>
          <w:color w:val="000000" w:themeColor="text1"/>
        </w:rPr>
      </w:pPr>
      <w:r w:rsidRPr="004769BF">
        <w:rPr>
          <w:rFonts w:ascii="Times New Roman" w:hAnsi="Times New Roman" w:cs="Times New Roman"/>
          <w:color w:val="000000" w:themeColor="text1"/>
        </w:rPr>
        <w:t xml:space="preserve">I: He was a </w:t>
      </w:r>
      <w:r w:rsidR="00004C87" w:rsidRPr="004769BF">
        <w:rPr>
          <w:rFonts w:ascii="Times New Roman" w:hAnsi="Times New Roman" w:cs="Times New Roman"/>
          <w:color w:val="000000" w:themeColor="text1"/>
        </w:rPr>
        <w:t>traveller</w:t>
      </w:r>
      <w:r w:rsidRPr="004769BF">
        <w:rPr>
          <w:rFonts w:ascii="Times New Roman" w:hAnsi="Times New Roman" w:cs="Times New Roman"/>
          <w:color w:val="000000" w:themeColor="text1"/>
        </w:rPr>
        <w:t>?</w:t>
      </w:r>
    </w:p>
    <w:p w14:paraId="55F78BF3" w14:textId="4020A3EC" w:rsidR="00D7358D" w:rsidRPr="004769BF" w:rsidRDefault="000026EC" w:rsidP="00D7358D">
      <w:pPr>
        <w:autoSpaceDE w:val="0"/>
        <w:autoSpaceDN w:val="0"/>
        <w:adjustRightInd w:val="0"/>
        <w:spacing w:line="480" w:lineRule="auto"/>
        <w:ind w:left="708"/>
        <w:rPr>
          <w:rFonts w:ascii="Times New Roman" w:hAnsi="Times New Roman" w:cs="Times New Roman"/>
          <w:color w:val="000000" w:themeColor="text1"/>
        </w:rPr>
      </w:pPr>
      <w:r>
        <w:rPr>
          <w:rFonts w:ascii="Times New Roman" w:hAnsi="Times New Roman" w:cs="Times New Roman"/>
          <w:color w:val="000000" w:themeColor="text1"/>
        </w:rPr>
        <w:t>J</w:t>
      </w:r>
      <w:r w:rsidR="00D7358D" w:rsidRPr="004769BF">
        <w:rPr>
          <w:rFonts w:ascii="Times New Roman" w:hAnsi="Times New Roman" w:cs="Times New Roman"/>
          <w:color w:val="000000" w:themeColor="text1"/>
        </w:rPr>
        <w:t xml:space="preserve">: He’s a </w:t>
      </w:r>
      <w:r w:rsidR="00004C87" w:rsidRPr="004769BF">
        <w:rPr>
          <w:rFonts w:ascii="Times New Roman" w:hAnsi="Times New Roman" w:cs="Times New Roman"/>
          <w:color w:val="000000" w:themeColor="text1"/>
        </w:rPr>
        <w:t>traveller</w:t>
      </w:r>
      <w:r w:rsidR="00D7358D" w:rsidRPr="004769BF">
        <w:rPr>
          <w:rFonts w:ascii="Times New Roman" w:hAnsi="Times New Roman" w:cs="Times New Roman"/>
          <w:color w:val="000000" w:themeColor="text1"/>
        </w:rPr>
        <w:t>. Also one doing drugs. So I grew up with it around me all the time. I grew up with uncles being on the run, staying with us. Overdoses everywhere. I’ve been to many ‘drug-houses’, as they call them.</w:t>
      </w:r>
    </w:p>
    <w:p w14:paraId="14C0D314" w14:textId="77777777" w:rsidR="00D7358D" w:rsidRPr="004769BF" w:rsidRDefault="00D7358D" w:rsidP="00D7358D">
      <w:pPr>
        <w:autoSpaceDE w:val="0"/>
        <w:autoSpaceDN w:val="0"/>
        <w:adjustRightInd w:val="0"/>
        <w:spacing w:line="480" w:lineRule="auto"/>
        <w:ind w:firstLine="708"/>
        <w:rPr>
          <w:rFonts w:ascii="Times New Roman" w:hAnsi="Times New Roman" w:cs="Times New Roman"/>
          <w:color w:val="000000" w:themeColor="text1"/>
        </w:rPr>
      </w:pPr>
      <w:r w:rsidRPr="004769BF">
        <w:rPr>
          <w:rFonts w:ascii="Times New Roman" w:hAnsi="Times New Roman" w:cs="Times New Roman"/>
          <w:color w:val="000000" w:themeColor="text1"/>
        </w:rPr>
        <w:t>I: So you experienced early that this was the way the world was like?</w:t>
      </w:r>
    </w:p>
    <w:p w14:paraId="446E6C06" w14:textId="1061407D" w:rsidR="00D7358D" w:rsidRPr="004769BF" w:rsidRDefault="000026EC" w:rsidP="00D7358D">
      <w:pPr>
        <w:autoSpaceDE w:val="0"/>
        <w:autoSpaceDN w:val="0"/>
        <w:adjustRightInd w:val="0"/>
        <w:spacing w:line="480" w:lineRule="auto"/>
        <w:ind w:left="708"/>
        <w:rPr>
          <w:rFonts w:ascii="Times New Roman" w:hAnsi="Times New Roman" w:cs="Times New Roman"/>
          <w:color w:val="000000" w:themeColor="text1"/>
        </w:rPr>
      </w:pPr>
      <w:r>
        <w:rPr>
          <w:rFonts w:ascii="Times New Roman" w:hAnsi="Times New Roman" w:cs="Times New Roman"/>
          <w:color w:val="000000" w:themeColor="text1"/>
        </w:rPr>
        <w:t>J</w:t>
      </w:r>
      <w:r w:rsidR="00D7358D" w:rsidRPr="004769BF">
        <w:rPr>
          <w:rFonts w:ascii="Times New Roman" w:hAnsi="Times New Roman" w:cs="Times New Roman"/>
          <w:color w:val="000000" w:themeColor="text1"/>
        </w:rPr>
        <w:t xml:space="preserve">: My first memory is from when I was 4-5 years old. One of my uncles was on the run, a double murderer. I remember him sitting in the caravan with a sawed-off shotgun, saying he was going to kill the police if they came. And that’s some of my first memories. </w:t>
      </w:r>
    </w:p>
    <w:p w14:paraId="5B330023" w14:textId="77777777" w:rsidR="00D7358D" w:rsidRPr="004769BF" w:rsidRDefault="00D7358D" w:rsidP="00D7358D">
      <w:pPr>
        <w:autoSpaceDE w:val="0"/>
        <w:autoSpaceDN w:val="0"/>
        <w:adjustRightInd w:val="0"/>
        <w:spacing w:line="480" w:lineRule="auto"/>
        <w:ind w:firstLine="708"/>
        <w:rPr>
          <w:rFonts w:ascii="Times New Roman" w:hAnsi="Times New Roman" w:cs="Times New Roman"/>
          <w:color w:val="000000" w:themeColor="text1"/>
        </w:rPr>
      </w:pPr>
      <w:r w:rsidRPr="004769BF">
        <w:rPr>
          <w:rFonts w:ascii="Times New Roman" w:hAnsi="Times New Roman" w:cs="Times New Roman"/>
          <w:color w:val="000000" w:themeColor="text1"/>
        </w:rPr>
        <w:t>I: Do you remember how you reacted?</w:t>
      </w:r>
    </w:p>
    <w:p w14:paraId="4E993660" w14:textId="06D6FFAB" w:rsidR="00D7358D" w:rsidRPr="004769BF" w:rsidRDefault="000026EC" w:rsidP="0043047A">
      <w:pPr>
        <w:autoSpaceDE w:val="0"/>
        <w:autoSpaceDN w:val="0"/>
        <w:adjustRightInd w:val="0"/>
        <w:spacing w:line="480" w:lineRule="auto"/>
        <w:ind w:left="708"/>
        <w:rPr>
          <w:rFonts w:ascii="Times New Roman" w:hAnsi="Times New Roman" w:cs="Times New Roman"/>
          <w:color w:val="000000" w:themeColor="text1"/>
        </w:rPr>
      </w:pPr>
      <w:r>
        <w:rPr>
          <w:rFonts w:ascii="Times New Roman" w:hAnsi="Times New Roman" w:cs="Times New Roman"/>
          <w:color w:val="000000" w:themeColor="text1"/>
        </w:rPr>
        <w:t>J</w:t>
      </w:r>
      <w:r w:rsidR="00D7358D" w:rsidRPr="004769BF">
        <w:rPr>
          <w:rFonts w:ascii="Times New Roman" w:hAnsi="Times New Roman" w:cs="Times New Roman"/>
          <w:color w:val="000000" w:themeColor="text1"/>
        </w:rPr>
        <w:t>: I thought it was really cool. That’s what I thought then. It was exciting, right.</w:t>
      </w:r>
    </w:p>
    <w:p w14:paraId="66C7DDC9" w14:textId="77777777" w:rsidR="00D7358D" w:rsidRPr="004769BF" w:rsidRDefault="00D7358D" w:rsidP="00D7358D">
      <w:pPr>
        <w:autoSpaceDE w:val="0"/>
        <w:autoSpaceDN w:val="0"/>
        <w:adjustRightInd w:val="0"/>
        <w:spacing w:line="480" w:lineRule="auto"/>
        <w:rPr>
          <w:rFonts w:ascii="Times New Roman" w:hAnsi="Times New Roman" w:cs="Times New Roman"/>
          <w:bCs/>
          <w:color w:val="000000" w:themeColor="text1"/>
        </w:rPr>
      </w:pPr>
    </w:p>
    <w:p w14:paraId="0ABA95B1" w14:textId="77777777" w:rsidR="00FB7A27" w:rsidRDefault="00F749F9" w:rsidP="00FB7A27">
      <w:pPr>
        <w:autoSpaceDE w:val="0"/>
        <w:autoSpaceDN w:val="0"/>
        <w:adjustRightInd w:val="0"/>
        <w:spacing w:line="480" w:lineRule="auto"/>
        <w:ind w:firstLine="708"/>
        <w:rPr>
          <w:rFonts w:ascii="Times New Roman" w:hAnsi="Times New Roman" w:cs="Times New Roman"/>
          <w:bCs/>
          <w:color w:val="000000" w:themeColor="text1"/>
        </w:rPr>
      </w:pPr>
      <w:r w:rsidRPr="004769BF">
        <w:rPr>
          <w:rFonts w:ascii="Times New Roman" w:hAnsi="Times New Roman" w:cs="Times New Roman"/>
          <w:bCs/>
          <w:color w:val="000000" w:themeColor="text1"/>
        </w:rPr>
        <w:lastRenderedPageBreak/>
        <w:t>Johannes’</w:t>
      </w:r>
      <w:r w:rsidR="00D7358D" w:rsidRPr="004769BF">
        <w:rPr>
          <w:rFonts w:ascii="Times New Roman" w:hAnsi="Times New Roman" w:cs="Times New Roman"/>
          <w:bCs/>
          <w:color w:val="000000" w:themeColor="text1"/>
        </w:rPr>
        <w:t xml:space="preserve"> story </w:t>
      </w:r>
      <w:r w:rsidRPr="004769BF">
        <w:rPr>
          <w:rFonts w:ascii="Times New Roman" w:hAnsi="Times New Roman" w:cs="Times New Roman"/>
          <w:bCs/>
          <w:color w:val="000000" w:themeColor="text1"/>
        </w:rPr>
        <w:t>reflects his position at</w:t>
      </w:r>
      <w:r w:rsidR="00D7358D" w:rsidRPr="004769BF">
        <w:rPr>
          <w:rFonts w:ascii="Times New Roman" w:hAnsi="Times New Roman" w:cs="Times New Roman"/>
          <w:bCs/>
          <w:color w:val="000000" w:themeColor="text1"/>
        </w:rPr>
        <w:t xml:space="preserve"> the bottom of </w:t>
      </w:r>
      <w:r w:rsidRPr="004769BF">
        <w:rPr>
          <w:rFonts w:ascii="Times New Roman" w:hAnsi="Times New Roman" w:cs="Times New Roman"/>
          <w:bCs/>
          <w:color w:val="000000" w:themeColor="text1"/>
        </w:rPr>
        <w:t>the field</w:t>
      </w:r>
      <w:r w:rsidR="00BA2019" w:rsidRPr="004769BF">
        <w:rPr>
          <w:rFonts w:ascii="Times New Roman" w:hAnsi="Times New Roman" w:cs="Times New Roman"/>
          <w:bCs/>
          <w:color w:val="000000" w:themeColor="text1"/>
        </w:rPr>
        <w:t xml:space="preserve"> (</w:t>
      </w:r>
      <w:r w:rsidR="005704E3" w:rsidRPr="004769BF">
        <w:rPr>
          <w:rFonts w:ascii="Times New Roman" w:hAnsi="Times New Roman" w:cs="Times New Roman"/>
          <w:bCs/>
          <w:color w:val="000000" w:themeColor="text1"/>
        </w:rPr>
        <w:t xml:space="preserve">Bourdieu </w:t>
      </w:r>
      <w:r w:rsidR="00BA2019" w:rsidRPr="004769BF">
        <w:rPr>
          <w:rFonts w:ascii="Times New Roman" w:hAnsi="Times New Roman" w:cs="Times New Roman"/>
          <w:bCs/>
          <w:color w:val="000000" w:themeColor="text1"/>
        </w:rPr>
        <w:t>1989)</w:t>
      </w:r>
      <w:r w:rsidR="00D7358D" w:rsidRPr="004769BF">
        <w:rPr>
          <w:rFonts w:ascii="Times New Roman" w:hAnsi="Times New Roman" w:cs="Times New Roman"/>
          <w:bCs/>
          <w:color w:val="000000" w:themeColor="text1"/>
        </w:rPr>
        <w:t xml:space="preserve"> among the down-and-out population of injecting drug users. </w:t>
      </w:r>
      <w:r w:rsidR="007E3F93">
        <w:rPr>
          <w:rFonts w:ascii="Times New Roman" w:hAnsi="Times New Roman" w:cs="Times New Roman"/>
          <w:bCs/>
          <w:color w:val="000000" w:themeColor="text1"/>
        </w:rPr>
        <w:t xml:space="preserve">‘Hard life’ stories are </w:t>
      </w:r>
      <w:r w:rsidR="00D7358D" w:rsidRPr="004769BF">
        <w:rPr>
          <w:rFonts w:ascii="Times New Roman" w:hAnsi="Times New Roman" w:cs="Times New Roman"/>
          <w:bCs/>
          <w:color w:val="000000" w:themeColor="text1"/>
        </w:rPr>
        <w:t>real depictions</w:t>
      </w:r>
      <w:r w:rsidR="007E3F93">
        <w:rPr>
          <w:rFonts w:ascii="Times New Roman" w:hAnsi="Times New Roman" w:cs="Times New Roman"/>
          <w:bCs/>
          <w:color w:val="000000" w:themeColor="text1"/>
        </w:rPr>
        <w:t xml:space="preserve"> of the marginalization, suffering and abuse many in the street field have experienced. </w:t>
      </w:r>
      <w:r w:rsidR="00BA2019" w:rsidRPr="004769BF">
        <w:rPr>
          <w:rFonts w:ascii="Times New Roman" w:hAnsi="Times New Roman" w:cs="Times New Roman"/>
          <w:bCs/>
          <w:color w:val="000000" w:themeColor="text1"/>
        </w:rPr>
        <w:t>They are</w:t>
      </w:r>
      <w:r w:rsidR="007E3F93">
        <w:rPr>
          <w:rFonts w:ascii="Times New Roman" w:hAnsi="Times New Roman" w:cs="Times New Roman"/>
          <w:bCs/>
          <w:color w:val="000000" w:themeColor="text1"/>
        </w:rPr>
        <w:t xml:space="preserve"> also</w:t>
      </w:r>
      <w:r w:rsidR="00BA2019" w:rsidRPr="004769BF">
        <w:rPr>
          <w:rFonts w:ascii="Times New Roman" w:hAnsi="Times New Roman" w:cs="Times New Roman"/>
          <w:bCs/>
          <w:color w:val="000000" w:themeColor="text1"/>
        </w:rPr>
        <w:t xml:space="preserve"> </w:t>
      </w:r>
      <w:r w:rsidR="00D7358D" w:rsidRPr="004769BF">
        <w:rPr>
          <w:rFonts w:ascii="Times New Roman" w:hAnsi="Times New Roman" w:cs="Times New Roman"/>
          <w:bCs/>
          <w:color w:val="000000" w:themeColor="text1"/>
        </w:rPr>
        <w:t>‘sad tales’ (</w:t>
      </w:r>
      <w:proofErr w:type="spellStart"/>
      <w:r w:rsidR="00D7358D" w:rsidRPr="004769BF">
        <w:rPr>
          <w:rFonts w:ascii="Times New Roman" w:hAnsi="Times New Roman" w:cs="Times New Roman"/>
          <w:bCs/>
          <w:color w:val="000000" w:themeColor="text1"/>
        </w:rPr>
        <w:t>Goffman</w:t>
      </w:r>
      <w:proofErr w:type="spellEnd"/>
      <w:r w:rsidR="00D7358D" w:rsidRPr="004769BF">
        <w:rPr>
          <w:rFonts w:ascii="Times New Roman" w:hAnsi="Times New Roman" w:cs="Times New Roman"/>
          <w:bCs/>
          <w:color w:val="000000" w:themeColor="text1"/>
        </w:rPr>
        <w:t xml:space="preserve"> 1961)</w:t>
      </w:r>
      <w:r w:rsidR="00BA2019" w:rsidRPr="004769BF">
        <w:rPr>
          <w:rFonts w:ascii="Times New Roman" w:hAnsi="Times New Roman" w:cs="Times New Roman"/>
          <w:bCs/>
          <w:color w:val="000000" w:themeColor="text1"/>
        </w:rPr>
        <w:t>,</w:t>
      </w:r>
      <w:r w:rsidR="00725A8E">
        <w:rPr>
          <w:rFonts w:ascii="Times New Roman" w:hAnsi="Times New Roman" w:cs="Times New Roman"/>
          <w:bCs/>
          <w:color w:val="000000" w:themeColor="text1"/>
        </w:rPr>
        <w:t xml:space="preserve"> putting</w:t>
      </w:r>
      <w:r w:rsidR="00BA2019" w:rsidRPr="004769BF">
        <w:rPr>
          <w:rFonts w:ascii="Times New Roman" w:hAnsi="Times New Roman" w:cs="Times New Roman"/>
          <w:bCs/>
          <w:color w:val="000000" w:themeColor="text1"/>
        </w:rPr>
        <w:t xml:space="preserve"> their </w:t>
      </w:r>
      <w:r w:rsidR="00D7358D" w:rsidRPr="004769BF">
        <w:rPr>
          <w:rFonts w:ascii="Times New Roman" w:hAnsi="Times New Roman" w:cs="Times New Roman"/>
          <w:bCs/>
          <w:color w:val="000000" w:themeColor="text1"/>
        </w:rPr>
        <w:t xml:space="preserve">crimes into a context </w:t>
      </w:r>
      <w:r w:rsidR="003B58B3" w:rsidRPr="004769BF">
        <w:rPr>
          <w:rFonts w:ascii="Times New Roman" w:hAnsi="Times New Roman" w:cs="Times New Roman"/>
          <w:bCs/>
          <w:color w:val="000000" w:themeColor="text1"/>
        </w:rPr>
        <w:t>that</w:t>
      </w:r>
      <w:r w:rsidR="00BB41B2">
        <w:rPr>
          <w:rFonts w:ascii="Times New Roman" w:hAnsi="Times New Roman" w:cs="Times New Roman"/>
          <w:bCs/>
          <w:color w:val="000000" w:themeColor="text1"/>
        </w:rPr>
        <w:t xml:space="preserve"> makes them understandable</w:t>
      </w:r>
      <w:r w:rsidR="000026EC">
        <w:rPr>
          <w:rFonts w:ascii="Times New Roman" w:hAnsi="Times New Roman" w:cs="Times New Roman"/>
          <w:bCs/>
          <w:color w:val="000000" w:themeColor="text1"/>
        </w:rPr>
        <w:t>, and sometimes institutionalised in welfare and penal systems</w:t>
      </w:r>
      <w:r w:rsidR="00BB41B2">
        <w:rPr>
          <w:rFonts w:ascii="Times New Roman" w:hAnsi="Times New Roman" w:cs="Times New Roman"/>
          <w:bCs/>
          <w:color w:val="000000" w:themeColor="text1"/>
        </w:rPr>
        <w:t>.</w:t>
      </w:r>
      <w:r w:rsidR="00D7358D" w:rsidRPr="004769BF">
        <w:rPr>
          <w:rFonts w:ascii="Times New Roman" w:hAnsi="Times New Roman" w:cs="Times New Roman"/>
          <w:bCs/>
          <w:color w:val="000000" w:themeColor="text1"/>
        </w:rPr>
        <w:t xml:space="preserve"> </w:t>
      </w:r>
      <w:r w:rsidR="00725A8E">
        <w:rPr>
          <w:rFonts w:ascii="Times New Roman" w:hAnsi="Times New Roman" w:cs="Times New Roman"/>
          <w:bCs/>
          <w:color w:val="000000" w:themeColor="text1"/>
        </w:rPr>
        <w:t>I</w:t>
      </w:r>
      <w:r w:rsidR="00725A8E" w:rsidRPr="004769BF">
        <w:rPr>
          <w:rFonts w:ascii="Times New Roman" w:hAnsi="Times New Roman" w:cs="Times New Roman"/>
          <w:bCs/>
          <w:color w:val="000000" w:themeColor="text1"/>
        </w:rPr>
        <w:t>n t</w:t>
      </w:r>
      <w:r w:rsidR="00725A8E">
        <w:rPr>
          <w:rFonts w:ascii="Times New Roman" w:hAnsi="Times New Roman" w:cs="Times New Roman"/>
          <w:bCs/>
          <w:color w:val="000000" w:themeColor="text1"/>
        </w:rPr>
        <w:t>he same way as drug stories</w:t>
      </w:r>
      <w:r w:rsidR="000026EC">
        <w:rPr>
          <w:rFonts w:ascii="Times New Roman" w:hAnsi="Times New Roman" w:cs="Times New Roman"/>
          <w:bCs/>
          <w:color w:val="000000" w:themeColor="text1"/>
        </w:rPr>
        <w:t>,</w:t>
      </w:r>
      <w:r w:rsidR="00725A8E">
        <w:rPr>
          <w:rFonts w:ascii="Times New Roman" w:hAnsi="Times New Roman" w:cs="Times New Roman"/>
          <w:bCs/>
          <w:color w:val="000000" w:themeColor="text1"/>
        </w:rPr>
        <w:t xml:space="preserve"> ‘hard life’ stories</w:t>
      </w:r>
      <w:r w:rsidR="00725A8E" w:rsidRPr="004769BF">
        <w:rPr>
          <w:rFonts w:ascii="Times New Roman" w:hAnsi="Times New Roman" w:cs="Times New Roman"/>
          <w:bCs/>
          <w:color w:val="000000" w:themeColor="text1"/>
        </w:rPr>
        <w:t xml:space="preserve"> need to be finely balanced to be effective</w:t>
      </w:r>
      <w:r w:rsidR="000026EC">
        <w:rPr>
          <w:rFonts w:ascii="Times New Roman" w:hAnsi="Times New Roman" w:cs="Times New Roman"/>
          <w:bCs/>
          <w:color w:val="000000" w:themeColor="text1"/>
        </w:rPr>
        <w:t xml:space="preserve"> in the street field</w:t>
      </w:r>
      <w:r w:rsidR="00725A8E" w:rsidRPr="004769BF">
        <w:rPr>
          <w:rFonts w:ascii="Times New Roman" w:hAnsi="Times New Roman" w:cs="Times New Roman"/>
          <w:bCs/>
          <w:color w:val="000000" w:themeColor="text1"/>
        </w:rPr>
        <w:t>.</w:t>
      </w:r>
      <w:r w:rsidR="00725A8E">
        <w:rPr>
          <w:rFonts w:ascii="Times New Roman" w:hAnsi="Times New Roman" w:cs="Times New Roman"/>
          <w:bCs/>
          <w:color w:val="000000" w:themeColor="text1"/>
        </w:rPr>
        <w:t xml:space="preserve"> </w:t>
      </w:r>
    </w:p>
    <w:p w14:paraId="740C1FFF" w14:textId="7C3F9C82" w:rsidR="00FB7A27" w:rsidRPr="00114804" w:rsidRDefault="00FB7A27" w:rsidP="00114804">
      <w:pPr>
        <w:autoSpaceDE w:val="0"/>
        <w:autoSpaceDN w:val="0"/>
        <w:adjustRightInd w:val="0"/>
        <w:spacing w:line="480" w:lineRule="auto"/>
        <w:ind w:firstLine="708"/>
        <w:rPr>
          <w:rFonts w:ascii="Times New Roman" w:hAnsi="Times New Roman" w:cs="Times New Roman"/>
          <w:color w:val="000000" w:themeColor="text1"/>
        </w:rPr>
      </w:pPr>
      <w:r>
        <w:rPr>
          <w:rFonts w:ascii="Times New Roman" w:hAnsi="Times New Roman" w:cs="Times New Roman"/>
          <w:bCs/>
          <w:color w:val="000000" w:themeColor="text1"/>
        </w:rPr>
        <w:t>Th</w:t>
      </w:r>
      <w:r w:rsidR="00BB41B2">
        <w:rPr>
          <w:rFonts w:ascii="Times New Roman" w:hAnsi="Times New Roman" w:cs="Times New Roman"/>
          <w:bCs/>
          <w:color w:val="000000" w:themeColor="text1"/>
        </w:rPr>
        <w:t xml:space="preserve">e first part of </w:t>
      </w:r>
      <w:r w:rsidR="00D7358D" w:rsidRPr="00894D69">
        <w:rPr>
          <w:rFonts w:ascii="Times New Roman" w:hAnsi="Times New Roman" w:cs="Times New Roman"/>
          <w:bCs/>
          <w:color w:val="000000" w:themeColor="text1"/>
        </w:rPr>
        <w:t>Johannes’ story</w:t>
      </w:r>
      <w:r>
        <w:rPr>
          <w:rFonts w:ascii="Times New Roman" w:hAnsi="Times New Roman" w:cs="Times New Roman"/>
          <w:bCs/>
          <w:color w:val="000000" w:themeColor="text1"/>
        </w:rPr>
        <w:t xml:space="preserve"> can secure sympathy and help </w:t>
      </w:r>
      <w:r w:rsidR="000026EC">
        <w:rPr>
          <w:rFonts w:ascii="Times New Roman" w:hAnsi="Times New Roman" w:cs="Times New Roman"/>
          <w:bCs/>
          <w:color w:val="000000" w:themeColor="text1"/>
        </w:rPr>
        <w:t>in other social fields, but it</w:t>
      </w:r>
      <w:r w:rsidR="00E97BC5">
        <w:rPr>
          <w:rFonts w:ascii="Times New Roman" w:hAnsi="Times New Roman" w:cs="Times New Roman"/>
          <w:bCs/>
          <w:color w:val="000000" w:themeColor="text1"/>
        </w:rPr>
        <w:t xml:space="preserve"> </w:t>
      </w:r>
      <w:r w:rsidR="00D7358D" w:rsidRPr="00894D69">
        <w:rPr>
          <w:rFonts w:ascii="Times New Roman" w:hAnsi="Times New Roman" w:cs="Times New Roman"/>
          <w:bCs/>
          <w:color w:val="000000" w:themeColor="text1"/>
        </w:rPr>
        <w:t>would not have</w:t>
      </w:r>
      <w:r w:rsidR="003B58B3" w:rsidRPr="00184D05">
        <w:rPr>
          <w:rFonts w:ascii="Times New Roman" w:hAnsi="Times New Roman" w:cs="Times New Roman"/>
          <w:bCs/>
          <w:color w:val="000000" w:themeColor="text1"/>
        </w:rPr>
        <w:t xml:space="preserve"> provided much street capital</w:t>
      </w:r>
      <w:r>
        <w:rPr>
          <w:rFonts w:ascii="Times New Roman" w:hAnsi="Times New Roman" w:cs="Times New Roman"/>
          <w:bCs/>
          <w:color w:val="000000" w:themeColor="text1"/>
        </w:rPr>
        <w:t xml:space="preserve"> without the </w:t>
      </w:r>
      <w:r w:rsidR="00D7358D" w:rsidRPr="004769BF">
        <w:rPr>
          <w:rFonts w:ascii="Times New Roman" w:hAnsi="Times New Roman" w:cs="Times New Roman"/>
          <w:bCs/>
          <w:color w:val="000000" w:themeColor="text1"/>
        </w:rPr>
        <w:t xml:space="preserve">twist towards the end </w:t>
      </w:r>
      <w:r w:rsidR="00E97BC5">
        <w:rPr>
          <w:rFonts w:ascii="Times New Roman" w:hAnsi="Times New Roman" w:cs="Times New Roman"/>
          <w:bCs/>
          <w:color w:val="000000" w:themeColor="text1"/>
        </w:rPr>
        <w:t xml:space="preserve">that </w:t>
      </w:r>
      <w:r w:rsidR="000026EC">
        <w:rPr>
          <w:rFonts w:ascii="Times New Roman" w:hAnsi="Times New Roman" w:cs="Times New Roman"/>
          <w:bCs/>
          <w:color w:val="000000" w:themeColor="text1"/>
        </w:rPr>
        <w:t>turn</w:t>
      </w:r>
      <w:r>
        <w:rPr>
          <w:rFonts w:ascii="Times New Roman" w:hAnsi="Times New Roman" w:cs="Times New Roman"/>
          <w:bCs/>
          <w:color w:val="000000" w:themeColor="text1"/>
        </w:rPr>
        <w:t>s</w:t>
      </w:r>
      <w:r w:rsidR="00D7358D" w:rsidRPr="004769BF">
        <w:rPr>
          <w:rFonts w:ascii="Times New Roman" w:hAnsi="Times New Roman" w:cs="Times New Roman"/>
          <w:bCs/>
          <w:color w:val="000000" w:themeColor="text1"/>
        </w:rPr>
        <w:t xml:space="preserve"> it into street talk. Instead of summarizing the story as being abou</w:t>
      </w:r>
      <w:r w:rsidR="000026EC">
        <w:rPr>
          <w:rFonts w:ascii="Times New Roman" w:hAnsi="Times New Roman" w:cs="Times New Roman"/>
          <w:bCs/>
          <w:color w:val="000000" w:themeColor="text1"/>
        </w:rPr>
        <w:t>t denigrating marginalization Johannes</w:t>
      </w:r>
      <w:r w:rsidR="00D7358D" w:rsidRPr="004769BF">
        <w:rPr>
          <w:rFonts w:ascii="Times New Roman" w:hAnsi="Times New Roman" w:cs="Times New Roman"/>
          <w:bCs/>
          <w:color w:val="000000" w:themeColor="text1"/>
        </w:rPr>
        <w:t xml:space="preserve"> concludes that it was “fun” and “exciting”. Within</w:t>
      </w:r>
      <w:r w:rsidR="00A70175" w:rsidRPr="004769BF">
        <w:rPr>
          <w:rFonts w:ascii="Times New Roman" w:hAnsi="Times New Roman" w:cs="Times New Roman"/>
          <w:bCs/>
          <w:color w:val="000000" w:themeColor="text1"/>
        </w:rPr>
        <w:t xml:space="preserve"> the</w:t>
      </w:r>
      <w:r w:rsidR="00D7358D" w:rsidRPr="004769BF">
        <w:rPr>
          <w:rFonts w:ascii="Times New Roman" w:hAnsi="Times New Roman" w:cs="Times New Roman"/>
          <w:bCs/>
          <w:color w:val="000000" w:themeColor="text1"/>
        </w:rPr>
        <w:t xml:space="preserve"> street </w:t>
      </w:r>
      <w:r w:rsidR="00A70175" w:rsidRPr="004769BF">
        <w:rPr>
          <w:rFonts w:ascii="Times New Roman" w:hAnsi="Times New Roman" w:cs="Times New Roman"/>
          <w:bCs/>
          <w:color w:val="000000" w:themeColor="text1"/>
        </w:rPr>
        <w:t>field</w:t>
      </w:r>
      <w:r w:rsidR="00D7358D" w:rsidRPr="004769BF">
        <w:rPr>
          <w:rFonts w:ascii="Times New Roman" w:hAnsi="Times New Roman" w:cs="Times New Roman"/>
          <w:bCs/>
          <w:color w:val="000000" w:themeColor="text1"/>
        </w:rPr>
        <w:t xml:space="preserve">, </w:t>
      </w:r>
      <w:r>
        <w:rPr>
          <w:rFonts w:ascii="Times New Roman" w:hAnsi="Times New Roman" w:cs="Times New Roman"/>
          <w:bCs/>
          <w:color w:val="000000" w:themeColor="text1"/>
        </w:rPr>
        <w:t xml:space="preserve">traumatizing </w:t>
      </w:r>
      <w:r w:rsidR="00D7358D" w:rsidRPr="004769BF">
        <w:rPr>
          <w:rFonts w:ascii="Times New Roman" w:hAnsi="Times New Roman" w:cs="Times New Roman"/>
          <w:bCs/>
          <w:color w:val="000000" w:themeColor="text1"/>
        </w:rPr>
        <w:t xml:space="preserve">experiences can be </w:t>
      </w:r>
      <w:r w:rsidR="00E850E0" w:rsidRPr="004769BF">
        <w:rPr>
          <w:rFonts w:ascii="Times New Roman" w:hAnsi="Times New Roman" w:cs="Times New Roman"/>
          <w:bCs/>
          <w:color w:val="000000" w:themeColor="text1"/>
        </w:rPr>
        <w:t xml:space="preserve">made meaningful, </w:t>
      </w:r>
      <w:r w:rsidR="00D7358D" w:rsidRPr="004769BF">
        <w:rPr>
          <w:rFonts w:ascii="Times New Roman" w:hAnsi="Times New Roman" w:cs="Times New Roman"/>
          <w:bCs/>
          <w:color w:val="000000" w:themeColor="text1"/>
        </w:rPr>
        <w:t>transformed into stories communicating his toughness, even from a you</w:t>
      </w:r>
      <w:r>
        <w:rPr>
          <w:rFonts w:ascii="Times New Roman" w:hAnsi="Times New Roman" w:cs="Times New Roman"/>
          <w:bCs/>
          <w:color w:val="000000" w:themeColor="text1"/>
        </w:rPr>
        <w:t>ng age. They convey the speaker</w:t>
      </w:r>
      <w:r w:rsidR="00D7358D" w:rsidRPr="004769BF">
        <w:rPr>
          <w:rFonts w:ascii="Times New Roman" w:hAnsi="Times New Roman" w:cs="Times New Roman"/>
          <w:bCs/>
          <w:color w:val="000000" w:themeColor="text1"/>
        </w:rPr>
        <w:t>s</w:t>
      </w:r>
      <w:r>
        <w:rPr>
          <w:rFonts w:ascii="Times New Roman" w:hAnsi="Times New Roman" w:cs="Times New Roman"/>
          <w:bCs/>
          <w:color w:val="000000" w:themeColor="text1"/>
        </w:rPr>
        <w:t>’</w:t>
      </w:r>
      <w:r w:rsidR="00D7358D" w:rsidRPr="004769BF">
        <w:rPr>
          <w:rFonts w:ascii="Times New Roman" w:hAnsi="Times New Roman" w:cs="Times New Roman"/>
          <w:bCs/>
          <w:color w:val="000000" w:themeColor="text1"/>
        </w:rPr>
        <w:t xml:space="preserve"> authenticity as </w:t>
      </w:r>
      <w:r>
        <w:rPr>
          <w:rFonts w:ascii="Times New Roman" w:hAnsi="Times New Roman" w:cs="Times New Roman"/>
          <w:bCs/>
          <w:color w:val="000000" w:themeColor="text1"/>
        </w:rPr>
        <w:t xml:space="preserve">having </w:t>
      </w:r>
      <w:r w:rsidR="00D7358D" w:rsidRPr="004769BF">
        <w:rPr>
          <w:rFonts w:ascii="Times New Roman" w:hAnsi="Times New Roman" w:cs="Times New Roman"/>
          <w:bCs/>
          <w:color w:val="000000" w:themeColor="text1"/>
        </w:rPr>
        <w:t>lived t</w:t>
      </w:r>
      <w:r>
        <w:rPr>
          <w:rFonts w:ascii="Times New Roman" w:hAnsi="Times New Roman" w:cs="Times New Roman"/>
          <w:bCs/>
          <w:color w:val="000000" w:themeColor="text1"/>
        </w:rPr>
        <w:t>he ‘hard life’ for as long as they</w:t>
      </w:r>
      <w:r w:rsidR="00D7358D" w:rsidRPr="004769BF">
        <w:rPr>
          <w:rFonts w:ascii="Times New Roman" w:hAnsi="Times New Roman" w:cs="Times New Roman"/>
          <w:bCs/>
          <w:color w:val="000000" w:themeColor="text1"/>
        </w:rPr>
        <w:t xml:space="preserve"> can remember. </w:t>
      </w:r>
      <w:r w:rsidRPr="004769BF">
        <w:rPr>
          <w:rFonts w:ascii="Times New Roman" w:hAnsi="Times New Roman" w:cs="Times New Roman"/>
          <w:bCs/>
          <w:color w:val="000000" w:themeColor="text1"/>
        </w:rPr>
        <w:t xml:space="preserve">The narrative repertoire of the street field </w:t>
      </w:r>
      <w:r w:rsidRPr="00114804">
        <w:rPr>
          <w:rFonts w:ascii="Times New Roman" w:hAnsi="Times New Roman" w:cs="Times New Roman"/>
          <w:bCs/>
          <w:color w:val="000000" w:themeColor="text1"/>
        </w:rPr>
        <w:t xml:space="preserve">provides stories to make such traumatizing experience meaningful and even valuable. </w:t>
      </w:r>
    </w:p>
    <w:p w14:paraId="5B01517D" w14:textId="79C86B66" w:rsidR="00D7358D" w:rsidRPr="00150E5E" w:rsidRDefault="0088153C" w:rsidP="00150E5E">
      <w:pPr>
        <w:autoSpaceDE w:val="0"/>
        <w:autoSpaceDN w:val="0"/>
        <w:adjustRightInd w:val="0"/>
        <w:spacing w:line="480" w:lineRule="auto"/>
        <w:ind w:firstLine="708"/>
        <w:rPr>
          <w:rFonts w:ascii="Times New Roman" w:hAnsi="Times New Roman" w:cs="Times New Roman"/>
          <w:lang w:val="en-US"/>
        </w:rPr>
      </w:pPr>
      <w:r w:rsidRPr="00114804">
        <w:rPr>
          <w:rFonts w:ascii="Times New Roman" w:hAnsi="Times New Roman" w:cs="Times New Roman"/>
          <w:bCs/>
          <w:color w:val="000000" w:themeColor="text1"/>
        </w:rPr>
        <w:t>Stories constantly change fields. ‘Hard life’ stories have inspired popular culture, especially hip</w:t>
      </w:r>
      <w:r w:rsidR="00A86D6A" w:rsidRPr="00114804">
        <w:rPr>
          <w:rFonts w:ascii="Times New Roman" w:hAnsi="Times New Roman" w:cs="Times New Roman"/>
          <w:bCs/>
          <w:color w:val="000000" w:themeColor="text1"/>
        </w:rPr>
        <w:t>-hop</w:t>
      </w:r>
      <w:r w:rsidR="00114804" w:rsidRPr="00114804">
        <w:rPr>
          <w:rFonts w:ascii="Times New Roman" w:hAnsi="Times New Roman" w:cs="Times New Roman"/>
          <w:bCs/>
          <w:color w:val="000000" w:themeColor="text1"/>
        </w:rPr>
        <w:t>. This music genre embraces ideas of ‘keeping it real’</w:t>
      </w:r>
      <w:r w:rsidR="00150E5E">
        <w:rPr>
          <w:rFonts w:ascii="Times New Roman" w:hAnsi="Times New Roman" w:cs="Times New Roman"/>
          <w:bCs/>
          <w:color w:val="000000" w:themeColor="text1"/>
        </w:rPr>
        <w:t>,</w:t>
      </w:r>
      <w:r w:rsidR="00114804" w:rsidRPr="00114804">
        <w:rPr>
          <w:rFonts w:ascii="Times New Roman" w:hAnsi="Times New Roman" w:cs="Times New Roman"/>
          <w:bCs/>
          <w:color w:val="000000" w:themeColor="text1"/>
        </w:rPr>
        <w:t xml:space="preserve"> celebrates g</w:t>
      </w:r>
      <w:r w:rsidR="00150E5E">
        <w:rPr>
          <w:rFonts w:ascii="Times New Roman" w:hAnsi="Times New Roman" w:cs="Times New Roman"/>
          <w:bCs/>
          <w:color w:val="000000" w:themeColor="text1"/>
        </w:rPr>
        <w:t xml:space="preserve">rowing up in the ghetto, and is often seen as born from experiences of ethnic and socio-economic discrimination (Chang 2005). Hip-hop and especially gangsta-rap has again influenced stories </w:t>
      </w:r>
      <w:r w:rsidRPr="00114804">
        <w:rPr>
          <w:rFonts w:ascii="Times New Roman" w:hAnsi="Times New Roman" w:cs="Times New Roman"/>
          <w:bCs/>
          <w:color w:val="000000" w:themeColor="text1"/>
        </w:rPr>
        <w:t>told on the streets</w:t>
      </w:r>
      <w:r w:rsidR="00150E5E">
        <w:rPr>
          <w:rFonts w:ascii="Times New Roman" w:hAnsi="Times New Roman" w:cs="Times New Roman"/>
          <w:bCs/>
          <w:color w:val="000000" w:themeColor="text1"/>
        </w:rPr>
        <w:t>, so that the two are now completely inseparable. ‘Hard life’</w:t>
      </w:r>
      <w:r>
        <w:rPr>
          <w:rFonts w:ascii="Times New Roman" w:hAnsi="Times New Roman" w:cs="Times New Roman"/>
          <w:bCs/>
          <w:color w:val="000000" w:themeColor="text1"/>
        </w:rPr>
        <w:t xml:space="preserve"> stories are important because they do </w:t>
      </w:r>
      <w:r w:rsidR="00D7358D" w:rsidRPr="004769BF">
        <w:rPr>
          <w:rFonts w:ascii="Times New Roman" w:hAnsi="Times New Roman" w:cs="Times New Roman"/>
          <w:bCs/>
          <w:color w:val="000000" w:themeColor="text1"/>
        </w:rPr>
        <w:t>mult</w:t>
      </w:r>
      <w:r w:rsidR="003C300F">
        <w:rPr>
          <w:rFonts w:ascii="Times New Roman" w:hAnsi="Times New Roman" w:cs="Times New Roman"/>
          <w:bCs/>
          <w:color w:val="000000" w:themeColor="text1"/>
        </w:rPr>
        <w:t>iple kinds of work: s</w:t>
      </w:r>
      <w:r>
        <w:rPr>
          <w:rFonts w:ascii="Times New Roman" w:hAnsi="Times New Roman" w:cs="Times New Roman"/>
          <w:bCs/>
          <w:color w:val="000000" w:themeColor="text1"/>
        </w:rPr>
        <w:t>ecuring</w:t>
      </w:r>
      <w:r w:rsidR="00D7358D" w:rsidRPr="004769BF">
        <w:rPr>
          <w:rFonts w:ascii="Times New Roman" w:hAnsi="Times New Roman" w:cs="Times New Roman"/>
          <w:bCs/>
          <w:color w:val="000000" w:themeColor="text1"/>
        </w:rPr>
        <w:t xml:space="preserve"> street </w:t>
      </w:r>
      <w:r>
        <w:rPr>
          <w:rFonts w:ascii="Times New Roman" w:hAnsi="Times New Roman" w:cs="Times New Roman"/>
          <w:bCs/>
          <w:color w:val="000000" w:themeColor="text1"/>
        </w:rPr>
        <w:t>capital while at the same time</w:t>
      </w:r>
      <w:r w:rsidR="00D7358D" w:rsidRPr="004769BF">
        <w:rPr>
          <w:rFonts w:ascii="Times New Roman" w:hAnsi="Times New Roman" w:cs="Times New Roman"/>
          <w:bCs/>
          <w:color w:val="000000" w:themeColor="text1"/>
        </w:rPr>
        <w:t xml:space="preserve"> expl</w:t>
      </w:r>
      <w:r>
        <w:rPr>
          <w:rFonts w:ascii="Times New Roman" w:hAnsi="Times New Roman" w:cs="Times New Roman"/>
          <w:bCs/>
          <w:color w:val="000000" w:themeColor="text1"/>
        </w:rPr>
        <w:t>aining the turns</w:t>
      </w:r>
      <w:r w:rsidR="00D7358D" w:rsidRPr="004769BF">
        <w:rPr>
          <w:rFonts w:ascii="Times New Roman" w:hAnsi="Times New Roman" w:cs="Times New Roman"/>
          <w:bCs/>
          <w:color w:val="000000" w:themeColor="text1"/>
        </w:rPr>
        <w:t xml:space="preserve"> life has taken</w:t>
      </w:r>
      <w:r>
        <w:rPr>
          <w:rFonts w:ascii="Times New Roman" w:hAnsi="Times New Roman" w:cs="Times New Roman"/>
          <w:bCs/>
          <w:color w:val="000000" w:themeColor="text1"/>
        </w:rPr>
        <w:t xml:space="preserve"> for marginalized populations</w:t>
      </w:r>
      <w:r w:rsidR="00D7358D" w:rsidRPr="004769BF">
        <w:rPr>
          <w:rFonts w:ascii="Times New Roman" w:hAnsi="Times New Roman" w:cs="Times New Roman"/>
          <w:bCs/>
          <w:color w:val="000000" w:themeColor="text1"/>
        </w:rPr>
        <w:t xml:space="preserve">. </w:t>
      </w:r>
      <w:r w:rsidR="00A86D6A">
        <w:rPr>
          <w:rFonts w:ascii="Times New Roman" w:hAnsi="Times New Roman" w:cs="Times New Roman"/>
          <w:bCs/>
          <w:color w:val="000000" w:themeColor="text1"/>
        </w:rPr>
        <w:t>They</w:t>
      </w:r>
      <w:r>
        <w:rPr>
          <w:rFonts w:ascii="Times New Roman" w:hAnsi="Times New Roman" w:cs="Times New Roman"/>
          <w:bCs/>
          <w:color w:val="000000" w:themeColor="text1"/>
        </w:rPr>
        <w:t xml:space="preserve"> offer</w:t>
      </w:r>
      <w:r w:rsidR="00D7358D" w:rsidRPr="004769BF">
        <w:rPr>
          <w:rFonts w:ascii="Times New Roman" w:hAnsi="Times New Roman" w:cs="Times New Roman"/>
          <w:bCs/>
          <w:color w:val="000000" w:themeColor="text1"/>
        </w:rPr>
        <w:t xml:space="preserve"> a sense of belonging</w:t>
      </w:r>
      <w:r w:rsidR="00AC3681" w:rsidRPr="004769BF">
        <w:rPr>
          <w:rFonts w:ascii="Times New Roman" w:hAnsi="Times New Roman" w:cs="Times New Roman"/>
          <w:bCs/>
          <w:color w:val="000000" w:themeColor="text1"/>
        </w:rPr>
        <w:t xml:space="preserve"> to a particular </w:t>
      </w:r>
      <w:r w:rsidR="00AC3681" w:rsidRPr="004769BF">
        <w:rPr>
          <w:rFonts w:ascii="Times New Roman" w:hAnsi="Times New Roman" w:cs="Times New Roman"/>
          <w:bCs/>
          <w:color w:val="000000" w:themeColor="text1"/>
        </w:rPr>
        <w:lastRenderedPageBreak/>
        <w:t>social field</w:t>
      </w:r>
      <w:r w:rsidR="005C44DF" w:rsidRPr="004769BF">
        <w:rPr>
          <w:rFonts w:ascii="Times New Roman" w:hAnsi="Times New Roman" w:cs="Times New Roman"/>
          <w:bCs/>
          <w:color w:val="000000" w:themeColor="text1"/>
        </w:rPr>
        <w:t xml:space="preserve"> (Bourdieu 1993)</w:t>
      </w:r>
      <w:r w:rsidR="00114804">
        <w:rPr>
          <w:rFonts w:ascii="Times New Roman" w:hAnsi="Times New Roman" w:cs="Times New Roman"/>
          <w:bCs/>
          <w:color w:val="000000" w:themeColor="text1"/>
        </w:rPr>
        <w:t xml:space="preserve"> by verbalizing shared experiences and turning </w:t>
      </w:r>
      <w:r w:rsidR="00114804" w:rsidRPr="004769BF">
        <w:rPr>
          <w:rFonts w:ascii="Times New Roman" w:hAnsi="Times New Roman" w:cs="Times New Roman"/>
          <w:color w:val="000000" w:themeColor="text1"/>
        </w:rPr>
        <w:t>traumatic experiences into personal narratives of strength, daring and authenticity</w:t>
      </w:r>
      <w:r w:rsidR="00114804">
        <w:rPr>
          <w:rFonts w:ascii="Times New Roman" w:hAnsi="Times New Roman" w:cs="Times New Roman"/>
          <w:color w:val="000000" w:themeColor="text1"/>
        </w:rPr>
        <w:t>.</w:t>
      </w:r>
    </w:p>
    <w:p w14:paraId="06AB7CB8" w14:textId="77777777" w:rsidR="00114804" w:rsidRDefault="00114804" w:rsidP="006846A3">
      <w:pPr>
        <w:autoSpaceDE w:val="0"/>
        <w:autoSpaceDN w:val="0"/>
        <w:adjustRightInd w:val="0"/>
        <w:spacing w:line="480" w:lineRule="auto"/>
        <w:rPr>
          <w:rFonts w:ascii="Times New Roman" w:hAnsi="Times New Roman" w:cs="Times New Roman"/>
          <w:bCs/>
          <w:color w:val="000000" w:themeColor="text1"/>
          <w:sz w:val="28"/>
          <w:szCs w:val="28"/>
        </w:rPr>
      </w:pPr>
    </w:p>
    <w:p w14:paraId="2BD7A286" w14:textId="27ABF402" w:rsidR="009B0632" w:rsidRPr="005467A3" w:rsidRDefault="006846A3" w:rsidP="006846A3">
      <w:pPr>
        <w:autoSpaceDE w:val="0"/>
        <w:autoSpaceDN w:val="0"/>
        <w:adjustRightInd w:val="0"/>
        <w:spacing w:line="480" w:lineRule="auto"/>
        <w:rPr>
          <w:rFonts w:ascii="Times New Roman" w:hAnsi="Times New Roman" w:cs="Times New Roman"/>
          <w:bCs/>
          <w:color w:val="000000" w:themeColor="text1"/>
          <w:sz w:val="28"/>
          <w:szCs w:val="28"/>
        </w:rPr>
      </w:pPr>
      <w:r w:rsidRPr="004769BF">
        <w:rPr>
          <w:rFonts w:ascii="Times New Roman" w:hAnsi="Times New Roman" w:cs="Times New Roman"/>
          <w:bCs/>
          <w:color w:val="000000" w:themeColor="text1"/>
          <w:sz w:val="28"/>
          <w:szCs w:val="28"/>
        </w:rPr>
        <w:t>Discussion</w:t>
      </w:r>
    </w:p>
    <w:p w14:paraId="46A7AD1E" w14:textId="01F9D4C4" w:rsidR="006846A3" w:rsidRPr="004769BF" w:rsidRDefault="006846A3" w:rsidP="00FE0148">
      <w:pPr>
        <w:autoSpaceDE w:val="0"/>
        <w:autoSpaceDN w:val="0"/>
        <w:adjustRightInd w:val="0"/>
        <w:spacing w:line="480" w:lineRule="auto"/>
        <w:ind w:firstLine="720"/>
        <w:rPr>
          <w:rFonts w:ascii="Times New Roman" w:hAnsi="Times New Roman" w:cs="Times New Roman"/>
          <w:color w:val="000000" w:themeColor="text1"/>
        </w:rPr>
      </w:pPr>
      <w:r w:rsidRPr="00894D69">
        <w:rPr>
          <w:rFonts w:ascii="Times New Roman" w:hAnsi="Times New Roman" w:cs="Times New Roman"/>
          <w:color w:val="000000" w:themeColor="text1"/>
        </w:rPr>
        <w:t xml:space="preserve">Interviews with those strongly committed to </w:t>
      </w:r>
      <w:r w:rsidR="00787A4B" w:rsidRPr="00184D05">
        <w:rPr>
          <w:rFonts w:ascii="Times New Roman" w:hAnsi="Times New Roman" w:cs="Times New Roman"/>
          <w:color w:val="000000" w:themeColor="text1"/>
        </w:rPr>
        <w:t xml:space="preserve">the </w:t>
      </w:r>
      <w:r w:rsidRPr="004769BF">
        <w:rPr>
          <w:rFonts w:ascii="Times New Roman" w:hAnsi="Times New Roman" w:cs="Times New Roman"/>
          <w:color w:val="000000" w:themeColor="text1"/>
        </w:rPr>
        <w:t>street</w:t>
      </w:r>
      <w:r w:rsidR="00787A4B" w:rsidRPr="004769BF">
        <w:rPr>
          <w:rFonts w:ascii="Times New Roman" w:hAnsi="Times New Roman" w:cs="Times New Roman"/>
          <w:color w:val="000000" w:themeColor="text1"/>
        </w:rPr>
        <w:t xml:space="preserve"> field in Norway</w:t>
      </w:r>
      <w:r w:rsidRPr="004769BF">
        <w:rPr>
          <w:rFonts w:ascii="Times New Roman" w:hAnsi="Times New Roman" w:cs="Times New Roman"/>
          <w:color w:val="000000" w:themeColor="text1"/>
        </w:rPr>
        <w:t xml:space="preserve"> revealed an extensive repertoire of narratives about the drug trade, violence, drug experiences and tough upbringings.</w:t>
      </w:r>
      <w:r w:rsidR="00787A4B" w:rsidRPr="004769BF">
        <w:rPr>
          <w:rFonts w:ascii="Times New Roman" w:hAnsi="Times New Roman" w:cs="Times New Roman"/>
          <w:color w:val="000000" w:themeColor="text1"/>
        </w:rPr>
        <w:t xml:space="preserve"> </w:t>
      </w:r>
      <w:r w:rsidR="000D01B4" w:rsidRPr="004769BF">
        <w:rPr>
          <w:rFonts w:ascii="Times New Roman" w:hAnsi="Times New Roman" w:cs="Times New Roman"/>
          <w:color w:val="000000" w:themeColor="text1"/>
        </w:rPr>
        <w:t>Drug dealers’</w:t>
      </w:r>
      <w:r w:rsidRPr="004769BF">
        <w:rPr>
          <w:rFonts w:ascii="Times New Roman" w:hAnsi="Times New Roman" w:cs="Times New Roman"/>
          <w:color w:val="000000" w:themeColor="text1"/>
        </w:rPr>
        <w:t xml:space="preserve"> narratives reflected the street field as a deeply ingrained part of their habitus, and therefore narrative repertoire. </w:t>
      </w:r>
      <w:r w:rsidR="005E4411" w:rsidRPr="004769BF">
        <w:rPr>
          <w:rFonts w:ascii="Times New Roman" w:hAnsi="Times New Roman" w:cs="Times New Roman"/>
          <w:color w:val="000000" w:themeColor="text1"/>
        </w:rPr>
        <w:t>W</w:t>
      </w:r>
      <w:r w:rsidRPr="004769BF">
        <w:rPr>
          <w:rFonts w:ascii="Times New Roman" w:hAnsi="Times New Roman" w:cs="Times New Roman"/>
          <w:color w:val="000000" w:themeColor="text1"/>
        </w:rPr>
        <w:t xml:space="preserve">ays of storytelling </w:t>
      </w:r>
      <w:r w:rsidR="00FE0148" w:rsidRPr="004769BF">
        <w:rPr>
          <w:rFonts w:ascii="Times New Roman" w:hAnsi="Times New Roman" w:cs="Times New Roman"/>
          <w:color w:val="000000" w:themeColor="text1"/>
        </w:rPr>
        <w:t xml:space="preserve">are deeply ingrained and </w:t>
      </w:r>
      <w:r w:rsidRPr="004769BF">
        <w:rPr>
          <w:rFonts w:ascii="Times New Roman" w:hAnsi="Times New Roman" w:cs="Times New Roman"/>
          <w:color w:val="000000" w:themeColor="text1"/>
        </w:rPr>
        <w:t xml:space="preserve">cannot be readily changed. </w:t>
      </w:r>
      <w:r w:rsidR="00FE0148" w:rsidRPr="004769BF">
        <w:rPr>
          <w:rFonts w:ascii="Times New Roman" w:hAnsi="Times New Roman" w:cs="Times New Roman"/>
          <w:color w:val="000000" w:themeColor="text1"/>
        </w:rPr>
        <w:t xml:space="preserve">Whilst prison undoubtedly shapes narratives, interviews also reflected the enduring nature of street talk. </w:t>
      </w:r>
      <w:r w:rsidRPr="004769BF">
        <w:rPr>
          <w:rFonts w:ascii="Times New Roman" w:hAnsi="Times New Roman" w:cs="Times New Roman"/>
          <w:color w:val="000000" w:themeColor="text1"/>
        </w:rPr>
        <w:t xml:space="preserve">In the interview, as in the street, </w:t>
      </w:r>
      <w:r w:rsidRPr="004769BF">
        <w:rPr>
          <w:rFonts w:ascii="Times New Roman" w:hAnsi="Times New Roman" w:cs="Times New Roman"/>
          <w:bCs/>
          <w:color w:val="000000" w:themeColor="text1"/>
        </w:rPr>
        <w:t>being able to talk with humo</w:t>
      </w:r>
      <w:r w:rsidR="009C058B" w:rsidRPr="004769BF">
        <w:rPr>
          <w:rFonts w:ascii="Times New Roman" w:hAnsi="Times New Roman" w:cs="Times New Roman"/>
          <w:bCs/>
          <w:color w:val="000000" w:themeColor="text1"/>
        </w:rPr>
        <w:t>u</w:t>
      </w:r>
      <w:r w:rsidRPr="004769BF">
        <w:rPr>
          <w:rFonts w:ascii="Times New Roman" w:hAnsi="Times New Roman" w:cs="Times New Roman"/>
          <w:bCs/>
          <w:color w:val="000000" w:themeColor="text1"/>
        </w:rPr>
        <w:t>r, in a relaxed manner about dramatic or traumatic events display</w:t>
      </w:r>
      <w:r w:rsidR="001F18D4" w:rsidRPr="004769BF">
        <w:rPr>
          <w:rFonts w:ascii="Times New Roman" w:hAnsi="Times New Roman" w:cs="Times New Roman"/>
          <w:bCs/>
          <w:color w:val="000000" w:themeColor="text1"/>
        </w:rPr>
        <w:t>ed</w:t>
      </w:r>
      <w:r w:rsidRPr="004769BF">
        <w:rPr>
          <w:rFonts w:ascii="Times New Roman" w:hAnsi="Times New Roman" w:cs="Times New Roman"/>
          <w:bCs/>
          <w:color w:val="000000" w:themeColor="text1"/>
        </w:rPr>
        <w:t xml:space="preserve"> street capital. Through storytelling, </w:t>
      </w:r>
      <w:r w:rsidR="00481388" w:rsidRPr="004769BF">
        <w:rPr>
          <w:rFonts w:ascii="Times New Roman" w:hAnsi="Times New Roman" w:cs="Times New Roman"/>
          <w:bCs/>
          <w:color w:val="000000" w:themeColor="text1"/>
        </w:rPr>
        <w:t>imprisoned drug dealers</w:t>
      </w:r>
      <w:r w:rsidRPr="004769BF">
        <w:rPr>
          <w:rFonts w:ascii="Times New Roman" w:hAnsi="Times New Roman" w:cs="Times New Roman"/>
          <w:bCs/>
          <w:color w:val="000000" w:themeColor="text1"/>
        </w:rPr>
        <w:t xml:space="preserve"> could come out as entrepreneurs and leaders instead of being marginalized, drug users and victims.</w:t>
      </w:r>
      <w:r w:rsidRPr="004769BF">
        <w:rPr>
          <w:rFonts w:ascii="Times New Roman" w:hAnsi="Times New Roman" w:cs="Times New Roman"/>
          <w:color w:val="000000" w:themeColor="text1"/>
        </w:rPr>
        <w:t xml:space="preserve"> </w:t>
      </w:r>
    </w:p>
    <w:p w14:paraId="7D063639" w14:textId="2FC6377E" w:rsidR="00B21C76" w:rsidRPr="004769BF" w:rsidRDefault="008F5662" w:rsidP="008F5662">
      <w:pPr>
        <w:autoSpaceDE w:val="0"/>
        <w:autoSpaceDN w:val="0"/>
        <w:adjustRightInd w:val="0"/>
        <w:spacing w:line="480" w:lineRule="auto"/>
        <w:ind w:firstLine="720"/>
        <w:rPr>
          <w:rFonts w:ascii="Times New Roman" w:hAnsi="Times New Roman" w:cs="Times New Roman"/>
          <w:color w:val="000000" w:themeColor="text1"/>
        </w:rPr>
      </w:pPr>
      <w:r w:rsidRPr="004769BF">
        <w:rPr>
          <w:rFonts w:ascii="Times New Roman" w:hAnsi="Times New Roman" w:cs="Times New Roman"/>
          <w:color w:val="000000" w:themeColor="text1"/>
        </w:rPr>
        <w:t>The notion that c</w:t>
      </w:r>
      <w:r w:rsidR="006846A3" w:rsidRPr="004769BF">
        <w:rPr>
          <w:rFonts w:ascii="Times New Roman" w:hAnsi="Times New Roman" w:cs="Times New Roman"/>
          <w:color w:val="000000" w:themeColor="text1"/>
        </w:rPr>
        <w:t>rime business and violence stories play a fundamental role in</w:t>
      </w:r>
      <w:r w:rsidR="00B95439" w:rsidRPr="004769BF">
        <w:rPr>
          <w:rFonts w:ascii="Times New Roman" w:hAnsi="Times New Roman" w:cs="Times New Roman"/>
          <w:color w:val="000000" w:themeColor="text1"/>
        </w:rPr>
        <w:t xml:space="preserve"> street culture and</w:t>
      </w:r>
      <w:r w:rsidR="006846A3" w:rsidRPr="004769BF">
        <w:rPr>
          <w:rFonts w:ascii="Times New Roman" w:hAnsi="Times New Roman" w:cs="Times New Roman"/>
          <w:color w:val="000000" w:themeColor="text1"/>
        </w:rPr>
        <w:t xml:space="preserve"> the street field</w:t>
      </w:r>
      <w:r w:rsidR="00481388" w:rsidRPr="004769BF">
        <w:rPr>
          <w:rFonts w:ascii="Times New Roman" w:hAnsi="Times New Roman" w:cs="Times New Roman"/>
          <w:color w:val="000000" w:themeColor="text1"/>
        </w:rPr>
        <w:t xml:space="preserve"> </w:t>
      </w:r>
      <w:r w:rsidR="00B95439" w:rsidRPr="004769BF">
        <w:rPr>
          <w:rFonts w:ascii="Times New Roman" w:hAnsi="Times New Roman" w:cs="Times New Roman"/>
          <w:color w:val="000000" w:themeColor="text1"/>
        </w:rPr>
        <w:t xml:space="preserve">internationally </w:t>
      </w:r>
      <w:r w:rsidRPr="004769BF">
        <w:rPr>
          <w:rFonts w:ascii="Times New Roman" w:hAnsi="Times New Roman" w:cs="Times New Roman"/>
          <w:color w:val="000000" w:themeColor="text1"/>
        </w:rPr>
        <w:t xml:space="preserve">is well established </w:t>
      </w:r>
      <w:r w:rsidR="00481388" w:rsidRPr="004769BF">
        <w:rPr>
          <w:rFonts w:ascii="Times New Roman" w:hAnsi="Times New Roman" w:cs="Times New Roman"/>
          <w:color w:val="000000" w:themeColor="text1"/>
        </w:rPr>
        <w:t>(</w:t>
      </w:r>
      <w:r w:rsidR="00B95439" w:rsidRPr="004769BF">
        <w:rPr>
          <w:rFonts w:ascii="Times New Roman" w:hAnsi="Times New Roman" w:cs="Times New Roman"/>
          <w:color w:val="000000" w:themeColor="text1"/>
        </w:rPr>
        <w:t xml:space="preserve">e.g. </w:t>
      </w:r>
      <w:proofErr w:type="spellStart"/>
      <w:r w:rsidR="00B95439" w:rsidRPr="004769BF">
        <w:rPr>
          <w:rFonts w:ascii="Times New Roman" w:hAnsi="Times New Roman" w:cs="Times New Roman"/>
          <w:color w:val="000000" w:themeColor="text1"/>
        </w:rPr>
        <w:t>Bourgois</w:t>
      </w:r>
      <w:proofErr w:type="spellEnd"/>
      <w:r w:rsidR="00B95439" w:rsidRPr="004769BF">
        <w:rPr>
          <w:rFonts w:ascii="Times New Roman" w:hAnsi="Times New Roman" w:cs="Times New Roman"/>
          <w:color w:val="000000" w:themeColor="text1"/>
        </w:rPr>
        <w:t xml:space="preserve"> 2003,</w:t>
      </w:r>
      <w:r w:rsidR="00607F52">
        <w:rPr>
          <w:rFonts w:ascii="Times New Roman" w:hAnsi="Times New Roman" w:cs="Times New Roman"/>
          <w:color w:val="000000" w:themeColor="text1"/>
        </w:rPr>
        <w:t xml:space="preserve"> </w:t>
      </w:r>
      <w:proofErr w:type="spellStart"/>
      <w:r w:rsidR="00607F52">
        <w:rPr>
          <w:rFonts w:ascii="Times New Roman" w:hAnsi="Times New Roman" w:cs="Times New Roman"/>
          <w:color w:val="000000" w:themeColor="text1"/>
        </w:rPr>
        <w:t>Bucerius</w:t>
      </w:r>
      <w:proofErr w:type="spellEnd"/>
      <w:r w:rsidR="00607F52">
        <w:rPr>
          <w:rFonts w:ascii="Times New Roman" w:hAnsi="Times New Roman" w:cs="Times New Roman"/>
          <w:color w:val="000000" w:themeColor="text1"/>
        </w:rPr>
        <w:t xml:space="preserve"> 2014,</w:t>
      </w:r>
      <w:r w:rsidR="00B95439" w:rsidRPr="004769BF">
        <w:rPr>
          <w:rFonts w:ascii="Times New Roman" w:hAnsi="Times New Roman" w:cs="Times New Roman"/>
          <w:color w:val="000000" w:themeColor="text1"/>
        </w:rPr>
        <w:t xml:space="preserve"> </w:t>
      </w:r>
      <w:proofErr w:type="spellStart"/>
      <w:r w:rsidR="00B95439" w:rsidRPr="004769BF">
        <w:rPr>
          <w:rFonts w:ascii="Times New Roman" w:hAnsi="Times New Roman" w:cs="Times New Roman"/>
          <w:color w:val="000000" w:themeColor="text1"/>
        </w:rPr>
        <w:t>Ilan</w:t>
      </w:r>
      <w:proofErr w:type="spellEnd"/>
      <w:r w:rsidR="00B95439" w:rsidRPr="004769BF">
        <w:rPr>
          <w:rFonts w:ascii="Times New Roman" w:hAnsi="Times New Roman" w:cs="Times New Roman"/>
          <w:color w:val="000000" w:themeColor="text1"/>
        </w:rPr>
        <w:t xml:space="preserve"> 2015). </w:t>
      </w:r>
      <w:r w:rsidR="00607F52">
        <w:rPr>
          <w:rFonts w:ascii="Times New Roman" w:hAnsi="Times New Roman" w:cs="Times New Roman"/>
          <w:color w:val="000000" w:themeColor="text1"/>
        </w:rPr>
        <w:t>Combining</w:t>
      </w:r>
      <w:r w:rsidRPr="004769BF">
        <w:rPr>
          <w:rFonts w:ascii="Times New Roman" w:hAnsi="Times New Roman" w:cs="Times New Roman"/>
          <w:color w:val="000000" w:themeColor="text1"/>
        </w:rPr>
        <w:t xml:space="preserve"> analysis of street talk with a </w:t>
      </w:r>
      <w:proofErr w:type="spellStart"/>
      <w:r w:rsidRPr="004769BF">
        <w:rPr>
          <w:rFonts w:ascii="Times New Roman" w:hAnsi="Times New Roman" w:cs="Times New Roman"/>
          <w:color w:val="000000" w:themeColor="text1"/>
        </w:rPr>
        <w:t>Bourdieusian</w:t>
      </w:r>
      <w:proofErr w:type="spellEnd"/>
      <w:r w:rsidRPr="004769BF">
        <w:rPr>
          <w:rFonts w:ascii="Times New Roman" w:hAnsi="Times New Roman" w:cs="Times New Roman"/>
          <w:color w:val="000000" w:themeColor="text1"/>
        </w:rPr>
        <w:t xml:space="preserve"> concern with social structure shows that personal narratives about crime business</w:t>
      </w:r>
      <w:r w:rsidR="00607F52">
        <w:rPr>
          <w:rFonts w:ascii="Times New Roman" w:hAnsi="Times New Roman" w:cs="Times New Roman"/>
          <w:color w:val="000000" w:themeColor="text1"/>
        </w:rPr>
        <w:t xml:space="preserve"> and violence</w:t>
      </w:r>
      <w:r w:rsidRPr="004769BF">
        <w:rPr>
          <w:rFonts w:ascii="Times New Roman" w:hAnsi="Times New Roman" w:cs="Times New Roman"/>
          <w:color w:val="000000" w:themeColor="text1"/>
        </w:rPr>
        <w:t xml:space="preserve"> constitute an important</w:t>
      </w:r>
      <w:r w:rsidR="00607F52">
        <w:rPr>
          <w:rFonts w:ascii="Times New Roman" w:hAnsi="Times New Roman" w:cs="Times New Roman"/>
          <w:color w:val="000000" w:themeColor="text1"/>
        </w:rPr>
        <w:t xml:space="preserve"> form of capital in the field. </w:t>
      </w:r>
      <w:r w:rsidR="00B95439" w:rsidRPr="004769BF">
        <w:rPr>
          <w:rFonts w:ascii="Times New Roman" w:hAnsi="Times New Roman" w:cs="Times New Roman"/>
          <w:color w:val="000000" w:themeColor="text1"/>
        </w:rPr>
        <w:t xml:space="preserve">Those with a lot </w:t>
      </w:r>
      <w:r w:rsidR="006846A3" w:rsidRPr="005467A3">
        <w:rPr>
          <w:rFonts w:ascii="Times New Roman" w:hAnsi="Times New Roman" w:cs="Times New Roman"/>
          <w:color w:val="000000" w:themeColor="text1"/>
        </w:rPr>
        <w:t>of street capital c</w:t>
      </w:r>
      <w:r w:rsidR="00B95439" w:rsidRPr="00894D69">
        <w:rPr>
          <w:rFonts w:ascii="Times New Roman" w:hAnsi="Times New Roman" w:cs="Times New Roman"/>
          <w:color w:val="000000" w:themeColor="text1"/>
        </w:rPr>
        <w:t xml:space="preserve">an typically </w:t>
      </w:r>
      <w:r w:rsidR="006846A3" w:rsidRPr="00184D05">
        <w:rPr>
          <w:rFonts w:ascii="Times New Roman" w:hAnsi="Times New Roman" w:cs="Times New Roman"/>
          <w:color w:val="000000" w:themeColor="text1"/>
        </w:rPr>
        <w:t>tell many s</w:t>
      </w:r>
      <w:r w:rsidR="006846A3" w:rsidRPr="004769BF">
        <w:rPr>
          <w:rFonts w:ascii="Times New Roman" w:hAnsi="Times New Roman" w:cs="Times New Roman"/>
          <w:color w:val="000000" w:themeColor="text1"/>
        </w:rPr>
        <w:t>tories about successf</w:t>
      </w:r>
      <w:r w:rsidR="00607F52">
        <w:rPr>
          <w:rFonts w:ascii="Times New Roman" w:hAnsi="Times New Roman" w:cs="Times New Roman"/>
          <w:color w:val="000000" w:themeColor="text1"/>
        </w:rPr>
        <w:t xml:space="preserve">ul criminal activity and fights, and </w:t>
      </w:r>
      <w:r w:rsidR="00607F52">
        <w:rPr>
          <w:rFonts w:ascii="Times New Roman" w:hAnsi="Times New Roman" w:cs="Times New Roman"/>
          <w:bCs/>
          <w:color w:val="000000" w:themeColor="text1"/>
        </w:rPr>
        <w:t>t</w:t>
      </w:r>
      <w:r w:rsidR="006846A3" w:rsidRPr="004769BF">
        <w:rPr>
          <w:rFonts w:ascii="Times New Roman" w:hAnsi="Times New Roman" w:cs="Times New Roman"/>
          <w:bCs/>
          <w:color w:val="000000" w:themeColor="text1"/>
        </w:rPr>
        <w:t xml:space="preserve">elling </w:t>
      </w:r>
      <w:r w:rsidR="00607F52">
        <w:rPr>
          <w:rFonts w:ascii="Times New Roman" w:hAnsi="Times New Roman" w:cs="Times New Roman"/>
          <w:bCs/>
          <w:color w:val="000000" w:themeColor="text1"/>
        </w:rPr>
        <w:t xml:space="preserve">these stories </w:t>
      </w:r>
      <w:r w:rsidR="00B95439" w:rsidRPr="004769BF">
        <w:rPr>
          <w:rFonts w:ascii="Times New Roman" w:hAnsi="Times New Roman" w:cs="Times New Roman"/>
          <w:bCs/>
          <w:color w:val="000000" w:themeColor="text1"/>
        </w:rPr>
        <w:t>i</w:t>
      </w:r>
      <w:r w:rsidR="006846A3" w:rsidRPr="004769BF">
        <w:rPr>
          <w:rFonts w:ascii="Times New Roman" w:hAnsi="Times New Roman" w:cs="Times New Roman"/>
          <w:bCs/>
          <w:color w:val="000000" w:themeColor="text1"/>
        </w:rPr>
        <w:t xml:space="preserve">s a way to display competence and skill. </w:t>
      </w:r>
      <w:r w:rsidR="00751AE5" w:rsidRPr="00894D69">
        <w:rPr>
          <w:rFonts w:ascii="Times New Roman" w:hAnsi="Times New Roman" w:cs="Times New Roman"/>
          <w:color w:val="000000" w:themeColor="text1"/>
        </w:rPr>
        <w:t>D</w:t>
      </w:r>
      <w:r w:rsidR="00751AE5" w:rsidRPr="00184D05">
        <w:rPr>
          <w:rFonts w:ascii="Times New Roman" w:hAnsi="Times New Roman" w:cs="Times New Roman"/>
          <w:color w:val="000000" w:themeColor="text1"/>
        </w:rPr>
        <w:t>rug and ‘hard life’-stories are not as directly connected to the epicentre of the street field</w:t>
      </w:r>
      <w:r w:rsidR="00751AE5" w:rsidRPr="004769BF">
        <w:rPr>
          <w:rFonts w:ascii="Times New Roman" w:hAnsi="Times New Roman" w:cs="Times New Roman"/>
          <w:color w:val="000000" w:themeColor="text1"/>
        </w:rPr>
        <w:t xml:space="preserve"> as crime business and violence stories, but they are still important. Narratives about drugs can demonstrate the speaker’s risk taking capacity. The ‘hard life’ narrative enables the speaker to</w:t>
      </w:r>
      <w:r w:rsidR="00751AE5">
        <w:rPr>
          <w:rFonts w:ascii="Times New Roman" w:hAnsi="Times New Roman" w:cs="Times New Roman"/>
          <w:color w:val="000000" w:themeColor="text1"/>
        </w:rPr>
        <w:t xml:space="preserve"> relate traumatizing experiences, while still</w:t>
      </w:r>
      <w:r w:rsidR="00751AE5" w:rsidRPr="004769BF">
        <w:rPr>
          <w:rFonts w:ascii="Times New Roman" w:hAnsi="Times New Roman" w:cs="Times New Roman"/>
          <w:color w:val="000000" w:themeColor="text1"/>
        </w:rPr>
        <w:t xml:space="preserve"> reject</w:t>
      </w:r>
      <w:r w:rsidR="00751AE5">
        <w:rPr>
          <w:rFonts w:ascii="Times New Roman" w:hAnsi="Times New Roman" w:cs="Times New Roman"/>
          <w:color w:val="000000" w:themeColor="text1"/>
        </w:rPr>
        <w:t>ing</w:t>
      </w:r>
      <w:r w:rsidR="00751AE5" w:rsidRPr="004769BF">
        <w:rPr>
          <w:rFonts w:ascii="Times New Roman" w:hAnsi="Times New Roman" w:cs="Times New Roman"/>
          <w:color w:val="000000" w:themeColor="text1"/>
        </w:rPr>
        <w:t xml:space="preserve"> the </w:t>
      </w:r>
      <w:r w:rsidR="00751AE5" w:rsidRPr="004769BF">
        <w:rPr>
          <w:rFonts w:ascii="Times New Roman" w:hAnsi="Times New Roman" w:cs="Times New Roman"/>
          <w:color w:val="000000" w:themeColor="text1"/>
        </w:rPr>
        <w:lastRenderedPageBreak/>
        <w:t xml:space="preserve">feminine position of the ‘victim’ or ‘addict’, which is often the symbolic other in street culture (Copes et al 2008). </w:t>
      </w:r>
      <w:r w:rsidR="006846A3" w:rsidRPr="004769BF">
        <w:rPr>
          <w:rFonts w:ascii="Times New Roman" w:hAnsi="Times New Roman" w:cs="Times New Roman"/>
          <w:color w:val="000000" w:themeColor="text1"/>
        </w:rPr>
        <w:t xml:space="preserve">While there is great local variation between street fields, </w:t>
      </w:r>
      <w:r w:rsidR="00B21C76" w:rsidRPr="004769BF">
        <w:rPr>
          <w:rFonts w:ascii="Times New Roman" w:hAnsi="Times New Roman" w:cs="Times New Roman"/>
          <w:color w:val="000000" w:themeColor="text1"/>
        </w:rPr>
        <w:t>w</w:t>
      </w:r>
      <w:r w:rsidR="006846A3" w:rsidRPr="004769BF">
        <w:rPr>
          <w:rFonts w:ascii="Times New Roman" w:hAnsi="Times New Roman" w:cs="Times New Roman"/>
          <w:color w:val="000000" w:themeColor="text1"/>
        </w:rPr>
        <w:t xml:space="preserve">e suggest that </w:t>
      </w:r>
      <w:r w:rsidR="001F18D4" w:rsidRPr="004769BF">
        <w:rPr>
          <w:rFonts w:ascii="Times New Roman" w:hAnsi="Times New Roman" w:cs="Times New Roman"/>
          <w:color w:val="000000" w:themeColor="text1"/>
        </w:rPr>
        <w:t xml:space="preserve">stories of </w:t>
      </w:r>
      <w:r w:rsidR="00751AE5">
        <w:rPr>
          <w:rFonts w:ascii="Times New Roman" w:hAnsi="Times New Roman" w:cs="Times New Roman"/>
          <w:color w:val="000000" w:themeColor="text1"/>
        </w:rPr>
        <w:t>successful crime,</w:t>
      </w:r>
      <w:r w:rsidR="001F18D4" w:rsidRPr="004769BF">
        <w:rPr>
          <w:rFonts w:ascii="Times New Roman" w:hAnsi="Times New Roman" w:cs="Times New Roman"/>
          <w:color w:val="000000" w:themeColor="text1"/>
        </w:rPr>
        <w:t xml:space="preserve"> violence</w:t>
      </w:r>
      <w:r w:rsidR="00751AE5">
        <w:rPr>
          <w:rFonts w:ascii="Times New Roman" w:hAnsi="Times New Roman" w:cs="Times New Roman"/>
          <w:color w:val="000000" w:themeColor="text1"/>
        </w:rPr>
        <w:t>, substance use and tough upbringing or neighbourhood</w:t>
      </w:r>
      <w:r w:rsidR="001F18D4" w:rsidRPr="004769BF">
        <w:rPr>
          <w:rFonts w:ascii="Times New Roman" w:hAnsi="Times New Roman" w:cs="Times New Roman"/>
          <w:color w:val="000000" w:themeColor="text1"/>
        </w:rPr>
        <w:t xml:space="preserve"> </w:t>
      </w:r>
      <w:r w:rsidR="006846A3" w:rsidRPr="004769BF">
        <w:rPr>
          <w:rFonts w:ascii="Times New Roman" w:hAnsi="Times New Roman" w:cs="Times New Roman"/>
          <w:color w:val="000000" w:themeColor="text1"/>
        </w:rPr>
        <w:t>are paramount for most street fields</w:t>
      </w:r>
      <w:r w:rsidR="001F18D4" w:rsidRPr="004769BF">
        <w:rPr>
          <w:rFonts w:ascii="Times New Roman" w:hAnsi="Times New Roman" w:cs="Times New Roman"/>
          <w:color w:val="000000" w:themeColor="text1"/>
        </w:rPr>
        <w:t xml:space="preserve">. When street fields differ it is </w:t>
      </w:r>
      <w:r w:rsidR="006846A3" w:rsidRPr="004769BF">
        <w:rPr>
          <w:rFonts w:ascii="Times New Roman" w:hAnsi="Times New Roman" w:cs="Times New Roman"/>
          <w:color w:val="000000" w:themeColor="text1"/>
        </w:rPr>
        <w:t>more about the weighting of them, than the hegemony of</w:t>
      </w:r>
      <w:r w:rsidR="001F18D4" w:rsidRPr="004769BF">
        <w:rPr>
          <w:rFonts w:ascii="Times New Roman" w:hAnsi="Times New Roman" w:cs="Times New Roman"/>
          <w:color w:val="000000" w:themeColor="text1"/>
        </w:rPr>
        <w:t xml:space="preserve"> either</w:t>
      </w:r>
      <w:r w:rsidR="006846A3" w:rsidRPr="004769BF">
        <w:rPr>
          <w:rFonts w:ascii="Times New Roman" w:hAnsi="Times New Roman" w:cs="Times New Roman"/>
          <w:color w:val="000000" w:themeColor="text1"/>
        </w:rPr>
        <w:t xml:space="preserve">. </w:t>
      </w:r>
    </w:p>
    <w:p w14:paraId="2781982D" w14:textId="10B3C78E" w:rsidR="00751AE5" w:rsidRDefault="0024763D" w:rsidP="00751AE5">
      <w:pPr>
        <w:autoSpaceDE w:val="0"/>
        <w:autoSpaceDN w:val="0"/>
        <w:adjustRightInd w:val="0"/>
        <w:spacing w:line="480" w:lineRule="auto"/>
        <w:ind w:firstLine="708"/>
        <w:rPr>
          <w:rFonts w:ascii="Times New Roman" w:hAnsi="Times New Roman" w:cs="Times New Roman"/>
          <w:color w:val="000000" w:themeColor="text1"/>
        </w:rPr>
      </w:pPr>
      <w:r w:rsidRPr="005467A3">
        <w:rPr>
          <w:rFonts w:ascii="Times New Roman" w:hAnsi="Times New Roman" w:cs="Times New Roman"/>
          <w:color w:val="000000" w:themeColor="text1"/>
        </w:rPr>
        <w:t>The street field is not settled and</w:t>
      </w:r>
      <w:r w:rsidRPr="00047203">
        <w:rPr>
          <w:rFonts w:ascii="Times New Roman" w:hAnsi="Times New Roman" w:cs="Times New Roman"/>
          <w:color w:val="000000" w:themeColor="text1"/>
        </w:rPr>
        <w:t xml:space="preserve"> the site of continuous struggle over what constitutes symbolic capital. </w:t>
      </w:r>
      <w:r w:rsidRPr="00894D69">
        <w:rPr>
          <w:rFonts w:ascii="Times New Roman" w:hAnsi="Times New Roman" w:cs="Times New Roman"/>
          <w:color w:val="000000" w:themeColor="text1"/>
        </w:rPr>
        <w:t xml:space="preserve">Illustratively, </w:t>
      </w:r>
      <w:r w:rsidR="00B95439" w:rsidRPr="004769BF">
        <w:rPr>
          <w:rFonts w:ascii="Times New Roman" w:hAnsi="Times New Roman" w:cs="Times New Roman"/>
          <w:color w:val="000000" w:themeColor="text1"/>
        </w:rPr>
        <w:t xml:space="preserve">narratives in the street field are </w:t>
      </w:r>
      <w:r w:rsidR="00607F52">
        <w:rPr>
          <w:rFonts w:ascii="Times New Roman" w:hAnsi="Times New Roman" w:cs="Times New Roman"/>
          <w:color w:val="000000" w:themeColor="text1"/>
        </w:rPr>
        <w:t xml:space="preserve">often </w:t>
      </w:r>
      <w:r w:rsidR="006846A3" w:rsidRPr="004769BF">
        <w:rPr>
          <w:rFonts w:ascii="Times New Roman" w:hAnsi="Times New Roman" w:cs="Times New Roman"/>
          <w:color w:val="000000" w:themeColor="text1"/>
        </w:rPr>
        <w:t>in conflict</w:t>
      </w:r>
      <w:r w:rsidR="00CC759F" w:rsidRPr="004769BF">
        <w:rPr>
          <w:rFonts w:ascii="Times New Roman" w:hAnsi="Times New Roman" w:cs="Times New Roman"/>
          <w:color w:val="000000" w:themeColor="text1"/>
        </w:rPr>
        <w:t xml:space="preserve"> (Sandberg 2009a</w:t>
      </w:r>
      <w:r w:rsidR="00B95439" w:rsidRPr="004769BF">
        <w:rPr>
          <w:rFonts w:ascii="Times New Roman" w:hAnsi="Times New Roman" w:cs="Times New Roman"/>
          <w:color w:val="000000" w:themeColor="text1"/>
        </w:rPr>
        <w:t>, Sandberg et. al 2015</w:t>
      </w:r>
      <w:r w:rsidR="00CC759F" w:rsidRPr="004769BF">
        <w:rPr>
          <w:rFonts w:ascii="Times New Roman" w:hAnsi="Times New Roman" w:cs="Times New Roman"/>
          <w:color w:val="000000" w:themeColor="text1"/>
        </w:rPr>
        <w:t>)</w:t>
      </w:r>
      <w:r w:rsidR="006846A3" w:rsidRPr="004769BF">
        <w:rPr>
          <w:rFonts w:ascii="Times New Roman" w:hAnsi="Times New Roman" w:cs="Times New Roman"/>
          <w:color w:val="000000" w:themeColor="text1"/>
        </w:rPr>
        <w:t>. One example is</w:t>
      </w:r>
      <w:r w:rsidRPr="004769BF">
        <w:rPr>
          <w:rFonts w:ascii="Times New Roman" w:hAnsi="Times New Roman" w:cs="Times New Roman"/>
          <w:color w:val="000000" w:themeColor="text1"/>
        </w:rPr>
        <w:t xml:space="preserve"> the</w:t>
      </w:r>
      <w:r w:rsidR="006846A3" w:rsidRPr="004769BF">
        <w:rPr>
          <w:rFonts w:ascii="Times New Roman" w:hAnsi="Times New Roman" w:cs="Times New Roman"/>
          <w:color w:val="000000" w:themeColor="text1"/>
        </w:rPr>
        <w:t xml:space="preserve"> </w:t>
      </w:r>
      <w:r w:rsidRPr="004769BF">
        <w:rPr>
          <w:rFonts w:ascii="Times New Roman" w:hAnsi="Times New Roman" w:cs="Times New Roman"/>
          <w:color w:val="000000" w:themeColor="text1"/>
        </w:rPr>
        <w:t xml:space="preserve">struggle </w:t>
      </w:r>
      <w:r w:rsidR="006846A3" w:rsidRPr="004769BF">
        <w:rPr>
          <w:rFonts w:ascii="Times New Roman" w:hAnsi="Times New Roman" w:cs="Times New Roman"/>
          <w:color w:val="000000" w:themeColor="text1"/>
        </w:rPr>
        <w:t xml:space="preserve">between the </w:t>
      </w:r>
      <w:proofErr w:type="gramStart"/>
      <w:r w:rsidR="006846A3" w:rsidRPr="004769BF">
        <w:rPr>
          <w:rFonts w:ascii="Times New Roman" w:hAnsi="Times New Roman" w:cs="Times New Roman"/>
          <w:color w:val="000000" w:themeColor="text1"/>
        </w:rPr>
        <w:t>necessity</w:t>
      </w:r>
      <w:proofErr w:type="gramEnd"/>
      <w:r w:rsidR="006846A3" w:rsidRPr="004769BF">
        <w:rPr>
          <w:rFonts w:ascii="Times New Roman" w:hAnsi="Times New Roman" w:cs="Times New Roman"/>
          <w:color w:val="000000" w:themeColor="text1"/>
        </w:rPr>
        <w:t xml:space="preserve"> of violent retribution</w:t>
      </w:r>
      <w:r w:rsidRPr="004769BF">
        <w:rPr>
          <w:rFonts w:ascii="Times New Roman" w:hAnsi="Times New Roman" w:cs="Times New Roman"/>
          <w:color w:val="000000" w:themeColor="text1"/>
        </w:rPr>
        <w:t xml:space="preserve"> to uphold ‘respect’</w:t>
      </w:r>
      <w:r w:rsidR="006846A3" w:rsidRPr="004769BF">
        <w:rPr>
          <w:rFonts w:ascii="Times New Roman" w:hAnsi="Times New Roman" w:cs="Times New Roman"/>
          <w:color w:val="000000" w:themeColor="text1"/>
        </w:rPr>
        <w:t xml:space="preserve"> versus business-like considerations of the cost-benefits of using violence. </w:t>
      </w:r>
      <w:r w:rsidR="009B227A" w:rsidRPr="004769BF">
        <w:rPr>
          <w:rFonts w:ascii="Times New Roman" w:hAnsi="Times New Roman" w:cs="Times New Roman"/>
          <w:color w:val="000000" w:themeColor="text1"/>
        </w:rPr>
        <w:t xml:space="preserve">In the Frankfurt drug scene described by </w:t>
      </w:r>
      <w:proofErr w:type="spellStart"/>
      <w:r w:rsidR="009B227A" w:rsidRPr="004769BF">
        <w:rPr>
          <w:rFonts w:ascii="Times New Roman" w:hAnsi="Times New Roman" w:cs="Times New Roman"/>
          <w:color w:val="000000" w:themeColor="text1"/>
        </w:rPr>
        <w:t>Bucerius</w:t>
      </w:r>
      <w:proofErr w:type="spellEnd"/>
      <w:r w:rsidR="009B227A" w:rsidRPr="004769BF">
        <w:rPr>
          <w:rFonts w:ascii="Times New Roman" w:hAnsi="Times New Roman" w:cs="Times New Roman"/>
          <w:color w:val="000000" w:themeColor="text1"/>
        </w:rPr>
        <w:t xml:space="preserve"> (2014), the younger dealers redefined the street field from </w:t>
      </w:r>
      <w:r w:rsidR="00E04BEF">
        <w:rPr>
          <w:rFonts w:ascii="Times New Roman" w:hAnsi="Times New Roman" w:cs="Times New Roman"/>
          <w:color w:val="000000" w:themeColor="text1"/>
        </w:rPr>
        <w:t xml:space="preserve">a focus on </w:t>
      </w:r>
      <w:r w:rsidR="009B227A" w:rsidRPr="004769BF">
        <w:rPr>
          <w:rFonts w:ascii="Times New Roman" w:hAnsi="Times New Roman" w:cs="Times New Roman"/>
          <w:color w:val="000000" w:themeColor="text1"/>
        </w:rPr>
        <w:t xml:space="preserve">gang fighting and violence to be more about small-scale successful drug business. </w:t>
      </w:r>
      <w:r w:rsidR="006846A3" w:rsidRPr="004769BF">
        <w:rPr>
          <w:rFonts w:ascii="Times New Roman" w:hAnsi="Times New Roman" w:cs="Times New Roman"/>
          <w:color w:val="000000" w:themeColor="text1"/>
        </w:rPr>
        <w:t xml:space="preserve">Although these narratives are produced by the street field, and inculcated in the actors’ habitus, agency operates through individual narrative adaption and creativity in ways that </w:t>
      </w:r>
      <w:r w:rsidR="00E55D57">
        <w:rPr>
          <w:rFonts w:ascii="Times New Roman" w:hAnsi="Times New Roman" w:cs="Times New Roman"/>
          <w:color w:val="000000" w:themeColor="text1"/>
        </w:rPr>
        <w:t>challenge the typical norms and</w:t>
      </w:r>
      <w:r w:rsidR="006846A3" w:rsidRPr="004769BF">
        <w:rPr>
          <w:rFonts w:ascii="Times New Roman" w:hAnsi="Times New Roman" w:cs="Times New Roman"/>
          <w:color w:val="000000" w:themeColor="text1"/>
        </w:rPr>
        <w:t xml:space="preserve"> values. </w:t>
      </w:r>
      <w:r w:rsidRPr="004769BF">
        <w:rPr>
          <w:rFonts w:ascii="Times New Roman" w:hAnsi="Times New Roman" w:cs="Times New Roman"/>
          <w:color w:val="000000" w:themeColor="text1"/>
        </w:rPr>
        <w:t>Combined</w:t>
      </w:r>
      <w:r w:rsidR="00B73C9F" w:rsidRPr="004769BF">
        <w:rPr>
          <w:rFonts w:ascii="Times New Roman" w:hAnsi="Times New Roman" w:cs="Times New Roman"/>
          <w:color w:val="000000" w:themeColor="text1"/>
        </w:rPr>
        <w:t xml:space="preserve"> with</w:t>
      </w:r>
      <w:r w:rsidR="00A06841" w:rsidRPr="004769BF">
        <w:rPr>
          <w:rFonts w:ascii="Times New Roman" w:hAnsi="Times New Roman" w:cs="Times New Roman"/>
          <w:color w:val="000000" w:themeColor="text1"/>
        </w:rPr>
        <w:t xml:space="preserve"> local cultural </w:t>
      </w:r>
      <w:r w:rsidR="00E55D57">
        <w:rPr>
          <w:rFonts w:ascii="Times New Roman" w:hAnsi="Times New Roman" w:cs="Times New Roman"/>
          <w:color w:val="000000" w:themeColor="text1"/>
        </w:rPr>
        <w:t xml:space="preserve">and historical </w:t>
      </w:r>
      <w:r w:rsidR="00A06841" w:rsidRPr="004769BF">
        <w:rPr>
          <w:rFonts w:ascii="Times New Roman" w:hAnsi="Times New Roman" w:cs="Times New Roman"/>
          <w:color w:val="000000" w:themeColor="text1"/>
        </w:rPr>
        <w:t>context and state definitions and interventions</w:t>
      </w:r>
      <w:r w:rsidR="00E55D57">
        <w:rPr>
          <w:rFonts w:ascii="Times New Roman" w:hAnsi="Times New Roman" w:cs="Times New Roman"/>
          <w:color w:val="000000" w:themeColor="text1"/>
        </w:rPr>
        <w:t xml:space="preserve"> </w:t>
      </w:r>
      <w:r w:rsidR="00B73C9F" w:rsidRPr="004769BF">
        <w:rPr>
          <w:rFonts w:ascii="Times New Roman" w:hAnsi="Times New Roman" w:cs="Times New Roman"/>
          <w:color w:val="000000" w:themeColor="text1"/>
        </w:rPr>
        <w:t>(</w:t>
      </w:r>
      <w:proofErr w:type="spellStart"/>
      <w:r w:rsidR="00B73C9F" w:rsidRPr="004769BF">
        <w:rPr>
          <w:rFonts w:ascii="Times New Roman" w:hAnsi="Times New Roman" w:cs="Times New Roman"/>
          <w:color w:val="000000" w:themeColor="text1"/>
        </w:rPr>
        <w:t>Shammas</w:t>
      </w:r>
      <w:proofErr w:type="spellEnd"/>
      <w:r w:rsidR="00B73C9F" w:rsidRPr="004769BF">
        <w:rPr>
          <w:rFonts w:ascii="Times New Roman" w:hAnsi="Times New Roman" w:cs="Times New Roman"/>
          <w:color w:val="000000" w:themeColor="text1"/>
        </w:rPr>
        <w:t xml:space="preserve"> and Sandberg 2015)</w:t>
      </w:r>
      <w:r w:rsidR="00E55D57">
        <w:rPr>
          <w:rFonts w:ascii="Times New Roman" w:hAnsi="Times New Roman" w:cs="Times New Roman"/>
          <w:color w:val="000000" w:themeColor="text1"/>
        </w:rPr>
        <w:t>,</w:t>
      </w:r>
      <w:r w:rsidR="00B73C9F" w:rsidRPr="004769BF">
        <w:rPr>
          <w:rFonts w:ascii="Times New Roman" w:hAnsi="Times New Roman" w:cs="Times New Roman"/>
          <w:color w:val="000000" w:themeColor="text1"/>
        </w:rPr>
        <w:t xml:space="preserve"> </w:t>
      </w:r>
      <w:r w:rsidR="00A06841" w:rsidRPr="004769BF">
        <w:rPr>
          <w:rFonts w:ascii="Times New Roman" w:hAnsi="Times New Roman" w:cs="Times New Roman"/>
          <w:color w:val="000000" w:themeColor="text1"/>
        </w:rPr>
        <w:t>t</w:t>
      </w:r>
      <w:r w:rsidR="006846A3" w:rsidRPr="004769BF">
        <w:rPr>
          <w:rFonts w:ascii="Times New Roman" w:hAnsi="Times New Roman" w:cs="Times New Roman"/>
          <w:color w:val="000000" w:themeColor="text1"/>
        </w:rPr>
        <w:t>he</w:t>
      </w:r>
      <w:r w:rsidR="00E04BEF">
        <w:rPr>
          <w:rFonts w:ascii="Times New Roman" w:hAnsi="Times New Roman" w:cs="Times New Roman"/>
          <w:color w:val="000000" w:themeColor="text1"/>
        </w:rPr>
        <w:t xml:space="preserve"> continuous</w:t>
      </w:r>
      <w:r w:rsidRPr="004769BF">
        <w:rPr>
          <w:rFonts w:ascii="Times New Roman" w:hAnsi="Times New Roman" w:cs="Times New Roman"/>
          <w:color w:val="000000" w:themeColor="text1"/>
        </w:rPr>
        <w:t xml:space="preserve"> outcome</w:t>
      </w:r>
      <w:r w:rsidR="006846A3" w:rsidRPr="004769BF">
        <w:rPr>
          <w:rFonts w:ascii="Times New Roman" w:hAnsi="Times New Roman" w:cs="Times New Roman"/>
          <w:color w:val="000000" w:themeColor="text1"/>
        </w:rPr>
        <w:t xml:space="preserve"> </w:t>
      </w:r>
      <w:r w:rsidRPr="004769BF">
        <w:rPr>
          <w:rFonts w:ascii="Times New Roman" w:hAnsi="Times New Roman" w:cs="Times New Roman"/>
          <w:color w:val="000000" w:themeColor="text1"/>
        </w:rPr>
        <w:t xml:space="preserve">of these </w:t>
      </w:r>
      <w:r w:rsidR="00A06841" w:rsidRPr="004769BF">
        <w:rPr>
          <w:rFonts w:ascii="Times New Roman" w:hAnsi="Times New Roman" w:cs="Times New Roman"/>
          <w:color w:val="000000" w:themeColor="text1"/>
        </w:rPr>
        <w:t xml:space="preserve">discursive </w:t>
      </w:r>
      <w:r w:rsidR="006846A3" w:rsidRPr="004769BF">
        <w:rPr>
          <w:rFonts w:ascii="Times New Roman" w:hAnsi="Times New Roman" w:cs="Times New Roman"/>
          <w:color w:val="000000" w:themeColor="text1"/>
        </w:rPr>
        <w:t>struggles</w:t>
      </w:r>
      <w:r w:rsidR="00B95439" w:rsidRPr="004769BF">
        <w:rPr>
          <w:rFonts w:ascii="Times New Roman" w:hAnsi="Times New Roman" w:cs="Times New Roman"/>
          <w:color w:val="000000" w:themeColor="text1"/>
        </w:rPr>
        <w:t xml:space="preserve"> </w:t>
      </w:r>
      <w:r w:rsidR="006846A3" w:rsidRPr="004769BF">
        <w:rPr>
          <w:rFonts w:ascii="Times New Roman" w:hAnsi="Times New Roman" w:cs="Times New Roman"/>
          <w:color w:val="000000" w:themeColor="text1"/>
        </w:rPr>
        <w:t>shap</w:t>
      </w:r>
      <w:r w:rsidR="00A06841" w:rsidRPr="004769BF">
        <w:rPr>
          <w:rFonts w:ascii="Times New Roman" w:hAnsi="Times New Roman" w:cs="Times New Roman"/>
          <w:color w:val="000000" w:themeColor="text1"/>
        </w:rPr>
        <w:t>e</w:t>
      </w:r>
      <w:r w:rsidR="006846A3" w:rsidRPr="004769BF">
        <w:rPr>
          <w:rFonts w:ascii="Times New Roman" w:hAnsi="Times New Roman" w:cs="Times New Roman"/>
          <w:color w:val="000000" w:themeColor="text1"/>
        </w:rPr>
        <w:t xml:space="preserve"> street fields, and make them differ from one another. </w:t>
      </w:r>
      <w:r w:rsidR="00751AE5">
        <w:rPr>
          <w:rFonts w:ascii="Times New Roman" w:hAnsi="Times New Roman" w:cs="Times New Roman"/>
          <w:color w:val="000000" w:themeColor="text1"/>
        </w:rPr>
        <w:t>For example</w:t>
      </w:r>
      <w:r w:rsidR="00751AE5" w:rsidRPr="004769BF">
        <w:rPr>
          <w:rFonts w:ascii="Times New Roman" w:hAnsi="Times New Roman" w:cs="Times New Roman"/>
          <w:color w:val="000000" w:themeColor="text1"/>
        </w:rPr>
        <w:t xml:space="preserve">, Northern European street fields </w:t>
      </w:r>
      <w:r w:rsidR="00751AE5">
        <w:rPr>
          <w:rFonts w:ascii="Times New Roman" w:hAnsi="Times New Roman" w:cs="Times New Roman"/>
          <w:color w:val="000000" w:themeColor="text1"/>
        </w:rPr>
        <w:t xml:space="preserve">seem to </w:t>
      </w:r>
      <w:r w:rsidR="00751AE5" w:rsidRPr="004769BF">
        <w:rPr>
          <w:rFonts w:ascii="Times New Roman" w:hAnsi="Times New Roman" w:cs="Times New Roman"/>
          <w:color w:val="000000" w:themeColor="text1"/>
        </w:rPr>
        <w:t xml:space="preserve">have a greater acceptance for ‘sad tales’ (e.g. Sandberg and Pedersen 2009, </w:t>
      </w:r>
      <w:proofErr w:type="spellStart"/>
      <w:r w:rsidR="00751AE5" w:rsidRPr="004769BF">
        <w:rPr>
          <w:rFonts w:ascii="Times New Roman" w:hAnsi="Times New Roman" w:cs="Times New Roman"/>
          <w:color w:val="000000" w:themeColor="text1"/>
        </w:rPr>
        <w:t>Bucerius</w:t>
      </w:r>
      <w:proofErr w:type="spellEnd"/>
      <w:r w:rsidR="00751AE5" w:rsidRPr="004769BF">
        <w:rPr>
          <w:rFonts w:ascii="Times New Roman" w:hAnsi="Times New Roman" w:cs="Times New Roman"/>
          <w:color w:val="000000" w:themeColor="text1"/>
        </w:rPr>
        <w:t xml:space="preserve"> 2014) than </w:t>
      </w:r>
      <w:r w:rsidR="003C300F">
        <w:rPr>
          <w:rFonts w:ascii="Times New Roman" w:hAnsi="Times New Roman" w:cs="Times New Roman"/>
          <w:color w:val="000000" w:themeColor="text1"/>
        </w:rPr>
        <w:t xml:space="preserve">those in </w:t>
      </w:r>
      <w:r w:rsidR="00751AE5" w:rsidRPr="004769BF">
        <w:rPr>
          <w:rFonts w:ascii="Times New Roman" w:hAnsi="Times New Roman" w:cs="Times New Roman"/>
          <w:color w:val="000000" w:themeColor="text1"/>
        </w:rPr>
        <w:t xml:space="preserve">Northern America (e.g. Anderson 1999, </w:t>
      </w:r>
      <w:proofErr w:type="spellStart"/>
      <w:r w:rsidR="00751AE5" w:rsidRPr="004769BF">
        <w:rPr>
          <w:rFonts w:ascii="Times New Roman" w:hAnsi="Times New Roman" w:cs="Times New Roman"/>
          <w:color w:val="000000" w:themeColor="text1"/>
        </w:rPr>
        <w:t>Bourgois</w:t>
      </w:r>
      <w:proofErr w:type="spellEnd"/>
      <w:r w:rsidR="00751AE5" w:rsidRPr="004769BF">
        <w:rPr>
          <w:rFonts w:ascii="Times New Roman" w:hAnsi="Times New Roman" w:cs="Times New Roman"/>
          <w:color w:val="000000" w:themeColor="text1"/>
        </w:rPr>
        <w:t xml:space="preserve"> 2003).</w:t>
      </w:r>
      <w:r w:rsidR="00751AE5">
        <w:rPr>
          <w:rFonts w:ascii="Times New Roman" w:hAnsi="Times New Roman" w:cs="Times New Roman"/>
          <w:color w:val="000000" w:themeColor="text1"/>
        </w:rPr>
        <w:t xml:space="preserve"> </w:t>
      </w:r>
      <w:r w:rsidR="00E04BEF" w:rsidRPr="004769BF">
        <w:rPr>
          <w:rFonts w:ascii="Times New Roman" w:hAnsi="Times New Roman" w:cs="Times New Roman"/>
          <w:color w:val="000000" w:themeColor="text1"/>
        </w:rPr>
        <w:t>Street fields</w:t>
      </w:r>
      <w:r w:rsidR="00E04BEF">
        <w:rPr>
          <w:rFonts w:ascii="Times New Roman" w:hAnsi="Times New Roman" w:cs="Times New Roman"/>
          <w:color w:val="000000" w:themeColor="text1"/>
        </w:rPr>
        <w:t xml:space="preserve">, and street talk </w:t>
      </w:r>
      <w:r w:rsidR="00E04BEF" w:rsidRPr="004769BF">
        <w:rPr>
          <w:rFonts w:ascii="Times New Roman" w:hAnsi="Times New Roman" w:cs="Times New Roman"/>
          <w:color w:val="000000" w:themeColor="text1"/>
        </w:rPr>
        <w:t xml:space="preserve">reflect the larger social space within which they are nested. </w:t>
      </w:r>
    </w:p>
    <w:p w14:paraId="723F5902" w14:textId="7CCF19C9" w:rsidR="006846A3" w:rsidRPr="004769BF" w:rsidRDefault="006D2A6C" w:rsidP="0078766D">
      <w:pPr>
        <w:autoSpaceDE w:val="0"/>
        <w:autoSpaceDN w:val="0"/>
        <w:adjustRightInd w:val="0"/>
        <w:spacing w:line="480" w:lineRule="auto"/>
        <w:ind w:firstLine="720"/>
        <w:rPr>
          <w:rFonts w:ascii="Times New Roman" w:hAnsi="Times New Roman" w:cs="Times New Roman"/>
          <w:color w:val="000000" w:themeColor="text1"/>
        </w:rPr>
      </w:pPr>
      <w:r w:rsidRPr="004769BF">
        <w:rPr>
          <w:rFonts w:ascii="Times New Roman" w:hAnsi="Times New Roman" w:cs="Times New Roman"/>
          <w:color w:val="000000" w:themeColor="text1"/>
        </w:rPr>
        <w:t>S</w:t>
      </w:r>
      <w:r w:rsidR="00FE0148" w:rsidRPr="004769BF">
        <w:rPr>
          <w:rFonts w:ascii="Times New Roman" w:hAnsi="Times New Roman" w:cs="Times New Roman"/>
          <w:color w:val="000000" w:themeColor="text1"/>
        </w:rPr>
        <w:t>treet cultures vary depending on historical, social and economic context</w:t>
      </w:r>
      <w:r w:rsidR="0061459A" w:rsidRPr="004769BF">
        <w:rPr>
          <w:rFonts w:ascii="Times New Roman" w:hAnsi="Times New Roman" w:cs="Times New Roman"/>
          <w:color w:val="000000" w:themeColor="text1"/>
        </w:rPr>
        <w:t>s</w:t>
      </w:r>
      <w:r w:rsidR="00FE0148" w:rsidRPr="004769BF">
        <w:rPr>
          <w:rFonts w:ascii="Times New Roman" w:hAnsi="Times New Roman" w:cs="Times New Roman"/>
          <w:color w:val="000000" w:themeColor="text1"/>
        </w:rPr>
        <w:t xml:space="preserve">, </w:t>
      </w:r>
      <w:r w:rsidRPr="004769BF">
        <w:rPr>
          <w:rFonts w:ascii="Times New Roman" w:hAnsi="Times New Roman" w:cs="Times New Roman"/>
          <w:color w:val="000000" w:themeColor="text1"/>
        </w:rPr>
        <w:t>but th</w:t>
      </w:r>
      <w:r w:rsidR="00781A66" w:rsidRPr="004769BF">
        <w:rPr>
          <w:rFonts w:ascii="Times New Roman" w:hAnsi="Times New Roman" w:cs="Times New Roman"/>
          <w:color w:val="000000" w:themeColor="text1"/>
        </w:rPr>
        <w:t>e</w:t>
      </w:r>
      <w:r w:rsidR="00FE0148" w:rsidRPr="004769BF">
        <w:rPr>
          <w:rFonts w:ascii="Times New Roman" w:hAnsi="Times New Roman" w:cs="Times New Roman"/>
          <w:color w:val="000000" w:themeColor="text1"/>
        </w:rPr>
        <w:t xml:space="preserve"> stories</w:t>
      </w:r>
      <w:r w:rsidR="00781A66" w:rsidRPr="004769BF">
        <w:rPr>
          <w:rFonts w:ascii="Times New Roman" w:hAnsi="Times New Roman" w:cs="Times New Roman"/>
          <w:color w:val="000000" w:themeColor="text1"/>
        </w:rPr>
        <w:t xml:space="preserve"> we have identified in this study</w:t>
      </w:r>
      <w:r w:rsidR="00FE0148" w:rsidRPr="004769BF">
        <w:rPr>
          <w:rFonts w:ascii="Times New Roman" w:hAnsi="Times New Roman" w:cs="Times New Roman"/>
          <w:color w:val="000000" w:themeColor="text1"/>
        </w:rPr>
        <w:t xml:space="preserve"> indicate some common characteristics of street fields. </w:t>
      </w:r>
      <w:r w:rsidR="00FE0148" w:rsidRPr="005467A3">
        <w:rPr>
          <w:rFonts w:ascii="Times New Roman" w:hAnsi="Times New Roman" w:cs="Times New Roman"/>
          <w:color w:val="000000" w:themeColor="text1"/>
        </w:rPr>
        <w:t xml:space="preserve">The familiarity of these kinds of </w:t>
      </w:r>
      <w:r w:rsidR="00FD1C70">
        <w:rPr>
          <w:rFonts w:ascii="Times New Roman" w:hAnsi="Times New Roman" w:cs="Times New Roman"/>
          <w:color w:val="000000" w:themeColor="text1"/>
        </w:rPr>
        <w:t xml:space="preserve">narratives </w:t>
      </w:r>
      <w:r w:rsidR="00FE0148" w:rsidRPr="005467A3">
        <w:rPr>
          <w:rFonts w:ascii="Times New Roman" w:hAnsi="Times New Roman" w:cs="Times New Roman"/>
          <w:color w:val="000000" w:themeColor="text1"/>
        </w:rPr>
        <w:t xml:space="preserve">reflects the structural </w:t>
      </w:r>
      <w:r w:rsidR="00FE0148" w:rsidRPr="005467A3">
        <w:rPr>
          <w:rFonts w:ascii="Times New Roman" w:hAnsi="Times New Roman" w:cs="Times New Roman"/>
          <w:color w:val="000000" w:themeColor="text1"/>
        </w:rPr>
        <w:lastRenderedPageBreak/>
        <w:t xml:space="preserve">similarities between street fields, as suggested by </w:t>
      </w:r>
      <w:r w:rsidR="00781A66" w:rsidRPr="005467A3">
        <w:rPr>
          <w:rFonts w:ascii="Times New Roman" w:hAnsi="Times New Roman" w:cs="Times New Roman"/>
          <w:color w:val="000000" w:themeColor="text1"/>
        </w:rPr>
        <w:t xml:space="preserve">the </w:t>
      </w:r>
      <w:r w:rsidR="00FE0148" w:rsidRPr="005467A3">
        <w:rPr>
          <w:rFonts w:ascii="Times New Roman" w:hAnsi="Times New Roman" w:cs="Times New Roman"/>
          <w:color w:val="000000" w:themeColor="text1"/>
        </w:rPr>
        <w:t>notion of homologies of habitus</w:t>
      </w:r>
      <w:r w:rsidR="00781A66" w:rsidRPr="005467A3">
        <w:rPr>
          <w:rFonts w:ascii="Times New Roman" w:hAnsi="Times New Roman" w:cs="Times New Roman"/>
          <w:color w:val="000000" w:themeColor="text1"/>
        </w:rPr>
        <w:t xml:space="preserve"> (Fraser </w:t>
      </w:r>
      <w:r w:rsidR="00DE1241" w:rsidRPr="005467A3">
        <w:rPr>
          <w:rFonts w:ascii="Times New Roman" w:hAnsi="Times New Roman" w:cs="Times New Roman"/>
          <w:color w:val="000000" w:themeColor="text1"/>
        </w:rPr>
        <w:t>2015</w:t>
      </w:r>
      <w:r w:rsidR="00781A66" w:rsidRPr="005467A3">
        <w:rPr>
          <w:rFonts w:ascii="Times New Roman" w:hAnsi="Times New Roman" w:cs="Times New Roman"/>
          <w:color w:val="000000" w:themeColor="text1"/>
        </w:rPr>
        <w:t>)</w:t>
      </w:r>
      <w:r w:rsidR="00FD1C70">
        <w:rPr>
          <w:rFonts w:ascii="Times New Roman" w:hAnsi="Times New Roman" w:cs="Times New Roman"/>
          <w:color w:val="000000" w:themeColor="text1"/>
        </w:rPr>
        <w:t xml:space="preserve"> and conceptualisation of a </w:t>
      </w:r>
      <w:r w:rsidR="00FD1C70" w:rsidRPr="00E04BEF">
        <w:rPr>
          <w:rFonts w:ascii="Times New Roman" w:hAnsi="Times New Roman" w:cs="Times New Roman"/>
          <w:i/>
          <w:color w:val="000000" w:themeColor="text1"/>
        </w:rPr>
        <w:t xml:space="preserve">global </w:t>
      </w:r>
      <w:r w:rsidR="00FD1C70">
        <w:rPr>
          <w:rFonts w:ascii="Times New Roman" w:hAnsi="Times New Roman" w:cs="Times New Roman"/>
          <w:color w:val="000000" w:themeColor="text1"/>
        </w:rPr>
        <w:t xml:space="preserve">street culture </w:t>
      </w:r>
      <w:r w:rsidR="00FD1C70" w:rsidRPr="004769BF">
        <w:rPr>
          <w:rFonts w:ascii="Times New Roman" w:hAnsi="Times New Roman" w:cs="Times New Roman"/>
          <w:color w:val="000000" w:themeColor="text1"/>
        </w:rPr>
        <w:t>(</w:t>
      </w:r>
      <w:proofErr w:type="spellStart"/>
      <w:r w:rsidR="00FD1C70" w:rsidRPr="004769BF">
        <w:rPr>
          <w:rFonts w:ascii="Times New Roman" w:hAnsi="Times New Roman" w:cs="Times New Roman"/>
          <w:color w:val="000000" w:themeColor="text1"/>
        </w:rPr>
        <w:t>Ilan</w:t>
      </w:r>
      <w:proofErr w:type="spellEnd"/>
      <w:r w:rsidR="00FD1C70" w:rsidRPr="004769BF">
        <w:rPr>
          <w:rFonts w:ascii="Times New Roman" w:hAnsi="Times New Roman" w:cs="Times New Roman"/>
          <w:color w:val="000000" w:themeColor="text1"/>
        </w:rPr>
        <w:t xml:space="preserve"> 2014)</w:t>
      </w:r>
      <w:r w:rsidR="00FE0148" w:rsidRPr="005467A3">
        <w:rPr>
          <w:rFonts w:ascii="Times New Roman" w:hAnsi="Times New Roman" w:cs="Times New Roman"/>
          <w:color w:val="000000" w:themeColor="text1"/>
        </w:rPr>
        <w:t xml:space="preserve">. </w:t>
      </w:r>
      <w:r w:rsidR="00FD1C70">
        <w:rPr>
          <w:rFonts w:ascii="Times New Roman" w:hAnsi="Times New Roman" w:cs="Times New Roman"/>
          <w:color w:val="000000" w:themeColor="text1"/>
        </w:rPr>
        <w:t>The street field</w:t>
      </w:r>
      <w:r w:rsidR="00583EBC" w:rsidRPr="005467A3">
        <w:rPr>
          <w:rFonts w:ascii="Times New Roman" w:hAnsi="Times New Roman" w:cs="Times New Roman"/>
          <w:color w:val="000000" w:themeColor="text1"/>
        </w:rPr>
        <w:t xml:space="preserve"> </w:t>
      </w:r>
      <w:r w:rsidR="006846A3" w:rsidRPr="005467A3">
        <w:rPr>
          <w:rFonts w:ascii="Times New Roman" w:hAnsi="Times New Roman" w:cs="Times New Roman"/>
          <w:color w:val="000000" w:themeColor="text1"/>
        </w:rPr>
        <w:t xml:space="preserve">reflects </w:t>
      </w:r>
      <w:r w:rsidR="00781A66" w:rsidRPr="005467A3">
        <w:rPr>
          <w:rFonts w:ascii="Times New Roman" w:hAnsi="Times New Roman" w:cs="Times New Roman"/>
          <w:color w:val="000000" w:themeColor="text1"/>
        </w:rPr>
        <w:t>social structures</w:t>
      </w:r>
      <w:r w:rsidR="00781A66" w:rsidRPr="00047203">
        <w:rPr>
          <w:rFonts w:ascii="Times New Roman" w:hAnsi="Times New Roman" w:cs="Times New Roman"/>
          <w:color w:val="000000" w:themeColor="text1"/>
        </w:rPr>
        <w:t xml:space="preserve"> more generally, and i</w:t>
      </w:r>
      <w:r w:rsidR="006846A3" w:rsidRPr="00894D69">
        <w:rPr>
          <w:rFonts w:ascii="Times New Roman" w:hAnsi="Times New Roman" w:cs="Times New Roman"/>
          <w:color w:val="000000" w:themeColor="text1"/>
        </w:rPr>
        <w:t xml:space="preserve">t is impossible to understand the stories described in this study without contextualizing them in </w:t>
      </w:r>
      <w:r w:rsidR="006846A3" w:rsidRPr="00184D05">
        <w:rPr>
          <w:rFonts w:ascii="Times New Roman" w:hAnsi="Times New Roman" w:cs="Times New Roman"/>
          <w:color w:val="000000" w:themeColor="text1"/>
        </w:rPr>
        <w:t>social space</w:t>
      </w:r>
      <w:r w:rsidR="00FD1C70">
        <w:rPr>
          <w:rFonts w:ascii="Times New Roman" w:hAnsi="Times New Roman" w:cs="Times New Roman"/>
          <w:color w:val="000000" w:themeColor="text1"/>
        </w:rPr>
        <w:t xml:space="preserve"> more generally</w:t>
      </w:r>
      <w:r w:rsidR="006846A3" w:rsidRPr="00184D05">
        <w:rPr>
          <w:rFonts w:ascii="Times New Roman" w:hAnsi="Times New Roman" w:cs="Times New Roman"/>
          <w:color w:val="000000" w:themeColor="text1"/>
        </w:rPr>
        <w:t xml:space="preserve">. </w:t>
      </w:r>
      <w:r w:rsidR="00781A66" w:rsidRPr="004769BF">
        <w:rPr>
          <w:rFonts w:ascii="Times New Roman" w:hAnsi="Times New Roman" w:cs="Times New Roman"/>
          <w:color w:val="000000" w:themeColor="text1"/>
        </w:rPr>
        <w:t>T</w:t>
      </w:r>
      <w:r w:rsidR="006846A3" w:rsidRPr="004769BF">
        <w:rPr>
          <w:rFonts w:ascii="Times New Roman" w:hAnsi="Times New Roman" w:cs="Times New Roman"/>
          <w:color w:val="000000" w:themeColor="text1"/>
        </w:rPr>
        <w:t xml:space="preserve">he seemingly increasing emphasis on business-values for example, can be seen in the light of the </w:t>
      </w:r>
      <w:r w:rsidR="00781A66" w:rsidRPr="004769BF">
        <w:rPr>
          <w:rFonts w:ascii="Times New Roman" w:hAnsi="Times New Roman" w:cs="Times New Roman"/>
          <w:color w:val="000000" w:themeColor="text1"/>
        </w:rPr>
        <w:t>gradual</w:t>
      </w:r>
      <w:r w:rsidR="006846A3" w:rsidRPr="004769BF">
        <w:rPr>
          <w:rFonts w:ascii="Times New Roman" w:hAnsi="Times New Roman" w:cs="Times New Roman"/>
          <w:color w:val="000000" w:themeColor="text1"/>
        </w:rPr>
        <w:t xml:space="preserve"> dominance of neo-liberalism in mainstream society. Stories of violence are very much inspired and embedded in popular culture emerging from a prosperous cultural industry. Similarly drug stories and ‘hard-life’ stories should be seen against the background of similar stories in conventional society, especially the proliferation of autobiography in the 21</w:t>
      </w:r>
      <w:r w:rsidR="006846A3" w:rsidRPr="004769BF">
        <w:rPr>
          <w:rFonts w:ascii="Times New Roman" w:hAnsi="Times New Roman" w:cs="Times New Roman"/>
          <w:color w:val="000000" w:themeColor="text1"/>
          <w:vertAlign w:val="superscript"/>
        </w:rPr>
        <w:t>st</w:t>
      </w:r>
      <w:r w:rsidR="006846A3" w:rsidRPr="004769BF">
        <w:rPr>
          <w:rFonts w:ascii="Times New Roman" w:hAnsi="Times New Roman" w:cs="Times New Roman"/>
          <w:color w:val="000000" w:themeColor="text1"/>
        </w:rPr>
        <w:t xml:space="preserve"> century.</w:t>
      </w:r>
      <w:r w:rsidR="00C262A8" w:rsidRPr="004769BF">
        <w:rPr>
          <w:rFonts w:ascii="Times New Roman" w:hAnsi="Times New Roman" w:cs="Times New Roman"/>
          <w:color w:val="000000" w:themeColor="text1"/>
        </w:rPr>
        <w:t xml:space="preserve"> As much as street talk is </w:t>
      </w:r>
      <w:r w:rsidR="00C262A8" w:rsidRPr="004769BF">
        <w:rPr>
          <w:rFonts w:ascii="Times New Roman" w:hAnsi="Times New Roman" w:cs="Times New Roman"/>
          <w:i/>
          <w:color w:val="000000" w:themeColor="text1"/>
        </w:rPr>
        <w:t>produced</w:t>
      </w:r>
      <w:r w:rsidR="00C262A8" w:rsidRPr="004769BF">
        <w:rPr>
          <w:rFonts w:ascii="Times New Roman" w:hAnsi="Times New Roman" w:cs="Times New Roman"/>
          <w:color w:val="000000" w:themeColor="text1"/>
        </w:rPr>
        <w:t xml:space="preserve"> by the social contexts that host it, we would also highlight the importance and value that street talk has for individuals in the field. Without understanding that, it is hard to understand why they invest in street cultural narratives.  </w:t>
      </w:r>
      <w:r w:rsidR="006846A3" w:rsidRPr="004769BF">
        <w:rPr>
          <w:rFonts w:ascii="Times New Roman" w:hAnsi="Times New Roman" w:cs="Times New Roman"/>
          <w:color w:val="000000" w:themeColor="text1"/>
        </w:rPr>
        <w:t xml:space="preserve">   </w:t>
      </w:r>
    </w:p>
    <w:p w14:paraId="034692CC" w14:textId="40B73430" w:rsidR="006846A3" w:rsidRPr="004769BF" w:rsidRDefault="006846A3" w:rsidP="006846A3">
      <w:pPr>
        <w:autoSpaceDE w:val="0"/>
        <w:autoSpaceDN w:val="0"/>
        <w:adjustRightInd w:val="0"/>
        <w:spacing w:line="480" w:lineRule="auto"/>
        <w:ind w:firstLine="708"/>
        <w:rPr>
          <w:rFonts w:ascii="Times New Roman" w:hAnsi="Times New Roman" w:cs="Times New Roman"/>
          <w:color w:val="000000" w:themeColor="text1"/>
        </w:rPr>
      </w:pPr>
      <w:r w:rsidRPr="004769BF">
        <w:rPr>
          <w:rFonts w:ascii="Times New Roman" w:hAnsi="Times New Roman" w:cs="Times New Roman"/>
          <w:color w:val="000000" w:themeColor="text1"/>
        </w:rPr>
        <w:t xml:space="preserve">The narratives that identify the street field are not ‘chosen’, but reflect early socialization and social background; in other words the inculcation of social structure via the habitus. Growing up socially marginalized often comes with an absence of other stories (silence), and a well-developed repertoire of street stories that, in addition to embodied competencies and absence of cultural capital in general, further binds people to the street field. The same goes for ethnicity, which in particular street fields can be a form of street capital in itself (Sandberg 2008). </w:t>
      </w:r>
      <w:r w:rsidR="00C262A8" w:rsidRPr="004769BF">
        <w:rPr>
          <w:rFonts w:ascii="Times New Roman" w:hAnsi="Times New Roman" w:cs="Times New Roman"/>
          <w:color w:val="000000" w:themeColor="text1"/>
        </w:rPr>
        <w:t xml:space="preserve">A </w:t>
      </w:r>
      <w:proofErr w:type="spellStart"/>
      <w:r w:rsidR="00C262A8" w:rsidRPr="004769BF">
        <w:rPr>
          <w:rFonts w:ascii="Times New Roman" w:hAnsi="Times New Roman" w:cs="Times New Roman"/>
          <w:color w:val="000000" w:themeColor="text1"/>
        </w:rPr>
        <w:t>Bourdieusian</w:t>
      </w:r>
      <w:proofErr w:type="spellEnd"/>
      <w:r w:rsidR="00C262A8" w:rsidRPr="004769BF">
        <w:rPr>
          <w:rFonts w:ascii="Times New Roman" w:hAnsi="Times New Roman" w:cs="Times New Roman"/>
          <w:color w:val="000000" w:themeColor="text1"/>
        </w:rPr>
        <w:t xml:space="preserve"> analysis highlights the interplay between material and symbolic. </w:t>
      </w:r>
      <w:r w:rsidRPr="004769BF">
        <w:rPr>
          <w:rFonts w:ascii="Times New Roman" w:hAnsi="Times New Roman" w:cs="Times New Roman"/>
          <w:color w:val="000000" w:themeColor="text1"/>
        </w:rPr>
        <w:t xml:space="preserve">To put it simply, the exact same statements and stories will more easily be ‘heard’ as street talk if coming from a category of people (ethnicity, class, socially excluded, drug users) already associated with this field. </w:t>
      </w:r>
    </w:p>
    <w:p w14:paraId="2D5EEEE9" w14:textId="179E42D2" w:rsidR="00BC2A67" w:rsidRPr="004769BF" w:rsidRDefault="006846A3" w:rsidP="00BD40D2">
      <w:pPr>
        <w:autoSpaceDE w:val="0"/>
        <w:autoSpaceDN w:val="0"/>
        <w:adjustRightInd w:val="0"/>
        <w:spacing w:line="480" w:lineRule="auto"/>
        <w:ind w:firstLine="708"/>
        <w:rPr>
          <w:rFonts w:ascii="Times New Roman" w:hAnsi="Times New Roman" w:cs="Times New Roman"/>
          <w:color w:val="000000" w:themeColor="text1"/>
        </w:rPr>
      </w:pPr>
      <w:r w:rsidRPr="004769BF">
        <w:rPr>
          <w:rFonts w:ascii="Times New Roman" w:hAnsi="Times New Roman" w:cs="Times New Roman"/>
          <w:color w:val="000000" w:themeColor="text1"/>
        </w:rPr>
        <w:lastRenderedPageBreak/>
        <w:t xml:space="preserve">The street field is not only classed, and in some cases influenced by ethnicity and nationality, but also highly gendered. Masculinity is ubiquitous in the street field. Violence and business stories rely on masculinity; all are about control, dominance, expertise and strength (albeit in different ways). Nonetheless, even within these two narrative genres there are a variety of ways to ‘do’ gender (Jefferson 1994). Illustratively, </w:t>
      </w:r>
      <w:proofErr w:type="spellStart"/>
      <w:r w:rsidRPr="004769BF">
        <w:rPr>
          <w:rFonts w:ascii="Times New Roman" w:hAnsi="Times New Roman" w:cs="Times New Roman"/>
          <w:color w:val="000000" w:themeColor="text1"/>
        </w:rPr>
        <w:t>Grundetjern’s</w:t>
      </w:r>
      <w:proofErr w:type="spellEnd"/>
      <w:r w:rsidRPr="004769BF">
        <w:rPr>
          <w:rFonts w:ascii="Times New Roman" w:hAnsi="Times New Roman" w:cs="Times New Roman"/>
          <w:color w:val="000000" w:themeColor="text1"/>
        </w:rPr>
        <w:t xml:space="preserve"> (2015) study of female drug dealers documents a range of strategies (and stories) employed by women dealers. For men however, the gendered space seems to be more limited in the street field, and almost all forms of street talk presented here are underpinned by tough, street masculinity. Thus, in addition to reproducing the street field, street talk also reflects and reproduces </w:t>
      </w:r>
      <w:r w:rsidR="00D023FB">
        <w:rPr>
          <w:rFonts w:ascii="Times New Roman" w:hAnsi="Times New Roman" w:cs="Times New Roman"/>
          <w:color w:val="000000" w:themeColor="text1"/>
        </w:rPr>
        <w:t>wider</w:t>
      </w:r>
      <w:r w:rsidR="00781A66" w:rsidRPr="004769BF">
        <w:rPr>
          <w:rFonts w:ascii="Times New Roman" w:hAnsi="Times New Roman" w:cs="Times New Roman"/>
          <w:color w:val="000000" w:themeColor="text1"/>
        </w:rPr>
        <w:t xml:space="preserve"> </w:t>
      </w:r>
      <w:r w:rsidRPr="004769BF">
        <w:rPr>
          <w:rFonts w:ascii="Times New Roman" w:hAnsi="Times New Roman" w:cs="Times New Roman"/>
          <w:color w:val="000000" w:themeColor="text1"/>
        </w:rPr>
        <w:t xml:space="preserve">social structures of gender, ethnicity and class. </w:t>
      </w:r>
      <w:r w:rsidR="00BD40D2" w:rsidRPr="004769BF">
        <w:rPr>
          <w:rFonts w:ascii="Times New Roman" w:hAnsi="Times New Roman" w:cs="Times New Roman"/>
          <w:color w:val="000000" w:themeColor="text1"/>
        </w:rPr>
        <w:t xml:space="preserve">At the same time, and especially in </w:t>
      </w:r>
      <w:proofErr w:type="spellStart"/>
      <w:r w:rsidR="00BD40D2" w:rsidRPr="004769BF">
        <w:rPr>
          <w:rFonts w:ascii="Times New Roman" w:hAnsi="Times New Roman" w:cs="Times New Roman"/>
          <w:color w:val="000000" w:themeColor="text1"/>
        </w:rPr>
        <w:t>Bourdieusian</w:t>
      </w:r>
      <w:proofErr w:type="spellEnd"/>
      <w:r w:rsidR="00BD40D2" w:rsidRPr="004769BF">
        <w:rPr>
          <w:rFonts w:ascii="Times New Roman" w:hAnsi="Times New Roman" w:cs="Times New Roman"/>
          <w:color w:val="000000" w:themeColor="text1"/>
        </w:rPr>
        <w:t xml:space="preserve"> analysis, it is important to hold in view the personal value and agency involved in street talk for marginalized populations. Without that, it is difficult to understand local differences and changes in street fields, and we risk reducing individuals to automatic repro</w:t>
      </w:r>
      <w:bookmarkStart w:id="0" w:name="_GoBack"/>
      <w:bookmarkEnd w:id="0"/>
      <w:r w:rsidR="00BD40D2" w:rsidRPr="004769BF">
        <w:rPr>
          <w:rFonts w:ascii="Times New Roman" w:hAnsi="Times New Roman" w:cs="Times New Roman"/>
          <w:color w:val="000000" w:themeColor="text1"/>
        </w:rPr>
        <w:t xml:space="preserve">ducers of social structure and </w:t>
      </w:r>
      <w:proofErr w:type="spellStart"/>
      <w:r w:rsidR="00BD40D2" w:rsidRPr="004769BF">
        <w:rPr>
          <w:rFonts w:ascii="Times New Roman" w:hAnsi="Times New Roman" w:cs="Times New Roman"/>
          <w:color w:val="000000" w:themeColor="text1"/>
        </w:rPr>
        <w:t>doxa</w:t>
      </w:r>
      <w:proofErr w:type="spellEnd"/>
      <w:r w:rsidR="00BD40D2" w:rsidRPr="004769BF">
        <w:rPr>
          <w:rFonts w:ascii="Times New Roman" w:hAnsi="Times New Roman" w:cs="Times New Roman"/>
          <w:color w:val="000000" w:themeColor="text1"/>
        </w:rPr>
        <w:t xml:space="preserve">. </w:t>
      </w:r>
    </w:p>
    <w:p w14:paraId="24E51E45" w14:textId="301D2397" w:rsidR="0061459A" w:rsidRPr="005467A3" w:rsidRDefault="00BC2A67" w:rsidP="007C2148">
      <w:pPr>
        <w:spacing w:line="480" w:lineRule="auto"/>
        <w:ind w:firstLine="720"/>
        <w:rPr>
          <w:rFonts w:ascii="Times New Roman" w:hAnsi="Times New Roman" w:cs="Times New Roman"/>
          <w:color w:val="000000" w:themeColor="text1"/>
        </w:rPr>
      </w:pPr>
      <w:r w:rsidRPr="005467A3">
        <w:rPr>
          <w:rFonts w:ascii="Times New Roman" w:hAnsi="Times New Roman" w:cs="Times New Roman"/>
          <w:color w:val="000000" w:themeColor="text1"/>
        </w:rPr>
        <w:t xml:space="preserve">Bourdieu’s theory </w:t>
      </w:r>
      <w:r w:rsidR="00C262A8" w:rsidRPr="005467A3">
        <w:rPr>
          <w:rFonts w:ascii="Times New Roman" w:hAnsi="Times New Roman" w:cs="Times New Roman"/>
          <w:color w:val="000000" w:themeColor="text1"/>
        </w:rPr>
        <w:t xml:space="preserve">of social practice </w:t>
      </w:r>
      <w:r w:rsidRPr="005467A3">
        <w:rPr>
          <w:rFonts w:ascii="Times New Roman" w:hAnsi="Times New Roman" w:cs="Times New Roman"/>
          <w:color w:val="000000" w:themeColor="text1"/>
        </w:rPr>
        <w:t xml:space="preserve">has been criticised for being overly deterministic (King 2000), </w:t>
      </w:r>
      <w:r w:rsidR="00106FFF" w:rsidRPr="005467A3">
        <w:rPr>
          <w:rFonts w:ascii="Times New Roman" w:hAnsi="Times New Roman" w:cs="Times New Roman"/>
          <w:color w:val="000000" w:themeColor="text1"/>
        </w:rPr>
        <w:t>and too oriented toward the structural/material aspects of social life, leaving little space for the constitutive role of discourse and narratives (</w:t>
      </w:r>
      <w:proofErr w:type="spellStart"/>
      <w:r w:rsidR="00106FFF" w:rsidRPr="005467A3">
        <w:rPr>
          <w:rFonts w:ascii="Times New Roman" w:hAnsi="Times New Roman" w:cs="Times New Roman"/>
          <w:color w:val="000000" w:themeColor="text1"/>
        </w:rPr>
        <w:t>Hasan</w:t>
      </w:r>
      <w:proofErr w:type="spellEnd"/>
      <w:r w:rsidR="00106FFF" w:rsidRPr="005467A3">
        <w:rPr>
          <w:rFonts w:ascii="Times New Roman" w:hAnsi="Times New Roman" w:cs="Times New Roman"/>
          <w:color w:val="000000" w:themeColor="text1"/>
        </w:rPr>
        <w:t xml:space="preserve"> 1999; </w:t>
      </w:r>
      <w:proofErr w:type="spellStart"/>
      <w:r w:rsidR="00106FFF" w:rsidRPr="005467A3">
        <w:rPr>
          <w:rFonts w:ascii="Times New Roman" w:hAnsi="Times New Roman" w:cs="Times New Roman"/>
          <w:color w:val="000000" w:themeColor="text1"/>
        </w:rPr>
        <w:t>Chouliaraki</w:t>
      </w:r>
      <w:proofErr w:type="spellEnd"/>
      <w:r w:rsidR="00106FFF" w:rsidRPr="005467A3">
        <w:rPr>
          <w:rFonts w:ascii="Times New Roman" w:hAnsi="Times New Roman" w:cs="Times New Roman"/>
          <w:color w:val="000000" w:themeColor="text1"/>
        </w:rPr>
        <w:t xml:space="preserve"> and </w:t>
      </w:r>
      <w:proofErr w:type="spellStart"/>
      <w:r w:rsidR="00106FFF" w:rsidRPr="005467A3">
        <w:rPr>
          <w:rFonts w:ascii="Times New Roman" w:hAnsi="Times New Roman" w:cs="Times New Roman"/>
          <w:color w:val="000000" w:themeColor="text1"/>
        </w:rPr>
        <w:t>Fairclough</w:t>
      </w:r>
      <w:proofErr w:type="spellEnd"/>
      <w:r w:rsidR="00106FFF" w:rsidRPr="005467A3">
        <w:rPr>
          <w:rFonts w:ascii="Times New Roman" w:hAnsi="Times New Roman" w:cs="Times New Roman"/>
          <w:color w:val="000000" w:themeColor="text1"/>
        </w:rPr>
        <w:t xml:space="preserve"> 2000).</w:t>
      </w:r>
      <w:r w:rsidR="003949D2" w:rsidRPr="005467A3">
        <w:rPr>
          <w:rFonts w:ascii="Times New Roman" w:hAnsi="Times New Roman" w:cs="Times New Roman"/>
          <w:color w:val="000000" w:themeColor="text1"/>
        </w:rPr>
        <w:t xml:space="preserve"> In our opinion this critique is better aimed at some empirical studies using Bourdieu </w:t>
      </w:r>
      <w:r w:rsidR="009B227A">
        <w:rPr>
          <w:rFonts w:ascii="Times New Roman" w:hAnsi="Times New Roman" w:cs="Times New Roman"/>
          <w:color w:val="000000" w:themeColor="text1"/>
        </w:rPr>
        <w:t>than his theoretical framework.</w:t>
      </w:r>
      <w:r w:rsidR="003949D2" w:rsidRPr="005467A3">
        <w:rPr>
          <w:rFonts w:ascii="Times New Roman" w:hAnsi="Times New Roman" w:cs="Times New Roman"/>
          <w:color w:val="000000" w:themeColor="text1"/>
        </w:rPr>
        <w:t xml:space="preserve"> Bourdieu makes clear that individuals can and do act in novel ways, but only within the limits circumscribed by the habitus. He describes this as ‘regulated improvisation’ (Bourdieu 1990: 57). T</w:t>
      </w:r>
      <w:r w:rsidR="00106FFF" w:rsidRPr="005467A3">
        <w:rPr>
          <w:rFonts w:ascii="Times New Roman" w:hAnsi="Times New Roman" w:cs="Times New Roman"/>
          <w:color w:val="000000" w:themeColor="text1"/>
        </w:rPr>
        <w:t xml:space="preserve">he best research </w:t>
      </w:r>
      <w:r w:rsidR="003949D2" w:rsidRPr="005467A3">
        <w:rPr>
          <w:rFonts w:ascii="Times New Roman" w:hAnsi="Times New Roman" w:cs="Times New Roman"/>
          <w:color w:val="000000" w:themeColor="text1"/>
        </w:rPr>
        <w:t xml:space="preserve">within </w:t>
      </w:r>
      <w:proofErr w:type="spellStart"/>
      <w:r w:rsidR="003949D2" w:rsidRPr="005467A3">
        <w:rPr>
          <w:rFonts w:ascii="Times New Roman" w:hAnsi="Times New Roman" w:cs="Times New Roman"/>
          <w:color w:val="000000" w:themeColor="text1"/>
        </w:rPr>
        <w:t>Bourdieusian</w:t>
      </w:r>
      <w:proofErr w:type="spellEnd"/>
      <w:r w:rsidR="003949D2" w:rsidRPr="005467A3">
        <w:rPr>
          <w:rFonts w:ascii="Times New Roman" w:hAnsi="Times New Roman" w:cs="Times New Roman"/>
          <w:color w:val="000000" w:themeColor="text1"/>
        </w:rPr>
        <w:t xml:space="preserve"> criminology</w:t>
      </w:r>
      <w:r w:rsidR="00106FFF" w:rsidRPr="005467A3">
        <w:rPr>
          <w:rFonts w:ascii="Times New Roman" w:hAnsi="Times New Roman" w:cs="Times New Roman"/>
          <w:color w:val="000000" w:themeColor="text1"/>
        </w:rPr>
        <w:t xml:space="preserve"> pays close attention to culture, and has generally avoided offering an overly reductive or materialist analysis. </w:t>
      </w:r>
      <w:r w:rsidR="00397201" w:rsidRPr="005467A3">
        <w:rPr>
          <w:rFonts w:ascii="Times New Roman" w:hAnsi="Times New Roman" w:cs="Times New Roman"/>
          <w:color w:val="000000" w:themeColor="text1"/>
        </w:rPr>
        <w:t>We still believe that</w:t>
      </w:r>
      <w:r w:rsidR="00481388" w:rsidRPr="005467A3">
        <w:rPr>
          <w:rFonts w:ascii="Times New Roman" w:hAnsi="Times New Roman" w:cs="Times New Roman"/>
          <w:color w:val="000000" w:themeColor="text1"/>
        </w:rPr>
        <w:t xml:space="preserve"> further emphasis on the role of narrative, </w:t>
      </w:r>
      <w:r w:rsidR="00481388" w:rsidRPr="005467A3">
        <w:rPr>
          <w:rFonts w:ascii="Times New Roman" w:hAnsi="Times New Roman" w:cs="Times New Roman"/>
          <w:color w:val="000000" w:themeColor="text1"/>
        </w:rPr>
        <w:lastRenderedPageBreak/>
        <w:t xml:space="preserve">discourse and language can benefit </w:t>
      </w:r>
      <w:r w:rsidR="00781A66" w:rsidRPr="005467A3">
        <w:rPr>
          <w:rFonts w:ascii="Times New Roman" w:hAnsi="Times New Roman" w:cs="Times New Roman"/>
          <w:color w:val="000000" w:themeColor="text1"/>
        </w:rPr>
        <w:t xml:space="preserve">this nascent </w:t>
      </w:r>
      <w:r w:rsidR="00481388" w:rsidRPr="005467A3">
        <w:rPr>
          <w:rFonts w:ascii="Times New Roman" w:hAnsi="Times New Roman" w:cs="Times New Roman"/>
          <w:color w:val="000000" w:themeColor="text1"/>
        </w:rPr>
        <w:t>research.</w:t>
      </w:r>
      <w:r w:rsidR="00397201" w:rsidRPr="005467A3">
        <w:rPr>
          <w:rFonts w:ascii="Times New Roman" w:hAnsi="Times New Roman" w:cs="Times New Roman"/>
          <w:color w:val="000000" w:themeColor="text1"/>
        </w:rPr>
        <w:t xml:space="preserve"> </w:t>
      </w:r>
      <w:r w:rsidR="007C2148" w:rsidRPr="005467A3">
        <w:rPr>
          <w:rFonts w:ascii="Times New Roman" w:hAnsi="Times New Roman" w:cs="Times New Roman"/>
          <w:color w:val="000000" w:themeColor="text1"/>
        </w:rPr>
        <w:t xml:space="preserve">Throughout we have demonstrated the role played by individuals as storytellers in creating the field. </w:t>
      </w:r>
      <w:r w:rsidR="00781A66" w:rsidRPr="005467A3">
        <w:rPr>
          <w:rFonts w:ascii="Times New Roman" w:hAnsi="Times New Roman" w:cs="Times New Roman"/>
          <w:color w:val="000000" w:themeColor="text1"/>
        </w:rPr>
        <w:t>While reflecting his central concern with the duality of action and social structure (Bourdieu 1990), t</w:t>
      </w:r>
      <w:r w:rsidR="006D267F" w:rsidRPr="005467A3">
        <w:rPr>
          <w:rFonts w:ascii="Times New Roman" w:hAnsi="Times New Roman" w:cs="Times New Roman"/>
          <w:color w:val="000000" w:themeColor="text1"/>
        </w:rPr>
        <w:t>his</w:t>
      </w:r>
      <w:r w:rsidR="00481388" w:rsidRPr="005467A3">
        <w:rPr>
          <w:rFonts w:ascii="Times New Roman" w:hAnsi="Times New Roman" w:cs="Times New Roman"/>
          <w:color w:val="000000" w:themeColor="text1"/>
        </w:rPr>
        <w:t xml:space="preserve"> arguably</w:t>
      </w:r>
      <w:r w:rsidR="006D267F" w:rsidRPr="005467A3">
        <w:rPr>
          <w:rFonts w:ascii="Times New Roman" w:hAnsi="Times New Roman" w:cs="Times New Roman"/>
          <w:color w:val="000000" w:themeColor="text1"/>
        </w:rPr>
        <w:t xml:space="preserve"> accords a more active role to narrative and talk than Bourdieu originally intended</w:t>
      </w:r>
      <w:r w:rsidR="00781A66" w:rsidRPr="005467A3">
        <w:rPr>
          <w:rFonts w:ascii="Times New Roman" w:hAnsi="Times New Roman" w:cs="Times New Roman"/>
          <w:color w:val="000000" w:themeColor="text1"/>
        </w:rPr>
        <w:t>.</w:t>
      </w:r>
    </w:p>
    <w:p w14:paraId="65B4CA08" w14:textId="0C83E0E5" w:rsidR="003949D2" w:rsidRPr="005467A3" w:rsidRDefault="003949D2" w:rsidP="0061459A">
      <w:pPr>
        <w:spacing w:line="480" w:lineRule="auto"/>
        <w:ind w:firstLine="720"/>
        <w:rPr>
          <w:rFonts w:ascii="Times New Roman" w:hAnsi="Times New Roman" w:cs="Times New Roman"/>
          <w:bCs/>
          <w:color w:val="000000" w:themeColor="text1"/>
          <w:sz w:val="28"/>
          <w:szCs w:val="28"/>
        </w:rPr>
      </w:pPr>
    </w:p>
    <w:p w14:paraId="77B31CA5" w14:textId="2252B8C1" w:rsidR="00BC2A67" w:rsidRPr="005467A3" w:rsidRDefault="00BC2A67" w:rsidP="00BC2A67">
      <w:pPr>
        <w:autoSpaceDE w:val="0"/>
        <w:autoSpaceDN w:val="0"/>
        <w:adjustRightInd w:val="0"/>
        <w:spacing w:line="480" w:lineRule="auto"/>
        <w:rPr>
          <w:rFonts w:ascii="Times New Roman" w:hAnsi="Times New Roman" w:cs="Times New Roman"/>
          <w:b/>
          <w:color w:val="000000" w:themeColor="text1"/>
        </w:rPr>
      </w:pPr>
      <w:r w:rsidRPr="005467A3">
        <w:rPr>
          <w:rFonts w:ascii="Times New Roman" w:hAnsi="Times New Roman" w:cs="Times New Roman"/>
          <w:b/>
          <w:color w:val="000000" w:themeColor="text1"/>
        </w:rPr>
        <w:t>Conclusion</w:t>
      </w:r>
    </w:p>
    <w:p w14:paraId="35D61657" w14:textId="6DB72D9B" w:rsidR="00C262A8" w:rsidRPr="004769BF" w:rsidRDefault="00C262A8" w:rsidP="00C262A8">
      <w:pPr>
        <w:autoSpaceDE w:val="0"/>
        <w:autoSpaceDN w:val="0"/>
        <w:adjustRightInd w:val="0"/>
        <w:spacing w:line="480" w:lineRule="auto"/>
        <w:ind w:firstLine="708"/>
        <w:rPr>
          <w:rFonts w:ascii="Times New Roman" w:hAnsi="Times New Roman" w:cs="Times New Roman"/>
          <w:color w:val="000000" w:themeColor="text1"/>
        </w:rPr>
      </w:pPr>
      <w:r w:rsidRPr="004769BF">
        <w:rPr>
          <w:rFonts w:ascii="Times New Roman" w:hAnsi="Times New Roman" w:cs="Times New Roman"/>
          <w:bCs/>
          <w:color w:val="000000" w:themeColor="text1"/>
        </w:rPr>
        <w:t>Studies of street culture demonstrate the importance of street ‘codes’ that guide practice</w:t>
      </w:r>
      <w:r w:rsidR="009B227A">
        <w:rPr>
          <w:rFonts w:ascii="Times New Roman" w:hAnsi="Times New Roman" w:cs="Times New Roman"/>
          <w:bCs/>
          <w:color w:val="000000" w:themeColor="text1"/>
        </w:rPr>
        <w:t xml:space="preserve"> (</w:t>
      </w:r>
      <w:proofErr w:type="spellStart"/>
      <w:r w:rsidR="009B227A">
        <w:rPr>
          <w:rFonts w:ascii="Times New Roman" w:hAnsi="Times New Roman" w:cs="Times New Roman"/>
          <w:bCs/>
          <w:color w:val="000000" w:themeColor="text1"/>
        </w:rPr>
        <w:t>Andersson</w:t>
      </w:r>
      <w:proofErr w:type="spellEnd"/>
      <w:r w:rsidR="009B227A">
        <w:rPr>
          <w:rFonts w:ascii="Times New Roman" w:hAnsi="Times New Roman" w:cs="Times New Roman"/>
          <w:bCs/>
          <w:color w:val="000000" w:themeColor="text1"/>
        </w:rPr>
        <w:t xml:space="preserve"> 1999)</w:t>
      </w:r>
      <w:r w:rsidRPr="004769BF">
        <w:rPr>
          <w:rFonts w:ascii="Times New Roman" w:hAnsi="Times New Roman" w:cs="Times New Roman"/>
          <w:bCs/>
          <w:color w:val="000000" w:themeColor="text1"/>
        </w:rPr>
        <w:t xml:space="preserve">. Nonetheless, they have tended to downplay the importance of social structure in their formation. </w:t>
      </w:r>
      <w:proofErr w:type="spellStart"/>
      <w:r w:rsidRPr="004769BF">
        <w:rPr>
          <w:rFonts w:ascii="Times New Roman" w:hAnsi="Times New Roman" w:cs="Times New Roman"/>
          <w:bCs/>
          <w:color w:val="000000" w:themeColor="text1"/>
        </w:rPr>
        <w:t>Bourdieusian</w:t>
      </w:r>
      <w:proofErr w:type="spellEnd"/>
      <w:r w:rsidRPr="004769BF">
        <w:rPr>
          <w:rFonts w:ascii="Times New Roman" w:hAnsi="Times New Roman" w:cs="Times New Roman"/>
          <w:bCs/>
          <w:color w:val="000000" w:themeColor="text1"/>
        </w:rPr>
        <w:t xml:space="preserve"> studies of the street field illustrate the importance of social structure in shaping individual action, through the notions of street habitus, capital and field. Here we seek to bridge the gap by examining the way that the narrative repertoire pertaining to street fields reflects objective social structural circumstances. </w:t>
      </w:r>
    </w:p>
    <w:p w14:paraId="00DBB8B4" w14:textId="38AF62DB" w:rsidR="006846A3" w:rsidRPr="004769BF" w:rsidRDefault="006846A3" w:rsidP="006846A3">
      <w:pPr>
        <w:autoSpaceDE w:val="0"/>
        <w:autoSpaceDN w:val="0"/>
        <w:adjustRightInd w:val="0"/>
        <w:spacing w:line="480" w:lineRule="auto"/>
        <w:ind w:firstLine="708"/>
        <w:rPr>
          <w:rFonts w:ascii="Times New Roman" w:hAnsi="Times New Roman" w:cs="Times New Roman"/>
          <w:bCs/>
          <w:color w:val="000000" w:themeColor="text1"/>
        </w:rPr>
      </w:pPr>
      <w:r w:rsidRPr="00184D05">
        <w:rPr>
          <w:rFonts w:ascii="Times New Roman" w:hAnsi="Times New Roman" w:cs="Times New Roman"/>
          <w:color w:val="000000" w:themeColor="text1"/>
        </w:rPr>
        <w:t xml:space="preserve">Narratives play a wide variety of roles, they establish one’s position in the field, and transmits values and common ‘schemes of perception’ </w:t>
      </w:r>
      <w:r w:rsidRPr="004769BF">
        <w:rPr>
          <w:rFonts w:ascii="Times New Roman" w:hAnsi="Times New Roman" w:cs="Times New Roman"/>
          <w:bCs/>
          <w:color w:val="000000" w:themeColor="text1"/>
        </w:rPr>
        <w:t>(Bourdieu 1990: 60). In this way, stories transmit social structures</w:t>
      </w:r>
      <w:r w:rsidR="00692E7B">
        <w:rPr>
          <w:rFonts w:ascii="Times New Roman" w:hAnsi="Times New Roman" w:cs="Times New Roman"/>
          <w:bCs/>
          <w:color w:val="000000" w:themeColor="text1"/>
        </w:rPr>
        <w:t>. They</w:t>
      </w:r>
      <w:r w:rsidRPr="004769BF">
        <w:rPr>
          <w:rFonts w:ascii="Times New Roman" w:hAnsi="Times New Roman" w:cs="Times New Roman"/>
          <w:bCs/>
          <w:color w:val="000000" w:themeColor="text1"/>
        </w:rPr>
        <w:t xml:space="preserve"> are learned, inco</w:t>
      </w:r>
      <w:r w:rsidR="00692E7B">
        <w:rPr>
          <w:rFonts w:ascii="Times New Roman" w:hAnsi="Times New Roman" w:cs="Times New Roman"/>
          <w:bCs/>
          <w:color w:val="000000" w:themeColor="text1"/>
        </w:rPr>
        <w:t>rporated, and become instinctive</w:t>
      </w:r>
      <w:r w:rsidRPr="004769BF">
        <w:rPr>
          <w:rFonts w:ascii="Times New Roman" w:hAnsi="Times New Roman" w:cs="Times New Roman"/>
          <w:bCs/>
          <w:color w:val="000000" w:themeColor="text1"/>
        </w:rPr>
        <w:t xml:space="preserve"> as the way things are. Readers might argue that </w:t>
      </w:r>
      <w:r w:rsidR="00692E7B">
        <w:rPr>
          <w:rFonts w:ascii="Times New Roman" w:hAnsi="Times New Roman" w:cs="Times New Roman"/>
          <w:bCs/>
          <w:color w:val="000000" w:themeColor="text1"/>
        </w:rPr>
        <w:t xml:space="preserve">narratives </w:t>
      </w:r>
      <w:r w:rsidRPr="004769BF">
        <w:rPr>
          <w:rFonts w:ascii="Times New Roman" w:hAnsi="Times New Roman" w:cs="Times New Roman"/>
          <w:bCs/>
          <w:color w:val="000000" w:themeColor="text1"/>
        </w:rPr>
        <w:t>hardly amounts to social structure</w:t>
      </w:r>
      <w:r w:rsidR="00692E7B">
        <w:rPr>
          <w:rFonts w:ascii="Times New Roman" w:hAnsi="Times New Roman" w:cs="Times New Roman"/>
          <w:bCs/>
          <w:color w:val="000000" w:themeColor="text1"/>
        </w:rPr>
        <w:t>,</w:t>
      </w:r>
      <w:r w:rsidRPr="004769BF">
        <w:rPr>
          <w:rFonts w:ascii="Times New Roman" w:hAnsi="Times New Roman" w:cs="Times New Roman"/>
          <w:bCs/>
          <w:color w:val="000000" w:themeColor="text1"/>
        </w:rPr>
        <w:t xml:space="preserve"> but recall Anders and </w:t>
      </w:r>
      <w:proofErr w:type="spellStart"/>
      <w:r w:rsidRPr="004769BF">
        <w:rPr>
          <w:rFonts w:ascii="Times New Roman" w:hAnsi="Times New Roman" w:cs="Times New Roman"/>
          <w:bCs/>
          <w:color w:val="000000" w:themeColor="text1"/>
        </w:rPr>
        <w:t>Henrik</w:t>
      </w:r>
      <w:proofErr w:type="spellEnd"/>
      <w:r w:rsidRPr="004769BF">
        <w:rPr>
          <w:rFonts w:ascii="Times New Roman" w:hAnsi="Times New Roman" w:cs="Times New Roman"/>
          <w:bCs/>
          <w:color w:val="000000" w:themeColor="text1"/>
        </w:rPr>
        <w:t xml:space="preserve"> (at the start of the article), and how </w:t>
      </w:r>
      <w:r w:rsidR="00692E7B">
        <w:rPr>
          <w:rFonts w:ascii="Times New Roman" w:hAnsi="Times New Roman" w:cs="Times New Roman"/>
          <w:bCs/>
          <w:color w:val="000000" w:themeColor="text1"/>
        </w:rPr>
        <w:t xml:space="preserve">not being able to “talk” in mainstream society </w:t>
      </w:r>
      <w:r w:rsidR="00A86D6A">
        <w:rPr>
          <w:rFonts w:ascii="Times New Roman" w:hAnsi="Times New Roman" w:cs="Times New Roman"/>
          <w:bCs/>
          <w:color w:val="000000" w:themeColor="text1"/>
        </w:rPr>
        <w:t xml:space="preserve">was </w:t>
      </w:r>
      <w:r w:rsidRPr="004769BF">
        <w:rPr>
          <w:rFonts w:ascii="Times New Roman" w:hAnsi="Times New Roman" w:cs="Times New Roman"/>
          <w:bCs/>
          <w:color w:val="000000" w:themeColor="text1"/>
        </w:rPr>
        <w:t>as a barrier</w:t>
      </w:r>
      <w:r w:rsidR="00A86D6A">
        <w:rPr>
          <w:rFonts w:ascii="Times New Roman" w:hAnsi="Times New Roman" w:cs="Times New Roman"/>
          <w:bCs/>
          <w:color w:val="000000" w:themeColor="text1"/>
        </w:rPr>
        <w:t xml:space="preserve"> for</w:t>
      </w:r>
      <w:r w:rsidR="00FD1C70">
        <w:rPr>
          <w:rFonts w:ascii="Times New Roman" w:hAnsi="Times New Roman" w:cs="Times New Roman"/>
          <w:bCs/>
          <w:color w:val="000000" w:themeColor="text1"/>
        </w:rPr>
        <w:t xml:space="preserve"> leaving a criminal lifestyle behind</w:t>
      </w:r>
      <w:r w:rsidRPr="004769BF">
        <w:rPr>
          <w:rFonts w:ascii="Times New Roman" w:hAnsi="Times New Roman" w:cs="Times New Roman"/>
          <w:bCs/>
          <w:color w:val="000000" w:themeColor="text1"/>
        </w:rPr>
        <w:t>. Bourdieu’s theory of habitus is ultimately about domination, and this is an important element to retain: street storytellers have creativity, but only within limits</w:t>
      </w:r>
      <w:r w:rsidR="00C262A8" w:rsidRPr="004769BF">
        <w:rPr>
          <w:rFonts w:ascii="Times New Roman" w:hAnsi="Times New Roman" w:cs="Times New Roman"/>
          <w:bCs/>
          <w:color w:val="000000" w:themeColor="text1"/>
        </w:rPr>
        <w:t xml:space="preserve"> of the field</w:t>
      </w:r>
      <w:r w:rsidRPr="004769BF">
        <w:rPr>
          <w:rFonts w:ascii="Times New Roman" w:hAnsi="Times New Roman" w:cs="Times New Roman"/>
          <w:bCs/>
          <w:color w:val="000000" w:themeColor="text1"/>
        </w:rPr>
        <w:t>.</w:t>
      </w:r>
      <w:r w:rsidR="00C262A8" w:rsidRPr="004769BF">
        <w:rPr>
          <w:rFonts w:ascii="Times New Roman" w:hAnsi="Times New Roman" w:cs="Times New Roman"/>
          <w:bCs/>
          <w:color w:val="000000" w:themeColor="text1"/>
        </w:rPr>
        <w:t xml:space="preserve"> Here, we have demonstrated that these limits are not only material, but also in the ways that the street field shapes the kinds of narratives told. These stories, ingrained in the habitus, reflect the individual’s position in social space </w:t>
      </w:r>
      <w:r w:rsidR="00C262A8" w:rsidRPr="004769BF">
        <w:rPr>
          <w:rFonts w:ascii="Times New Roman" w:hAnsi="Times New Roman" w:cs="Times New Roman"/>
          <w:bCs/>
          <w:color w:val="000000" w:themeColor="text1"/>
        </w:rPr>
        <w:lastRenderedPageBreak/>
        <w:t>and their point of view.</w:t>
      </w:r>
      <w:r w:rsidRPr="004769BF">
        <w:rPr>
          <w:rFonts w:ascii="Times New Roman" w:hAnsi="Times New Roman" w:cs="Times New Roman"/>
          <w:bCs/>
          <w:color w:val="000000" w:themeColor="text1"/>
        </w:rPr>
        <w:t xml:space="preserve"> </w:t>
      </w:r>
      <w:r w:rsidR="0067568B" w:rsidRPr="004769BF">
        <w:rPr>
          <w:rFonts w:ascii="Times New Roman" w:hAnsi="Times New Roman" w:cs="Times New Roman"/>
          <w:bCs/>
          <w:color w:val="000000" w:themeColor="text1"/>
        </w:rPr>
        <w:t>T</w:t>
      </w:r>
      <w:r w:rsidRPr="004769BF">
        <w:rPr>
          <w:rFonts w:ascii="Times New Roman" w:hAnsi="Times New Roman" w:cs="Times New Roman"/>
          <w:bCs/>
          <w:color w:val="000000" w:themeColor="text1"/>
        </w:rPr>
        <w:t>heir desire to construct stories of powerfulness, control and domination belie their marginalized status in society, and ultimately their poor chances at every, really, ‘making it’.</w:t>
      </w:r>
    </w:p>
    <w:p w14:paraId="05A5B462" w14:textId="0A62D41A" w:rsidR="00AA6C8E" w:rsidRDefault="00AA6C8E" w:rsidP="004769BF">
      <w:pPr>
        <w:tabs>
          <w:tab w:val="right" w:pos="8300"/>
        </w:tabs>
      </w:pPr>
      <w:r w:rsidRPr="004769BF">
        <w:rPr>
          <w:color w:val="000000" w:themeColor="text1"/>
        </w:rPr>
        <w:br w:type="page"/>
      </w:r>
      <w:r w:rsidR="005467A3">
        <w:lastRenderedPageBreak/>
        <w:tab/>
      </w:r>
    </w:p>
    <w:p w14:paraId="29D42F61" w14:textId="77777777" w:rsidR="009B0632" w:rsidRDefault="009B0632"/>
    <w:p w14:paraId="4C2A71A8" w14:textId="77777777" w:rsidR="009B0632" w:rsidRPr="00F27134" w:rsidRDefault="009B0632"/>
    <w:p w14:paraId="0FB3BAC0" w14:textId="75980094" w:rsidR="000506EC" w:rsidRPr="000506EC" w:rsidRDefault="00AA6C8E" w:rsidP="000506EC">
      <w:pPr>
        <w:autoSpaceDE w:val="0"/>
        <w:autoSpaceDN w:val="0"/>
        <w:adjustRightInd w:val="0"/>
        <w:spacing w:line="480" w:lineRule="auto"/>
        <w:rPr>
          <w:rFonts w:ascii="Times New Roman" w:hAnsi="Times New Roman" w:cs="Times New Roman"/>
          <w:bCs/>
          <w:sz w:val="28"/>
          <w:szCs w:val="28"/>
        </w:rPr>
      </w:pPr>
      <w:r w:rsidRPr="00F27134">
        <w:rPr>
          <w:rFonts w:ascii="Times New Roman" w:hAnsi="Times New Roman" w:cs="Times New Roman"/>
          <w:bCs/>
          <w:sz w:val="28"/>
          <w:szCs w:val="28"/>
        </w:rPr>
        <w:t>References</w:t>
      </w:r>
    </w:p>
    <w:p w14:paraId="7D100215" w14:textId="77777777" w:rsidR="000506EC" w:rsidRPr="00F27134" w:rsidRDefault="000506EC" w:rsidP="005335E5">
      <w:pPr>
        <w:tabs>
          <w:tab w:val="left" w:pos="709"/>
        </w:tabs>
        <w:spacing w:line="480" w:lineRule="auto"/>
        <w:ind w:left="709" w:hanging="709"/>
        <w:rPr>
          <w:rFonts w:ascii="Times New Roman" w:hAnsi="Times New Roman" w:cs="Times New Roman"/>
        </w:rPr>
      </w:pPr>
      <w:r w:rsidRPr="00F27134">
        <w:rPr>
          <w:rFonts w:ascii="Times New Roman" w:hAnsi="Times New Roman" w:cs="Times New Roman"/>
        </w:rPr>
        <w:t xml:space="preserve">Anderson E (1999) </w:t>
      </w:r>
      <w:r w:rsidRPr="00F27134">
        <w:rPr>
          <w:rFonts w:ascii="Times New Roman" w:hAnsi="Times New Roman" w:cs="Times New Roman"/>
          <w:i/>
        </w:rPr>
        <w:t>Code of the Street: Decency, Violence, and the Moral Life of the Inner City</w:t>
      </w:r>
      <w:r w:rsidRPr="00F27134">
        <w:rPr>
          <w:rFonts w:ascii="Times New Roman" w:hAnsi="Times New Roman" w:cs="Times New Roman"/>
        </w:rPr>
        <w:t>. New York: W. V. Norton.</w:t>
      </w:r>
    </w:p>
    <w:p w14:paraId="0B1E89C9" w14:textId="77777777" w:rsidR="00CE6BF8" w:rsidRDefault="005335E5" w:rsidP="00047203">
      <w:pPr>
        <w:spacing w:line="480" w:lineRule="auto"/>
        <w:ind w:left="709" w:hanging="720"/>
        <w:rPr>
          <w:rFonts w:ascii="Times New Roman" w:hAnsi="Times New Roman" w:cs="Times New Roman"/>
          <w:bCs/>
        </w:rPr>
      </w:pPr>
      <w:proofErr w:type="spellStart"/>
      <w:r>
        <w:rPr>
          <w:rFonts w:ascii="Times New Roman" w:hAnsi="Times New Roman" w:cs="Times New Roman"/>
        </w:rPr>
        <w:t>Aspden</w:t>
      </w:r>
      <w:proofErr w:type="spellEnd"/>
      <w:r>
        <w:rPr>
          <w:rFonts w:ascii="Times New Roman" w:hAnsi="Times New Roman" w:cs="Times New Roman"/>
        </w:rPr>
        <w:t xml:space="preserve"> K</w:t>
      </w:r>
      <w:r w:rsidR="000506EC">
        <w:rPr>
          <w:rFonts w:ascii="Times New Roman" w:hAnsi="Times New Roman" w:cs="Times New Roman"/>
        </w:rPr>
        <w:t xml:space="preserve"> and Hayward K</w:t>
      </w:r>
      <w:r w:rsidR="000506EC" w:rsidRPr="00787BEE">
        <w:rPr>
          <w:rFonts w:ascii="Times New Roman" w:hAnsi="Times New Roman" w:cs="Times New Roman"/>
        </w:rPr>
        <w:t xml:space="preserve"> (2015) ‘Narrative criminology and cultural criminology: shared biographies, different lives’ </w:t>
      </w:r>
      <w:r>
        <w:rPr>
          <w:rFonts w:ascii="Times New Roman" w:hAnsi="Times New Roman" w:cs="Times New Roman"/>
          <w:bCs/>
        </w:rPr>
        <w:t>In Presser L and Sandberg S (</w:t>
      </w:r>
      <w:proofErr w:type="spellStart"/>
      <w:r>
        <w:rPr>
          <w:rFonts w:ascii="Times New Roman" w:hAnsi="Times New Roman" w:cs="Times New Roman"/>
          <w:bCs/>
        </w:rPr>
        <w:t>eds</w:t>
      </w:r>
      <w:proofErr w:type="spellEnd"/>
      <w:r>
        <w:rPr>
          <w:rFonts w:ascii="Times New Roman" w:hAnsi="Times New Roman" w:cs="Times New Roman"/>
          <w:bCs/>
        </w:rPr>
        <w:t xml:space="preserve">) </w:t>
      </w:r>
      <w:r>
        <w:rPr>
          <w:rFonts w:ascii="Times New Roman" w:hAnsi="Times New Roman" w:cs="Times New Roman"/>
          <w:bCs/>
          <w:i/>
        </w:rPr>
        <w:t xml:space="preserve">Narrative Criminology: </w:t>
      </w:r>
      <w:r w:rsidRPr="00047203">
        <w:rPr>
          <w:rFonts w:ascii="Times New Roman" w:hAnsi="Times New Roman" w:cs="Times New Roman"/>
          <w:bCs/>
          <w:i/>
        </w:rPr>
        <w:t>Understanding stories of crime</w:t>
      </w:r>
      <w:r w:rsidRPr="00047203">
        <w:rPr>
          <w:rFonts w:ascii="Times New Roman" w:hAnsi="Times New Roman" w:cs="Times New Roman"/>
          <w:bCs/>
        </w:rPr>
        <w:t>. London: New York University Press, pp.235-259.</w:t>
      </w:r>
    </w:p>
    <w:p w14:paraId="31C57CA8" w14:textId="2D989E3E" w:rsidR="00047203" w:rsidRPr="00047203" w:rsidRDefault="00047203" w:rsidP="00047203">
      <w:pPr>
        <w:spacing w:line="480" w:lineRule="auto"/>
        <w:ind w:left="709" w:hanging="720"/>
        <w:rPr>
          <w:rFonts w:ascii="Times New Roman" w:hAnsi="Times New Roman" w:cs="Times New Roman"/>
          <w:color w:val="292526"/>
        </w:rPr>
      </w:pPr>
      <w:proofErr w:type="gramStart"/>
      <w:r>
        <w:rPr>
          <w:rFonts w:ascii="Times New Roman" w:hAnsi="Times New Roman" w:cs="Times New Roman"/>
          <w:color w:val="292526"/>
        </w:rPr>
        <w:t>Atkinson P and Coffey A</w:t>
      </w:r>
      <w:r w:rsidRPr="00047203">
        <w:rPr>
          <w:rFonts w:ascii="Times New Roman" w:hAnsi="Times New Roman" w:cs="Times New Roman"/>
          <w:color w:val="292526"/>
        </w:rPr>
        <w:t xml:space="preserve"> </w:t>
      </w:r>
      <w:r>
        <w:rPr>
          <w:rFonts w:ascii="Times New Roman" w:hAnsi="Times New Roman" w:cs="Times New Roman"/>
          <w:color w:val="292526"/>
        </w:rPr>
        <w:t>(2003)</w:t>
      </w:r>
      <w:r w:rsidRPr="00047203">
        <w:rPr>
          <w:rFonts w:ascii="Times New Roman" w:hAnsi="Times New Roman" w:cs="Times New Roman"/>
          <w:color w:val="292526"/>
        </w:rPr>
        <w:t xml:space="preserve"> Revisiting the relationship between participant observation</w:t>
      </w:r>
      <w:r>
        <w:rPr>
          <w:rFonts w:ascii="Times New Roman" w:hAnsi="Times New Roman" w:cs="Times New Roman"/>
          <w:color w:val="292526"/>
        </w:rPr>
        <w:t xml:space="preserve"> </w:t>
      </w:r>
      <w:r w:rsidRPr="00047203">
        <w:rPr>
          <w:rFonts w:ascii="Times New Roman" w:hAnsi="Times New Roman" w:cs="Times New Roman"/>
          <w:color w:val="292526"/>
        </w:rPr>
        <w:t>and interviewing.</w:t>
      </w:r>
      <w:proofErr w:type="gramEnd"/>
      <w:r w:rsidRPr="00047203">
        <w:rPr>
          <w:rFonts w:ascii="Times New Roman" w:hAnsi="Times New Roman" w:cs="Times New Roman"/>
          <w:color w:val="292526"/>
        </w:rPr>
        <w:t xml:space="preserve"> </w:t>
      </w:r>
      <w:proofErr w:type="gramStart"/>
      <w:r w:rsidRPr="00047203">
        <w:rPr>
          <w:rFonts w:ascii="Times New Roman" w:hAnsi="Times New Roman" w:cs="Times New Roman"/>
          <w:color w:val="292526"/>
        </w:rPr>
        <w:t xml:space="preserve">In J. F. </w:t>
      </w:r>
      <w:proofErr w:type="spellStart"/>
      <w:r w:rsidRPr="00047203">
        <w:rPr>
          <w:rFonts w:ascii="Times New Roman" w:hAnsi="Times New Roman" w:cs="Times New Roman"/>
          <w:color w:val="292526"/>
        </w:rPr>
        <w:t>Gubrium</w:t>
      </w:r>
      <w:proofErr w:type="spellEnd"/>
      <w:r w:rsidRPr="00047203">
        <w:rPr>
          <w:rFonts w:ascii="Times New Roman" w:hAnsi="Times New Roman" w:cs="Times New Roman"/>
          <w:color w:val="292526"/>
        </w:rPr>
        <w:t xml:space="preserve"> and J. A. Holstein (Eds.), </w:t>
      </w:r>
      <w:r w:rsidRPr="00047203">
        <w:rPr>
          <w:rFonts w:ascii="Times New Roman" w:hAnsi="Times New Roman" w:cs="Times New Roman"/>
          <w:i/>
          <w:iCs/>
          <w:color w:val="292526"/>
        </w:rPr>
        <w:t>Postmodern interviewing</w:t>
      </w:r>
      <w:r>
        <w:rPr>
          <w:rFonts w:ascii="Times New Roman" w:hAnsi="Times New Roman" w:cs="Times New Roman"/>
          <w:color w:val="292526"/>
        </w:rPr>
        <w:t xml:space="preserve"> </w:t>
      </w:r>
      <w:r w:rsidRPr="00047203">
        <w:rPr>
          <w:rFonts w:ascii="Times New Roman" w:hAnsi="Times New Roman" w:cs="Times New Roman"/>
          <w:color w:val="292526"/>
        </w:rPr>
        <w:t>(pp. 109–122).</w:t>
      </w:r>
      <w:proofErr w:type="gramEnd"/>
      <w:r w:rsidRPr="00047203">
        <w:rPr>
          <w:rFonts w:ascii="Times New Roman" w:hAnsi="Times New Roman" w:cs="Times New Roman"/>
          <w:color w:val="292526"/>
        </w:rPr>
        <w:t xml:space="preserve"> London: Sage.</w:t>
      </w:r>
    </w:p>
    <w:p w14:paraId="0C1375A2" w14:textId="47AA09C8" w:rsidR="00D40EF2" w:rsidRPr="00047203" w:rsidRDefault="00D40EF2" w:rsidP="00047203">
      <w:pPr>
        <w:autoSpaceDE w:val="0"/>
        <w:autoSpaceDN w:val="0"/>
        <w:adjustRightInd w:val="0"/>
        <w:spacing w:line="480" w:lineRule="auto"/>
        <w:ind w:left="709" w:hanging="720"/>
        <w:rPr>
          <w:rFonts w:ascii="Times New Roman" w:hAnsi="Times New Roman" w:cs="Times New Roman"/>
        </w:rPr>
      </w:pPr>
      <w:proofErr w:type="gramStart"/>
      <w:r w:rsidRPr="00047203">
        <w:rPr>
          <w:rFonts w:ascii="Times New Roman" w:hAnsi="Times New Roman" w:cs="Times New Roman"/>
        </w:rPr>
        <w:t xml:space="preserve">Bourdieu P (1977) </w:t>
      </w:r>
      <w:r w:rsidRPr="00047203">
        <w:rPr>
          <w:rFonts w:ascii="Times New Roman" w:hAnsi="Times New Roman" w:cs="Times New Roman"/>
          <w:i/>
        </w:rPr>
        <w:t>Outline of a theory of practice</w:t>
      </w:r>
      <w:r w:rsidRPr="00047203">
        <w:rPr>
          <w:rFonts w:ascii="Times New Roman" w:hAnsi="Times New Roman" w:cs="Times New Roman"/>
        </w:rPr>
        <w:t>.</w:t>
      </w:r>
      <w:proofErr w:type="gramEnd"/>
      <w:r w:rsidRPr="00047203">
        <w:rPr>
          <w:rFonts w:ascii="Times New Roman" w:hAnsi="Times New Roman" w:cs="Times New Roman"/>
        </w:rPr>
        <w:t xml:space="preserve"> Cambridge: Cambridge University Press.</w:t>
      </w:r>
    </w:p>
    <w:p w14:paraId="67F70E6E" w14:textId="4F8AA6F5" w:rsidR="000506EC" w:rsidRPr="000506EC" w:rsidRDefault="000506EC" w:rsidP="005335E5">
      <w:pPr>
        <w:autoSpaceDE w:val="0"/>
        <w:autoSpaceDN w:val="0"/>
        <w:adjustRightInd w:val="0"/>
        <w:spacing w:line="480" w:lineRule="auto"/>
        <w:ind w:left="709" w:hanging="709"/>
        <w:rPr>
          <w:rFonts w:ascii="Times-Roman" w:hAnsi="Times-Roman" w:cs="Times-Roman"/>
        </w:rPr>
      </w:pPr>
      <w:r>
        <w:rPr>
          <w:rFonts w:ascii="Times-Roman" w:hAnsi="Times-Roman" w:cs="Times-Roman"/>
        </w:rPr>
        <w:t>Bourdieu P</w:t>
      </w:r>
      <w:r w:rsidRPr="00F27134">
        <w:rPr>
          <w:rFonts w:ascii="Times-Roman" w:hAnsi="Times-Roman" w:cs="Times-Roman"/>
        </w:rPr>
        <w:t xml:space="preserve"> (1984</w:t>
      </w:r>
      <w:r w:rsidR="00D40EF2">
        <w:rPr>
          <w:rFonts w:ascii="Times-Roman" w:hAnsi="Times-Roman" w:cs="Times-Roman"/>
        </w:rPr>
        <w:t>)</w:t>
      </w:r>
      <w:r w:rsidRPr="000506EC">
        <w:rPr>
          <w:rFonts w:ascii="Times-Roman" w:hAnsi="Times-Roman" w:cs="Times-Roman"/>
        </w:rPr>
        <w:t xml:space="preserve"> </w:t>
      </w:r>
      <w:r w:rsidRPr="000506EC">
        <w:rPr>
          <w:rFonts w:ascii="Times-Italic" w:hAnsi="Times-Italic" w:cs="Times-Italic"/>
          <w:iCs/>
        </w:rPr>
        <w:t>Distinction</w:t>
      </w:r>
      <w:r>
        <w:rPr>
          <w:rFonts w:ascii="Times-Roman" w:hAnsi="Times-Roman" w:cs="Times-Roman"/>
        </w:rPr>
        <w:t>:</w:t>
      </w:r>
      <w:r w:rsidRPr="000506EC">
        <w:rPr>
          <w:rFonts w:ascii="Times-Roman" w:hAnsi="Times-Roman" w:cs="Times-Roman"/>
        </w:rPr>
        <w:t xml:space="preserve"> </w:t>
      </w:r>
      <w:r w:rsidRPr="000506EC">
        <w:rPr>
          <w:rFonts w:ascii="Times-Italic" w:hAnsi="Times-Italic" w:cs="Times-Italic"/>
          <w:iCs/>
        </w:rPr>
        <w:t>A social critique of the judgment of taste</w:t>
      </w:r>
      <w:r w:rsidRPr="000506EC">
        <w:rPr>
          <w:rFonts w:ascii="Times-Roman" w:hAnsi="Times-Roman" w:cs="Times-Roman"/>
        </w:rPr>
        <w:t>. London</w:t>
      </w:r>
      <w:r w:rsidRPr="00F27134">
        <w:rPr>
          <w:rFonts w:ascii="Times-Roman" w:hAnsi="Times-Roman" w:cs="Times-Roman"/>
        </w:rPr>
        <w:t>:</w:t>
      </w:r>
      <w:r>
        <w:rPr>
          <w:rFonts w:ascii="Times-Roman" w:hAnsi="Times-Roman" w:cs="Times-Roman"/>
        </w:rPr>
        <w:t xml:space="preserve"> </w:t>
      </w:r>
      <w:proofErr w:type="spellStart"/>
      <w:r w:rsidRPr="00F27134">
        <w:rPr>
          <w:rFonts w:ascii="Times-Roman" w:hAnsi="Times-Roman" w:cs="Times-Roman"/>
        </w:rPr>
        <w:t>Routledge</w:t>
      </w:r>
      <w:proofErr w:type="spellEnd"/>
      <w:r w:rsidRPr="00F27134">
        <w:rPr>
          <w:rFonts w:ascii="Times-Roman" w:hAnsi="Times-Roman" w:cs="Times-Roman"/>
        </w:rPr>
        <w:t>.</w:t>
      </w:r>
    </w:p>
    <w:p w14:paraId="546EB8C0" w14:textId="126C69E5" w:rsidR="000506EC" w:rsidRPr="00F27134" w:rsidRDefault="000506EC" w:rsidP="005335E5">
      <w:pPr>
        <w:autoSpaceDE w:val="0"/>
        <w:autoSpaceDN w:val="0"/>
        <w:adjustRightInd w:val="0"/>
        <w:spacing w:line="480" w:lineRule="auto"/>
        <w:ind w:left="709" w:hanging="709"/>
        <w:rPr>
          <w:rFonts w:ascii="Times New Roman" w:hAnsi="Times New Roman" w:cs="Times New Roman"/>
        </w:rPr>
      </w:pPr>
      <w:r w:rsidRPr="00F27134">
        <w:rPr>
          <w:rFonts w:ascii="Times New Roman" w:hAnsi="Times New Roman" w:cs="Times New Roman"/>
        </w:rPr>
        <w:t xml:space="preserve">Bourdieu P (1985) The genesis of the concepts of habitus and field. </w:t>
      </w:r>
      <w:proofErr w:type="spellStart"/>
      <w:proofErr w:type="gramStart"/>
      <w:r w:rsidRPr="00F27134">
        <w:rPr>
          <w:rFonts w:ascii="Times New Roman" w:hAnsi="Times New Roman" w:cs="Times New Roman"/>
          <w:i/>
          <w:iCs/>
        </w:rPr>
        <w:t>Sociocriticism</w:t>
      </w:r>
      <w:proofErr w:type="spellEnd"/>
      <w:r w:rsidRPr="00F27134">
        <w:rPr>
          <w:rFonts w:ascii="Times New Roman" w:hAnsi="Times New Roman" w:cs="Times New Roman"/>
          <w:i/>
          <w:iCs/>
        </w:rPr>
        <w:t xml:space="preserve"> </w:t>
      </w:r>
      <w:r w:rsidR="005335E5">
        <w:rPr>
          <w:rFonts w:ascii="Times New Roman" w:hAnsi="Times New Roman" w:cs="Times New Roman"/>
        </w:rPr>
        <w:t xml:space="preserve">2: </w:t>
      </w:r>
      <w:r w:rsidRPr="00F27134">
        <w:rPr>
          <w:rFonts w:ascii="Times New Roman" w:hAnsi="Times New Roman" w:cs="Times New Roman"/>
        </w:rPr>
        <w:t>11– 24.</w:t>
      </w:r>
      <w:proofErr w:type="gramEnd"/>
    </w:p>
    <w:p w14:paraId="3443568F" w14:textId="6FE94EAB" w:rsidR="000506EC" w:rsidRPr="005C44DF" w:rsidRDefault="000506EC" w:rsidP="005335E5">
      <w:pPr>
        <w:tabs>
          <w:tab w:val="left" w:pos="709"/>
        </w:tabs>
        <w:spacing w:line="480" w:lineRule="auto"/>
        <w:ind w:left="709" w:hanging="709"/>
        <w:rPr>
          <w:rFonts w:ascii="Times New Roman" w:hAnsi="Times New Roman" w:cs="Times New Roman"/>
        </w:rPr>
      </w:pPr>
      <w:proofErr w:type="gramStart"/>
      <w:r w:rsidRPr="005C44DF">
        <w:rPr>
          <w:rFonts w:ascii="Times New Roman" w:hAnsi="Times New Roman" w:cs="Times New Roman"/>
        </w:rPr>
        <w:t xml:space="preserve">Bourdieu P (1988) </w:t>
      </w:r>
      <w:r w:rsidRPr="005C44DF">
        <w:rPr>
          <w:rFonts w:ascii="Times New Roman" w:hAnsi="Times New Roman" w:cs="Times New Roman"/>
          <w:i/>
          <w:iCs/>
        </w:rPr>
        <w:t xml:space="preserve">Homo </w:t>
      </w:r>
      <w:proofErr w:type="spellStart"/>
      <w:r w:rsidRPr="005C44DF">
        <w:rPr>
          <w:rFonts w:ascii="Times New Roman" w:hAnsi="Times New Roman" w:cs="Times New Roman"/>
          <w:i/>
          <w:iCs/>
        </w:rPr>
        <w:t>Academicus</w:t>
      </w:r>
      <w:proofErr w:type="spellEnd"/>
      <w:r w:rsidRPr="005C44DF">
        <w:rPr>
          <w:rFonts w:ascii="Times New Roman" w:hAnsi="Times New Roman" w:cs="Times New Roman"/>
        </w:rPr>
        <w:t>.</w:t>
      </w:r>
      <w:proofErr w:type="gramEnd"/>
      <w:r w:rsidRPr="005C44DF">
        <w:rPr>
          <w:rFonts w:ascii="Times New Roman" w:hAnsi="Times New Roman" w:cs="Times New Roman"/>
        </w:rPr>
        <w:t xml:space="preserve"> Cambridge: Polity Press.</w:t>
      </w:r>
    </w:p>
    <w:p w14:paraId="165C8A96" w14:textId="757D67CA" w:rsidR="000506EC" w:rsidRPr="005C44DF" w:rsidRDefault="000506EC" w:rsidP="005335E5">
      <w:pPr>
        <w:spacing w:line="480" w:lineRule="auto"/>
        <w:ind w:left="709" w:hanging="709"/>
        <w:rPr>
          <w:rFonts w:ascii="Times New Roman" w:hAnsi="Times New Roman" w:cs="Times New Roman"/>
        </w:rPr>
      </w:pPr>
      <w:proofErr w:type="gramStart"/>
      <w:r w:rsidRPr="005C44DF">
        <w:rPr>
          <w:rFonts w:ascii="Times New Roman" w:hAnsi="Times New Roman" w:cs="Times New Roman"/>
        </w:rPr>
        <w:t>Bourdieu</w:t>
      </w:r>
      <w:r w:rsidR="005335E5" w:rsidRPr="005C44DF">
        <w:rPr>
          <w:rFonts w:ascii="Times New Roman" w:hAnsi="Times New Roman" w:cs="Times New Roman"/>
        </w:rPr>
        <w:t xml:space="preserve"> P</w:t>
      </w:r>
      <w:r w:rsidRPr="005C44DF">
        <w:rPr>
          <w:rFonts w:ascii="Times New Roman" w:hAnsi="Times New Roman" w:cs="Times New Roman"/>
        </w:rPr>
        <w:t xml:space="preserve"> (1989) Social Space and Symbolic Power</w:t>
      </w:r>
      <w:r w:rsidR="005335E5" w:rsidRPr="005C44DF">
        <w:rPr>
          <w:rFonts w:ascii="Times New Roman" w:hAnsi="Times New Roman" w:cs="Times New Roman"/>
        </w:rPr>
        <w:t>.</w:t>
      </w:r>
      <w:proofErr w:type="gramEnd"/>
      <w:r w:rsidRPr="005C44DF">
        <w:rPr>
          <w:rFonts w:ascii="Times New Roman" w:hAnsi="Times New Roman" w:cs="Times New Roman"/>
        </w:rPr>
        <w:t xml:space="preserve"> </w:t>
      </w:r>
      <w:r w:rsidRPr="005C44DF">
        <w:rPr>
          <w:rFonts w:ascii="Times New Roman" w:hAnsi="Times New Roman" w:cs="Times New Roman"/>
          <w:i/>
        </w:rPr>
        <w:t>Sociological Theory</w:t>
      </w:r>
      <w:r w:rsidR="005335E5" w:rsidRPr="005C44DF">
        <w:rPr>
          <w:rFonts w:ascii="Times New Roman" w:hAnsi="Times New Roman" w:cs="Times New Roman"/>
        </w:rPr>
        <w:t xml:space="preserve"> </w:t>
      </w:r>
      <w:r w:rsidRPr="005C44DF">
        <w:rPr>
          <w:rFonts w:ascii="Times New Roman" w:hAnsi="Times New Roman" w:cs="Times New Roman"/>
        </w:rPr>
        <w:t xml:space="preserve">7(1): 14-25. </w:t>
      </w:r>
    </w:p>
    <w:p w14:paraId="0890337B" w14:textId="58B72FF8" w:rsidR="000506EC" w:rsidRPr="005C44DF" w:rsidRDefault="000506EC" w:rsidP="005335E5">
      <w:pPr>
        <w:tabs>
          <w:tab w:val="left" w:pos="709"/>
        </w:tabs>
        <w:spacing w:line="480" w:lineRule="auto"/>
        <w:ind w:left="709" w:hanging="709"/>
        <w:rPr>
          <w:rFonts w:ascii="Times New Roman" w:hAnsi="Times New Roman" w:cs="Times New Roman"/>
        </w:rPr>
      </w:pPr>
      <w:r w:rsidRPr="005C44DF">
        <w:rPr>
          <w:rFonts w:ascii="Times New Roman" w:hAnsi="Times New Roman" w:cs="Times New Roman"/>
        </w:rPr>
        <w:t xml:space="preserve">Bourdieu P (1990) </w:t>
      </w:r>
      <w:r w:rsidRPr="005C44DF">
        <w:rPr>
          <w:rFonts w:ascii="Times New Roman" w:hAnsi="Times New Roman" w:cs="Times New Roman"/>
          <w:i/>
        </w:rPr>
        <w:t>Logic of Social Practice</w:t>
      </w:r>
      <w:r w:rsidRPr="005C44DF">
        <w:rPr>
          <w:rFonts w:ascii="Times New Roman" w:hAnsi="Times New Roman" w:cs="Times New Roman"/>
        </w:rPr>
        <w:t xml:space="preserve">, </w:t>
      </w:r>
      <w:r w:rsidR="005335E5" w:rsidRPr="005C44DF">
        <w:rPr>
          <w:rFonts w:ascii="Times New Roman" w:hAnsi="Times New Roman" w:cs="Times New Roman"/>
        </w:rPr>
        <w:t xml:space="preserve">Cambridge: </w:t>
      </w:r>
      <w:r w:rsidRPr="005C44DF">
        <w:rPr>
          <w:rFonts w:ascii="Times New Roman" w:hAnsi="Times New Roman" w:cs="Times New Roman"/>
        </w:rPr>
        <w:t>Polity</w:t>
      </w:r>
      <w:r w:rsidR="005335E5" w:rsidRPr="005C44DF">
        <w:rPr>
          <w:rFonts w:ascii="Times New Roman" w:hAnsi="Times New Roman" w:cs="Times New Roman"/>
        </w:rPr>
        <w:t xml:space="preserve"> Press</w:t>
      </w:r>
      <w:r w:rsidRPr="005C44DF">
        <w:rPr>
          <w:rFonts w:ascii="Times New Roman" w:hAnsi="Times New Roman" w:cs="Times New Roman"/>
        </w:rPr>
        <w:t xml:space="preserve">. </w:t>
      </w:r>
    </w:p>
    <w:p w14:paraId="54931BF8" w14:textId="4D241C29" w:rsidR="000506EC" w:rsidRDefault="000506EC" w:rsidP="005335E5">
      <w:pPr>
        <w:tabs>
          <w:tab w:val="left" w:pos="709"/>
        </w:tabs>
        <w:spacing w:line="480" w:lineRule="auto"/>
        <w:ind w:left="709" w:hanging="709"/>
        <w:rPr>
          <w:rFonts w:ascii="Times New Roman" w:hAnsi="Times New Roman" w:cs="Times New Roman"/>
        </w:rPr>
      </w:pPr>
      <w:proofErr w:type="gramStart"/>
      <w:r w:rsidRPr="00F27134">
        <w:rPr>
          <w:rFonts w:ascii="Times New Roman" w:hAnsi="Times New Roman" w:cs="Times New Roman"/>
        </w:rPr>
        <w:t xml:space="preserve">Bourdieu P (1991) </w:t>
      </w:r>
      <w:r w:rsidRPr="00F27134">
        <w:rPr>
          <w:rFonts w:ascii="Times New Roman" w:hAnsi="Times New Roman" w:cs="Times New Roman"/>
          <w:i/>
          <w:iCs/>
        </w:rPr>
        <w:t>Language &amp; Symbolic Power</w:t>
      </w:r>
      <w:r w:rsidRPr="00F27134">
        <w:rPr>
          <w:rFonts w:ascii="Times New Roman" w:hAnsi="Times New Roman" w:cs="Times New Roman"/>
        </w:rPr>
        <w:t>.</w:t>
      </w:r>
      <w:proofErr w:type="gramEnd"/>
      <w:r w:rsidRPr="00F27134">
        <w:rPr>
          <w:rFonts w:ascii="Times New Roman" w:hAnsi="Times New Roman" w:cs="Times New Roman"/>
        </w:rPr>
        <w:t xml:space="preserve"> Cambridge: Polity Press.</w:t>
      </w:r>
    </w:p>
    <w:p w14:paraId="0CEFD74C" w14:textId="06B82399" w:rsidR="005C44DF" w:rsidRPr="005467A3" w:rsidRDefault="005C44DF" w:rsidP="005335E5">
      <w:pPr>
        <w:tabs>
          <w:tab w:val="left" w:pos="709"/>
        </w:tabs>
        <w:spacing w:line="480" w:lineRule="auto"/>
        <w:ind w:left="709" w:hanging="709"/>
        <w:rPr>
          <w:rFonts w:ascii="Times New Roman" w:hAnsi="Times New Roman" w:cs="Times New Roman"/>
          <w:lang w:val="fr-FR"/>
        </w:rPr>
      </w:pPr>
      <w:proofErr w:type="gramStart"/>
      <w:r>
        <w:rPr>
          <w:rFonts w:ascii="Times-Roman" w:hAnsi="Times-Roman" w:cs="Times-Roman"/>
          <w:lang w:val="en-US"/>
        </w:rPr>
        <w:t>Bourdieu P (1993)</w:t>
      </w:r>
      <w:r w:rsidRPr="005C44DF">
        <w:rPr>
          <w:rFonts w:ascii="Times-Roman" w:hAnsi="Times-Roman" w:cs="Times-Roman"/>
          <w:lang w:val="en-US"/>
        </w:rPr>
        <w:t xml:space="preserve"> </w:t>
      </w:r>
      <w:r w:rsidRPr="005C44DF">
        <w:rPr>
          <w:rFonts w:ascii="Times-Italic" w:hAnsi="Times-Italic" w:cs="Times-Italic"/>
          <w:i/>
          <w:iCs/>
          <w:lang w:val="en-US"/>
        </w:rPr>
        <w:t>The Field of Cultural Production.</w:t>
      </w:r>
      <w:proofErr w:type="gramEnd"/>
      <w:r w:rsidRPr="005C44DF">
        <w:rPr>
          <w:rFonts w:ascii="Times-Italic" w:hAnsi="Times-Italic" w:cs="Times-Italic"/>
          <w:i/>
          <w:iCs/>
          <w:lang w:val="en-US"/>
        </w:rPr>
        <w:t xml:space="preserve"> </w:t>
      </w:r>
      <w:r w:rsidRPr="005467A3">
        <w:rPr>
          <w:rFonts w:ascii="Times-Roman" w:hAnsi="Times-Roman" w:cs="Times-Roman"/>
          <w:lang w:val="fr-FR"/>
        </w:rPr>
        <w:t xml:space="preserve">Cambridge: </w:t>
      </w:r>
      <w:proofErr w:type="spellStart"/>
      <w:r w:rsidRPr="005467A3">
        <w:rPr>
          <w:rFonts w:ascii="Times-Roman" w:hAnsi="Times-Roman" w:cs="Times-Roman"/>
          <w:lang w:val="fr-FR"/>
        </w:rPr>
        <w:t>Polity</w:t>
      </w:r>
      <w:proofErr w:type="spellEnd"/>
      <w:r w:rsidRPr="005467A3">
        <w:rPr>
          <w:rFonts w:ascii="Times-Roman" w:hAnsi="Times-Roman" w:cs="Times-Roman"/>
          <w:lang w:val="fr-FR"/>
        </w:rPr>
        <w:t xml:space="preserve"> </w:t>
      </w:r>
      <w:proofErr w:type="spellStart"/>
      <w:r w:rsidRPr="005467A3">
        <w:rPr>
          <w:rFonts w:ascii="Times-Roman" w:hAnsi="Times-Roman" w:cs="Times-Roman"/>
          <w:lang w:val="fr-FR"/>
        </w:rPr>
        <w:t>Press</w:t>
      </w:r>
      <w:proofErr w:type="spellEnd"/>
      <w:r w:rsidRPr="005467A3">
        <w:rPr>
          <w:rFonts w:ascii="Times-Roman" w:hAnsi="Times-Roman" w:cs="Times-Roman"/>
          <w:lang w:val="fr-FR"/>
        </w:rPr>
        <w:t>.</w:t>
      </w:r>
    </w:p>
    <w:p w14:paraId="5C02E794" w14:textId="328F5C63" w:rsidR="00C421E9" w:rsidRPr="00517A72" w:rsidRDefault="00C421E9" w:rsidP="005335E5">
      <w:pPr>
        <w:tabs>
          <w:tab w:val="left" w:pos="709"/>
        </w:tabs>
        <w:spacing w:line="480" w:lineRule="auto"/>
        <w:ind w:left="709" w:hanging="709"/>
        <w:rPr>
          <w:rFonts w:ascii="Times New Roman" w:hAnsi="Times New Roman" w:cs="Times New Roman"/>
        </w:rPr>
      </w:pPr>
      <w:r w:rsidRPr="00C421E9">
        <w:rPr>
          <w:rFonts w:ascii="Times-Roman" w:hAnsi="Times-Roman" w:cs="Times-Roman"/>
          <w:lang w:val="fr-FR"/>
        </w:rPr>
        <w:t>Bourdieu P. (2001)</w:t>
      </w:r>
      <w:r w:rsidRPr="005467A3">
        <w:rPr>
          <w:rFonts w:ascii="Times-Roman" w:hAnsi="Times-Roman" w:cs="Times-Roman"/>
          <w:lang w:val="fr-FR"/>
        </w:rPr>
        <w:t xml:space="preserve"> </w:t>
      </w:r>
      <w:r w:rsidRPr="005467A3">
        <w:rPr>
          <w:rFonts w:ascii="Times-Italic" w:hAnsi="Times-Italic" w:cs="Times-Italic"/>
          <w:i/>
          <w:iCs/>
          <w:lang w:val="fr-FR"/>
        </w:rPr>
        <w:t>Masculine Domination</w:t>
      </w:r>
      <w:r w:rsidRPr="005467A3">
        <w:rPr>
          <w:rFonts w:ascii="Times-Roman" w:hAnsi="Times-Roman" w:cs="Times-Roman"/>
          <w:lang w:val="fr-FR"/>
        </w:rPr>
        <w:t xml:space="preserve">. </w:t>
      </w:r>
      <w:r w:rsidRPr="00517A72">
        <w:rPr>
          <w:rFonts w:ascii="Times-Roman" w:hAnsi="Times-Roman" w:cs="Times-Roman"/>
        </w:rPr>
        <w:t>Stanford: Stanford University Press.</w:t>
      </w:r>
    </w:p>
    <w:p w14:paraId="313F968C" w14:textId="77777777" w:rsidR="000506EC" w:rsidRPr="00C421E9" w:rsidRDefault="000506EC" w:rsidP="005335E5">
      <w:pPr>
        <w:tabs>
          <w:tab w:val="left" w:pos="709"/>
        </w:tabs>
        <w:spacing w:line="480" w:lineRule="auto"/>
        <w:ind w:left="709" w:hanging="709"/>
        <w:rPr>
          <w:rFonts w:ascii="Times New Roman" w:hAnsi="Times New Roman" w:cs="Times New Roman"/>
        </w:rPr>
      </w:pPr>
      <w:proofErr w:type="spellStart"/>
      <w:r w:rsidRPr="00F27134">
        <w:rPr>
          <w:rFonts w:ascii="Times New Roman" w:hAnsi="Times New Roman" w:cs="Times New Roman"/>
        </w:rPr>
        <w:lastRenderedPageBreak/>
        <w:t>Bourgois</w:t>
      </w:r>
      <w:proofErr w:type="spellEnd"/>
      <w:r w:rsidRPr="00F27134">
        <w:rPr>
          <w:rFonts w:ascii="Times New Roman" w:hAnsi="Times New Roman" w:cs="Times New Roman"/>
        </w:rPr>
        <w:t xml:space="preserve"> P (2003) </w:t>
      </w:r>
      <w:r w:rsidRPr="00F27134">
        <w:rPr>
          <w:rFonts w:ascii="Times New Roman" w:hAnsi="Times New Roman" w:cs="Times New Roman"/>
          <w:i/>
        </w:rPr>
        <w:t>In Search of Respect: Selling Crack in El Barrio</w:t>
      </w:r>
      <w:r w:rsidRPr="00F27134">
        <w:rPr>
          <w:rFonts w:ascii="Times New Roman" w:hAnsi="Times New Roman" w:cs="Times New Roman"/>
        </w:rPr>
        <w:t>. Cambridge: Cambridge University Press.</w:t>
      </w:r>
    </w:p>
    <w:p w14:paraId="5C0958DB" w14:textId="77777777" w:rsidR="001636BE" w:rsidRDefault="00C421E9" w:rsidP="001636BE">
      <w:pPr>
        <w:autoSpaceDE w:val="0"/>
        <w:autoSpaceDN w:val="0"/>
        <w:adjustRightInd w:val="0"/>
        <w:spacing w:line="480" w:lineRule="auto"/>
        <w:ind w:left="709" w:hanging="709"/>
        <w:rPr>
          <w:rFonts w:ascii="Times New Roman" w:hAnsi="Times New Roman" w:cs="Times New Roman"/>
          <w:lang w:val="en"/>
        </w:rPr>
      </w:pPr>
      <w:r w:rsidRPr="00C421E9">
        <w:rPr>
          <w:rFonts w:ascii="Times New Roman" w:hAnsi="Times New Roman" w:cs="Times New Roman"/>
          <w:color w:val="333333"/>
          <w:lang w:val="en"/>
        </w:rPr>
        <w:t>Bowden</w:t>
      </w:r>
      <w:r w:rsidRPr="005467A3">
        <w:rPr>
          <w:rFonts w:ascii="Times New Roman" w:hAnsi="Times New Roman" w:cs="Times New Roman" w:hint="eastAsia"/>
          <w:color w:val="333333"/>
          <w:lang w:val="en"/>
        </w:rPr>
        <w:t xml:space="preserve"> M. (2014) </w:t>
      </w:r>
      <w:r w:rsidRPr="005467A3">
        <w:rPr>
          <w:rFonts w:ascii="Times New Roman" w:hAnsi="Times New Roman" w:cs="Times New Roman" w:hint="eastAsia"/>
          <w:i/>
          <w:iCs/>
          <w:color w:val="333333"/>
          <w:lang w:val="en"/>
        </w:rPr>
        <w:t>Crime, Disorder and Symbolic Violence: Governing the Urban Periphery</w:t>
      </w:r>
      <w:r w:rsidRPr="005467A3">
        <w:rPr>
          <w:rFonts w:ascii="Times New Roman" w:hAnsi="Times New Roman" w:cs="Times New Roman" w:hint="eastAsia"/>
          <w:color w:val="333333"/>
          <w:lang w:val="en"/>
        </w:rPr>
        <w:t>. Basingstoke: Palgrave Macmillan.</w:t>
      </w:r>
    </w:p>
    <w:p w14:paraId="583B0D8A" w14:textId="2BD441FB" w:rsidR="001636BE" w:rsidRPr="001636BE" w:rsidRDefault="001636BE" w:rsidP="001636BE">
      <w:pPr>
        <w:autoSpaceDE w:val="0"/>
        <w:autoSpaceDN w:val="0"/>
        <w:adjustRightInd w:val="0"/>
        <w:spacing w:line="480" w:lineRule="auto"/>
        <w:ind w:left="709" w:hanging="709"/>
        <w:rPr>
          <w:rFonts w:ascii="Times New Roman" w:hAnsi="Times New Roman" w:cs="Times New Roman"/>
        </w:rPr>
      </w:pPr>
      <w:proofErr w:type="spellStart"/>
      <w:r w:rsidRPr="001636BE">
        <w:rPr>
          <w:rFonts w:ascii="Times New Roman" w:hAnsi="Times New Roman" w:cs="Times New Roman"/>
          <w:color w:val="2B2B2B"/>
          <w:shd w:val="clear" w:color="auto" w:fill="FFFFFF"/>
          <w:lang w:val="en-US"/>
        </w:rPr>
        <w:t>Brookman</w:t>
      </w:r>
      <w:proofErr w:type="spellEnd"/>
      <w:r w:rsidRPr="001636BE">
        <w:rPr>
          <w:rFonts w:ascii="Times New Roman" w:hAnsi="Times New Roman" w:cs="Times New Roman"/>
          <w:color w:val="2B2B2B"/>
          <w:shd w:val="clear" w:color="auto" w:fill="FFFFFF"/>
          <w:lang w:val="en-US"/>
        </w:rPr>
        <w:t>, F</w:t>
      </w:r>
      <w:r>
        <w:rPr>
          <w:rFonts w:ascii="Times New Roman" w:hAnsi="Times New Roman" w:cs="Times New Roman"/>
          <w:color w:val="2B2B2B"/>
          <w:shd w:val="clear" w:color="auto" w:fill="FFFFFF"/>
          <w:lang w:val="en-US"/>
        </w:rPr>
        <w:t xml:space="preserve">, </w:t>
      </w:r>
      <w:r w:rsidRPr="001636BE">
        <w:rPr>
          <w:rFonts w:ascii="Times New Roman" w:hAnsi="Times New Roman" w:cs="Times New Roman"/>
          <w:color w:val="2B2B2B"/>
          <w:shd w:val="clear" w:color="auto" w:fill="FFFFFF"/>
          <w:lang w:val="en-US"/>
        </w:rPr>
        <w:t>H</w:t>
      </w:r>
      <w:r w:rsidRPr="005467A3">
        <w:rPr>
          <w:rFonts w:ascii="Times New Roman" w:hAnsi="Times New Roman" w:cs="Times New Roman"/>
          <w:color w:val="2B2B2B"/>
          <w:shd w:val="clear" w:color="auto" w:fill="FFFFFF"/>
          <w:lang w:val="en-US"/>
        </w:rPr>
        <w:t xml:space="preserve"> Copes,</w:t>
      </w:r>
      <w:r>
        <w:rPr>
          <w:rFonts w:ascii="Times New Roman" w:hAnsi="Times New Roman" w:cs="Times New Roman"/>
          <w:color w:val="2B2B2B"/>
          <w:shd w:val="clear" w:color="auto" w:fill="FFFFFF"/>
          <w:lang w:val="en-US"/>
        </w:rPr>
        <w:t xml:space="preserve"> and</w:t>
      </w:r>
      <w:r w:rsidRPr="001636BE">
        <w:rPr>
          <w:rFonts w:ascii="Times New Roman" w:hAnsi="Times New Roman" w:cs="Times New Roman"/>
          <w:color w:val="2B2B2B"/>
          <w:shd w:val="clear" w:color="auto" w:fill="FFFFFF"/>
          <w:lang w:val="en-US"/>
        </w:rPr>
        <w:t xml:space="preserve"> A</w:t>
      </w:r>
      <w:r w:rsidRPr="005467A3">
        <w:rPr>
          <w:rFonts w:ascii="Times New Roman" w:hAnsi="Times New Roman" w:cs="Times New Roman"/>
          <w:color w:val="2B2B2B"/>
          <w:shd w:val="clear" w:color="auto" w:fill="FFFFFF"/>
          <w:lang w:val="en-US"/>
        </w:rPr>
        <w:t xml:space="preserve"> Hochstetler (2011a):</w:t>
      </w:r>
      <w:r w:rsidRPr="005467A3">
        <w:rPr>
          <w:rStyle w:val="apple-converted-space"/>
          <w:rFonts w:ascii="Times New Roman" w:hAnsi="Times New Roman" w:cs="Times New Roman"/>
          <w:color w:val="2B2B2B"/>
          <w:shd w:val="clear" w:color="auto" w:fill="FFFFFF"/>
          <w:lang w:val="en-US"/>
        </w:rPr>
        <w:t> </w:t>
      </w:r>
      <w:r w:rsidRPr="005467A3">
        <w:rPr>
          <w:rFonts w:ascii="Times New Roman" w:hAnsi="Times New Roman" w:cs="Times New Roman"/>
          <w:shd w:val="clear" w:color="auto" w:fill="FFFFFF"/>
          <w:lang w:val="en-US"/>
        </w:rPr>
        <w:t>Street Codes as</w:t>
      </w:r>
      <w:r w:rsidRPr="005467A3">
        <w:rPr>
          <w:rFonts w:ascii="Times New Roman" w:hAnsi="Times New Roman" w:cs="Times New Roman"/>
          <w:color w:val="2B2B2B"/>
          <w:lang w:val="en-US"/>
        </w:rPr>
        <w:t xml:space="preserve"> </w:t>
      </w:r>
      <w:r w:rsidRPr="005467A3">
        <w:rPr>
          <w:rFonts w:ascii="Times New Roman" w:hAnsi="Times New Roman" w:cs="Times New Roman"/>
          <w:shd w:val="clear" w:color="auto" w:fill="FFFFFF"/>
          <w:lang w:val="en-US"/>
        </w:rPr>
        <w:t>Formula Stories</w:t>
      </w:r>
      <w:r w:rsidRPr="001636BE">
        <w:rPr>
          <w:rFonts w:ascii="Times New Roman" w:hAnsi="Times New Roman" w:cs="Times New Roman"/>
          <w:shd w:val="clear" w:color="auto" w:fill="FFFFFF"/>
          <w:lang w:val="en-US"/>
        </w:rPr>
        <w:t>: How Inmates Recount Violence.</w:t>
      </w:r>
      <w:r w:rsidRPr="005467A3">
        <w:rPr>
          <w:rStyle w:val="apple-converted-space"/>
          <w:rFonts w:ascii="Times New Roman" w:hAnsi="Times New Roman" w:cs="Times New Roman"/>
          <w:color w:val="2B2B2B"/>
          <w:shd w:val="clear" w:color="auto" w:fill="FFFFFF"/>
          <w:lang w:val="en-US"/>
        </w:rPr>
        <w:t> </w:t>
      </w:r>
      <w:r w:rsidRPr="005467A3">
        <w:t xml:space="preserve">Journal of </w:t>
      </w:r>
      <w:r w:rsidRPr="005467A3">
        <w:rPr>
          <w:rFonts w:ascii="Times New Roman" w:hAnsi="Times New Roman"/>
          <w:i/>
        </w:rPr>
        <w:t>Contemporary Ethnography</w:t>
      </w:r>
      <w:r w:rsidRPr="005467A3">
        <w:rPr>
          <w:rFonts w:ascii="Times New Roman" w:hAnsi="Times New Roman"/>
        </w:rPr>
        <w:t> 40(4): 397-424.</w:t>
      </w:r>
    </w:p>
    <w:p w14:paraId="6F7F4090" w14:textId="77777777" w:rsidR="000506EC" w:rsidRDefault="000506EC" w:rsidP="005335E5">
      <w:pPr>
        <w:autoSpaceDE w:val="0"/>
        <w:autoSpaceDN w:val="0"/>
        <w:adjustRightInd w:val="0"/>
        <w:spacing w:line="480" w:lineRule="auto"/>
        <w:ind w:left="709" w:hanging="709"/>
        <w:rPr>
          <w:rFonts w:ascii="Times New Roman" w:hAnsi="Times New Roman" w:cs="Times New Roman"/>
        </w:rPr>
      </w:pPr>
      <w:proofErr w:type="spellStart"/>
      <w:proofErr w:type="gramStart"/>
      <w:r w:rsidRPr="00F27134">
        <w:rPr>
          <w:rFonts w:ascii="Times New Roman" w:hAnsi="Times New Roman" w:cs="Times New Roman"/>
        </w:rPr>
        <w:t>Bucerius</w:t>
      </w:r>
      <w:proofErr w:type="spellEnd"/>
      <w:r w:rsidRPr="00F27134">
        <w:rPr>
          <w:rFonts w:ascii="Times New Roman" w:hAnsi="Times New Roman" w:cs="Times New Roman"/>
        </w:rPr>
        <w:t xml:space="preserve"> S M (2014) </w:t>
      </w:r>
      <w:r w:rsidRPr="00F27134">
        <w:rPr>
          <w:rFonts w:ascii="Times New Roman" w:hAnsi="Times New Roman" w:cs="Times New Roman"/>
          <w:i/>
        </w:rPr>
        <w:t>Unwanted.</w:t>
      </w:r>
      <w:proofErr w:type="gramEnd"/>
      <w:r w:rsidRPr="00F27134">
        <w:rPr>
          <w:rFonts w:ascii="Times New Roman" w:hAnsi="Times New Roman" w:cs="Times New Roman"/>
          <w:i/>
        </w:rPr>
        <w:t xml:space="preserve"> </w:t>
      </w:r>
      <w:proofErr w:type="gramStart"/>
      <w:r w:rsidRPr="00F27134">
        <w:rPr>
          <w:rFonts w:ascii="Times New Roman" w:hAnsi="Times New Roman" w:cs="Times New Roman"/>
          <w:i/>
        </w:rPr>
        <w:t>Muslim immigrants, dignity, and drug dealing</w:t>
      </w:r>
      <w:r w:rsidRPr="00F27134">
        <w:rPr>
          <w:rFonts w:ascii="Times New Roman" w:hAnsi="Times New Roman" w:cs="Times New Roman"/>
        </w:rPr>
        <w:t>.</w:t>
      </w:r>
      <w:proofErr w:type="gramEnd"/>
      <w:r w:rsidRPr="00F27134">
        <w:rPr>
          <w:rFonts w:ascii="Times New Roman" w:hAnsi="Times New Roman" w:cs="Times New Roman"/>
        </w:rPr>
        <w:t xml:space="preserve"> New York: Oxford University Press.</w:t>
      </w:r>
    </w:p>
    <w:p w14:paraId="4C919710" w14:textId="77777777" w:rsidR="00BC6714" w:rsidRPr="005467A3" w:rsidRDefault="005335E5" w:rsidP="005467A3">
      <w:pPr>
        <w:pStyle w:val="PlainText"/>
        <w:spacing w:line="480" w:lineRule="auto"/>
        <w:ind w:left="709" w:hanging="709"/>
        <w:rPr>
          <w:rFonts w:ascii="Times New Roman" w:hAnsi="Times New Roman" w:cs="Times New Roman"/>
          <w:lang w:val="en-US"/>
        </w:rPr>
      </w:pPr>
      <w:r>
        <w:rPr>
          <w:rFonts w:ascii="Times New Roman" w:hAnsi="Times New Roman" w:cs="Times New Roman"/>
          <w:sz w:val="24"/>
          <w:szCs w:val="24"/>
          <w:lang w:val="en-GB"/>
        </w:rPr>
        <w:t>Butler J (1990)</w:t>
      </w:r>
      <w:r w:rsidR="000506EC" w:rsidRPr="00F27134">
        <w:rPr>
          <w:rFonts w:ascii="Times New Roman" w:hAnsi="Times New Roman" w:cs="Times New Roman"/>
          <w:sz w:val="24"/>
          <w:szCs w:val="24"/>
          <w:lang w:val="en-GB"/>
        </w:rPr>
        <w:t xml:space="preserve"> </w:t>
      </w:r>
      <w:r w:rsidR="000506EC" w:rsidRPr="005335E5">
        <w:rPr>
          <w:rFonts w:ascii="Times New Roman" w:hAnsi="Times New Roman" w:cs="Times New Roman"/>
          <w:i/>
          <w:sz w:val="24"/>
          <w:szCs w:val="24"/>
          <w:lang w:val="en-GB"/>
        </w:rPr>
        <w:t>Gender Trouble: Feminism and the Subversion of Identity</w:t>
      </w:r>
      <w:r w:rsidR="000506EC" w:rsidRPr="00F27134">
        <w:rPr>
          <w:rFonts w:ascii="Times New Roman" w:hAnsi="Times New Roman" w:cs="Times New Roman"/>
          <w:sz w:val="24"/>
          <w:szCs w:val="24"/>
          <w:lang w:val="en-GB"/>
        </w:rPr>
        <w:t xml:space="preserve">. London: </w:t>
      </w:r>
      <w:proofErr w:type="spellStart"/>
      <w:r w:rsidR="000506EC" w:rsidRPr="00F27134">
        <w:rPr>
          <w:rFonts w:ascii="Times New Roman" w:hAnsi="Times New Roman" w:cs="Times New Roman"/>
          <w:sz w:val="24"/>
          <w:szCs w:val="24"/>
          <w:lang w:val="en-GB"/>
        </w:rPr>
        <w:t>Routledge</w:t>
      </w:r>
      <w:proofErr w:type="spellEnd"/>
      <w:r w:rsidR="000506EC" w:rsidRPr="00F27134">
        <w:rPr>
          <w:rFonts w:ascii="Times New Roman" w:hAnsi="Times New Roman" w:cs="Times New Roman"/>
          <w:sz w:val="24"/>
          <w:szCs w:val="24"/>
          <w:lang w:val="en-GB"/>
        </w:rPr>
        <w:t xml:space="preserve">. </w:t>
      </w:r>
    </w:p>
    <w:p w14:paraId="6EA77CEC" w14:textId="77777777" w:rsidR="00150E5E" w:rsidRDefault="00BC6714" w:rsidP="00150E5E">
      <w:pPr>
        <w:pStyle w:val="PlainText"/>
        <w:spacing w:line="480" w:lineRule="auto"/>
        <w:ind w:left="709" w:hanging="709"/>
        <w:rPr>
          <w:rFonts w:ascii="Times New Roman" w:hAnsi="Times New Roman" w:cs="Times New Roman"/>
          <w:sz w:val="24"/>
          <w:szCs w:val="24"/>
          <w:lang w:val="en-GB"/>
        </w:rPr>
      </w:pPr>
      <w:r w:rsidRPr="00BC6714">
        <w:rPr>
          <w:rFonts w:ascii="Times New Roman" w:hAnsi="Times New Roman" w:cs="Times New Roman"/>
          <w:sz w:val="24"/>
          <w:szCs w:val="24"/>
          <w:lang w:val="en-GB"/>
        </w:rPr>
        <w:t>Chan, J</w:t>
      </w:r>
      <w:r>
        <w:rPr>
          <w:rFonts w:ascii="Times New Roman" w:hAnsi="Times New Roman" w:cs="Times New Roman"/>
          <w:sz w:val="24"/>
          <w:szCs w:val="24"/>
          <w:lang w:val="en-GB"/>
        </w:rPr>
        <w:t xml:space="preserve"> </w:t>
      </w:r>
      <w:r w:rsidRPr="00BC6714">
        <w:rPr>
          <w:rFonts w:ascii="Times New Roman" w:hAnsi="Times New Roman" w:cs="Times New Roman"/>
          <w:sz w:val="24"/>
          <w:szCs w:val="24"/>
          <w:lang w:val="en-GB"/>
        </w:rPr>
        <w:t>B</w:t>
      </w:r>
      <w:r>
        <w:rPr>
          <w:rFonts w:ascii="Times New Roman" w:hAnsi="Times New Roman" w:cs="Times New Roman"/>
          <w:sz w:val="24"/>
          <w:szCs w:val="24"/>
          <w:lang w:val="en-GB"/>
        </w:rPr>
        <w:t xml:space="preserve"> </w:t>
      </w:r>
      <w:r w:rsidRPr="00BC6714">
        <w:rPr>
          <w:rFonts w:ascii="Times New Roman" w:hAnsi="Times New Roman" w:cs="Times New Roman"/>
          <w:sz w:val="24"/>
          <w:szCs w:val="24"/>
          <w:lang w:val="en-GB"/>
        </w:rPr>
        <w:t>L</w:t>
      </w:r>
      <w:r w:rsidRPr="005467A3">
        <w:rPr>
          <w:rFonts w:ascii="Times New Roman" w:hAnsi="Times New Roman" w:cs="Times New Roman"/>
          <w:sz w:val="24"/>
          <w:szCs w:val="24"/>
          <w:lang w:val="en-GB"/>
        </w:rPr>
        <w:t xml:space="preserve"> (2003) </w:t>
      </w:r>
      <w:r w:rsidRPr="005467A3">
        <w:rPr>
          <w:rFonts w:ascii="Times New Roman" w:hAnsi="Times New Roman" w:cs="Times New Roman"/>
          <w:i/>
          <w:iCs/>
          <w:sz w:val="24"/>
          <w:szCs w:val="24"/>
          <w:lang w:val="en-GB"/>
        </w:rPr>
        <w:t>Fair Cop: Learning the Art of Policing</w:t>
      </w:r>
      <w:r w:rsidRPr="005467A3">
        <w:rPr>
          <w:rFonts w:ascii="Times New Roman" w:hAnsi="Times New Roman" w:cs="Times New Roman"/>
          <w:sz w:val="24"/>
          <w:szCs w:val="24"/>
          <w:lang w:val="en-GB"/>
        </w:rPr>
        <w:t>. Toronto: University</w:t>
      </w:r>
      <w:r w:rsidRPr="00BC6714">
        <w:rPr>
          <w:rFonts w:ascii="Times New Roman" w:hAnsi="Times New Roman" w:cs="Times New Roman"/>
          <w:sz w:val="24"/>
          <w:szCs w:val="24"/>
          <w:lang w:val="en-GB"/>
        </w:rPr>
        <w:t xml:space="preserve"> </w:t>
      </w:r>
      <w:r w:rsidR="00150E5E">
        <w:rPr>
          <w:rFonts w:ascii="Times New Roman" w:hAnsi="Times New Roman" w:cs="Times New Roman"/>
          <w:sz w:val="24"/>
          <w:szCs w:val="24"/>
          <w:lang w:val="en-GB"/>
        </w:rPr>
        <w:t>of Toronto Press.</w:t>
      </w:r>
    </w:p>
    <w:p w14:paraId="4FE09B29" w14:textId="4B226AC0" w:rsidR="00150E5E" w:rsidRPr="00150E5E" w:rsidRDefault="00150E5E" w:rsidP="00150E5E">
      <w:pPr>
        <w:pStyle w:val="PlainText"/>
        <w:spacing w:line="480" w:lineRule="auto"/>
        <w:ind w:left="709" w:hanging="709"/>
        <w:rPr>
          <w:rFonts w:ascii="Times New Roman" w:hAnsi="Times New Roman" w:cs="Times New Roman"/>
          <w:sz w:val="24"/>
          <w:szCs w:val="24"/>
          <w:lang w:val="en-GB"/>
        </w:rPr>
      </w:pPr>
      <w:r>
        <w:rPr>
          <w:rFonts w:ascii="Times New Roman" w:hAnsi="Times New Roman" w:cs="Times New Roman"/>
          <w:sz w:val="24"/>
          <w:szCs w:val="24"/>
          <w:lang w:val="en-US"/>
        </w:rPr>
        <w:t>Chang, J (2005)</w:t>
      </w:r>
      <w:r w:rsidRPr="00150E5E">
        <w:rPr>
          <w:rFonts w:ascii="Times New Roman" w:hAnsi="Times New Roman" w:cs="Times New Roman"/>
          <w:sz w:val="24"/>
          <w:szCs w:val="24"/>
          <w:lang w:val="en-US"/>
        </w:rPr>
        <w:t xml:space="preserve"> </w:t>
      </w:r>
      <w:proofErr w:type="gramStart"/>
      <w:r w:rsidRPr="00150E5E">
        <w:rPr>
          <w:rFonts w:ascii="Times New Roman" w:hAnsi="Times New Roman" w:cs="Times New Roman"/>
          <w:i/>
          <w:iCs/>
          <w:sz w:val="24"/>
          <w:szCs w:val="24"/>
          <w:lang w:val="en-US"/>
        </w:rPr>
        <w:t>Can’t</w:t>
      </w:r>
      <w:proofErr w:type="gramEnd"/>
      <w:r w:rsidRPr="00150E5E">
        <w:rPr>
          <w:rFonts w:ascii="Times New Roman" w:hAnsi="Times New Roman" w:cs="Times New Roman"/>
          <w:i/>
          <w:iCs/>
          <w:sz w:val="24"/>
          <w:szCs w:val="24"/>
          <w:lang w:val="en-US"/>
        </w:rPr>
        <w:t xml:space="preserve"> stop, won’t stop: A history of the </w:t>
      </w:r>
      <w:proofErr w:type="spellStart"/>
      <w:r w:rsidRPr="00150E5E">
        <w:rPr>
          <w:rFonts w:ascii="Times New Roman" w:hAnsi="Times New Roman" w:cs="Times New Roman"/>
          <w:i/>
          <w:iCs/>
          <w:sz w:val="24"/>
          <w:szCs w:val="24"/>
          <w:lang w:val="en-US"/>
        </w:rPr>
        <w:t>Hiphop</w:t>
      </w:r>
      <w:proofErr w:type="spellEnd"/>
      <w:r w:rsidRPr="00150E5E">
        <w:rPr>
          <w:rFonts w:ascii="Times New Roman" w:hAnsi="Times New Roman" w:cs="Times New Roman"/>
          <w:i/>
          <w:iCs/>
          <w:sz w:val="24"/>
          <w:szCs w:val="24"/>
          <w:lang w:val="en-US"/>
        </w:rPr>
        <w:t xml:space="preserve"> generation</w:t>
      </w:r>
      <w:r w:rsidRPr="00150E5E">
        <w:rPr>
          <w:rFonts w:ascii="Times New Roman" w:hAnsi="Times New Roman" w:cs="Times New Roman"/>
          <w:sz w:val="24"/>
          <w:szCs w:val="24"/>
          <w:lang w:val="en-US"/>
        </w:rPr>
        <w:t>.</w:t>
      </w:r>
      <w:r>
        <w:rPr>
          <w:rFonts w:ascii="Times New Roman" w:hAnsi="Times New Roman" w:cs="Times New Roman"/>
          <w:sz w:val="24"/>
          <w:szCs w:val="24"/>
          <w:lang w:val="en-GB"/>
        </w:rPr>
        <w:t xml:space="preserve"> </w:t>
      </w:r>
      <w:r w:rsidRPr="00150E5E">
        <w:rPr>
          <w:rFonts w:ascii="Times New Roman" w:hAnsi="Times New Roman" w:cs="Times New Roman"/>
          <w:sz w:val="24"/>
          <w:szCs w:val="24"/>
          <w:lang w:val="en-US"/>
        </w:rPr>
        <w:t xml:space="preserve">London: </w:t>
      </w:r>
      <w:proofErr w:type="spellStart"/>
      <w:r w:rsidRPr="00150E5E">
        <w:rPr>
          <w:rFonts w:ascii="Times New Roman" w:hAnsi="Times New Roman" w:cs="Times New Roman"/>
          <w:sz w:val="24"/>
          <w:szCs w:val="24"/>
          <w:lang w:val="en-US"/>
        </w:rPr>
        <w:t>Ebury</w:t>
      </w:r>
      <w:proofErr w:type="spellEnd"/>
      <w:r w:rsidRPr="00150E5E">
        <w:rPr>
          <w:rFonts w:ascii="Times New Roman" w:hAnsi="Times New Roman" w:cs="Times New Roman"/>
          <w:sz w:val="24"/>
          <w:szCs w:val="24"/>
          <w:lang w:val="en-US"/>
        </w:rPr>
        <w:t xml:space="preserve"> Press.</w:t>
      </w:r>
    </w:p>
    <w:p w14:paraId="6BAAE019" w14:textId="651932FC" w:rsidR="000506EC" w:rsidRPr="00F27134" w:rsidRDefault="005335E5" w:rsidP="005335E5">
      <w:pPr>
        <w:autoSpaceDE w:val="0"/>
        <w:autoSpaceDN w:val="0"/>
        <w:adjustRightInd w:val="0"/>
        <w:spacing w:line="480" w:lineRule="auto"/>
        <w:ind w:left="709" w:hanging="709"/>
        <w:rPr>
          <w:rFonts w:ascii="Times New Roman" w:hAnsi="Times New Roman" w:cs="Times New Roman"/>
        </w:rPr>
      </w:pPr>
      <w:proofErr w:type="spellStart"/>
      <w:r>
        <w:rPr>
          <w:rFonts w:ascii="Times New Roman" w:hAnsi="Times New Roman" w:cs="Times New Roman"/>
        </w:rPr>
        <w:t>Chouliaraki</w:t>
      </w:r>
      <w:proofErr w:type="spellEnd"/>
      <w:r>
        <w:rPr>
          <w:rFonts w:ascii="Times New Roman" w:hAnsi="Times New Roman" w:cs="Times New Roman"/>
        </w:rPr>
        <w:t xml:space="preserve"> L and</w:t>
      </w:r>
      <w:r w:rsidR="000506EC" w:rsidRPr="00F27134">
        <w:rPr>
          <w:rFonts w:ascii="Times New Roman" w:hAnsi="Times New Roman" w:cs="Times New Roman"/>
        </w:rPr>
        <w:t xml:space="preserve"> </w:t>
      </w:r>
      <w:proofErr w:type="spellStart"/>
      <w:r w:rsidR="000506EC" w:rsidRPr="00F27134">
        <w:rPr>
          <w:rFonts w:ascii="Times New Roman" w:hAnsi="Times New Roman" w:cs="Times New Roman"/>
        </w:rPr>
        <w:t>Fairclough</w:t>
      </w:r>
      <w:proofErr w:type="spellEnd"/>
      <w:r>
        <w:rPr>
          <w:rFonts w:ascii="Times New Roman" w:hAnsi="Times New Roman" w:cs="Times New Roman"/>
        </w:rPr>
        <w:t xml:space="preserve"> N</w:t>
      </w:r>
      <w:r w:rsidR="000506EC" w:rsidRPr="00F27134">
        <w:rPr>
          <w:rFonts w:ascii="Times New Roman" w:hAnsi="Times New Roman" w:cs="Times New Roman"/>
        </w:rPr>
        <w:t xml:space="preserve"> (2000) Language and power in Bourdieu: On </w:t>
      </w:r>
      <w:proofErr w:type="spellStart"/>
      <w:r w:rsidR="000506EC" w:rsidRPr="00F27134">
        <w:rPr>
          <w:rFonts w:ascii="Times New Roman" w:hAnsi="Times New Roman" w:cs="Times New Roman"/>
        </w:rPr>
        <w:t>Hasan’s</w:t>
      </w:r>
      <w:proofErr w:type="spellEnd"/>
      <w:r w:rsidR="000506EC" w:rsidRPr="00F27134">
        <w:rPr>
          <w:rFonts w:ascii="Times New Roman" w:hAnsi="Times New Roman" w:cs="Times New Roman"/>
        </w:rPr>
        <w:t xml:space="preserve"> “the disempowerment game”. </w:t>
      </w:r>
      <w:r w:rsidR="000506EC" w:rsidRPr="00F27134">
        <w:rPr>
          <w:rFonts w:ascii="Times New Roman" w:hAnsi="Times New Roman" w:cs="Times New Roman"/>
          <w:i/>
          <w:iCs/>
        </w:rPr>
        <w:t>Linguistics and Education</w:t>
      </w:r>
      <w:r w:rsidR="000506EC" w:rsidRPr="00F27134">
        <w:rPr>
          <w:rFonts w:ascii="Times New Roman" w:hAnsi="Times New Roman" w:cs="Times New Roman"/>
        </w:rPr>
        <w:t xml:space="preserve"> 10(4): 399-409.</w:t>
      </w:r>
    </w:p>
    <w:p w14:paraId="15642069" w14:textId="299AA732" w:rsidR="000506EC" w:rsidRPr="00F27134" w:rsidRDefault="000506EC" w:rsidP="005335E5">
      <w:pPr>
        <w:autoSpaceDE w:val="0"/>
        <w:autoSpaceDN w:val="0"/>
        <w:adjustRightInd w:val="0"/>
        <w:spacing w:line="480" w:lineRule="auto"/>
        <w:ind w:left="709" w:hanging="709"/>
        <w:rPr>
          <w:rFonts w:ascii="Times-Roman" w:hAnsi="Times-Roman" w:cs="Times-Roman"/>
        </w:rPr>
      </w:pPr>
      <w:proofErr w:type="gramStart"/>
      <w:r w:rsidRPr="00F27134">
        <w:rPr>
          <w:rFonts w:ascii="Times-Roman" w:hAnsi="Times-Roman" w:cs="Times-Roman"/>
        </w:rPr>
        <w:t>Coh</w:t>
      </w:r>
      <w:r w:rsidR="005335E5">
        <w:rPr>
          <w:rFonts w:ascii="Times-Roman" w:hAnsi="Times-Roman" w:cs="Times-Roman"/>
        </w:rPr>
        <w:t>en A</w:t>
      </w:r>
      <w:r w:rsidRPr="00F27134">
        <w:rPr>
          <w:rFonts w:ascii="Times-Roman" w:hAnsi="Times-Roman" w:cs="Times-Roman"/>
        </w:rPr>
        <w:t xml:space="preserve"> (1955) </w:t>
      </w:r>
      <w:r w:rsidRPr="00F27134">
        <w:rPr>
          <w:rFonts w:ascii="Times-Italic" w:hAnsi="Times-Italic" w:cs="Times-Italic"/>
          <w:i/>
          <w:iCs/>
        </w:rPr>
        <w:t>Delinquent Boys</w:t>
      </w:r>
      <w:r w:rsidRPr="00F27134">
        <w:rPr>
          <w:rFonts w:ascii="Times-Roman" w:hAnsi="Times-Roman" w:cs="Times-Roman"/>
        </w:rPr>
        <w:t>.</w:t>
      </w:r>
      <w:proofErr w:type="gramEnd"/>
      <w:r w:rsidRPr="00F27134">
        <w:rPr>
          <w:rFonts w:ascii="Times-Roman" w:hAnsi="Times-Roman" w:cs="Times-Roman"/>
        </w:rPr>
        <w:t xml:space="preserve"> New York: Free Press.</w:t>
      </w:r>
    </w:p>
    <w:p w14:paraId="3D3C2367" w14:textId="5B82CF68" w:rsidR="000506EC" w:rsidRPr="00F27134" w:rsidRDefault="005335E5" w:rsidP="005335E5">
      <w:pPr>
        <w:pStyle w:val="PlainText"/>
        <w:spacing w:line="480" w:lineRule="auto"/>
        <w:ind w:left="709" w:hanging="709"/>
        <w:rPr>
          <w:rFonts w:ascii="Times New Roman" w:hAnsi="Times New Roman" w:cs="Times New Roman"/>
          <w:sz w:val="24"/>
          <w:szCs w:val="24"/>
          <w:lang w:val="en-GB"/>
        </w:rPr>
      </w:pPr>
      <w:proofErr w:type="spellStart"/>
      <w:r>
        <w:rPr>
          <w:rFonts w:ascii="Times New Roman" w:hAnsi="Times New Roman" w:cs="Times New Roman"/>
          <w:sz w:val="24"/>
          <w:szCs w:val="24"/>
          <w:lang w:val="en-GB"/>
        </w:rPr>
        <w:t>Collison</w:t>
      </w:r>
      <w:proofErr w:type="spellEnd"/>
      <w:r>
        <w:rPr>
          <w:rFonts w:ascii="Times New Roman" w:hAnsi="Times New Roman" w:cs="Times New Roman"/>
          <w:sz w:val="24"/>
          <w:szCs w:val="24"/>
          <w:lang w:val="en-GB"/>
        </w:rPr>
        <w:t xml:space="preserve"> M (1996) </w:t>
      </w:r>
      <w:r w:rsidR="000506EC" w:rsidRPr="00F27134">
        <w:rPr>
          <w:rFonts w:ascii="Times New Roman" w:hAnsi="Times New Roman" w:cs="Times New Roman"/>
          <w:sz w:val="24"/>
          <w:szCs w:val="24"/>
          <w:lang w:val="en-GB"/>
        </w:rPr>
        <w:t>In Search of the High Life: Drugs, Crime</w:t>
      </w:r>
      <w:r>
        <w:rPr>
          <w:rFonts w:ascii="Times New Roman" w:hAnsi="Times New Roman" w:cs="Times New Roman"/>
          <w:sz w:val="24"/>
          <w:szCs w:val="24"/>
          <w:lang w:val="en-GB"/>
        </w:rPr>
        <w:t>, Masculinities and Consumption.</w:t>
      </w:r>
      <w:r w:rsidR="000506EC" w:rsidRPr="00F27134">
        <w:rPr>
          <w:rFonts w:ascii="Times New Roman" w:hAnsi="Times New Roman" w:cs="Times New Roman"/>
          <w:sz w:val="24"/>
          <w:szCs w:val="24"/>
          <w:lang w:val="en-GB"/>
        </w:rPr>
        <w:t xml:space="preserve"> </w:t>
      </w:r>
      <w:r w:rsidR="000506EC" w:rsidRPr="005335E5">
        <w:rPr>
          <w:rFonts w:ascii="Times New Roman" w:hAnsi="Times New Roman" w:cs="Times New Roman"/>
          <w:i/>
          <w:sz w:val="24"/>
          <w:szCs w:val="24"/>
          <w:lang w:val="en-GB"/>
        </w:rPr>
        <w:t>British Journal of Criminology</w:t>
      </w:r>
      <w:r>
        <w:rPr>
          <w:rFonts w:ascii="Times New Roman" w:hAnsi="Times New Roman" w:cs="Times New Roman"/>
          <w:sz w:val="24"/>
          <w:szCs w:val="24"/>
          <w:lang w:val="en-GB"/>
        </w:rPr>
        <w:t xml:space="preserve"> 36(3): </w:t>
      </w:r>
      <w:r w:rsidR="000506EC" w:rsidRPr="00F27134">
        <w:rPr>
          <w:rFonts w:ascii="Times New Roman" w:hAnsi="Times New Roman" w:cs="Times New Roman"/>
          <w:sz w:val="24"/>
          <w:szCs w:val="24"/>
          <w:lang w:val="en-GB"/>
        </w:rPr>
        <w:t>428-444.</w:t>
      </w:r>
    </w:p>
    <w:p w14:paraId="4ADAFFC9" w14:textId="1305339C" w:rsidR="00AC0B80" w:rsidRPr="00BA0C66" w:rsidRDefault="00AC0B80" w:rsidP="00AC0B80">
      <w:pPr>
        <w:tabs>
          <w:tab w:val="left" w:pos="709"/>
        </w:tabs>
        <w:spacing w:line="480" w:lineRule="auto"/>
        <w:ind w:left="709" w:hanging="709"/>
        <w:rPr>
          <w:rFonts w:ascii="Times New Roman" w:eastAsia="Times New Roman" w:hAnsi="Times New Roman" w:cs="Times New Roman"/>
        </w:rPr>
      </w:pPr>
      <w:r>
        <w:rPr>
          <w:rFonts w:ascii="Times New Roman" w:hAnsi="Times New Roman" w:cs="Times New Roman"/>
        </w:rPr>
        <w:t>Copes H</w:t>
      </w:r>
      <w:r w:rsidRPr="00BA0C66">
        <w:rPr>
          <w:rFonts w:ascii="Times New Roman" w:hAnsi="Times New Roman" w:cs="Times New Roman"/>
        </w:rPr>
        <w:t>, Jacques</w:t>
      </w:r>
      <w:r>
        <w:rPr>
          <w:rFonts w:ascii="Times New Roman" w:hAnsi="Times New Roman" w:cs="Times New Roman"/>
        </w:rPr>
        <w:t xml:space="preserve"> S,</w:t>
      </w:r>
      <w:r w:rsidRPr="00BA0C66">
        <w:rPr>
          <w:rFonts w:ascii="Times New Roman" w:hAnsi="Times New Roman" w:cs="Times New Roman"/>
        </w:rPr>
        <w:t xml:space="preserve"> Hochstetler</w:t>
      </w:r>
      <w:r>
        <w:rPr>
          <w:rFonts w:ascii="Times New Roman" w:hAnsi="Times New Roman" w:cs="Times New Roman"/>
        </w:rPr>
        <w:t xml:space="preserve"> A, and</w:t>
      </w:r>
      <w:r w:rsidRPr="00BA0C66">
        <w:rPr>
          <w:rFonts w:ascii="Times New Roman" w:hAnsi="Times New Roman" w:cs="Times New Roman"/>
        </w:rPr>
        <w:t xml:space="preserve"> Dickinson</w:t>
      </w:r>
      <w:r>
        <w:rPr>
          <w:rFonts w:ascii="Times New Roman" w:hAnsi="Times New Roman" w:cs="Times New Roman"/>
        </w:rPr>
        <w:t xml:space="preserve"> T (2015a)</w:t>
      </w:r>
      <w:r>
        <w:rPr>
          <w:rFonts w:ascii="Times New Roman" w:eastAsia="Times New Roman" w:hAnsi="Times New Roman" w:cs="Times New Roman"/>
        </w:rPr>
        <w:t xml:space="preserve"> </w:t>
      </w:r>
      <w:r w:rsidRPr="00BA0C66">
        <w:rPr>
          <w:rFonts w:ascii="Times New Roman" w:hAnsi="Times New Roman" w:cs="Times New Roman"/>
        </w:rPr>
        <w:t xml:space="preserve">Interviewing Offenders: The </w:t>
      </w:r>
      <w:r>
        <w:rPr>
          <w:rFonts w:ascii="Times New Roman" w:hAnsi="Times New Roman" w:cs="Times New Roman"/>
        </w:rPr>
        <w:t>Active vs. Incarcerated Debate. Pp. 157-172 in H</w:t>
      </w:r>
      <w:r>
        <w:rPr>
          <w:rFonts w:ascii="Times New Roman" w:eastAsia="Times New Roman" w:hAnsi="Times New Roman" w:cs="Times New Roman"/>
        </w:rPr>
        <w:t xml:space="preserve"> </w:t>
      </w:r>
      <w:r>
        <w:rPr>
          <w:rFonts w:ascii="Times New Roman" w:hAnsi="Times New Roman" w:cs="Times New Roman"/>
        </w:rPr>
        <w:t>Copes and J M</w:t>
      </w:r>
      <w:r w:rsidRPr="00BA0C66">
        <w:rPr>
          <w:rFonts w:ascii="Times New Roman" w:hAnsi="Times New Roman" w:cs="Times New Roman"/>
        </w:rPr>
        <w:t xml:space="preserve"> Miller’s (Eds.) </w:t>
      </w:r>
      <w:proofErr w:type="spellStart"/>
      <w:r w:rsidRPr="00BA0C66">
        <w:rPr>
          <w:rFonts w:ascii="Times New Roman" w:hAnsi="Times New Roman" w:cs="Times New Roman"/>
          <w:i/>
          <w:iCs/>
        </w:rPr>
        <w:t>Routledge</w:t>
      </w:r>
      <w:proofErr w:type="spellEnd"/>
      <w:r w:rsidRPr="00BA0C66">
        <w:rPr>
          <w:rFonts w:ascii="Times New Roman" w:hAnsi="Times New Roman" w:cs="Times New Roman"/>
          <w:i/>
          <w:iCs/>
        </w:rPr>
        <w:t xml:space="preserve"> Handbook of Qualitative Criminology</w:t>
      </w:r>
      <w:r w:rsidRPr="00BA0C66">
        <w:rPr>
          <w:rFonts w:ascii="Times New Roman" w:hAnsi="Times New Roman" w:cs="Times New Roman"/>
        </w:rPr>
        <w:t>.</w:t>
      </w:r>
    </w:p>
    <w:p w14:paraId="4874FB56" w14:textId="77777777" w:rsidR="00AC0B80" w:rsidRDefault="00AC0B80" w:rsidP="00BA0C66">
      <w:pPr>
        <w:tabs>
          <w:tab w:val="left" w:pos="709"/>
        </w:tabs>
        <w:spacing w:line="480" w:lineRule="auto"/>
        <w:ind w:left="709" w:hanging="709"/>
        <w:rPr>
          <w:rFonts w:ascii="Times New Roman" w:eastAsia="Times New Roman" w:hAnsi="Times New Roman" w:cs="Times New Roman"/>
        </w:rPr>
      </w:pPr>
    </w:p>
    <w:p w14:paraId="444DD99A" w14:textId="2668C0E4" w:rsidR="00BA0C66" w:rsidRDefault="005335E5" w:rsidP="00BA0C66">
      <w:pPr>
        <w:tabs>
          <w:tab w:val="left" w:pos="709"/>
        </w:tabs>
        <w:spacing w:line="480" w:lineRule="auto"/>
        <w:ind w:left="709" w:hanging="709"/>
        <w:rPr>
          <w:rFonts w:ascii="Times New Roman" w:eastAsia="Times New Roman" w:hAnsi="Times New Roman" w:cs="Times New Roman"/>
        </w:rPr>
      </w:pPr>
      <w:r>
        <w:rPr>
          <w:rFonts w:ascii="Times New Roman" w:eastAsia="Times New Roman" w:hAnsi="Times New Roman" w:cs="Times New Roman"/>
        </w:rPr>
        <w:lastRenderedPageBreak/>
        <w:t>Copes H, Hochstetler A, and Sandberg S (2015</w:t>
      </w:r>
      <w:r w:rsidR="00AC0B80">
        <w:rPr>
          <w:rFonts w:ascii="Times New Roman" w:eastAsia="Times New Roman" w:hAnsi="Times New Roman" w:cs="Times New Roman"/>
        </w:rPr>
        <w:t>b</w:t>
      </w:r>
      <w:r>
        <w:rPr>
          <w:rFonts w:ascii="Times New Roman" w:eastAsia="Times New Roman" w:hAnsi="Times New Roman" w:cs="Times New Roman"/>
        </w:rPr>
        <w:t>)</w:t>
      </w:r>
      <w:r w:rsidR="000506EC" w:rsidRPr="00F27134">
        <w:rPr>
          <w:rFonts w:ascii="Times New Roman" w:eastAsia="Times New Roman" w:hAnsi="Times New Roman" w:cs="Times New Roman"/>
        </w:rPr>
        <w:t xml:space="preserve"> Using a Narrative Framework to Understand the Drugs and Violence Nexus. </w:t>
      </w:r>
      <w:r>
        <w:rPr>
          <w:rFonts w:ascii="Times New Roman" w:eastAsia="Times New Roman" w:hAnsi="Times New Roman" w:cs="Times New Roman"/>
          <w:i/>
        </w:rPr>
        <w:t>Criminal Justice Review</w:t>
      </w:r>
      <w:r w:rsidR="000506EC" w:rsidRPr="00F27134">
        <w:rPr>
          <w:rFonts w:ascii="Times New Roman" w:eastAsia="Times New Roman" w:hAnsi="Times New Roman" w:cs="Times New Roman"/>
          <w:i/>
        </w:rPr>
        <w:t xml:space="preserve"> </w:t>
      </w:r>
      <w:r w:rsidR="000506EC" w:rsidRPr="005335E5">
        <w:rPr>
          <w:rFonts w:ascii="Times New Roman" w:eastAsia="Times New Roman" w:hAnsi="Times New Roman" w:cs="Times New Roman"/>
          <w:bCs/>
        </w:rPr>
        <w:t>40</w:t>
      </w:r>
      <w:r>
        <w:rPr>
          <w:rFonts w:ascii="Times New Roman" w:eastAsia="Times New Roman" w:hAnsi="Times New Roman" w:cs="Times New Roman"/>
        </w:rPr>
        <w:t>(1): 32- 46</w:t>
      </w:r>
      <w:r w:rsidR="000506EC" w:rsidRPr="00F27134">
        <w:rPr>
          <w:rFonts w:ascii="Times New Roman" w:eastAsia="Times New Roman" w:hAnsi="Times New Roman" w:cs="Times New Roman"/>
        </w:rPr>
        <w:t>.</w:t>
      </w:r>
    </w:p>
    <w:p w14:paraId="3CC366D9" w14:textId="21C27282" w:rsidR="000506EC" w:rsidRPr="00F27134" w:rsidRDefault="005335E5" w:rsidP="00BA0C66">
      <w:pPr>
        <w:autoSpaceDE w:val="0"/>
        <w:autoSpaceDN w:val="0"/>
        <w:adjustRightInd w:val="0"/>
        <w:spacing w:line="480" w:lineRule="auto"/>
        <w:ind w:left="709" w:hanging="709"/>
        <w:rPr>
          <w:rFonts w:ascii="Times New Roman" w:hAnsi="Times New Roman" w:cs="Times New Roman"/>
        </w:rPr>
      </w:pPr>
      <w:r>
        <w:rPr>
          <w:rFonts w:ascii="Times New Roman" w:hAnsi="Times New Roman" w:cs="Times New Roman"/>
        </w:rPr>
        <w:t>Copes H, Hochstetler A, and Williams JP (2008)</w:t>
      </w:r>
      <w:r w:rsidR="000506EC" w:rsidRPr="00F27134">
        <w:rPr>
          <w:rFonts w:ascii="Times New Roman" w:hAnsi="Times New Roman" w:cs="Times New Roman"/>
        </w:rPr>
        <w:t xml:space="preserve"> </w:t>
      </w:r>
      <w:proofErr w:type="gramStart"/>
      <w:r w:rsidR="000506EC" w:rsidRPr="00F27134">
        <w:rPr>
          <w:rFonts w:ascii="Times New Roman" w:hAnsi="Times New Roman" w:cs="Times New Roman"/>
        </w:rPr>
        <w:t>We</w:t>
      </w:r>
      <w:proofErr w:type="gramEnd"/>
      <w:r w:rsidR="000506EC" w:rsidRPr="00F27134">
        <w:rPr>
          <w:rFonts w:ascii="Times New Roman" w:hAnsi="Times New Roman" w:cs="Times New Roman"/>
        </w:rPr>
        <w:t xml:space="preserve"> weren’t like no regular dope fiends: Negotiating hustler and </w:t>
      </w:r>
      <w:proofErr w:type="spellStart"/>
      <w:r w:rsidR="000506EC" w:rsidRPr="00F27134">
        <w:rPr>
          <w:rFonts w:ascii="Times New Roman" w:hAnsi="Times New Roman" w:cs="Times New Roman"/>
        </w:rPr>
        <w:t>crackhead</w:t>
      </w:r>
      <w:proofErr w:type="spellEnd"/>
      <w:r w:rsidR="000506EC" w:rsidRPr="00F27134">
        <w:rPr>
          <w:rFonts w:ascii="Times New Roman" w:hAnsi="Times New Roman" w:cs="Times New Roman"/>
        </w:rPr>
        <w:t xml:space="preserve"> identities. </w:t>
      </w:r>
      <w:r w:rsidR="000506EC" w:rsidRPr="00F27134">
        <w:rPr>
          <w:rFonts w:ascii="Times New Roman" w:hAnsi="Times New Roman" w:cs="Times New Roman"/>
          <w:i/>
          <w:iCs/>
        </w:rPr>
        <w:t>Social Problems</w:t>
      </w:r>
      <w:r w:rsidR="000506EC" w:rsidRPr="00F27134">
        <w:rPr>
          <w:rFonts w:ascii="Times New Roman" w:hAnsi="Times New Roman" w:cs="Times New Roman"/>
        </w:rPr>
        <w:t xml:space="preserve"> </w:t>
      </w:r>
      <w:r w:rsidR="000506EC" w:rsidRPr="00F27134">
        <w:rPr>
          <w:rFonts w:ascii="Times New Roman" w:hAnsi="Times New Roman" w:cs="Times New Roman"/>
          <w:i/>
          <w:iCs/>
        </w:rPr>
        <w:t>55</w:t>
      </w:r>
      <w:r>
        <w:rPr>
          <w:rFonts w:ascii="Times New Roman" w:hAnsi="Times New Roman" w:cs="Times New Roman"/>
        </w:rPr>
        <w:t>:</w:t>
      </w:r>
      <w:r w:rsidR="000506EC" w:rsidRPr="00F27134">
        <w:rPr>
          <w:rFonts w:ascii="Times New Roman" w:hAnsi="Times New Roman" w:cs="Times New Roman"/>
        </w:rPr>
        <w:t xml:space="preserve"> 254-270.</w:t>
      </w:r>
    </w:p>
    <w:p w14:paraId="2F4D773D" w14:textId="6FE4CC98" w:rsidR="000506EC" w:rsidRPr="00F27134" w:rsidRDefault="005335E5" w:rsidP="00BA0C66">
      <w:pPr>
        <w:autoSpaceDE w:val="0"/>
        <w:autoSpaceDN w:val="0"/>
        <w:spacing w:line="480" w:lineRule="auto"/>
        <w:ind w:left="709" w:hanging="709"/>
        <w:rPr>
          <w:rFonts w:ascii="Times New Roman" w:eastAsia="NewBaskervilleStd-Roman" w:hAnsi="Times New Roman" w:cs="Times New Roman"/>
        </w:rPr>
      </w:pPr>
      <w:r>
        <w:rPr>
          <w:rFonts w:ascii="Times New Roman" w:eastAsia="NewBaskervilleStd-Roman" w:hAnsi="Times New Roman" w:cs="Times New Roman"/>
        </w:rPr>
        <w:t>Dwyer R and Moore D</w:t>
      </w:r>
      <w:r w:rsidR="000506EC" w:rsidRPr="00F27134">
        <w:rPr>
          <w:rFonts w:ascii="Times New Roman" w:eastAsia="NewBaskervilleStd-Roman" w:hAnsi="Times New Roman" w:cs="Times New Roman"/>
        </w:rPr>
        <w:t xml:space="preserve"> (2010a) Beyond Neoclassical Eco</w:t>
      </w:r>
      <w:r w:rsidR="000506EC">
        <w:rPr>
          <w:rFonts w:ascii="Times New Roman" w:eastAsia="NewBaskervilleStd-Roman" w:hAnsi="Times New Roman" w:cs="Times New Roman"/>
        </w:rPr>
        <w:t>nomics: Social Process, Agency</w:t>
      </w:r>
      <w:r w:rsidR="000506EC" w:rsidRPr="00F27134">
        <w:rPr>
          <w:rFonts w:ascii="Times New Roman" w:eastAsia="NewBaskervilleStd-Roman" w:hAnsi="Times New Roman" w:cs="Times New Roman"/>
        </w:rPr>
        <w:t xml:space="preserve"> and the Maintenance of Order in an Aust</w:t>
      </w:r>
      <w:r>
        <w:rPr>
          <w:rFonts w:ascii="Times New Roman" w:eastAsia="NewBaskervilleStd-Roman" w:hAnsi="Times New Roman" w:cs="Times New Roman"/>
        </w:rPr>
        <w:t>ralian Illicit Drug Marketplace.</w:t>
      </w:r>
      <w:r w:rsidR="000506EC" w:rsidRPr="00F27134">
        <w:rPr>
          <w:rFonts w:ascii="Times New Roman" w:eastAsia="NewBaskervilleStd-Roman" w:hAnsi="Times New Roman" w:cs="Times New Roman"/>
        </w:rPr>
        <w:t xml:space="preserve"> </w:t>
      </w:r>
      <w:proofErr w:type="gramStart"/>
      <w:r w:rsidR="000506EC" w:rsidRPr="00F27134">
        <w:rPr>
          <w:rFonts w:ascii="Times New Roman" w:eastAsia="NewBaskervilleStd-Roman" w:hAnsi="Times New Roman" w:cs="Times New Roman"/>
          <w:i/>
          <w:iCs/>
        </w:rPr>
        <w:t>International</w:t>
      </w:r>
      <w:r w:rsidR="000506EC" w:rsidRPr="00F27134">
        <w:rPr>
          <w:rFonts w:ascii="Times New Roman" w:eastAsia="NewBaskervilleStd-Roman" w:hAnsi="Times New Roman" w:cs="Times New Roman"/>
        </w:rPr>
        <w:t xml:space="preserve"> </w:t>
      </w:r>
      <w:r w:rsidR="000506EC" w:rsidRPr="00F27134">
        <w:rPr>
          <w:rFonts w:ascii="Times New Roman" w:eastAsia="NewBaskervilleStd-Roman" w:hAnsi="Times New Roman" w:cs="Times New Roman"/>
          <w:i/>
          <w:iCs/>
        </w:rPr>
        <w:t>Journal of Drug Policy</w:t>
      </w:r>
      <w:r w:rsidR="000506EC" w:rsidRPr="00F27134">
        <w:rPr>
          <w:rFonts w:ascii="Times New Roman" w:eastAsia="NewBaskervilleStd-Roman" w:hAnsi="Times New Roman" w:cs="Times New Roman"/>
        </w:rPr>
        <w:t xml:space="preserve"> 21: 390–8.</w:t>
      </w:r>
      <w:proofErr w:type="gramEnd"/>
    </w:p>
    <w:p w14:paraId="49E421EC" w14:textId="77777777" w:rsidR="000506EC" w:rsidRDefault="000506EC" w:rsidP="005335E5">
      <w:pPr>
        <w:tabs>
          <w:tab w:val="left" w:pos="709"/>
        </w:tabs>
        <w:autoSpaceDE w:val="0"/>
        <w:autoSpaceDN w:val="0"/>
        <w:adjustRightInd w:val="0"/>
        <w:spacing w:line="480" w:lineRule="auto"/>
        <w:ind w:left="709" w:hanging="709"/>
        <w:rPr>
          <w:rFonts w:ascii="Times New Roman" w:hAnsi="Times New Roman" w:cs="Times New Roman"/>
        </w:rPr>
      </w:pPr>
      <w:r w:rsidRPr="00F27134">
        <w:rPr>
          <w:rFonts w:ascii="Times New Roman" w:hAnsi="Times New Roman" w:cs="Times New Roman"/>
        </w:rPr>
        <w:t xml:space="preserve">Fleetwood J (2014) </w:t>
      </w:r>
      <w:r w:rsidRPr="00F27134">
        <w:rPr>
          <w:rFonts w:ascii="Times New Roman" w:hAnsi="Times New Roman" w:cs="Times New Roman"/>
          <w:i/>
        </w:rPr>
        <w:t>Drug Mules: Women in the International Drug Trade</w:t>
      </w:r>
      <w:r w:rsidRPr="00F27134">
        <w:rPr>
          <w:rFonts w:ascii="Times New Roman" w:hAnsi="Times New Roman" w:cs="Times New Roman"/>
        </w:rPr>
        <w:t>. London: Palgrave.</w:t>
      </w:r>
    </w:p>
    <w:p w14:paraId="4FF62E81" w14:textId="21EF8CBE" w:rsidR="000506EC" w:rsidRPr="00F27134" w:rsidRDefault="005335E5" w:rsidP="005335E5">
      <w:pPr>
        <w:tabs>
          <w:tab w:val="left" w:pos="709"/>
        </w:tabs>
        <w:autoSpaceDE w:val="0"/>
        <w:autoSpaceDN w:val="0"/>
        <w:adjustRightInd w:val="0"/>
        <w:spacing w:line="480" w:lineRule="auto"/>
        <w:ind w:left="709" w:hanging="709"/>
        <w:rPr>
          <w:rFonts w:ascii="Times New Roman" w:hAnsi="Times New Roman" w:cs="Times New Roman"/>
        </w:rPr>
      </w:pPr>
      <w:r>
        <w:rPr>
          <w:rFonts w:ascii="Times New Roman" w:hAnsi="Times New Roman" w:cs="Times New Roman"/>
        </w:rPr>
        <w:t>Fleetwood J</w:t>
      </w:r>
      <w:r w:rsidR="000506EC">
        <w:rPr>
          <w:rFonts w:ascii="Times New Roman" w:hAnsi="Times New Roman" w:cs="Times New Roman"/>
        </w:rPr>
        <w:t xml:space="preserve"> (forthcoming) ‘Narrative habitus: Thinking through structure/agency in the narratives of offenders’. </w:t>
      </w:r>
    </w:p>
    <w:p w14:paraId="3262E78D" w14:textId="260BF4DB" w:rsidR="000506EC" w:rsidRPr="00F27134" w:rsidRDefault="005335E5" w:rsidP="005335E5">
      <w:pPr>
        <w:tabs>
          <w:tab w:val="left" w:pos="709"/>
        </w:tabs>
        <w:spacing w:line="480" w:lineRule="auto"/>
        <w:ind w:left="709" w:hanging="709"/>
        <w:rPr>
          <w:rFonts w:ascii="Times New Roman" w:hAnsi="Times New Roman" w:cs="Times New Roman"/>
        </w:rPr>
      </w:pPr>
      <w:r>
        <w:rPr>
          <w:rFonts w:ascii="Times New Roman" w:hAnsi="Times New Roman" w:cs="Times New Roman"/>
        </w:rPr>
        <w:t xml:space="preserve">Frank A </w:t>
      </w:r>
      <w:r w:rsidR="000506EC" w:rsidRPr="00F27134">
        <w:rPr>
          <w:rFonts w:ascii="Times New Roman" w:hAnsi="Times New Roman" w:cs="Times New Roman"/>
        </w:rPr>
        <w:t xml:space="preserve">(2010) </w:t>
      </w:r>
      <w:r w:rsidR="000506EC" w:rsidRPr="00F27134">
        <w:rPr>
          <w:rFonts w:ascii="Times New Roman" w:hAnsi="Times New Roman" w:cs="Times New Roman"/>
          <w:i/>
        </w:rPr>
        <w:t>Letting Stories Breathe: A Socio-</w:t>
      </w:r>
      <w:proofErr w:type="spellStart"/>
      <w:r w:rsidR="000506EC" w:rsidRPr="00F27134">
        <w:rPr>
          <w:rFonts w:ascii="Times New Roman" w:hAnsi="Times New Roman" w:cs="Times New Roman"/>
          <w:i/>
        </w:rPr>
        <w:t>Narratology</w:t>
      </w:r>
      <w:proofErr w:type="spellEnd"/>
      <w:r w:rsidR="000506EC" w:rsidRPr="00F27134">
        <w:rPr>
          <w:rFonts w:ascii="Times New Roman" w:hAnsi="Times New Roman" w:cs="Times New Roman"/>
        </w:rPr>
        <w:t>. Chicago: University of Chicago Press.</w:t>
      </w:r>
    </w:p>
    <w:p w14:paraId="1759DA27" w14:textId="77777777" w:rsidR="000506EC" w:rsidRPr="00F27134" w:rsidRDefault="000506EC" w:rsidP="005335E5">
      <w:pPr>
        <w:tabs>
          <w:tab w:val="left" w:pos="709"/>
        </w:tabs>
        <w:autoSpaceDE w:val="0"/>
        <w:autoSpaceDN w:val="0"/>
        <w:adjustRightInd w:val="0"/>
        <w:spacing w:line="480" w:lineRule="auto"/>
        <w:ind w:left="709" w:hanging="709"/>
        <w:rPr>
          <w:rFonts w:ascii="Times New Roman" w:hAnsi="Times New Roman" w:cs="Times New Roman"/>
        </w:rPr>
      </w:pPr>
      <w:r w:rsidRPr="00F27134">
        <w:rPr>
          <w:rFonts w:ascii="Times New Roman" w:hAnsi="Times New Roman" w:cs="Times New Roman"/>
        </w:rPr>
        <w:t xml:space="preserve">Fraser A (2013) Street habitus: Gangs, territorialism and social change in Glasgow. </w:t>
      </w:r>
      <w:proofErr w:type="gramStart"/>
      <w:r w:rsidRPr="00F27134">
        <w:rPr>
          <w:rFonts w:ascii="Times New Roman" w:hAnsi="Times New Roman" w:cs="Times New Roman"/>
          <w:i/>
        </w:rPr>
        <w:t>Journal of Youth Studies</w:t>
      </w:r>
      <w:r w:rsidRPr="00F27134">
        <w:rPr>
          <w:rFonts w:ascii="Times New Roman" w:hAnsi="Times New Roman" w:cs="Times New Roman"/>
        </w:rPr>
        <w:t xml:space="preserve"> 16(8): 970</w:t>
      </w:r>
      <w:r w:rsidRPr="00F27134">
        <w:rPr>
          <w:rFonts w:ascii="Times New Roman" w:eastAsia="Times New Roman" w:hAnsi="Times New Roman" w:cs="Times New Roman"/>
        </w:rPr>
        <w:t>–985.</w:t>
      </w:r>
      <w:proofErr w:type="gramEnd"/>
    </w:p>
    <w:p w14:paraId="6D12BA0B" w14:textId="46A6DE00" w:rsidR="000506EC" w:rsidRPr="00F27134" w:rsidRDefault="000506EC" w:rsidP="005335E5">
      <w:pPr>
        <w:tabs>
          <w:tab w:val="left" w:pos="7984"/>
        </w:tabs>
        <w:spacing w:line="480" w:lineRule="auto"/>
        <w:ind w:left="709" w:hanging="709"/>
        <w:rPr>
          <w:rFonts w:ascii="Times New Roman" w:eastAsia="Code2000" w:hAnsi="Times New Roman" w:cs="Times New Roman"/>
        </w:rPr>
      </w:pPr>
      <w:r w:rsidRPr="00F27134">
        <w:rPr>
          <w:rFonts w:ascii="Times New Roman" w:hAnsi="Times New Roman" w:cs="Times New Roman"/>
        </w:rPr>
        <w:t>Fraser A (2015</w:t>
      </w:r>
      <w:r w:rsidRPr="00F27134">
        <w:rPr>
          <w:rFonts w:ascii="Times New Roman" w:hAnsi="Times New Roman" w:cs="Times New Roman"/>
          <w:i/>
        </w:rPr>
        <w:t>)</w:t>
      </w:r>
      <w:r w:rsidR="005335E5">
        <w:rPr>
          <w:rFonts w:ascii="Times New Roman" w:hAnsi="Times New Roman" w:cs="Times New Roman"/>
          <w:i/>
        </w:rPr>
        <w:t xml:space="preserve"> </w:t>
      </w:r>
      <w:r>
        <w:rPr>
          <w:rFonts w:ascii="Times New Roman" w:hAnsi="Times New Roman" w:cs="Times New Roman"/>
          <w:i/>
        </w:rPr>
        <w:t>Urban Legends: Gang identity in the post-industrial city</w:t>
      </w:r>
      <w:r w:rsidR="005335E5">
        <w:rPr>
          <w:rFonts w:ascii="Times New Roman" w:hAnsi="Times New Roman" w:cs="Times New Roman"/>
          <w:i/>
        </w:rPr>
        <w:t>.</w:t>
      </w:r>
      <w:r w:rsidRPr="00F27134">
        <w:rPr>
          <w:rFonts w:ascii="Times New Roman" w:hAnsi="Times New Roman" w:cs="Times New Roman"/>
          <w:b/>
        </w:rPr>
        <w:t xml:space="preserve"> </w:t>
      </w:r>
      <w:r w:rsidRPr="00F27134">
        <w:rPr>
          <w:rFonts w:ascii="Times New Roman" w:hAnsi="Times New Roman" w:cs="Times New Roman"/>
        </w:rPr>
        <w:t>Oxford: Oxford University Press.</w:t>
      </w:r>
    </w:p>
    <w:p w14:paraId="02783AD3" w14:textId="664D1EF6" w:rsidR="000506EC" w:rsidRPr="00EE3CE6" w:rsidRDefault="000506EC" w:rsidP="005335E5">
      <w:pPr>
        <w:autoSpaceDE w:val="0"/>
        <w:autoSpaceDN w:val="0"/>
        <w:adjustRightInd w:val="0"/>
        <w:spacing w:line="480" w:lineRule="auto"/>
        <w:ind w:left="709" w:hanging="709"/>
        <w:rPr>
          <w:rFonts w:ascii="Times New Roman" w:hAnsi="Times New Roman" w:cs="Times New Roman"/>
        </w:rPr>
      </w:pPr>
      <w:proofErr w:type="spellStart"/>
      <w:r w:rsidRPr="00F27134">
        <w:rPr>
          <w:rFonts w:ascii="Times New Roman" w:hAnsi="Times New Roman" w:cs="Times New Roman"/>
          <w:bCs/>
        </w:rPr>
        <w:t>Goffman</w:t>
      </w:r>
      <w:proofErr w:type="spellEnd"/>
      <w:r w:rsidRPr="00F27134">
        <w:rPr>
          <w:rFonts w:ascii="Times New Roman" w:hAnsi="Times New Roman" w:cs="Times New Roman"/>
          <w:bCs/>
        </w:rPr>
        <w:t xml:space="preserve"> E (</w:t>
      </w:r>
      <w:r w:rsidRPr="00F27134">
        <w:rPr>
          <w:rFonts w:ascii="Times New Roman" w:hAnsi="Times New Roman" w:cs="Times New Roman"/>
        </w:rPr>
        <w:t xml:space="preserve">1961) </w:t>
      </w:r>
      <w:r w:rsidR="005335E5">
        <w:rPr>
          <w:rFonts w:ascii="Times New Roman" w:hAnsi="Times New Roman" w:cs="Times New Roman"/>
          <w:i/>
          <w:iCs/>
        </w:rPr>
        <w:t>Asylums:</w:t>
      </w:r>
      <w:r w:rsidRPr="00F27134">
        <w:rPr>
          <w:rFonts w:ascii="Times New Roman" w:hAnsi="Times New Roman" w:cs="Times New Roman"/>
          <w:i/>
          <w:iCs/>
        </w:rPr>
        <w:t xml:space="preserve"> Essays on the Social Situation of Mental Patients and Other Inmates</w:t>
      </w:r>
      <w:r w:rsidRPr="00F27134">
        <w:rPr>
          <w:rFonts w:ascii="Times New Roman" w:hAnsi="Times New Roman" w:cs="Times New Roman"/>
        </w:rPr>
        <w:t>. London: Pelican Books.</w:t>
      </w:r>
    </w:p>
    <w:p w14:paraId="6C5CEE63" w14:textId="54E18CD4" w:rsidR="00EE3CE6" w:rsidRPr="00EE3CE6" w:rsidRDefault="00EE3CE6" w:rsidP="005335E5">
      <w:pPr>
        <w:autoSpaceDE w:val="0"/>
        <w:autoSpaceDN w:val="0"/>
        <w:adjustRightInd w:val="0"/>
        <w:spacing w:line="480" w:lineRule="auto"/>
        <w:ind w:left="709" w:hanging="709"/>
        <w:rPr>
          <w:rFonts w:ascii="Times New Roman" w:hAnsi="Times New Roman" w:cs="Times New Roman"/>
          <w:i/>
          <w:iCs/>
        </w:rPr>
      </w:pPr>
      <w:proofErr w:type="spellStart"/>
      <w:r>
        <w:rPr>
          <w:rFonts w:ascii="Times New Roman" w:hAnsi="Times New Roman" w:cs="Times New Roman"/>
          <w:color w:val="222222"/>
          <w:shd w:val="clear" w:color="auto" w:fill="FFFFFF"/>
        </w:rPr>
        <w:t>Grundetjern</w:t>
      </w:r>
      <w:proofErr w:type="spellEnd"/>
      <w:r>
        <w:rPr>
          <w:rFonts w:ascii="Times New Roman" w:hAnsi="Times New Roman" w:cs="Times New Roman"/>
          <w:color w:val="222222"/>
          <w:shd w:val="clear" w:color="auto" w:fill="FFFFFF"/>
        </w:rPr>
        <w:t xml:space="preserve"> H and Sandberg, S (2012)</w:t>
      </w:r>
      <w:r w:rsidRPr="00EE3CE6">
        <w:rPr>
          <w:rFonts w:ascii="Times New Roman" w:hAnsi="Times New Roman" w:cs="Times New Roman"/>
          <w:color w:val="222222"/>
          <w:shd w:val="clear" w:color="auto" w:fill="FFFFFF"/>
        </w:rPr>
        <w:t> Dealing with a gendered economy: Female drug dealers and street capital.</w:t>
      </w:r>
      <w:r w:rsidRPr="00EE3CE6">
        <w:rPr>
          <w:rStyle w:val="apple-converted-space"/>
          <w:rFonts w:ascii="Times New Roman" w:hAnsi="Times New Roman" w:cs="Times New Roman"/>
          <w:color w:val="222222"/>
          <w:shd w:val="clear" w:color="auto" w:fill="FFFFFF"/>
        </w:rPr>
        <w:t> </w:t>
      </w:r>
      <w:proofErr w:type="gramStart"/>
      <w:r w:rsidRPr="00EE3CE6">
        <w:rPr>
          <w:rStyle w:val="Emphasis"/>
          <w:rFonts w:ascii="Times New Roman" w:hAnsi="Times New Roman" w:cs="Times New Roman"/>
          <w:b w:val="0"/>
          <w:bCs w:val="0"/>
          <w:i/>
          <w:iCs/>
          <w:color w:val="222222"/>
          <w:shd w:val="clear" w:color="auto" w:fill="FFFFFF"/>
        </w:rPr>
        <w:t>European Journal of Criminology</w:t>
      </w:r>
      <w:r w:rsidRPr="00EE3CE6">
        <w:rPr>
          <w:rStyle w:val="Emphasis"/>
          <w:rFonts w:ascii="Times New Roman" w:hAnsi="Times New Roman" w:cs="Times New Roman"/>
          <w:color w:val="222222"/>
          <w:shd w:val="clear" w:color="auto" w:fill="FFFFFF"/>
        </w:rPr>
        <w:t xml:space="preserve"> </w:t>
      </w:r>
      <w:r w:rsidRPr="00EE3CE6">
        <w:rPr>
          <w:rStyle w:val="Emphasis"/>
          <w:rFonts w:ascii="Times New Roman" w:hAnsi="Times New Roman" w:cs="Times New Roman"/>
          <w:b w:val="0"/>
          <w:color w:val="222222"/>
          <w:shd w:val="clear" w:color="auto" w:fill="FFFFFF"/>
        </w:rPr>
        <w:t>9</w:t>
      </w:r>
      <w:r w:rsidRPr="00EE3CE6">
        <w:rPr>
          <w:rFonts w:ascii="Times New Roman" w:hAnsi="Times New Roman" w:cs="Times New Roman"/>
          <w:color w:val="222222"/>
          <w:shd w:val="clear" w:color="auto" w:fill="FFFFFF"/>
        </w:rPr>
        <w:t>(6), s 621- 635</w:t>
      </w:r>
      <w:r>
        <w:rPr>
          <w:rFonts w:ascii="Times New Roman" w:hAnsi="Times New Roman" w:cs="Times New Roman"/>
          <w:color w:val="222222"/>
          <w:shd w:val="clear" w:color="auto" w:fill="FFFFFF"/>
        </w:rPr>
        <w:t>.</w:t>
      </w:r>
      <w:proofErr w:type="gramEnd"/>
    </w:p>
    <w:p w14:paraId="597569D2" w14:textId="14CD90CF" w:rsidR="000506EC" w:rsidRPr="00F27134" w:rsidRDefault="000506EC" w:rsidP="005335E5">
      <w:pPr>
        <w:spacing w:line="480" w:lineRule="auto"/>
        <w:ind w:left="709" w:hanging="709"/>
        <w:rPr>
          <w:rFonts w:ascii="Times New Roman" w:hAnsi="Times New Roman" w:cs="Times New Roman"/>
        </w:rPr>
      </w:pPr>
      <w:proofErr w:type="spellStart"/>
      <w:proofErr w:type="gramStart"/>
      <w:r w:rsidRPr="00F27134">
        <w:rPr>
          <w:rFonts w:ascii="Times New Roman" w:hAnsi="Times New Roman" w:cs="Times New Roman"/>
        </w:rPr>
        <w:lastRenderedPageBreak/>
        <w:t>Grundetjern</w:t>
      </w:r>
      <w:proofErr w:type="spellEnd"/>
      <w:r w:rsidRPr="00F27134">
        <w:rPr>
          <w:rFonts w:ascii="Times New Roman" w:hAnsi="Times New Roman" w:cs="Times New Roman"/>
        </w:rPr>
        <w:t xml:space="preserve"> H (2015) Women’s gender performances and cultural heterogeneity in the illegal drug economy.</w:t>
      </w:r>
      <w:proofErr w:type="gramEnd"/>
      <w:r w:rsidRPr="00F27134">
        <w:rPr>
          <w:rFonts w:ascii="Times New Roman" w:hAnsi="Times New Roman" w:cs="Times New Roman"/>
        </w:rPr>
        <w:t xml:space="preserve"> </w:t>
      </w:r>
      <w:r w:rsidRPr="00F27134">
        <w:rPr>
          <w:rFonts w:ascii="Times New Roman" w:hAnsi="Times New Roman" w:cs="Times New Roman"/>
          <w:i/>
        </w:rPr>
        <w:t>Criminology</w:t>
      </w:r>
      <w:r w:rsidRPr="00F27134">
        <w:rPr>
          <w:rFonts w:ascii="Times New Roman" w:hAnsi="Times New Roman" w:cs="Times New Roman"/>
        </w:rPr>
        <w:t xml:space="preserve"> 53(2): 253-279.</w:t>
      </w:r>
      <w:r w:rsidRPr="00F27134">
        <w:rPr>
          <w:rFonts w:ascii="Times New Roman" w:hAnsi="Times New Roman" w:cs="Times New Roman"/>
          <w:i/>
        </w:rPr>
        <w:t xml:space="preserve"> </w:t>
      </w:r>
    </w:p>
    <w:p w14:paraId="54730E7A" w14:textId="33C92D8E" w:rsidR="000506EC" w:rsidRPr="00F27134" w:rsidRDefault="005335E5" w:rsidP="005335E5">
      <w:pPr>
        <w:autoSpaceDE w:val="0"/>
        <w:autoSpaceDN w:val="0"/>
        <w:adjustRightInd w:val="0"/>
        <w:spacing w:line="480" w:lineRule="auto"/>
        <w:ind w:left="709" w:hanging="709"/>
        <w:rPr>
          <w:rFonts w:ascii="Times New Roman" w:hAnsi="Times New Roman" w:cs="Times New Roman"/>
          <w:i/>
          <w:iCs/>
        </w:rPr>
      </w:pPr>
      <w:proofErr w:type="gramStart"/>
      <w:r>
        <w:rPr>
          <w:rFonts w:ascii="Times New Roman" w:hAnsi="Times New Roman" w:cs="Times New Roman"/>
        </w:rPr>
        <w:t>Hanks W</w:t>
      </w:r>
      <w:r w:rsidR="000506EC" w:rsidRPr="00F27134">
        <w:rPr>
          <w:rFonts w:ascii="Times New Roman" w:hAnsi="Times New Roman" w:cs="Times New Roman"/>
        </w:rPr>
        <w:t>F (2005) Pierre Bourdieu and the practices of language.</w:t>
      </w:r>
      <w:proofErr w:type="gramEnd"/>
      <w:r w:rsidR="000506EC" w:rsidRPr="00F27134">
        <w:rPr>
          <w:rFonts w:ascii="Times New Roman" w:hAnsi="Times New Roman" w:cs="Times New Roman"/>
        </w:rPr>
        <w:t xml:space="preserve"> </w:t>
      </w:r>
      <w:r w:rsidR="000506EC" w:rsidRPr="00F27134">
        <w:rPr>
          <w:rFonts w:ascii="Times New Roman" w:hAnsi="Times New Roman" w:cs="Times New Roman"/>
          <w:i/>
          <w:iCs/>
        </w:rPr>
        <w:t>The Annual Review of Anthropology</w:t>
      </w:r>
      <w:r w:rsidR="000506EC" w:rsidRPr="00F27134">
        <w:rPr>
          <w:rFonts w:ascii="Times New Roman" w:hAnsi="Times New Roman" w:cs="Times New Roman"/>
        </w:rPr>
        <w:t xml:space="preserve"> 34: 67-83.</w:t>
      </w:r>
    </w:p>
    <w:p w14:paraId="5CFF3FF3" w14:textId="77777777" w:rsidR="000506EC" w:rsidRPr="00F27134" w:rsidRDefault="000506EC" w:rsidP="005335E5">
      <w:pPr>
        <w:tabs>
          <w:tab w:val="left" w:pos="709"/>
        </w:tabs>
        <w:spacing w:line="480" w:lineRule="auto"/>
        <w:ind w:left="709" w:hanging="709"/>
        <w:rPr>
          <w:rFonts w:ascii="Times New Roman" w:hAnsi="Times New Roman" w:cs="Times New Roman"/>
          <w:color w:val="000000"/>
        </w:rPr>
      </w:pPr>
      <w:r w:rsidRPr="00F27134">
        <w:rPr>
          <w:rFonts w:ascii="Times New Roman" w:hAnsi="Times New Roman" w:cs="Times New Roman"/>
          <w:color w:val="000000"/>
        </w:rPr>
        <w:t xml:space="preserve">Harding S (2014) </w:t>
      </w:r>
      <w:r w:rsidRPr="00F27134">
        <w:rPr>
          <w:rFonts w:ascii="Times New Roman" w:hAnsi="Times New Roman" w:cs="Times New Roman"/>
          <w:i/>
        </w:rPr>
        <w:t>The Street Casino: Survival in Violent Street Gangs</w:t>
      </w:r>
      <w:r w:rsidRPr="00F27134">
        <w:rPr>
          <w:rFonts w:ascii="Times New Roman" w:hAnsi="Times New Roman" w:cs="Times New Roman"/>
        </w:rPr>
        <w:t>. Bristol: Policy Press.</w:t>
      </w:r>
    </w:p>
    <w:p w14:paraId="4745411E" w14:textId="6954A3B4" w:rsidR="000506EC" w:rsidRPr="00F27134" w:rsidRDefault="000506EC" w:rsidP="005335E5">
      <w:pPr>
        <w:autoSpaceDE w:val="0"/>
        <w:autoSpaceDN w:val="0"/>
        <w:adjustRightInd w:val="0"/>
        <w:spacing w:line="480" w:lineRule="auto"/>
        <w:ind w:left="709" w:hanging="709"/>
        <w:rPr>
          <w:rFonts w:ascii="Times New Roman" w:hAnsi="Times New Roman" w:cs="Times New Roman"/>
        </w:rPr>
      </w:pPr>
      <w:proofErr w:type="spellStart"/>
      <w:r w:rsidRPr="00F27134">
        <w:rPr>
          <w:rFonts w:ascii="Times New Roman" w:hAnsi="Times New Roman" w:cs="Times New Roman"/>
        </w:rPr>
        <w:t>Hasan</w:t>
      </w:r>
      <w:proofErr w:type="spellEnd"/>
      <w:r w:rsidRPr="00F27134">
        <w:rPr>
          <w:rFonts w:ascii="Times New Roman" w:hAnsi="Times New Roman" w:cs="Times New Roman"/>
        </w:rPr>
        <w:t xml:space="preserve"> R (1999) The disempowerment game: Bourdieu and language in literacy. </w:t>
      </w:r>
      <w:r w:rsidRPr="00F27134">
        <w:rPr>
          <w:rFonts w:ascii="Times New Roman" w:hAnsi="Times New Roman" w:cs="Times New Roman"/>
          <w:i/>
          <w:iCs/>
        </w:rPr>
        <w:t>Linguistics and Education</w:t>
      </w:r>
      <w:r w:rsidRPr="00F27134">
        <w:rPr>
          <w:rFonts w:ascii="Times New Roman" w:hAnsi="Times New Roman" w:cs="Times New Roman"/>
        </w:rPr>
        <w:t xml:space="preserve"> 10(1): 25</w:t>
      </w:r>
      <w:r w:rsidRPr="00F27134">
        <w:rPr>
          <w:rFonts w:ascii="Times New Roman" w:eastAsia="Times New Roman" w:hAnsi="Times New Roman" w:cs="Times New Roman"/>
        </w:rPr>
        <w:t>–</w:t>
      </w:r>
      <w:r w:rsidRPr="00F27134">
        <w:rPr>
          <w:rFonts w:ascii="Times New Roman" w:hAnsi="Times New Roman" w:cs="Times New Roman"/>
        </w:rPr>
        <w:t>87.</w:t>
      </w:r>
    </w:p>
    <w:p w14:paraId="0EB1BADD" w14:textId="562313DA" w:rsidR="00D66CA0" w:rsidRPr="00F27134" w:rsidRDefault="00D66CA0" w:rsidP="005335E5">
      <w:pPr>
        <w:tabs>
          <w:tab w:val="left" w:pos="709"/>
        </w:tabs>
        <w:spacing w:line="480" w:lineRule="auto"/>
        <w:ind w:left="709" w:hanging="709"/>
        <w:rPr>
          <w:rFonts w:ascii="Times New Roman" w:eastAsia="Times New Roman" w:hAnsi="Times New Roman" w:cs="Times New Roman"/>
          <w:color w:val="000000" w:themeColor="text1"/>
        </w:rPr>
      </w:pPr>
      <w:proofErr w:type="spellStart"/>
      <w:r w:rsidRPr="009B227A">
        <w:rPr>
          <w:rFonts w:ascii="Times New Roman" w:eastAsia="Times New Roman" w:hAnsi="Times New Roman" w:cs="Times New Roman"/>
          <w:color w:val="000000" w:themeColor="text1"/>
          <w:lang w:val="de-DE"/>
        </w:rPr>
        <w:t>Hobbs</w:t>
      </w:r>
      <w:proofErr w:type="spellEnd"/>
      <w:r w:rsidRPr="009B227A">
        <w:rPr>
          <w:rFonts w:ascii="Times New Roman" w:eastAsia="Times New Roman" w:hAnsi="Times New Roman" w:cs="Times New Roman"/>
          <w:color w:val="000000" w:themeColor="text1"/>
          <w:lang w:val="de-DE"/>
        </w:rPr>
        <w:t xml:space="preserve">, D., O’Brien, K., &amp; </w:t>
      </w:r>
      <w:proofErr w:type="spellStart"/>
      <w:r w:rsidRPr="009B227A">
        <w:rPr>
          <w:rFonts w:ascii="Times New Roman" w:eastAsia="Times New Roman" w:hAnsi="Times New Roman" w:cs="Times New Roman"/>
          <w:color w:val="000000" w:themeColor="text1"/>
          <w:lang w:val="de-DE"/>
        </w:rPr>
        <w:t>Westmarland</w:t>
      </w:r>
      <w:proofErr w:type="spellEnd"/>
      <w:r w:rsidRPr="009B227A">
        <w:rPr>
          <w:rFonts w:ascii="Times New Roman" w:eastAsia="Times New Roman" w:hAnsi="Times New Roman" w:cs="Times New Roman"/>
          <w:color w:val="000000" w:themeColor="text1"/>
          <w:lang w:val="de-DE"/>
        </w:rPr>
        <w:t xml:space="preserve">, L. (2007). </w:t>
      </w:r>
      <w:r w:rsidRPr="00D66CA0">
        <w:rPr>
          <w:rFonts w:ascii="Times New Roman" w:eastAsia="Times New Roman" w:hAnsi="Times New Roman" w:cs="Times New Roman"/>
          <w:color w:val="000000" w:themeColor="text1"/>
        </w:rPr>
        <w:t xml:space="preserve">Connecting the gendered door: women, violence and </w:t>
      </w:r>
      <w:proofErr w:type="spellStart"/>
      <w:r w:rsidRPr="00D66CA0">
        <w:rPr>
          <w:rFonts w:ascii="Times New Roman" w:eastAsia="Times New Roman" w:hAnsi="Times New Roman" w:cs="Times New Roman"/>
          <w:color w:val="000000" w:themeColor="text1"/>
        </w:rPr>
        <w:t>doorwork</w:t>
      </w:r>
      <w:proofErr w:type="spellEnd"/>
      <w:r w:rsidRPr="00D66CA0">
        <w:rPr>
          <w:rFonts w:ascii="Times New Roman" w:eastAsia="Times New Roman" w:hAnsi="Times New Roman" w:cs="Times New Roman"/>
          <w:color w:val="000000" w:themeColor="text1"/>
        </w:rPr>
        <w:t>. The British Journal of Sociology, 58(1), 21–</w:t>
      </w:r>
      <w:r w:rsidR="00AB4AFA">
        <w:rPr>
          <w:rFonts w:ascii="Times New Roman" w:eastAsia="Times New Roman" w:hAnsi="Times New Roman" w:cs="Times New Roman"/>
          <w:color w:val="000000" w:themeColor="text1"/>
        </w:rPr>
        <w:t xml:space="preserve">38. </w:t>
      </w:r>
    </w:p>
    <w:p w14:paraId="5F41258B" w14:textId="77777777" w:rsidR="000506EC" w:rsidRPr="00F27134" w:rsidRDefault="000506EC" w:rsidP="005335E5">
      <w:pPr>
        <w:tabs>
          <w:tab w:val="left" w:pos="709"/>
        </w:tabs>
        <w:spacing w:line="480" w:lineRule="auto"/>
        <w:ind w:left="709" w:hanging="709"/>
        <w:rPr>
          <w:rFonts w:ascii="Times New Roman" w:eastAsia="Times New Roman" w:hAnsi="Times New Roman" w:cs="Times New Roman"/>
        </w:rPr>
      </w:pPr>
      <w:proofErr w:type="spellStart"/>
      <w:proofErr w:type="gramStart"/>
      <w:r w:rsidRPr="00F27134">
        <w:rPr>
          <w:rFonts w:ascii="Times New Roman" w:eastAsia="Times New Roman" w:hAnsi="Times New Roman" w:cs="Times New Roman"/>
        </w:rPr>
        <w:t>Ilan</w:t>
      </w:r>
      <w:proofErr w:type="spellEnd"/>
      <w:r w:rsidRPr="00F27134">
        <w:rPr>
          <w:rFonts w:ascii="Times New Roman" w:eastAsia="Times New Roman" w:hAnsi="Times New Roman" w:cs="Times New Roman"/>
        </w:rPr>
        <w:t xml:space="preserve"> J (2013) Street social capital in the liquid city.</w:t>
      </w:r>
      <w:proofErr w:type="gramEnd"/>
      <w:r w:rsidRPr="00F27134">
        <w:rPr>
          <w:rFonts w:ascii="Times New Roman" w:eastAsia="Times New Roman" w:hAnsi="Times New Roman" w:cs="Times New Roman"/>
        </w:rPr>
        <w:t xml:space="preserve"> </w:t>
      </w:r>
      <w:r w:rsidRPr="00F27134">
        <w:rPr>
          <w:rFonts w:ascii="Times New Roman" w:eastAsia="Times New Roman" w:hAnsi="Times New Roman" w:cs="Times New Roman"/>
          <w:i/>
        </w:rPr>
        <w:t xml:space="preserve">Ethnography </w:t>
      </w:r>
      <w:r w:rsidRPr="00F27134">
        <w:rPr>
          <w:rFonts w:ascii="Times New Roman" w:eastAsia="Times New Roman" w:hAnsi="Times New Roman" w:cs="Times New Roman"/>
        </w:rPr>
        <w:t>14(1): 3–24.</w:t>
      </w:r>
    </w:p>
    <w:p w14:paraId="614A3D3B" w14:textId="1866BE87" w:rsidR="000506EC" w:rsidRPr="00F27134" w:rsidRDefault="000506EC" w:rsidP="005335E5">
      <w:pPr>
        <w:tabs>
          <w:tab w:val="left" w:pos="7984"/>
        </w:tabs>
        <w:spacing w:line="480" w:lineRule="auto"/>
        <w:ind w:left="709" w:hanging="709"/>
        <w:rPr>
          <w:rFonts w:ascii="Times New Roman" w:eastAsia="Code2000" w:hAnsi="Times New Roman" w:cs="Times New Roman"/>
        </w:rPr>
      </w:pPr>
      <w:proofErr w:type="spellStart"/>
      <w:r w:rsidRPr="00F27134">
        <w:rPr>
          <w:rFonts w:ascii="Times New Roman" w:hAnsi="Times New Roman" w:cs="Times New Roman"/>
        </w:rPr>
        <w:t>Ilan</w:t>
      </w:r>
      <w:proofErr w:type="spellEnd"/>
      <w:r w:rsidRPr="00F27134">
        <w:rPr>
          <w:rFonts w:ascii="Times New Roman" w:hAnsi="Times New Roman" w:cs="Times New Roman"/>
        </w:rPr>
        <w:t xml:space="preserve"> J (2015) </w:t>
      </w:r>
      <w:r w:rsidRPr="00F27134">
        <w:rPr>
          <w:rFonts w:ascii="Times New Roman" w:hAnsi="Times New Roman" w:cs="Times New Roman"/>
          <w:i/>
        </w:rPr>
        <w:t>Understanding Street Culture: Poverty, Crime, Youth, and Cool</w:t>
      </w:r>
      <w:r w:rsidRPr="00F27134">
        <w:rPr>
          <w:rFonts w:ascii="Times New Roman" w:hAnsi="Times New Roman" w:cs="Times New Roman"/>
        </w:rPr>
        <w:t xml:space="preserve">. London: Palgrave. </w:t>
      </w:r>
    </w:p>
    <w:p w14:paraId="781BE44F" w14:textId="4CB574BD" w:rsidR="000506EC" w:rsidRPr="00F27134" w:rsidRDefault="000506EC" w:rsidP="005335E5">
      <w:pPr>
        <w:pStyle w:val="PlainText"/>
        <w:spacing w:line="480" w:lineRule="auto"/>
        <w:ind w:left="709" w:hanging="709"/>
        <w:rPr>
          <w:rFonts w:ascii="Times New Roman" w:hAnsi="Times New Roman" w:cs="Times New Roman"/>
          <w:sz w:val="24"/>
          <w:szCs w:val="24"/>
          <w:lang w:val="en-GB"/>
        </w:rPr>
      </w:pPr>
      <w:proofErr w:type="gramStart"/>
      <w:r w:rsidRPr="00F27134">
        <w:rPr>
          <w:rFonts w:ascii="Times New Roman" w:hAnsi="Times New Roman" w:cs="Times New Roman"/>
          <w:sz w:val="24"/>
          <w:szCs w:val="24"/>
          <w:lang w:val="en-GB"/>
        </w:rPr>
        <w:t>Jefferson T (1994) Th</w:t>
      </w:r>
      <w:r w:rsidR="005335E5">
        <w:rPr>
          <w:rFonts w:ascii="Times New Roman" w:hAnsi="Times New Roman" w:cs="Times New Roman"/>
          <w:sz w:val="24"/>
          <w:szCs w:val="24"/>
          <w:lang w:val="en-GB"/>
        </w:rPr>
        <w:t>eorising Masculine Subjectivity.</w:t>
      </w:r>
      <w:proofErr w:type="gramEnd"/>
      <w:r w:rsidR="005335E5">
        <w:rPr>
          <w:rFonts w:ascii="Times New Roman" w:hAnsi="Times New Roman" w:cs="Times New Roman"/>
          <w:sz w:val="24"/>
          <w:szCs w:val="24"/>
          <w:lang w:val="en-GB"/>
        </w:rPr>
        <w:t xml:space="preserve"> </w:t>
      </w:r>
      <w:proofErr w:type="gramStart"/>
      <w:r w:rsidR="005335E5">
        <w:rPr>
          <w:rFonts w:ascii="Times New Roman" w:hAnsi="Times New Roman" w:cs="Times New Roman"/>
          <w:sz w:val="24"/>
          <w:szCs w:val="24"/>
          <w:lang w:val="en-GB"/>
        </w:rPr>
        <w:t xml:space="preserve">In </w:t>
      </w:r>
      <w:proofErr w:type="spellStart"/>
      <w:r w:rsidRPr="00F27134">
        <w:rPr>
          <w:rFonts w:ascii="Times New Roman" w:hAnsi="Times New Roman" w:cs="Times New Roman"/>
          <w:sz w:val="24"/>
          <w:szCs w:val="24"/>
          <w:lang w:val="en-GB"/>
        </w:rPr>
        <w:t>Newburn</w:t>
      </w:r>
      <w:proofErr w:type="spellEnd"/>
      <w:r w:rsidRPr="00F27134">
        <w:rPr>
          <w:rFonts w:ascii="Times New Roman" w:hAnsi="Times New Roman" w:cs="Times New Roman"/>
          <w:sz w:val="24"/>
          <w:szCs w:val="24"/>
          <w:lang w:val="en-GB"/>
        </w:rPr>
        <w:t xml:space="preserve"> </w:t>
      </w:r>
      <w:r w:rsidR="005335E5">
        <w:rPr>
          <w:rFonts w:ascii="Times New Roman" w:hAnsi="Times New Roman" w:cs="Times New Roman"/>
          <w:sz w:val="24"/>
          <w:szCs w:val="24"/>
          <w:lang w:val="en-GB"/>
        </w:rPr>
        <w:t xml:space="preserve">T </w:t>
      </w:r>
      <w:r w:rsidRPr="00F27134">
        <w:rPr>
          <w:rFonts w:ascii="Times New Roman" w:hAnsi="Times New Roman" w:cs="Times New Roman"/>
          <w:sz w:val="24"/>
          <w:szCs w:val="24"/>
          <w:lang w:val="en-GB"/>
        </w:rPr>
        <w:t xml:space="preserve">and </w:t>
      </w:r>
      <w:proofErr w:type="spellStart"/>
      <w:r w:rsidRPr="00F27134">
        <w:rPr>
          <w:rFonts w:ascii="Times New Roman" w:hAnsi="Times New Roman" w:cs="Times New Roman"/>
          <w:sz w:val="24"/>
          <w:szCs w:val="24"/>
          <w:lang w:val="en-GB"/>
        </w:rPr>
        <w:t>Stanko</w:t>
      </w:r>
      <w:proofErr w:type="spellEnd"/>
      <w:r w:rsidR="005335E5">
        <w:rPr>
          <w:rFonts w:ascii="Times New Roman" w:hAnsi="Times New Roman" w:cs="Times New Roman"/>
          <w:sz w:val="24"/>
          <w:szCs w:val="24"/>
          <w:lang w:val="en-GB"/>
        </w:rPr>
        <w:t xml:space="preserve"> EA</w:t>
      </w:r>
      <w:r w:rsidRPr="00F27134">
        <w:rPr>
          <w:rFonts w:ascii="Times New Roman" w:hAnsi="Times New Roman" w:cs="Times New Roman"/>
          <w:sz w:val="24"/>
          <w:szCs w:val="24"/>
          <w:lang w:val="en-GB"/>
        </w:rPr>
        <w:t xml:space="preserve"> </w:t>
      </w:r>
      <w:r w:rsidR="005335E5">
        <w:rPr>
          <w:rFonts w:ascii="Times New Roman" w:hAnsi="Times New Roman" w:cs="Times New Roman"/>
          <w:sz w:val="24"/>
          <w:szCs w:val="24"/>
          <w:lang w:val="en-GB"/>
        </w:rPr>
        <w:t>(</w:t>
      </w:r>
      <w:proofErr w:type="spellStart"/>
      <w:r w:rsidR="005335E5">
        <w:rPr>
          <w:rFonts w:ascii="Times New Roman" w:hAnsi="Times New Roman" w:cs="Times New Roman"/>
          <w:sz w:val="24"/>
          <w:szCs w:val="24"/>
          <w:lang w:val="en-GB"/>
        </w:rPr>
        <w:t>eds</w:t>
      </w:r>
      <w:proofErr w:type="spellEnd"/>
      <w:r w:rsidR="005335E5">
        <w:rPr>
          <w:rFonts w:ascii="Times New Roman" w:hAnsi="Times New Roman" w:cs="Times New Roman"/>
          <w:sz w:val="24"/>
          <w:szCs w:val="24"/>
          <w:lang w:val="en-GB"/>
        </w:rPr>
        <w:t>)</w:t>
      </w:r>
      <w:r w:rsidRPr="00F27134">
        <w:rPr>
          <w:rFonts w:ascii="Times New Roman" w:hAnsi="Times New Roman" w:cs="Times New Roman"/>
          <w:sz w:val="24"/>
          <w:szCs w:val="24"/>
          <w:lang w:val="en-GB"/>
        </w:rPr>
        <w:t xml:space="preserve"> </w:t>
      </w:r>
      <w:r w:rsidRPr="005335E5">
        <w:rPr>
          <w:rFonts w:ascii="Times New Roman" w:hAnsi="Times New Roman" w:cs="Times New Roman"/>
          <w:i/>
          <w:sz w:val="24"/>
          <w:szCs w:val="24"/>
          <w:lang w:val="en-GB"/>
        </w:rPr>
        <w:t>Just Boys Doing Business?</w:t>
      </w:r>
      <w:proofErr w:type="gramEnd"/>
      <w:r w:rsidRPr="00F27134">
        <w:rPr>
          <w:rFonts w:ascii="Times New Roman" w:hAnsi="Times New Roman" w:cs="Times New Roman"/>
          <w:sz w:val="24"/>
          <w:szCs w:val="24"/>
          <w:lang w:val="en-GB"/>
        </w:rPr>
        <w:t xml:space="preserve"> </w:t>
      </w:r>
      <w:r w:rsidR="005335E5">
        <w:rPr>
          <w:rFonts w:ascii="Times New Roman" w:hAnsi="Times New Roman" w:cs="Times New Roman"/>
          <w:sz w:val="24"/>
          <w:szCs w:val="24"/>
          <w:lang w:val="en-GB"/>
        </w:rPr>
        <w:t xml:space="preserve">London: Routledge, pp </w:t>
      </w:r>
      <w:r w:rsidR="005335E5" w:rsidRPr="00F27134">
        <w:rPr>
          <w:rFonts w:ascii="Times New Roman" w:hAnsi="Times New Roman" w:cs="Times New Roman"/>
          <w:sz w:val="24"/>
          <w:szCs w:val="24"/>
          <w:lang w:val="en-GB"/>
        </w:rPr>
        <w:t>10-31.</w:t>
      </w:r>
    </w:p>
    <w:p w14:paraId="6112AFC5" w14:textId="43498B57" w:rsidR="000506EC" w:rsidRPr="00854DA9" w:rsidRDefault="000506EC" w:rsidP="00854DA9">
      <w:pPr>
        <w:autoSpaceDE w:val="0"/>
        <w:autoSpaceDN w:val="0"/>
        <w:adjustRightInd w:val="0"/>
        <w:spacing w:line="480" w:lineRule="auto"/>
        <w:ind w:left="720" w:hanging="720"/>
        <w:rPr>
          <w:rFonts w:ascii="Times New Roman" w:hAnsi="Times New Roman" w:cs="Times New Roman"/>
        </w:rPr>
      </w:pPr>
      <w:proofErr w:type="spellStart"/>
      <w:r w:rsidRPr="00F27134">
        <w:rPr>
          <w:rFonts w:ascii="Times New Roman" w:hAnsi="Times New Roman" w:cs="Times New Roman"/>
        </w:rPr>
        <w:t>Jimerson</w:t>
      </w:r>
      <w:proofErr w:type="spellEnd"/>
      <w:r w:rsidRPr="00F27134">
        <w:rPr>
          <w:rFonts w:ascii="Times New Roman" w:hAnsi="Times New Roman" w:cs="Times New Roman"/>
        </w:rPr>
        <w:t xml:space="preserve"> J B and </w:t>
      </w:r>
      <w:proofErr w:type="spellStart"/>
      <w:r w:rsidRPr="00F27134">
        <w:rPr>
          <w:rFonts w:ascii="Times New Roman" w:hAnsi="Times New Roman" w:cs="Times New Roman"/>
        </w:rPr>
        <w:t>Oware</w:t>
      </w:r>
      <w:proofErr w:type="spellEnd"/>
      <w:r w:rsidRPr="00F27134">
        <w:rPr>
          <w:rFonts w:ascii="Times New Roman" w:hAnsi="Times New Roman" w:cs="Times New Roman"/>
        </w:rPr>
        <w:t xml:space="preserve"> M K (2006) </w:t>
      </w:r>
      <w:proofErr w:type="gramStart"/>
      <w:r w:rsidRPr="00F27134">
        <w:rPr>
          <w:rFonts w:ascii="Times New Roman" w:hAnsi="Times New Roman" w:cs="Times New Roman"/>
        </w:rPr>
        <w:t>Telling</w:t>
      </w:r>
      <w:proofErr w:type="gramEnd"/>
      <w:r w:rsidRPr="00F27134">
        <w:rPr>
          <w:rFonts w:ascii="Times New Roman" w:hAnsi="Times New Roman" w:cs="Times New Roman"/>
        </w:rPr>
        <w:t xml:space="preserve"> the code of the street. </w:t>
      </w:r>
      <w:r w:rsidRPr="00F27134">
        <w:rPr>
          <w:rFonts w:ascii="Times New Roman" w:hAnsi="Times New Roman" w:cs="Times New Roman"/>
          <w:i/>
          <w:iCs/>
        </w:rPr>
        <w:t>Journal of Contemporary Ethnography</w:t>
      </w:r>
      <w:r w:rsidRPr="00F27134">
        <w:rPr>
          <w:rFonts w:ascii="Times New Roman" w:hAnsi="Times New Roman" w:cs="Times New Roman"/>
        </w:rPr>
        <w:t xml:space="preserve"> 35: 24-50.</w:t>
      </w:r>
    </w:p>
    <w:p w14:paraId="746E61A1" w14:textId="3F39E6C4" w:rsidR="00854DA9" w:rsidRPr="00854DA9" w:rsidRDefault="00854DA9" w:rsidP="00854DA9">
      <w:pPr>
        <w:autoSpaceDE w:val="0"/>
        <w:autoSpaceDN w:val="0"/>
        <w:adjustRightInd w:val="0"/>
        <w:spacing w:line="480" w:lineRule="auto"/>
        <w:ind w:left="720" w:hanging="720"/>
        <w:rPr>
          <w:rFonts w:ascii="Times New Roman" w:hAnsi="Times New Roman" w:cs="Times New Roman"/>
          <w:lang w:val="en-US"/>
        </w:rPr>
      </w:pPr>
      <w:r>
        <w:rPr>
          <w:rFonts w:ascii="Times New Roman" w:hAnsi="Times New Roman" w:cs="Times New Roman"/>
          <w:lang w:val="en-US"/>
        </w:rPr>
        <w:t xml:space="preserve">King, </w:t>
      </w:r>
      <w:proofErr w:type="gramStart"/>
      <w:r>
        <w:rPr>
          <w:rFonts w:ascii="Times New Roman" w:hAnsi="Times New Roman" w:cs="Times New Roman"/>
          <w:lang w:val="en-US"/>
        </w:rPr>
        <w:t>A (2000)</w:t>
      </w:r>
      <w:r w:rsidRPr="00854DA9">
        <w:rPr>
          <w:rFonts w:ascii="Times New Roman" w:hAnsi="Times New Roman" w:cs="Times New Roman"/>
          <w:lang w:val="en-US"/>
        </w:rPr>
        <w:t xml:space="preserve"> Thinking</w:t>
      </w:r>
      <w:proofErr w:type="gramEnd"/>
      <w:r w:rsidRPr="00854DA9">
        <w:rPr>
          <w:rFonts w:ascii="Times New Roman" w:hAnsi="Times New Roman" w:cs="Times New Roman"/>
          <w:lang w:val="en-US"/>
        </w:rPr>
        <w:t xml:space="preserve"> with Bourdieu Against Bourdieu: A ‘practical’ critique of the habitus. </w:t>
      </w:r>
      <w:r w:rsidRPr="00854DA9">
        <w:rPr>
          <w:rFonts w:ascii="Times New Roman" w:hAnsi="Times New Roman" w:cs="Times New Roman"/>
          <w:i/>
          <w:iCs/>
          <w:lang w:val="en-US"/>
        </w:rPr>
        <w:t xml:space="preserve">Sociological Theory </w:t>
      </w:r>
      <w:r w:rsidRPr="00854DA9">
        <w:rPr>
          <w:rFonts w:ascii="Times New Roman" w:hAnsi="Times New Roman" w:cs="Times New Roman"/>
          <w:lang w:val="en-US"/>
        </w:rPr>
        <w:t>18(3): 417–433.</w:t>
      </w:r>
    </w:p>
    <w:p w14:paraId="07FFB807" w14:textId="0D6513F5" w:rsidR="008F58E0" w:rsidRPr="008F58E0" w:rsidRDefault="000506EC" w:rsidP="005467A3">
      <w:pPr>
        <w:spacing w:line="480" w:lineRule="auto"/>
        <w:ind w:left="709" w:hanging="720"/>
        <w:rPr>
          <w:rFonts w:ascii="Times New Roman" w:hAnsi="Times New Roman" w:cs="Times New Roman"/>
        </w:rPr>
      </w:pPr>
      <w:proofErr w:type="spellStart"/>
      <w:r w:rsidRPr="00F27134">
        <w:rPr>
          <w:rFonts w:ascii="Times New Roman" w:hAnsi="Times New Roman" w:cs="Times New Roman"/>
        </w:rPr>
        <w:t>Lauger</w:t>
      </w:r>
      <w:proofErr w:type="spellEnd"/>
      <w:r w:rsidRPr="00F27134">
        <w:rPr>
          <w:rFonts w:ascii="Times New Roman" w:hAnsi="Times New Roman" w:cs="Times New Roman"/>
        </w:rPr>
        <w:t xml:space="preserve"> T R (2014) Violent Stories</w:t>
      </w:r>
      <w:r w:rsidR="001B4F8D">
        <w:rPr>
          <w:rFonts w:ascii="Times New Roman" w:hAnsi="Times New Roman" w:cs="Times New Roman"/>
        </w:rPr>
        <w:t>:</w:t>
      </w:r>
      <w:r w:rsidRPr="00F27134">
        <w:rPr>
          <w:rFonts w:ascii="Times New Roman" w:hAnsi="Times New Roman" w:cs="Times New Roman"/>
        </w:rPr>
        <w:t xml:space="preserve"> Personal Narratives, Street Socialization, and the Negotiation of Street Culture Among Street-Oriented Youth. </w:t>
      </w:r>
      <w:r w:rsidRPr="00F27134">
        <w:rPr>
          <w:rFonts w:ascii="Times New Roman" w:hAnsi="Times New Roman" w:cs="Times New Roman"/>
          <w:i/>
        </w:rPr>
        <w:t>Criminal Justice Review</w:t>
      </w:r>
      <w:r w:rsidRPr="00F27134">
        <w:rPr>
          <w:rFonts w:ascii="Times New Roman" w:hAnsi="Times New Roman" w:cs="Times New Roman"/>
        </w:rPr>
        <w:t xml:space="preserve"> 39:182-200.</w:t>
      </w:r>
    </w:p>
    <w:p w14:paraId="3BDCE5A0" w14:textId="5FBC9DC9" w:rsidR="008F58E0" w:rsidRPr="005467A3" w:rsidRDefault="008F58E0" w:rsidP="005467A3">
      <w:pPr>
        <w:spacing w:line="480" w:lineRule="auto"/>
        <w:ind w:left="709" w:hanging="720"/>
        <w:rPr>
          <w:rFonts w:ascii="Times New Roman" w:hAnsi="Times New Roman" w:cs="Times New Roman"/>
        </w:rPr>
      </w:pPr>
      <w:r w:rsidRPr="005467A3">
        <w:rPr>
          <w:rFonts w:ascii="Times New Roman" w:hAnsi="Times New Roman" w:cs="Times New Roman"/>
        </w:rPr>
        <w:t>McNeill F, Burns N, Halliday S, et al. (2009) Risk, resp</w:t>
      </w:r>
      <w:r w:rsidRPr="008F58E0">
        <w:rPr>
          <w:rFonts w:ascii="Times New Roman" w:hAnsi="Times New Roman" w:cs="Times New Roman"/>
        </w:rPr>
        <w:t>onsibility and reconfiguration:</w:t>
      </w:r>
      <w:r>
        <w:rPr>
          <w:rFonts w:ascii="Times New Roman" w:hAnsi="Times New Roman" w:cs="Times New Roman"/>
        </w:rPr>
        <w:t xml:space="preserve"> </w:t>
      </w:r>
      <w:r w:rsidRPr="008F58E0">
        <w:rPr>
          <w:rFonts w:ascii="Times New Roman" w:hAnsi="Times New Roman" w:cs="Times New Roman"/>
        </w:rPr>
        <w:t>Penal adaptation</w:t>
      </w:r>
      <w:r>
        <w:rPr>
          <w:rFonts w:ascii="Times New Roman" w:hAnsi="Times New Roman" w:cs="Times New Roman"/>
        </w:rPr>
        <w:t xml:space="preserve"> </w:t>
      </w:r>
      <w:r w:rsidRPr="005467A3">
        <w:rPr>
          <w:rFonts w:ascii="Times New Roman" w:hAnsi="Times New Roman" w:cs="Times New Roman"/>
        </w:rPr>
        <w:t xml:space="preserve">and </w:t>
      </w:r>
      <w:proofErr w:type="spellStart"/>
      <w:r w:rsidRPr="005467A3">
        <w:rPr>
          <w:rFonts w:ascii="Times New Roman" w:hAnsi="Times New Roman" w:cs="Times New Roman"/>
        </w:rPr>
        <w:t>misadaptation</w:t>
      </w:r>
      <w:proofErr w:type="spellEnd"/>
      <w:r w:rsidRPr="005467A3">
        <w:rPr>
          <w:rFonts w:ascii="Times New Roman" w:hAnsi="Times New Roman" w:cs="Times New Roman"/>
        </w:rPr>
        <w:t xml:space="preserve">. </w:t>
      </w:r>
      <w:r w:rsidRPr="005467A3">
        <w:rPr>
          <w:rFonts w:ascii="Times New Roman" w:hAnsi="Times New Roman" w:cs="Times New Roman"/>
          <w:i/>
          <w:iCs/>
        </w:rPr>
        <w:t xml:space="preserve">Punishment &amp; Society </w:t>
      </w:r>
      <w:r w:rsidRPr="005467A3">
        <w:rPr>
          <w:rFonts w:ascii="Times New Roman" w:hAnsi="Times New Roman" w:cs="Times New Roman"/>
        </w:rPr>
        <w:t>11(4): 419–442.</w:t>
      </w:r>
    </w:p>
    <w:p w14:paraId="2419FC16" w14:textId="323A873C" w:rsidR="00BC2A67" w:rsidRPr="00F27134" w:rsidRDefault="00BC2A67" w:rsidP="005335E5">
      <w:pPr>
        <w:spacing w:line="480" w:lineRule="auto"/>
        <w:ind w:left="709" w:hanging="709"/>
        <w:rPr>
          <w:rFonts w:ascii="Times New Roman" w:eastAsiaTheme="minorHAnsi" w:hAnsi="Times New Roman" w:cs="Times New Roman"/>
        </w:rPr>
      </w:pPr>
      <w:r w:rsidRPr="00BC2A67">
        <w:rPr>
          <w:rFonts w:ascii="Times New Roman" w:eastAsiaTheme="minorHAnsi" w:hAnsi="Times New Roman" w:cs="Times New Roman"/>
        </w:rPr>
        <w:lastRenderedPageBreak/>
        <w:t xml:space="preserve">Moyle L, </w:t>
      </w:r>
      <w:r w:rsidR="002F0201">
        <w:rPr>
          <w:rFonts w:ascii="Times New Roman" w:eastAsiaTheme="minorHAnsi" w:hAnsi="Times New Roman" w:cs="Times New Roman"/>
        </w:rPr>
        <w:t>and</w:t>
      </w:r>
      <w:r w:rsidRPr="00BC2A67">
        <w:rPr>
          <w:rFonts w:ascii="Times New Roman" w:eastAsiaTheme="minorHAnsi" w:hAnsi="Times New Roman" w:cs="Times New Roman"/>
        </w:rPr>
        <w:t xml:space="preserve"> Coomber, R. (2016) Bourdieu on supply: Utilizing the ’theory of practice</w:t>
      </w:r>
      <w:r w:rsidR="002F0201">
        <w:rPr>
          <w:rFonts w:ascii="Times New Roman" w:eastAsiaTheme="minorHAnsi" w:hAnsi="Times New Roman" w:cs="Times New Roman"/>
        </w:rPr>
        <w:t>’</w:t>
      </w:r>
      <w:r w:rsidRPr="00BC2A67">
        <w:rPr>
          <w:rFonts w:ascii="Times New Roman" w:eastAsiaTheme="minorHAnsi" w:hAnsi="Times New Roman" w:cs="Times New Roman"/>
        </w:rPr>
        <w:t xml:space="preserve"> to understand complexity and culpability in heroin and crack cocaine </w:t>
      </w:r>
      <w:proofErr w:type="gramStart"/>
      <w:r w:rsidRPr="00BC2A67">
        <w:rPr>
          <w:rFonts w:ascii="Times New Roman" w:eastAsiaTheme="minorHAnsi" w:hAnsi="Times New Roman" w:cs="Times New Roman"/>
        </w:rPr>
        <w:t>user-dealing</w:t>
      </w:r>
      <w:proofErr w:type="gramEnd"/>
      <w:r w:rsidRPr="00BC2A67">
        <w:rPr>
          <w:rFonts w:ascii="Times New Roman" w:eastAsiaTheme="minorHAnsi" w:hAnsi="Times New Roman" w:cs="Times New Roman"/>
        </w:rPr>
        <w:t xml:space="preserve">. </w:t>
      </w:r>
      <w:proofErr w:type="gramStart"/>
      <w:r w:rsidRPr="00BC2A67">
        <w:rPr>
          <w:rFonts w:ascii="Times New Roman" w:eastAsiaTheme="minorHAnsi" w:hAnsi="Times New Roman" w:cs="Times New Roman"/>
          <w:i/>
        </w:rPr>
        <w:t>European Journal of Criminolog</w:t>
      </w:r>
      <w:r w:rsidRPr="00BC2A67">
        <w:rPr>
          <w:rFonts w:ascii="Times New Roman" w:eastAsiaTheme="minorHAnsi" w:hAnsi="Times New Roman" w:cs="Times New Roman"/>
        </w:rPr>
        <w:t>y.</w:t>
      </w:r>
      <w:proofErr w:type="gramEnd"/>
      <w:r w:rsidRPr="00BC2A67">
        <w:rPr>
          <w:rFonts w:ascii="Times New Roman" w:eastAsiaTheme="minorHAnsi" w:hAnsi="Times New Roman" w:cs="Times New Roman"/>
        </w:rPr>
        <w:t xml:space="preserve"> </w:t>
      </w:r>
      <w:r>
        <w:rPr>
          <w:rFonts w:ascii="Times New Roman" w:eastAsiaTheme="minorHAnsi" w:hAnsi="Times New Roman" w:cs="Times New Roman"/>
        </w:rPr>
        <w:t>Published advance online, June, 2</w:t>
      </w:r>
      <w:r w:rsidRPr="00BC2A67">
        <w:rPr>
          <w:rFonts w:ascii="Times New Roman" w:eastAsiaTheme="minorHAnsi" w:hAnsi="Times New Roman" w:cs="Times New Roman"/>
          <w:vertAlign w:val="superscript"/>
        </w:rPr>
        <w:t>nd</w:t>
      </w:r>
      <w:r>
        <w:rPr>
          <w:rFonts w:ascii="Times New Roman" w:eastAsiaTheme="minorHAnsi" w:hAnsi="Times New Roman" w:cs="Times New Roman"/>
        </w:rPr>
        <w:t xml:space="preserve">, </w:t>
      </w:r>
      <w:r w:rsidRPr="00BC2A67">
        <w:rPr>
          <w:rFonts w:ascii="Times New Roman" w:eastAsiaTheme="minorHAnsi" w:hAnsi="Times New Roman" w:cs="Times New Roman"/>
        </w:rPr>
        <w:t>doi</w:t>
      </w:r>
      <w:proofErr w:type="gramStart"/>
      <w:r w:rsidRPr="00BC2A67">
        <w:rPr>
          <w:rFonts w:ascii="Times New Roman" w:eastAsiaTheme="minorHAnsi" w:hAnsi="Times New Roman" w:cs="Times New Roman"/>
        </w:rPr>
        <w:t>:10.1177</w:t>
      </w:r>
      <w:proofErr w:type="gramEnd"/>
      <w:r w:rsidRPr="00BC2A67">
        <w:rPr>
          <w:rFonts w:ascii="Times New Roman" w:eastAsiaTheme="minorHAnsi" w:hAnsi="Times New Roman" w:cs="Times New Roman"/>
        </w:rPr>
        <w:t>/1477370816652916</w:t>
      </w:r>
    </w:p>
    <w:p w14:paraId="5AE32A23" w14:textId="773071D4" w:rsidR="000506EC" w:rsidRPr="00F27134" w:rsidRDefault="000506EC" w:rsidP="005335E5">
      <w:pPr>
        <w:pStyle w:val="Heading1"/>
        <w:spacing w:before="0" w:beforeAutospacing="0" w:after="0" w:afterAutospacing="0" w:line="480" w:lineRule="auto"/>
        <w:ind w:left="709" w:hanging="709"/>
        <w:rPr>
          <w:b w:val="0"/>
          <w:sz w:val="24"/>
          <w:szCs w:val="24"/>
          <w:lang w:val="en-GB"/>
        </w:rPr>
      </w:pPr>
      <w:r w:rsidRPr="00F27134">
        <w:rPr>
          <w:b w:val="0"/>
          <w:sz w:val="24"/>
          <w:szCs w:val="24"/>
          <w:lang w:val="en-GB"/>
        </w:rPr>
        <w:t xml:space="preserve">Parkin S (2013) </w:t>
      </w:r>
      <w:r w:rsidRPr="00F27134">
        <w:rPr>
          <w:b w:val="0"/>
          <w:i/>
          <w:sz w:val="24"/>
          <w:szCs w:val="24"/>
          <w:lang w:val="en-GB"/>
        </w:rPr>
        <w:t xml:space="preserve">Habitus and Drug Using Environments. </w:t>
      </w:r>
      <w:proofErr w:type="gramStart"/>
      <w:r w:rsidRPr="00F27134">
        <w:rPr>
          <w:b w:val="0"/>
          <w:i/>
          <w:sz w:val="24"/>
          <w:szCs w:val="24"/>
          <w:lang w:val="en-GB"/>
        </w:rPr>
        <w:t>Health, Place and Lived-Experience</w:t>
      </w:r>
      <w:r w:rsidRPr="00F27134">
        <w:rPr>
          <w:b w:val="0"/>
          <w:sz w:val="24"/>
          <w:szCs w:val="24"/>
          <w:lang w:val="en-GB"/>
        </w:rPr>
        <w:t>.</w:t>
      </w:r>
      <w:proofErr w:type="gramEnd"/>
      <w:r w:rsidRPr="00F27134">
        <w:rPr>
          <w:b w:val="0"/>
          <w:sz w:val="24"/>
          <w:szCs w:val="24"/>
          <w:lang w:val="en-GB"/>
        </w:rPr>
        <w:t xml:space="preserve"> Farnham: </w:t>
      </w:r>
      <w:proofErr w:type="spellStart"/>
      <w:r w:rsidRPr="00F27134">
        <w:rPr>
          <w:b w:val="0"/>
          <w:sz w:val="24"/>
          <w:szCs w:val="24"/>
          <w:lang w:val="en-GB"/>
        </w:rPr>
        <w:t>Ashgate</w:t>
      </w:r>
      <w:proofErr w:type="spellEnd"/>
      <w:r w:rsidRPr="00F27134">
        <w:rPr>
          <w:b w:val="0"/>
          <w:sz w:val="24"/>
          <w:szCs w:val="24"/>
          <w:lang w:val="en-GB"/>
        </w:rPr>
        <w:t xml:space="preserve">. </w:t>
      </w:r>
    </w:p>
    <w:p w14:paraId="57D4674A" w14:textId="09639CAB" w:rsidR="000506EC" w:rsidRPr="00F27134" w:rsidRDefault="000506EC" w:rsidP="005335E5">
      <w:pPr>
        <w:spacing w:line="480" w:lineRule="auto"/>
        <w:ind w:left="709" w:hanging="709"/>
        <w:rPr>
          <w:rFonts w:ascii="Times New Roman" w:hAnsi="Times New Roman" w:cs="Times New Roman"/>
        </w:rPr>
      </w:pPr>
      <w:proofErr w:type="spellStart"/>
      <w:r w:rsidRPr="00F27134">
        <w:rPr>
          <w:rFonts w:ascii="Times New Roman" w:hAnsi="Times New Roman" w:cs="Times New Roman"/>
        </w:rPr>
        <w:t>Polletta</w:t>
      </w:r>
      <w:proofErr w:type="spellEnd"/>
      <w:r w:rsidRPr="00F27134">
        <w:rPr>
          <w:rFonts w:ascii="Times New Roman" w:hAnsi="Times New Roman" w:cs="Times New Roman"/>
        </w:rPr>
        <w:t xml:space="preserve"> F (2006) </w:t>
      </w:r>
      <w:r w:rsidRPr="00F27134">
        <w:rPr>
          <w:rFonts w:ascii="Times New Roman" w:hAnsi="Times New Roman" w:cs="Times New Roman"/>
          <w:i/>
        </w:rPr>
        <w:t xml:space="preserve">It Was Like a Fever. </w:t>
      </w:r>
      <w:proofErr w:type="gramStart"/>
      <w:r w:rsidRPr="00F27134">
        <w:rPr>
          <w:rFonts w:ascii="Times New Roman" w:hAnsi="Times New Roman" w:cs="Times New Roman"/>
          <w:i/>
        </w:rPr>
        <w:t>Storytelling in Protest and Politics</w:t>
      </w:r>
      <w:r w:rsidRPr="00F27134">
        <w:rPr>
          <w:rFonts w:ascii="Times New Roman" w:hAnsi="Times New Roman" w:cs="Times New Roman"/>
        </w:rPr>
        <w:t>.</w:t>
      </w:r>
      <w:proofErr w:type="gramEnd"/>
      <w:r w:rsidRPr="00F27134">
        <w:rPr>
          <w:rFonts w:ascii="Times New Roman" w:hAnsi="Times New Roman" w:cs="Times New Roman"/>
        </w:rPr>
        <w:t xml:space="preserve"> Chicago: University of Chicago Press.</w:t>
      </w:r>
    </w:p>
    <w:p w14:paraId="231ECDC8" w14:textId="51578014" w:rsidR="000506EC" w:rsidRPr="007A01D9" w:rsidRDefault="005335E5" w:rsidP="005335E5">
      <w:pPr>
        <w:spacing w:line="480" w:lineRule="auto"/>
        <w:ind w:left="709" w:hanging="709"/>
        <w:rPr>
          <w:rFonts w:ascii="Times New Roman" w:hAnsi="Times New Roman" w:cs="Times New Roman"/>
          <w:bCs/>
        </w:rPr>
      </w:pPr>
      <w:r>
        <w:rPr>
          <w:rFonts w:ascii="Times New Roman" w:hAnsi="Times New Roman" w:cs="Times New Roman"/>
          <w:bCs/>
        </w:rPr>
        <w:t xml:space="preserve">Presser L, and Sandberg S (2015) </w:t>
      </w:r>
      <w:r w:rsidR="000506EC">
        <w:rPr>
          <w:rFonts w:ascii="Times New Roman" w:hAnsi="Times New Roman" w:cs="Times New Roman"/>
          <w:bCs/>
        </w:rPr>
        <w:t>I</w:t>
      </w:r>
      <w:r>
        <w:rPr>
          <w:rFonts w:ascii="Times New Roman" w:hAnsi="Times New Roman" w:cs="Times New Roman"/>
          <w:bCs/>
        </w:rPr>
        <w:t>ntroduction: What is the story? I</w:t>
      </w:r>
      <w:r w:rsidR="000506EC">
        <w:rPr>
          <w:rFonts w:ascii="Times New Roman" w:hAnsi="Times New Roman" w:cs="Times New Roman"/>
          <w:bCs/>
        </w:rPr>
        <w:t xml:space="preserve">n </w:t>
      </w:r>
      <w:r>
        <w:rPr>
          <w:rFonts w:ascii="Times New Roman" w:hAnsi="Times New Roman" w:cs="Times New Roman"/>
          <w:bCs/>
        </w:rPr>
        <w:t>Presser L and Sandberg S (</w:t>
      </w:r>
      <w:proofErr w:type="spellStart"/>
      <w:r>
        <w:rPr>
          <w:rFonts w:ascii="Times New Roman" w:hAnsi="Times New Roman" w:cs="Times New Roman"/>
          <w:bCs/>
        </w:rPr>
        <w:t>eds</w:t>
      </w:r>
      <w:proofErr w:type="spellEnd"/>
      <w:r>
        <w:rPr>
          <w:rFonts w:ascii="Times New Roman" w:hAnsi="Times New Roman" w:cs="Times New Roman"/>
          <w:bCs/>
        </w:rPr>
        <w:t xml:space="preserve">) </w:t>
      </w:r>
      <w:r w:rsidR="000506EC">
        <w:rPr>
          <w:rFonts w:ascii="Times New Roman" w:hAnsi="Times New Roman" w:cs="Times New Roman"/>
          <w:bCs/>
          <w:i/>
        </w:rPr>
        <w:t>Narrative Criminology: Understanding stories of crime</w:t>
      </w:r>
      <w:r>
        <w:rPr>
          <w:rFonts w:ascii="Times New Roman" w:hAnsi="Times New Roman" w:cs="Times New Roman"/>
          <w:bCs/>
        </w:rPr>
        <w:t>.</w:t>
      </w:r>
      <w:r w:rsidR="000506EC">
        <w:rPr>
          <w:rFonts w:ascii="Times New Roman" w:hAnsi="Times New Roman" w:cs="Times New Roman"/>
          <w:bCs/>
        </w:rPr>
        <w:t xml:space="preserve"> Lon</w:t>
      </w:r>
      <w:r>
        <w:rPr>
          <w:rFonts w:ascii="Times New Roman" w:hAnsi="Times New Roman" w:cs="Times New Roman"/>
          <w:bCs/>
        </w:rPr>
        <w:t>don: New York University Press, pp.1-22.</w:t>
      </w:r>
    </w:p>
    <w:p w14:paraId="14B0635C" w14:textId="45B7052D" w:rsidR="000506EC" w:rsidRPr="00F27134" w:rsidRDefault="000506EC" w:rsidP="005335E5">
      <w:pPr>
        <w:autoSpaceDE w:val="0"/>
        <w:autoSpaceDN w:val="0"/>
        <w:spacing w:line="480" w:lineRule="auto"/>
        <w:ind w:left="709" w:hanging="709"/>
        <w:rPr>
          <w:rFonts w:ascii="Times New Roman" w:hAnsi="Times New Roman" w:cs="Times New Roman"/>
        </w:rPr>
      </w:pPr>
      <w:r w:rsidRPr="00F27134">
        <w:rPr>
          <w:rFonts w:ascii="Times New Roman" w:hAnsi="Times New Roman" w:cs="Times New Roman"/>
        </w:rPr>
        <w:t>S</w:t>
      </w:r>
      <w:r w:rsidR="005335E5">
        <w:rPr>
          <w:rFonts w:ascii="Times New Roman" w:hAnsi="Times New Roman" w:cs="Times New Roman"/>
        </w:rPr>
        <w:t>andberg S (2008) Street Capital:</w:t>
      </w:r>
      <w:r w:rsidRPr="00F27134">
        <w:rPr>
          <w:rFonts w:ascii="Times New Roman" w:hAnsi="Times New Roman" w:cs="Times New Roman"/>
        </w:rPr>
        <w:t xml:space="preserve"> Ethnicity and violence on the streets of Oslo. </w:t>
      </w:r>
      <w:r w:rsidRPr="00F27134">
        <w:rPr>
          <w:rFonts w:ascii="Times New Roman" w:hAnsi="Times New Roman" w:cs="Times New Roman"/>
          <w:i/>
        </w:rPr>
        <w:t>Theoretical Criminology</w:t>
      </w:r>
      <w:r w:rsidRPr="00F27134">
        <w:rPr>
          <w:rFonts w:ascii="Times New Roman" w:hAnsi="Times New Roman" w:cs="Times New Roman"/>
        </w:rPr>
        <w:t xml:space="preserve"> 12(2): 153-171.</w:t>
      </w:r>
    </w:p>
    <w:p w14:paraId="4DE080A3" w14:textId="0EA66AB6" w:rsidR="000506EC" w:rsidRPr="00F27134" w:rsidRDefault="00695469" w:rsidP="005335E5">
      <w:pPr>
        <w:autoSpaceDE w:val="0"/>
        <w:autoSpaceDN w:val="0"/>
        <w:spacing w:line="480" w:lineRule="auto"/>
        <w:ind w:left="709" w:hanging="709"/>
        <w:rPr>
          <w:rFonts w:ascii="Times New Roman" w:hAnsi="Times New Roman" w:cs="Times New Roman"/>
        </w:rPr>
      </w:pPr>
      <w:r>
        <w:rPr>
          <w:rFonts w:ascii="Times New Roman" w:hAnsi="Times New Roman" w:cs="Times New Roman"/>
        </w:rPr>
        <w:t>Sandberg S (2009</w:t>
      </w:r>
      <w:r w:rsidR="000506EC" w:rsidRPr="00F27134">
        <w:rPr>
          <w:rFonts w:ascii="Times New Roman" w:hAnsi="Times New Roman" w:cs="Times New Roman"/>
        </w:rPr>
        <w:t xml:space="preserve">): Gangster, victim, or both? </w:t>
      </w:r>
      <w:proofErr w:type="gramStart"/>
      <w:r w:rsidR="000506EC" w:rsidRPr="00F27134">
        <w:rPr>
          <w:rFonts w:ascii="Times New Roman" w:hAnsi="Times New Roman" w:cs="Times New Roman"/>
        </w:rPr>
        <w:t>Street drug dealers' interdiscursive construction of sameness and difference in self-presentations.</w:t>
      </w:r>
      <w:proofErr w:type="gramEnd"/>
      <w:r w:rsidR="000506EC" w:rsidRPr="00F27134">
        <w:rPr>
          <w:rFonts w:ascii="Times New Roman" w:hAnsi="Times New Roman" w:cs="Times New Roman"/>
        </w:rPr>
        <w:t> </w:t>
      </w:r>
      <w:r w:rsidR="000506EC" w:rsidRPr="005335E5">
        <w:rPr>
          <w:rStyle w:val="Emphasis"/>
          <w:rFonts w:ascii="Times New Roman" w:eastAsiaTheme="majorEastAsia" w:hAnsi="Times New Roman" w:cs="Times New Roman"/>
          <w:b w:val="0"/>
          <w:i/>
        </w:rPr>
        <w:t>British Journal of Sociology</w:t>
      </w:r>
      <w:r w:rsidR="000506EC" w:rsidRPr="00F27134">
        <w:rPr>
          <w:rFonts w:ascii="Times New Roman" w:hAnsi="Times New Roman" w:cs="Times New Roman"/>
          <w:b/>
        </w:rPr>
        <w:t>,</w:t>
      </w:r>
      <w:r w:rsidR="000506EC" w:rsidRPr="00F27134">
        <w:rPr>
          <w:rFonts w:ascii="Times New Roman" w:hAnsi="Times New Roman" w:cs="Times New Roman"/>
        </w:rPr>
        <w:t xml:space="preserve"> 60(3): 523-542.</w:t>
      </w:r>
    </w:p>
    <w:p w14:paraId="355A7190" w14:textId="77777777" w:rsidR="000506EC" w:rsidRPr="00F27134" w:rsidRDefault="000506EC" w:rsidP="005335E5">
      <w:pPr>
        <w:tabs>
          <w:tab w:val="left" w:pos="709"/>
        </w:tabs>
        <w:spacing w:line="480" w:lineRule="auto"/>
        <w:ind w:left="709" w:hanging="709"/>
        <w:rPr>
          <w:rFonts w:ascii="Times New Roman" w:eastAsia="Times New Roman" w:hAnsi="Times New Roman" w:cs="Times New Roman"/>
        </w:rPr>
      </w:pPr>
      <w:r w:rsidRPr="00F27134">
        <w:rPr>
          <w:rFonts w:ascii="Times New Roman" w:eastAsia="Times New Roman" w:hAnsi="Times New Roman" w:cs="Times New Roman"/>
        </w:rPr>
        <w:t xml:space="preserve">Sandberg S and Pedersen W (2009) </w:t>
      </w:r>
      <w:r w:rsidRPr="00F27134">
        <w:rPr>
          <w:rFonts w:ascii="Times New Roman" w:eastAsia="Times New Roman" w:hAnsi="Times New Roman" w:cs="Times New Roman"/>
          <w:i/>
        </w:rPr>
        <w:t>Street Capital: Black Cannabis Dealers in a White Welfare State</w:t>
      </w:r>
      <w:r w:rsidRPr="00F27134">
        <w:rPr>
          <w:rFonts w:ascii="Times New Roman" w:eastAsia="Times New Roman" w:hAnsi="Times New Roman" w:cs="Times New Roman"/>
        </w:rPr>
        <w:t>. Bristol: Policy Press.</w:t>
      </w:r>
    </w:p>
    <w:p w14:paraId="69C37C33" w14:textId="58656AF2" w:rsidR="000506EC" w:rsidRPr="00E50AF8" w:rsidRDefault="000506EC" w:rsidP="005335E5">
      <w:pPr>
        <w:autoSpaceDE w:val="0"/>
        <w:autoSpaceDN w:val="0"/>
        <w:spacing w:line="480" w:lineRule="auto"/>
        <w:ind w:left="709" w:hanging="709"/>
        <w:rPr>
          <w:rFonts w:ascii="Times New Roman" w:hAnsi="Times New Roman" w:cs="Times New Roman"/>
        </w:rPr>
      </w:pPr>
      <w:r>
        <w:rPr>
          <w:rFonts w:ascii="Times New Roman" w:hAnsi="Times New Roman" w:cs="Times New Roman"/>
        </w:rPr>
        <w:t>Sandberg S, Tutenges S, and Copes H (2015)</w:t>
      </w:r>
      <w:r w:rsidRPr="00E50AF8">
        <w:rPr>
          <w:rFonts w:ascii="Times New Roman" w:hAnsi="Times New Roman" w:cs="Times New Roman"/>
        </w:rPr>
        <w:t xml:space="preserve"> Stories of Violence: A narrative criminological study of ambiguity. </w:t>
      </w:r>
      <w:r w:rsidRPr="00E50AF8">
        <w:rPr>
          <w:rFonts w:ascii="Times New Roman" w:hAnsi="Times New Roman" w:cs="Times New Roman"/>
          <w:i/>
        </w:rPr>
        <w:t>British Journal of</w:t>
      </w:r>
      <w:r>
        <w:rPr>
          <w:rFonts w:ascii="Times New Roman" w:hAnsi="Times New Roman" w:cs="Times New Roman"/>
          <w:i/>
        </w:rPr>
        <w:t xml:space="preserve"> Criminology</w:t>
      </w:r>
      <w:r w:rsidRPr="00E50AF8">
        <w:rPr>
          <w:rFonts w:ascii="Times New Roman" w:hAnsi="Times New Roman" w:cs="Times New Roman"/>
          <w:i/>
        </w:rPr>
        <w:t xml:space="preserve"> </w:t>
      </w:r>
      <w:r w:rsidRPr="00E50AF8">
        <w:rPr>
          <w:rFonts w:ascii="Times New Roman" w:hAnsi="Times New Roman" w:cs="Times New Roman"/>
          <w:bCs/>
        </w:rPr>
        <w:t>55</w:t>
      </w:r>
      <w:r w:rsidRPr="00E50AF8">
        <w:rPr>
          <w:rFonts w:ascii="Times New Roman" w:hAnsi="Times New Roman" w:cs="Times New Roman"/>
        </w:rPr>
        <w:t>(6): 1168- 1186. </w:t>
      </w:r>
    </w:p>
    <w:p w14:paraId="22867E34" w14:textId="36D8CA28" w:rsidR="000506EC" w:rsidRPr="00F27134" w:rsidRDefault="000506EC" w:rsidP="005335E5">
      <w:pPr>
        <w:tabs>
          <w:tab w:val="left" w:pos="709"/>
        </w:tabs>
        <w:spacing w:line="480" w:lineRule="auto"/>
        <w:ind w:left="709" w:hanging="709"/>
        <w:rPr>
          <w:rFonts w:ascii="Times New Roman" w:hAnsi="Times New Roman" w:cs="Times New Roman"/>
        </w:rPr>
      </w:pPr>
      <w:r w:rsidRPr="00F27134">
        <w:rPr>
          <w:rFonts w:ascii="Times New Roman" w:hAnsi="Times New Roman" w:cs="Times New Roman"/>
        </w:rPr>
        <w:t>Shamm</w:t>
      </w:r>
      <w:r>
        <w:rPr>
          <w:rFonts w:ascii="Times New Roman" w:hAnsi="Times New Roman" w:cs="Times New Roman"/>
        </w:rPr>
        <w:t xml:space="preserve">as V L and Sandberg S (2015) </w:t>
      </w:r>
      <w:r w:rsidRPr="00F27134">
        <w:rPr>
          <w:rFonts w:ascii="Times New Roman" w:hAnsi="Times New Roman" w:cs="Times New Roman"/>
        </w:rPr>
        <w:t xml:space="preserve">Bringing Bourdieu to criminology: Notes on street capital and field theory. </w:t>
      </w:r>
      <w:r w:rsidRPr="00F27134">
        <w:rPr>
          <w:rFonts w:ascii="Times New Roman" w:hAnsi="Times New Roman" w:cs="Times New Roman"/>
          <w:i/>
        </w:rPr>
        <w:t>Criminology and Criminal Justice</w:t>
      </w:r>
      <w:r w:rsidRPr="00F27134">
        <w:rPr>
          <w:rFonts w:ascii="Times New Roman" w:hAnsi="Times New Roman" w:cs="Times New Roman"/>
        </w:rPr>
        <w:t xml:space="preserve">, </w:t>
      </w:r>
      <w:proofErr w:type="spellStart"/>
      <w:r>
        <w:rPr>
          <w:rFonts w:ascii="Times New Roman" w:hAnsi="Times New Roman" w:cs="Times New Roman"/>
        </w:rPr>
        <w:t>Epub</w:t>
      </w:r>
      <w:proofErr w:type="spellEnd"/>
      <w:r w:rsidRPr="00F27134">
        <w:rPr>
          <w:rFonts w:ascii="Times New Roman" w:hAnsi="Times New Roman" w:cs="Times New Roman"/>
        </w:rPr>
        <w:t xml:space="preserve"> ahead of print</w:t>
      </w:r>
      <w:r>
        <w:rPr>
          <w:rFonts w:ascii="Times New Roman" w:hAnsi="Times New Roman" w:cs="Times New Roman"/>
        </w:rPr>
        <w:t xml:space="preserve"> 7 Sept 2015 </w:t>
      </w:r>
      <w:proofErr w:type="spellStart"/>
      <w:r w:rsidRPr="00C96B10">
        <w:rPr>
          <w:rFonts w:ascii="Times New Roman" w:hAnsi="Times New Roman" w:cs="Times New Roman"/>
          <w:lang w:val="en-US"/>
        </w:rPr>
        <w:t>doi</w:t>
      </w:r>
      <w:proofErr w:type="spellEnd"/>
      <w:r w:rsidRPr="00C96B10">
        <w:rPr>
          <w:rFonts w:ascii="Times New Roman" w:hAnsi="Times New Roman" w:cs="Times New Roman"/>
          <w:lang w:val="en-US"/>
        </w:rPr>
        <w:t xml:space="preserve">: 10.1177/1748895815603774. </w:t>
      </w:r>
    </w:p>
    <w:p w14:paraId="6DE64BDB" w14:textId="33386FB2" w:rsidR="005C44DF" w:rsidRPr="005C44DF" w:rsidRDefault="005C44DF" w:rsidP="005C44DF">
      <w:pPr>
        <w:autoSpaceDE w:val="0"/>
        <w:autoSpaceDN w:val="0"/>
        <w:adjustRightInd w:val="0"/>
        <w:spacing w:line="480" w:lineRule="auto"/>
        <w:ind w:left="720" w:hanging="720"/>
        <w:rPr>
          <w:rFonts w:ascii="Times New Roman" w:hAnsi="Times New Roman" w:cs="Times New Roman"/>
          <w:lang w:val="en-US"/>
        </w:rPr>
      </w:pPr>
      <w:r>
        <w:rPr>
          <w:rFonts w:ascii="Times New Roman" w:hAnsi="Times New Roman" w:cs="Times New Roman"/>
          <w:lang w:val="en-US"/>
        </w:rPr>
        <w:lastRenderedPageBreak/>
        <w:t>Thornton, S (1995)</w:t>
      </w:r>
      <w:r w:rsidRPr="005C44DF">
        <w:rPr>
          <w:rFonts w:ascii="Times New Roman" w:hAnsi="Times New Roman" w:cs="Times New Roman"/>
          <w:lang w:val="en-US"/>
        </w:rPr>
        <w:t xml:space="preserve"> </w:t>
      </w:r>
      <w:r w:rsidRPr="005C44DF">
        <w:rPr>
          <w:rFonts w:ascii="Times New Roman" w:hAnsi="Times New Roman" w:cs="Times New Roman"/>
          <w:i/>
          <w:iCs/>
          <w:lang w:val="en-US"/>
        </w:rPr>
        <w:t>Club Cultures: Music</w:t>
      </w:r>
      <w:r w:rsidRPr="005C44DF">
        <w:rPr>
          <w:rFonts w:ascii="Times New Roman" w:hAnsi="Times New Roman" w:cs="Times New Roman"/>
          <w:lang w:val="en-US"/>
        </w:rPr>
        <w:t xml:space="preserve">, </w:t>
      </w:r>
      <w:r w:rsidRPr="005C44DF">
        <w:rPr>
          <w:rFonts w:ascii="Times New Roman" w:hAnsi="Times New Roman" w:cs="Times New Roman"/>
          <w:i/>
          <w:iCs/>
          <w:lang w:val="en-US"/>
        </w:rPr>
        <w:t>media</w:t>
      </w:r>
      <w:r w:rsidRPr="005C44DF">
        <w:rPr>
          <w:rFonts w:ascii="Times New Roman" w:hAnsi="Times New Roman" w:cs="Times New Roman"/>
          <w:lang w:val="en-US"/>
        </w:rPr>
        <w:t xml:space="preserve">, </w:t>
      </w:r>
      <w:r w:rsidRPr="005C44DF">
        <w:rPr>
          <w:rFonts w:ascii="Times New Roman" w:hAnsi="Times New Roman" w:cs="Times New Roman"/>
          <w:i/>
          <w:iCs/>
          <w:lang w:val="en-US"/>
        </w:rPr>
        <w:t>and subcultural capital</w:t>
      </w:r>
      <w:r w:rsidRPr="005C44DF">
        <w:rPr>
          <w:rFonts w:ascii="Times New Roman" w:hAnsi="Times New Roman" w:cs="Times New Roman"/>
          <w:lang w:val="en-US"/>
        </w:rPr>
        <w:t>. Cambridge: Polity Press.</w:t>
      </w:r>
    </w:p>
    <w:p w14:paraId="52CF2BD8" w14:textId="7881B730" w:rsidR="00D66CA0" w:rsidRDefault="00D66CA0" w:rsidP="005335E5">
      <w:pPr>
        <w:tabs>
          <w:tab w:val="left" w:pos="709"/>
        </w:tabs>
        <w:spacing w:line="480" w:lineRule="auto"/>
        <w:ind w:left="709" w:hanging="709"/>
        <w:rPr>
          <w:rFonts w:ascii="Times New Roman" w:hAnsi="Times New Roman" w:cs="Times New Roman"/>
          <w:color w:val="000000" w:themeColor="text1"/>
        </w:rPr>
      </w:pPr>
      <w:proofErr w:type="spellStart"/>
      <w:r>
        <w:rPr>
          <w:rFonts w:ascii="Times New Roman" w:hAnsi="Times New Roman" w:cs="Times New Roman"/>
          <w:color w:val="000000" w:themeColor="text1"/>
        </w:rPr>
        <w:t>Winlow</w:t>
      </w:r>
      <w:proofErr w:type="spellEnd"/>
      <w:r>
        <w:rPr>
          <w:rFonts w:ascii="Times New Roman" w:hAnsi="Times New Roman" w:cs="Times New Roman"/>
          <w:color w:val="000000" w:themeColor="text1"/>
        </w:rPr>
        <w:t xml:space="preserve"> S &amp; Hall S (2010)</w:t>
      </w:r>
      <w:r w:rsidRPr="00D66CA0">
        <w:rPr>
          <w:rFonts w:ascii="Times New Roman" w:hAnsi="Times New Roman" w:cs="Times New Roman"/>
          <w:color w:val="000000" w:themeColor="text1"/>
        </w:rPr>
        <w:t xml:space="preserve"> Retaliate first: Memory, humiliation and male violence. </w:t>
      </w:r>
      <w:r w:rsidRPr="00D66CA0">
        <w:rPr>
          <w:rFonts w:ascii="Times New Roman" w:hAnsi="Times New Roman" w:cs="Times New Roman"/>
          <w:i/>
          <w:color w:val="000000" w:themeColor="text1"/>
        </w:rPr>
        <w:t>Crime, Media, Culture,</w:t>
      </w:r>
      <w:r w:rsidRPr="00D66CA0">
        <w:rPr>
          <w:rFonts w:ascii="Times New Roman" w:hAnsi="Times New Roman" w:cs="Times New Roman"/>
          <w:color w:val="000000" w:themeColor="text1"/>
        </w:rPr>
        <w:t xml:space="preserve"> 5(3), 285–304. </w:t>
      </w:r>
    </w:p>
    <w:p w14:paraId="4755C587" w14:textId="7C91E11F" w:rsidR="000506EC" w:rsidRPr="00F27134" w:rsidRDefault="000506EC" w:rsidP="005335E5">
      <w:pPr>
        <w:tabs>
          <w:tab w:val="left" w:pos="709"/>
        </w:tabs>
        <w:spacing w:line="480" w:lineRule="auto"/>
        <w:ind w:left="709" w:hanging="709"/>
        <w:rPr>
          <w:rFonts w:ascii="Times New Roman" w:hAnsi="Times New Roman" w:cs="Times New Roman"/>
          <w:color w:val="000000" w:themeColor="text1"/>
        </w:rPr>
      </w:pPr>
      <w:proofErr w:type="spellStart"/>
      <w:r>
        <w:rPr>
          <w:rFonts w:ascii="Times New Roman" w:hAnsi="Times New Roman" w:cs="Times New Roman"/>
          <w:color w:val="000000" w:themeColor="text1"/>
        </w:rPr>
        <w:t>Weatherall</w:t>
      </w:r>
      <w:proofErr w:type="spellEnd"/>
      <w:r>
        <w:rPr>
          <w:rFonts w:ascii="Times New Roman" w:hAnsi="Times New Roman" w:cs="Times New Roman"/>
          <w:color w:val="000000" w:themeColor="text1"/>
        </w:rPr>
        <w:t xml:space="preserve"> A</w:t>
      </w:r>
      <w:r w:rsidRPr="00F27134">
        <w:rPr>
          <w:rFonts w:ascii="Times New Roman" w:hAnsi="Times New Roman" w:cs="Times New Roman"/>
          <w:color w:val="000000" w:themeColor="text1"/>
        </w:rPr>
        <w:t xml:space="preserve"> (2002) </w:t>
      </w:r>
      <w:r w:rsidRPr="000506EC">
        <w:rPr>
          <w:rFonts w:ascii="Times New Roman" w:hAnsi="Times New Roman" w:cs="Times New Roman"/>
          <w:i/>
          <w:color w:val="000000" w:themeColor="text1"/>
        </w:rPr>
        <w:t>Gender, Language and Discourse</w:t>
      </w:r>
      <w:r>
        <w:rPr>
          <w:rFonts w:ascii="Times New Roman" w:hAnsi="Times New Roman" w:cs="Times New Roman"/>
          <w:color w:val="000000" w:themeColor="text1"/>
        </w:rPr>
        <w:t>.</w:t>
      </w:r>
      <w:r w:rsidRPr="00F27134">
        <w:rPr>
          <w:rFonts w:ascii="Times New Roman" w:hAnsi="Times New Roman" w:cs="Times New Roman"/>
          <w:color w:val="000000" w:themeColor="text1"/>
        </w:rPr>
        <w:t xml:space="preserve"> London: Routledge.</w:t>
      </w:r>
    </w:p>
    <w:p w14:paraId="4087B11F" w14:textId="7BD668B9" w:rsidR="000506EC" w:rsidRPr="005C44DF" w:rsidRDefault="000506EC" w:rsidP="005335E5">
      <w:pPr>
        <w:pStyle w:val="PlainText"/>
        <w:spacing w:line="480" w:lineRule="auto"/>
        <w:ind w:left="709" w:hanging="709"/>
        <w:rPr>
          <w:rFonts w:ascii="Times New Roman" w:hAnsi="Times New Roman" w:cs="Times New Roman"/>
          <w:sz w:val="24"/>
          <w:szCs w:val="24"/>
          <w:lang w:val="en-GB"/>
        </w:rPr>
      </w:pPr>
      <w:r w:rsidRPr="005C44DF">
        <w:rPr>
          <w:rFonts w:ascii="Times New Roman" w:hAnsi="Times New Roman" w:cs="Times New Roman"/>
          <w:sz w:val="24"/>
          <w:szCs w:val="24"/>
          <w:lang w:val="en-US"/>
        </w:rPr>
        <w:t>West C, and Zimmerman DH</w:t>
      </w:r>
      <w:r w:rsidR="005C44DF" w:rsidRPr="005C44DF">
        <w:rPr>
          <w:rFonts w:ascii="Times New Roman" w:hAnsi="Times New Roman" w:cs="Times New Roman"/>
          <w:sz w:val="24"/>
          <w:szCs w:val="24"/>
          <w:lang w:val="en-US"/>
        </w:rPr>
        <w:t xml:space="preserve"> (1987)</w:t>
      </w:r>
      <w:r w:rsidRPr="005C44DF">
        <w:rPr>
          <w:rFonts w:ascii="Times New Roman" w:hAnsi="Times New Roman" w:cs="Times New Roman"/>
          <w:sz w:val="24"/>
          <w:szCs w:val="24"/>
          <w:lang w:val="en-US"/>
        </w:rPr>
        <w:t xml:space="preserve"> </w:t>
      </w:r>
      <w:proofErr w:type="gramStart"/>
      <w:r w:rsidRPr="005C44DF">
        <w:rPr>
          <w:rFonts w:ascii="Times New Roman" w:hAnsi="Times New Roman" w:cs="Times New Roman"/>
          <w:sz w:val="24"/>
          <w:szCs w:val="24"/>
          <w:lang w:val="en-GB"/>
        </w:rPr>
        <w:t>Doing</w:t>
      </w:r>
      <w:proofErr w:type="gramEnd"/>
      <w:r w:rsidRPr="005C44DF">
        <w:rPr>
          <w:rFonts w:ascii="Times New Roman" w:hAnsi="Times New Roman" w:cs="Times New Roman"/>
          <w:sz w:val="24"/>
          <w:szCs w:val="24"/>
          <w:lang w:val="en-GB"/>
        </w:rPr>
        <w:t xml:space="preserve"> gender. Gender &amp; society 1(2): 125-151.</w:t>
      </w:r>
    </w:p>
    <w:p w14:paraId="1721BC5C" w14:textId="3BAF20FD" w:rsidR="005C44DF" w:rsidRPr="005C44DF" w:rsidRDefault="005C44DF" w:rsidP="005335E5">
      <w:pPr>
        <w:pStyle w:val="PlainText"/>
        <w:spacing w:line="480" w:lineRule="auto"/>
        <w:ind w:left="709" w:hanging="709"/>
        <w:rPr>
          <w:rFonts w:ascii="Times New Roman" w:hAnsi="Times New Roman" w:cs="Times New Roman"/>
          <w:sz w:val="24"/>
          <w:szCs w:val="24"/>
          <w:lang w:val="en-GB"/>
        </w:rPr>
      </w:pPr>
      <w:r w:rsidRPr="005C44DF">
        <w:rPr>
          <w:rFonts w:ascii="Times New Roman" w:hAnsi="Times New Roman" w:cs="Times New Roman"/>
          <w:sz w:val="24"/>
          <w:szCs w:val="24"/>
          <w:lang w:val="en-US"/>
        </w:rPr>
        <w:t xml:space="preserve">Young J (1971) </w:t>
      </w:r>
      <w:r w:rsidRPr="005C44DF">
        <w:rPr>
          <w:rFonts w:ascii="Times New Roman" w:hAnsi="Times New Roman" w:cs="Times New Roman"/>
          <w:i/>
          <w:iCs/>
          <w:sz w:val="24"/>
          <w:szCs w:val="24"/>
          <w:lang w:val="en-US"/>
        </w:rPr>
        <w:t xml:space="preserve">The </w:t>
      </w:r>
      <w:proofErr w:type="spellStart"/>
      <w:r w:rsidRPr="005C44DF">
        <w:rPr>
          <w:rFonts w:ascii="Times New Roman" w:hAnsi="Times New Roman" w:cs="Times New Roman"/>
          <w:i/>
          <w:iCs/>
          <w:sz w:val="24"/>
          <w:szCs w:val="24"/>
          <w:lang w:val="en-US"/>
        </w:rPr>
        <w:t>Drugtakers</w:t>
      </w:r>
      <w:proofErr w:type="spellEnd"/>
      <w:r w:rsidRPr="005C44DF">
        <w:rPr>
          <w:rFonts w:ascii="Times New Roman" w:hAnsi="Times New Roman" w:cs="Times New Roman"/>
          <w:i/>
          <w:iCs/>
          <w:sz w:val="24"/>
          <w:szCs w:val="24"/>
          <w:lang w:val="en-US"/>
        </w:rPr>
        <w:t>: The Social Meaning of Drug Use</w:t>
      </w:r>
      <w:r w:rsidRPr="005C44DF">
        <w:rPr>
          <w:rFonts w:ascii="Times New Roman" w:hAnsi="Times New Roman" w:cs="Times New Roman"/>
          <w:sz w:val="24"/>
          <w:szCs w:val="24"/>
          <w:lang w:val="en-US"/>
        </w:rPr>
        <w:t xml:space="preserve">. </w:t>
      </w:r>
      <w:r w:rsidRPr="005C44DF">
        <w:rPr>
          <w:rFonts w:ascii="Times New Roman" w:hAnsi="Times New Roman" w:cs="Times New Roman"/>
          <w:sz w:val="24"/>
          <w:szCs w:val="24"/>
        </w:rPr>
        <w:t xml:space="preserve">London: </w:t>
      </w:r>
      <w:proofErr w:type="spellStart"/>
      <w:r w:rsidRPr="005C44DF">
        <w:rPr>
          <w:rFonts w:ascii="Times New Roman" w:hAnsi="Times New Roman" w:cs="Times New Roman"/>
          <w:sz w:val="24"/>
          <w:szCs w:val="24"/>
        </w:rPr>
        <w:t>MacGibbon</w:t>
      </w:r>
      <w:proofErr w:type="spellEnd"/>
      <w:r w:rsidRPr="005C44DF">
        <w:rPr>
          <w:rFonts w:ascii="Times New Roman" w:hAnsi="Times New Roman" w:cs="Times New Roman"/>
          <w:sz w:val="24"/>
          <w:szCs w:val="24"/>
        </w:rPr>
        <w:t xml:space="preserve"> &amp; Kee.</w:t>
      </w:r>
    </w:p>
    <w:p w14:paraId="09D25471" w14:textId="77777777" w:rsidR="00BA2019" w:rsidRPr="00F27134" w:rsidRDefault="00BA2019" w:rsidP="00AA6C8E">
      <w:pPr>
        <w:spacing w:line="360" w:lineRule="auto"/>
        <w:rPr>
          <w:rFonts w:ascii="Times New Roman" w:hAnsi="Times New Roman" w:cs="Times New Roman"/>
        </w:rPr>
      </w:pPr>
    </w:p>
    <w:sectPr w:rsidR="00BA2019" w:rsidRPr="00F27134" w:rsidSect="00B0796B">
      <w:footerReference w:type="default" r:id="rId9"/>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4C9940" w14:textId="77777777" w:rsidR="00004C87" w:rsidRDefault="00004C87" w:rsidP="00150E92">
      <w:r>
        <w:separator/>
      </w:r>
    </w:p>
  </w:endnote>
  <w:endnote w:type="continuationSeparator" w:id="0">
    <w:p w14:paraId="44482962" w14:textId="77777777" w:rsidR="00004C87" w:rsidRDefault="00004C87" w:rsidP="00150E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Segoe UI">
    <w:altName w:val="Athelas Bold Italic"/>
    <w:charset w:val="00"/>
    <w:family w:val="swiss"/>
    <w:pitch w:val="variable"/>
    <w:sig w:usb0="E10022FF" w:usb1="C000E47F" w:usb2="00000029" w:usb3="00000000" w:csb0="000001DF" w:csb1="00000000"/>
  </w:font>
  <w:font w:name="Times-Roman">
    <w:altName w:val="Times"/>
    <w:panose1 w:val="00000000000000000000"/>
    <w:charset w:val="00"/>
    <w:family w:val="roman"/>
    <w:notTrueType/>
    <w:pitch w:val="default"/>
    <w:sig w:usb0="00000003" w:usb1="00000000" w:usb2="00000000" w:usb3="00000000" w:csb0="00000001" w:csb1="00000000"/>
  </w:font>
  <w:font w:name="Times-Italic">
    <w:altName w:val="Times"/>
    <w:panose1 w:val="00000000000000000000"/>
    <w:charset w:val="00"/>
    <w:family w:val="roman"/>
    <w:notTrueType/>
    <w:pitch w:val="default"/>
    <w:sig w:usb0="00000003" w:usb1="00000000" w:usb2="00000000" w:usb3="00000000" w:csb0="00000001" w:csb1="00000000"/>
  </w:font>
  <w:font w:name="NewBaskervilleStd-Roman">
    <w:altName w:val="MS Mincho"/>
    <w:panose1 w:val="00000000000000000000"/>
    <w:charset w:val="80"/>
    <w:family w:val="roman"/>
    <w:notTrueType/>
    <w:pitch w:val="default"/>
    <w:sig w:usb0="00000003" w:usb1="08070000" w:usb2="00000010" w:usb3="00000000" w:csb0="00020001" w:csb1="00000000"/>
  </w:font>
  <w:font w:name="Code2000">
    <w:altName w:val="Arial Unicode MS"/>
    <w:panose1 w:val="00000000000000000000"/>
    <w:charset w:val="81"/>
    <w:family w:val="auto"/>
    <w:notTrueType/>
    <w:pitch w:val="default"/>
    <w:sig w:usb0="00000000" w:usb1="09060000" w:usb2="00000010" w:usb3="00000000" w:csb0="00080000"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0079063"/>
      <w:docPartObj>
        <w:docPartGallery w:val="Page Numbers (Bottom of Page)"/>
        <w:docPartUnique/>
      </w:docPartObj>
    </w:sdtPr>
    <w:sdtContent>
      <w:p w14:paraId="20F7A640" w14:textId="579DF6CE" w:rsidR="00004C87" w:rsidRDefault="00004C87">
        <w:pPr>
          <w:pStyle w:val="Footer"/>
          <w:jc w:val="center"/>
        </w:pPr>
        <w:r>
          <w:fldChar w:fldCharType="begin"/>
        </w:r>
        <w:r>
          <w:instrText>PAGE   \* MERGEFORMAT</w:instrText>
        </w:r>
        <w:r>
          <w:fldChar w:fldCharType="separate"/>
        </w:r>
        <w:r w:rsidR="00D023FB" w:rsidRPr="00D023FB">
          <w:rPr>
            <w:noProof/>
            <w:lang w:val="nb-NO"/>
          </w:rPr>
          <w:t>28</w:t>
        </w:r>
        <w:r>
          <w:fldChar w:fldCharType="end"/>
        </w:r>
      </w:p>
    </w:sdtContent>
  </w:sdt>
  <w:p w14:paraId="0DAE9019" w14:textId="77777777" w:rsidR="00004C87" w:rsidRDefault="00004C8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C8CEF4" w14:textId="77777777" w:rsidR="00004C87" w:rsidRDefault="00004C87" w:rsidP="00150E92">
      <w:r>
        <w:separator/>
      </w:r>
    </w:p>
  </w:footnote>
  <w:footnote w:type="continuationSeparator" w:id="0">
    <w:p w14:paraId="0FBC7E4A" w14:textId="77777777" w:rsidR="00004C87" w:rsidRDefault="00004C87" w:rsidP="00150E92">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1250C9"/>
    <w:multiLevelType w:val="hybridMultilevel"/>
    <w:tmpl w:val="424813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054"/>
    <w:rsid w:val="000026EC"/>
    <w:rsid w:val="00004C87"/>
    <w:rsid w:val="00005B3B"/>
    <w:rsid w:val="00006089"/>
    <w:rsid w:val="000265C9"/>
    <w:rsid w:val="00030CD2"/>
    <w:rsid w:val="00036AAA"/>
    <w:rsid w:val="00047203"/>
    <w:rsid w:val="000506EC"/>
    <w:rsid w:val="000534F8"/>
    <w:rsid w:val="000854BB"/>
    <w:rsid w:val="00093FF1"/>
    <w:rsid w:val="00094517"/>
    <w:rsid w:val="0009595B"/>
    <w:rsid w:val="000B34D4"/>
    <w:rsid w:val="000B554D"/>
    <w:rsid w:val="000C645D"/>
    <w:rsid w:val="000D01B4"/>
    <w:rsid w:val="000D7058"/>
    <w:rsid w:val="000F5236"/>
    <w:rsid w:val="0010339B"/>
    <w:rsid w:val="00106FFF"/>
    <w:rsid w:val="00114804"/>
    <w:rsid w:val="00115C4F"/>
    <w:rsid w:val="00125DD3"/>
    <w:rsid w:val="00145450"/>
    <w:rsid w:val="001460F7"/>
    <w:rsid w:val="00150E5E"/>
    <w:rsid w:val="00150E92"/>
    <w:rsid w:val="0015217D"/>
    <w:rsid w:val="001636BE"/>
    <w:rsid w:val="00175409"/>
    <w:rsid w:val="00184D05"/>
    <w:rsid w:val="00192673"/>
    <w:rsid w:val="00192C39"/>
    <w:rsid w:val="001B4F8D"/>
    <w:rsid w:val="001C1A51"/>
    <w:rsid w:val="001C2982"/>
    <w:rsid w:val="001C3D70"/>
    <w:rsid w:val="001F18D4"/>
    <w:rsid w:val="001F2021"/>
    <w:rsid w:val="001F5DA3"/>
    <w:rsid w:val="00201127"/>
    <w:rsid w:val="00201621"/>
    <w:rsid w:val="00225E6A"/>
    <w:rsid w:val="00232024"/>
    <w:rsid w:val="00237660"/>
    <w:rsid w:val="0024763D"/>
    <w:rsid w:val="002528CF"/>
    <w:rsid w:val="00262457"/>
    <w:rsid w:val="0027009D"/>
    <w:rsid w:val="0027051C"/>
    <w:rsid w:val="00281409"/>
    <w:rsid w:val="0029262E"/>
    <w:rsid w:val="0029576C"/>
    <w:rsid w:val="002A6EFA"/>
    <w:rsid w:val="002C42AB"/>
    <w:rsid w:val="002D1F28"/>
    <w:rsid w:val="002D3E22"/>
    <w:rsid w:val="002E1E28"/>
    <w:rsid w:val="002F0201"/>
    <w:rsid w:val="00302D3D"/>
    <w:rsid w:val="00303A35"/>
    <w:rsid w:val="003118BD"/>
    <w:rsid w:val="00342D6F"/>
    <w:rsid w:val="0035622F"/>
    <w:rsid w:val="00357136"/>
    <w:rsid w:val="00373D56"/>
    <w:rsid w:val="0039365F"/>
    <w:rsid w:val="003949D2"/>
    <w:rsid w:val="00397201"/>
    <w:rsid w:val="003A2FB9"/>
    <w:rsid w:val="003B58B3"/>
    <w:rsid w:val="003C0BE4"/>
    <w:rsid w:val="003C300F"/>
    <w:rsid w:val="003F778D"/>
    <w:rsid w:val="0043047A"/>
    <w:rsid w:val="00443B6A"/>
    <w:rsid w:val="00444A2F"/>
    <w:rsid w:val="0044708E"/>
    <w:rsid w:val="004475BC"/>
    <w:rsid w:val="00447C92"/>
    <w:rsid w:val="00452138"/>
    <w:rsid w:val="004636DB"/>
    <w:rsid w:val="00474F83"/>
    <w:rsid w:val="00475C4B"/>
    <w:rsid w:val="004769BF"/>
    <w:rsid w:val="00481388"/>
    <w:rsid w:val="004903DD"/>
    <w:rsid w:val="004978F1"/>
    <w:rsid w:val="004B1779"/>
    <w:rsid w:val="004D1763"/>
    <w:rsid w:val="004D5605"/>
    <w:rsid w:val="004E1CA0"/>
    <w:rsid w:val="004F7CA9"/>
    <w:rsid w:val="00501304"/>
    <w:rsid w:val="005107C2"/>
    <w:rsid w:val="00512B79"/>
    <w:rsid w:val="005166E8"/>
    <w:rsid w:val="00517A72"/>
    <w:rsid w:val="00532243"/>
    <w:rsid w:val="005335E5"/>
    <w:rsid w:val="005421AF"/>
    <w:rsid w:val="005467A3"/>
    <w:rsid w:val="00554E92"/>
    <w:rsid w:val="00555C95"/>
    <w:rsid w:val="00565848"/>
    <w:rsid w:val="0056622C"/>
    <w:rsid w:val="005704E3"/>
    <w:rsid w:val="00575FBD"/>
    <w:rsid w:val="00576D75"/>
    <w:rsid w:val="00583EBC"/>
    <w:rsid w:val="005A246C"/>
    <w:rsid w:val="005A2517"/>
    <w:rsid w:val="005A34E8"/>
    <w:rsid w:val="005A7B53"/>
    <w:rsid w:val="005B31F4"/>
    <w:rsid w:val="005C44DF"/>
    <w:rsid w:val="005E249D"/>
    <w:rsid w:val="005E4411"/>
    <w:rsid w:val="005F4890"/>
    <w:rsid w:val="00607F52"/>
    <w:rsid w:val="0061459A"/>
    <w:rsid w:val="006430FD"/>
    <w:rsid w:val="00666710"/>
    <w:rsid w:val="0067568B"/>
    <w:rsid w:val="00675762"/>
    <w:rsid w:val="00680A5A"/>
    <w:rsid w:val="006846A3"/>
    <w:rsid w:val="00692E7B"/>
    <w:rsid w:val="00695469"/>
    <w:rsid w:val="006A6066"/>
    <w:rsid w:val="006D267F"/>
    <w:rsid w:val="006D272C"/>
    <w:rsid w:val="006D2A6C"/>
    <w:rsid w:val="006E4285"/>
    <w:rsid w:val="006E6572"/>
    <w:rsid w:val="006F072E"/>
    <w:rsid w:val="006F27F8"/>
    <w:rsid w:val="006F2AAE"/>
    <w:rsid w:val="006F331F"/>
    <w:rsid w:val="006F44CC"/>
    <w:rsid w:val="007070E9"/>
    <w:rsid w:val="007143E1"/>
    <w:rsid w:val="007210A6"/>
    <w:rsid w:val="00722E5D"/>
    <w:rsid w:val="00725A8E"/>
    <w:rsid w:val="007463F4"/>
    <w:rsid w:val="00751AE5"/>
    <w:rsid w:val="00760A81"/>
    <w:rsid w:val="007629F2"/>
    <w:rsid w:val="00765DED"/>
    <w:rsid w:val="00765FA5"/>
    <w:rsid w:val="00781A66"/>
    <w:rsid w:val="0078766D"/>
    <w:rsid w:val="00787A4B"/>
    <w:rsid w:val="00787BEE"/>
    <w:rsid w:val="00791DFA"/>
    <w:rsid w:val="007A01D9"/>
    <w:rsid w:val="007B2AC4"/>
    <w:rsid w:val="007C0BDB"/>
    <w:rsid w:val="007C2148"/>
    <w:rsid w:val="007E1886"/>
    <w:rsid w:val="007E3F93"/>
    <w:rsid w:val="007F0CE3"/>
    <w:rsid w:val="007F42F6"/>
    <w:rsid w:val="007F53E1"/>
    <w:rsid w:val="00806D20"/>
    <w:rsid w:val="008109AE"/>
    <w:rsid w:val="008317EA"/>
    <w:rsid w:val="0085018A"/>
    <w:rsid w:val="00854DA9"/>
    <w:rsid w:val="008578DE"/>
    <w:rsid w:val="00857E6D"/>
    <w:rsid w:val="00866E58"/>
    <w:rsid w:val="00876A68"/>
    <w:rsid w:val="008808B8"/>
    <w:rsid w:val="0088153C"/>
    <w:rsid w:val="00887B28"/>
    <w:rsid w:val="00887E77"/>
    <w:rsid w:val="0089061E"/>
    <w:rsid w:val="008913BB"/>
    <w:rsid w:val="00894D69"/>
    <w:rsid w:val="00894E98"/>
    <w:rsid w:val="0089748C"/>
    <w:rsid w:val="008A2DF6"/>
    <w:rsid w:val="008B7672"/>
    <w:rsid w:val="008C7190"/>
    <w:rsid w:val="008D63DD"/>
    <w:rsid w:val="008F2882"/>
    <w:rsid w:val="008F2B7E"/>
    <w:rsid w:val="008F5662"/>
    <w:rsid w:val="008F58E0"/>
    <w:rsid w:val="008F73B2"/>
    <w:rsid w:val="00943AD1"/>
    <w:rsid w:val="009558CD"/>
    <w:rsid w:val="009750B1"/>
    <w:rsid w:val="00980F1A"/>
    <w:rsid w:val="00997C53"/>
    <w:rsid w:val="009B0632"/>
    <w:rsid w:val="009B227A"/>
    <w:rsid w:val="009C058B"/>
    <w:rsid w:val="009C3721"/>
    <w:rsid w:val="009C420C"/>
    <w:rsid w:val="009C64CD"/>
    <w:rsid w:val="009D0D34"/>
    <w:rsid w:val="009E4E97"/>
    <w:rsid w:val="009F2082"/>
    <w:rsid w:val="009F5969"/>
    <w:rsid w:val="00A06841"/>
    <w:rsid w:val="00A17D83"/>
    <w:rsid w:val="00A61085"/>
    <w:rsid w:val="00A620ED"/>
    <w:rsid w:val="00A6611F"/>
    <w:rsid w:val="00A66973"/>
    <w:rsid w:val="00A70175"/>
    <w:rsid w:val="00A86D6A"/>
    <w:rsid w:val="00AA6C8E"/>
    <w:rsid w:val="00AB4AFA"/>
    <w:rsid w:val="00AC096C"/>
    <w:rsid w:val="00AC0B80"/>
    <w:rsid w:val="00AC0F56"/>
    <w:rsid w:val="00AC3681"/>
    <w:rsid w:val="00AC797D"/>
    <w:rsid w:val="00AD6E2D"/>
    <w:rsid w:val="00AE7557"/>
    <w:rsid w:val="00AE755F"/>
    <w:rsid w:val="00B0053A"/>
    <w:rsid w:val="00B05B8F"/>
    <w:rsid w:val="00B0796B"/>
    <w:rsid w:val="00B21C76"/>
    <w:rsid w:val="00B44F19"/>
    <w:rsid w:val="00B6060C"/>
    <w:rsid w:val="00B6311A"/>
    <w:rsid w:val="00B66AF9"/>
    <w:rsid w:val="00B73C9F"/>
    <w:rsid w:val="00B95439"/>
    <w:rsid w:val="00BA0C66"/>
    <w:rsid w:val="00BA2019"/>
    <w:rsid w:val="00BB41B2"/>
    <w:rsid w:val="00BB4E25"/>
    <w:rsid w:val="00BB527B"/>
    <w:rsid w:val="00BC2A67"/>
    <w:rsid w:val="00BC6714"/>
    <w:rsid w:val="00BD40D2"/>
    <w:rsid w:val="00BD52CE"/>
    <w:rsid w:val="00BF1A87"/>
    <w:rsid w:val="00BF22A8"/>
    <w:rsid w:val="00C20DC6"/>
    <w:rsid w:val="00C262A8"/>
    <w:rsid w:val="00C421E9"/>
    <w:rsid w:val="00C521AA"/>
    <w:rsid w:val="00C52570"/>
    <w:rsid w:val="00C53078"/>
    <w:rsid w:val="00C5457E"/>
    <w:rsid w:val="00C54B55"/>
    <w:rsid w:val="00C54C08"/>
    <w:rsid w:val="00C71168"/>
    <w:rsid w:val="00C81299"/>
    <w:rsid w:val="00C86513"/>
    <w:rsid w:val="00C86ADF"/>
    <w:rsid w:val="00C96B10"/>
    <w:rsid w:val="00CA27EC"/>
    <w:rsid w:val="00CB2997"/>
    <w:rsid w:val="00CB5C17"/>
    <w:rsid w:val="00CB7CD5"/>
    <w:rsid w:val="00CC759F"/>
    <w:rsid w:val="00CD08F5"/>
    <w:rsid w:val="00CD1F61"/>
    <w:rsid w:val="00CD3471"/>
    <w:rsid w:val="00CE6BF8"/>
    <w:rsid w:val="00CF3DE1"/>
    <w:rsid w:val="00D023FB"/>
    <w:rsid w:val="00D15739"/>
    <w:rsid w:val="00D378C4"/>
    <w:rsid w:val="00D405BF"/>
    <w:rsid w:val="00D40EF2"/>
    <w:rsid w:val="00D53B13"/>
    <w:rsid w:val="00D5662B"/>
    <w:rsid w:val="00D567B9"/>
    <w:rsid w:val="00D57E1A"/>
    <w:rsid w:val="00D66CA0"/>
    <w:rsid w:val="00D7358D"/>
    <w:rsid w:val="00D90ECD"/>
    <w:rsid w:val="00D918BA"/>
    <w:rsid w:val="00DA25D1"/>
    <w:rsid w:val="00DA4B2E"/>
    <w:rsid w:val="00DD3C8B"/>
    <w:rsid w:val="00DE1241"/>
    <w:rsid w:val="00DE1AB3"/>
    <w:rsid w:val="00DF167E"/>
    <w:rsid w:val="00E00B94"/>
    <w:rsid w:val="00E04BEF"/>
    <w:rsid w:val="00E4742C"/>
    <w:rsid w:val="00E47672"/>
    <w:rsid w:val="00E50AF8"/>
    <w:rsid w:val="00E5279C"/>
    <w:rsid w:val="00E55D57"/>
    <w:rsid w:val="00E637D0"/>
    <w:rsid w:val="00E82266"/>
    <w:rsid w:val="00E850E0"/>
    <w:rsid w:val="00E97BC5"/>
    <w:rsid w:val="00EB09CB"/>
    <w:rsid w:val="00EB455C"/>
    <w:rsid w:val="00EB538E"/>
    <w:rsid w:val="00EC2112"/>
    <w:rsid w:val="00EC411F"/>
    <w:rsid w:val="00ED68BA"/>
    <w:rsid w:val="00EE24F0"/>
    <w:rsid w:val="00EE3CE6"/>
    <w:rsid w:val="00EF59B5"/>
    <w:rsid w:val="00F05E21"/>
    <w:rsid w:val="00F20EE1"/>
    <w:rsid w:val="00F27134"/>
    <w:rsid w:val="00F34E73"/>
    <w:rsid w:val="00F43054"/>
    <w:rsid w:val="00F749F9"/>
    <w:rsid w:val="00F7599F"/>
    <w:rsid w:val="00FA4672"/>
    <w:rsid w:val="00FB3EA9"/>
    <w:rsid w:val="00FB7A27"/>
    <w:rsid w:val="00FB7B18"/>
    <w:rsid w:val="00FD05DE"/>
    <w:rsid w:val="00FD1C70"/>
    <w:rsid w:val="00FE01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A775D5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1">
    <w:name w:val="heading 1"/>
    <w:basedOn w:val="Normal"/>
    <w:link w:val="Heading1Char"/>
    <w:uiPriority w:val="9"/>
    <w:qFormat/>
    <w:rsid w:val="00AA6C8E"/>
    <w:pPr>
      <w:spacing w:before="100" w:beforeAutospacing="1" w:after="100" w:afterAutospacing="1"/>
      <w:outlineLvl w:val="0"/>
    </w:pPr>
    <w:rPr>
      <w:rFonts w:ascii="Times New Roman" w:eastAsia="Times New Roman" w:hAnsi="Times New Roman" w:cs="Times New Roman"/>
      <w:b/>
      <w:bCs/>
      <w:kern w:val="36"/>
      <w:sz w:val="48"/>
      <w:szCs w:val="48"/>
      <w:lang w:val="nb-NO"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176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D1763"/>
    <w:rPr>
      <w:rFonts w:ascii="Lucida Grande" w:hAnsi="Lucida Grande" w:cs="Lucida Grande"/>
      <w:sz w:val="18"/>
      <w:szCs w:val="18"/>
      <w:lang w:val="en-GB"/>
    </w:rPr>
  </w:style>
  <w:style w:type="character" w:styleId="CommentReference">
    <w:name w:val="annotation reference"/>
    <w:basedOn w:val="DefaultParagraphFont"/>
    <w:uiPriority w:val="99"/>
    <w:semiHidden/>
    <w:unhideWhenUsed/>
    <w:rsid w:val="008D63DD"/>
    <w:rPr>
      <w:sz w:val="18"/>
      <w:szCs w:val="18"/>
    </w:rPr>
  </w:style>
  <w:style w:type="paragraph" w:styleId="CommentText">
    <w:name w:val="annotation text"/>
    <w:basedOn w:val="Normal"/>
    <w:link w:val="CommentTextChar"/>
    <w:uiPriority w:val="99"/>
    <w:semiHidden/>
    <w:unhideWhenUsed/>
    <w:rsid w:val="008D63DD"/>
    <w:pPr>
      <w:spacing w:after="200"/>
    </w:pPr>
    <w:rPr>
      <w:lang w:val="nb-NO" w:eastAsia="zh-CN"/>
    </w:rPr>
  </w:style>
  <w:style w:type="character" w:customStyle="1" w:styleId="CommentTextChar">
    <w:name w:val="Comment Text Char"/>
    <w:basedOn w:val="DefaultParagraphFont"/>
    <w:link w:val="CommentText"/>
    <w:uiPriority w:val="99"/>
    <w:semiHidden/>
    <w:rsid w:val="008D63DD"/>
    <w:rPr>
      <w:lang w:val="nb-NO" w:eastAsia="zh-CN"/>
    </w:rPr>
  </w:style>
  <w:style w:type="paragraph" w:styleId="CommentSubject">
    <w:name w:val="annotation subject"/>
    <w:basedOn w:val="CommentText"/>
    <w:next w:val="CommentText"/>
    <w:link w:val="CommentSubjectChar"/>
    <w:uiPriority w:val="99"/>
    <w:semiHidden/>
    <w:unhideWhenUsed/>
    <w:rsid w:val="005B31F4"/>
    <w:pPr>
      <w:spacing w:after="0"/>
    </w:pPr>
    <w:rPr>
      <w:b/>
      <w:bCs/>
      <w:sz w:val="20"/>
      <w:szCs w:val="20"/>
      <w:lang w:val="en-GB" w:eastAsia="en-US"/>
    </w:rPr>
  </w:style>
  <w:style w:type="character" w:customStyle="1" w:styleId="CommentSubjectChar">
    <w:name w:val="Comment Subject Char"/>
    <w:basedOn w:val="CommentTextChar"/>
    <w:link w:val="CommentSubject"/>
    <w:uiPriority w:val="99"/>
    <w:semiHidden/>
    <w:rsid w:val="005B31F4"/>
    <w:rPr>
      <w:b/>
      <w:bCs/>
      <w:sz w:val="20"/>
      <w:szCs w:val="20"/>
      <w:lang w:val="en-GB" w:eastAsia="zh-CN"/>
    </w:rPr>
  </w:style>
  <w:style w:type="paragraph" w:styleId="BodyText">
    <w:name w:val="Body Text"/>
    <w:basedOn w:val="Normal"/>
    <w:link w:val="BodyTextChar"/>
    <w:unhideWhenUsed/>
    <w:rsid w:val="00C521AA"/>
    <w:pPr>
      <w:kinsoku w:val="0"/>
      <w:overflowPunct w:val="0"/>
      <w:spacing w:line="480" w:lineRule="auto"/>
    </w:pPr>
    <w:rPr>
      <w:rFonts w:ascii="Times New Roman" w:eastAsia="Calibri" w:hAnsi="Times New Roman" w:cs="Times New Roman"/>
      <w:szCs w:val="22"/>
      <w:lang w:val="en-US" w:eastAsia="zh-CN"/>
    </w:rPr>
  </w:style>
  <w:style w:type="character" w:customStyle="1" w:styleId="BodyTextChar">
    <w:name w:val="Body Text Char"/>
    <w:basedOn w:val="DefaultParagraphFont"/>
    <w:link w:val="BodyText"/>
    <w:rsid w:val="00C521AA"/>
    <w:rPr>
      <w:rFonts w:ascii="Times New Roman" w:eastAsia="Calibri" w:hAnsi="Times New Roman" w:cs="Times New Roman"/>
      <w:szCs w:val="22"/>
      <w:lang w:eastAsia="zh-CN"/>
    </w:rPr>
  </w:style>
  <w:style w:type="paragraph" w:styleId="Revision">
    <w:name w:val="Revision"/>
    <w:hidden/>
    <w:uiPriority w:val="99"/>
    <w:semiHidden/>
    <w:rsid w:val="00857E6D"/>
    <w:rPr>
      <w:lang w:val="en-GB"/>
    </w:rPr>
  </w:style>
  <w:style w:type="character" w:customStyle="1" w:styleId="Heading1Char">
    <w:name w:val="Heading 1 Char"/>
    <w:basedOn w:val="DefaultParagraphFont"/>
    <w:link w:val="Heading1"/>
    <w:uiPriority w:val="9"/>
    <w:rsid w:val="00AA6C8E"/>
    <w:rPr>
      <w:rFonts w:ascii="Times New Roman" w:eastAsia="Times New Roman" w:hAnsi="Times New Roman" w:cs="Times New Roman"/>
      <w:b/>
      <w:bCs/>
      <w:kern w:val="36"/>
      <w:sz w:val="48"/>
      <w:szCs w:val="48"/>
      <w:lang w:val="nb-NO" w:eastAsia="zh-CN"/>
    </w:rPr>
  </w:style>
  <w:style w:type="character" w:styleId="Emphasis">
    <w:name w:val="Emphasis"/>
    <w:basedOn w:val="DefaultParagraphFont"/>
    <w:uiPriority w:val="20"/>
    <w:qFormat/>
    <w:rsid w:val="00AA6C8E"/>
    <w:rPr>
      <w:b/>
      <w:bCs/>
      <w:i w:val="0"/>
      <w:iCs w:val="0"/>
    </w:rPr>
  </w:style>
  <w:style w:type="paragraph" w:styleId="Header">
    <w:name w:val="header"/>
    <w:basedOn w:val="Normal"/>
    <w:link w:val="HeaderChar"/>
    <w:uiPriority w:val="99"/>
    <w:unhideWhenUsed/>
    <w:rsid w:val="00AA6C8E"/>
    <w:pPr>
      <w:tabs>
        <w:tab w:val="center" w:pos="4536"/>
        <w:tab w:val="right" w:pos="9072"/>
      </w:tabs>
    </w:pPr>
    <w:rPr>
      <w:sz w:val="22"/>
      <w:szCs w:val="22"/>
      <w:lang w:val="nb-NO" w:eastAsia="zh-CN"/>
    </w:rPr>
  </w:style>
  <w:style w:type="character" w:customStyle="1" w:styleId="HeaderChar">
    <w:name w:val="Header Char"/>
    <w:basedOn w:val="DefaultParagraphFont"/>
    <w:link w:val="Header"/>
    <w:uiPriority w:val="99"/>
    <w:rsid w:val="00AA6C8E"/>
    <w:rPr>
      <w:sz w:val="22"/>
      <w:szCs w:val="22"/>
      <w:lang w:val="nb-NO" w:eastAsia="zh-CN"/>
    </w:rPr>
  </w:style>
  <w:style w:type="paragraph" w:styleId="PlainText">
    <w:name w:val="Plain Text"/>
    <w:basedOn w:val="Normal"/>
    <w:link w:val="PlainTextChar"/>
    <w:uiPriority w:val="99"/>
    <w:unhideWhenUsed/>
    <w:rsid w:val="00AA6C8E"/>
    <w:rPr>
      <w:rFonts w:ascii="Calibri" w:hAnsi="Calibri"/>
      <w:sz w:val="22"/>
      <w:szCs w:val="21"/>
      <w:lang w:val="nb-NO" w:eastAsia="zh-CN"/>
    </w:rPr>
  </w:style>
  <w:style w:type="character" w:customStyle="1" w:styleId="PlainTextChar">
    <w:name w:val="Plain Text Char"/>
    <w:basedOn w:val="DefaultParagraphFont"/>
    <w:link w:val="PlainText"/>
    <w:uiPriority w:val="99"/>
    <w:rsid w:val="00AA6C8E"/>
    <w:rPr>
      <w:rFonts w:ascii="Calibri" w:hAnsi="Calibri"/>
      <w:sz w:val="22"/>
      <w:szCs w:val="21"/>
      <w:lang w:val="nb-NO" w:eastAsia="zh-CN"/>
    </w:rPr>
  </w:style>
  <w:style w:type="character" w:styleId="Hyperlink">
    <w:name w:val="Hyperlink"/>
    <w:basedOn w:val="DefaultParagraphFont"/>
    <w:uiPriority w:val="99"/>
    <w:unhideWhenUsed/>
    <w:rsid w:val="0027009D"/>
    <w:rPr>
      <w:color w:val="0000FF" w:themeColor="hyperlink"/>
      <w:u w:val="single"/>
    </w:rPr>
  </w:style>
  <w:style w:type="character" w:styleId="FollowedHyperlink">
    <w:name w:val="FollowedHyperlink"/>
    <w:basedOn w:val="DefaultParagraphFont"/>
    <w:uiPriority w:val="99"/>
    <w:semiHidden/>
    <w:unhideWhenUsed/>
    <w:rsid w:val="00F27134"/>
    <w:rPr>
      <w:color w:val="800080" w:themeColor="followedHyperlink"/>
      <w:u w:val="single"/>
    </w:rPr>
  </w:style>
  <w:style w:type="character" w:customStyle="1" w:styleId="apple-converted-space">
    <w:name w:val="apple-converted-space"/>
    <w:basedOn w:val="DefaultParagraphFont"/>
    <w:rsid w:val="00EE3CE6"/>
  </w:style>
  <w:style w:type="paragraph" w:styleId="Footer">
    <w:name w:val="footer"/>
    <w:basedOn w:val="Normal"/>
    <w:link w:val="FooterChar"/>
    <w:uiPriority w:val="99"/>
    <w:unhideWhenUsed/>
    <w:rsid w:val="00150E92"/>
    <w:pPr>
      <w:tabs>
        <w:tab w:val="center" w:pos="4536"/>
        <w:tab w:val="right" w:pos="9072"/>
      </w:tabs>
    </w:pPr>
  </w:style>
  <w:style w:type="character" w:customStyle="1" w:styleId="FooterChar">
    <w:name w:val="Footer Char"/>
    <w:basedOn w:val="DefaultParagraphFont"/>
    <w:link w:val="Footer"/>
    <w:uiPriority w:val="99"/>
    <w:rsid w:val="00150E92"/>
    <w:rPr>
      <w:lang w:val="en-GB"/>
    </w:rPr>
  </w:style>
  <w:style w:type="paragraph" w:styleId="FootnoteText">
    <w:name w:val="footnote text"/>
    <w:basedOn w:val="Normal"/>
    <w:link w:val="FootnoteTextChar"/>
    <w:uiPriority w:val="99"/>
    <w:unhideWhenUsed/>
    <w:rsid w:val="0039365F"/>
  </w:style>
  <w:style w:type="character" w:customStyle="1" w:styleId="FootnoteTextChar">
    <w:name w:val="Footnote Text Char"/>
    <w:basedOn w:val="DefaultParagraphFont"/>
    <w:link w:val="FootnoteText"/>
    <w:uiPriority w:val="99"/>
    <w:rsid w:val="0039365F"/>
    <w:rPr>
      <w:lang w:val="en-GB"/>
    </w:rPr>
  </w:style>
  <w:style w:type="character" w:styleId="FootnoteReference">
    <w:name w:val="footnote reference"/>
    <w:basedOn w:val="DefaultParagraphFont"/>
    <w:uiPriority w:val="99"/>
    <w:unhideWhenUsed/>
    <w:rsid w:val="0039365F"/>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1">
    <w:name w:val="heading 1"/>
    <w:basedOn w:val="Normal"/>
    <w:link w:val="Heading1Char"/>
    <w:uiPriority w:val="9"/>
    <w:qFormat/>
    <w:rsid w:val="00AA6C8E"/>
    <w:pPr>
      <w:spacing w:before="100" w:beforeAutospacing="1" w:after="100" w:afterAutospacing="1"/>
      <w:outlineLvl w:val="0"/>
    </w:pPr>
    <w:rPr>
      <w:rFonts w:ascii="Times New Roman" w:eastAsia="Times New Roman" w:hAnsi="Times New Roman" w:cs="Times New Roman"/>
      <w:b/>
      <w:bCs/>
      <w:kern w:val="36"/>
      <w:sz w:val="48"/>
      <w:szCs w:val="48"/>
      <w:lang w:val="nb-NO"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176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D1763"/>
    <w:rPr>
      <w:rFonts w:ascii="Lucida Grande" w:hAnsi="Lucida Grande" w:cs="Lucida Grande"/>
      <w:sz w:val="18"/>
      <w:szCs w:val="18"/>
      <w:lang w:val="en-GB"/>
    </w:rPr>
  </w:style>
  <w:style w:type="character" w:styleId="CommentReference">
    <w:name w:val="annotation reference"/>
    <w:basedOn w:val="DefaultParagraphFont"/>
    <w:uiPriority w:val="99"/>
    <w:semiHidden/>
    <w:unhideWhenUsed/>
    <w:rsid w:val="008D63DD"/>
    <w:rPr>
      <w:sz w:val="18"/>
      <w:szCs w:val="18"/>
    </w:rPr>
  </w:style>
  <w:style w:type="paragraph" w:styleId="CommentText">
    <w:name w:val="annotation text"/>
    <w:basedOn w:val="Normal"/>
    <w:link w:val="CommentTextChar"/>
    <w:uiPriority w:val="99"/>
    <w:semiHidden/>
    <w:unhideWhenUsed/>
    <w:rsid w:val="008D63DD"/>
    <w:pPr>
      <w:spacing w:after="200"/>
    </w:pPr>
    <w:rPr>
      <w:lang w:val="nb-NO" w:eastAsia="zh-CN"/>
    </w:rPr>
  </w:style>
  <w:style w:type="character" w:customStyle="1" w:styleId="CommentTextChar">
    <w:name w:val="Comment Text Char"/>
    <w:basedOn w:val="DefaultParagraphFont"/>
    <w:link w:val="CommentText"/>
    <w:uiPriority w:val="99"/>
    <w:semiHidden/>
    <w:rsid w:val="008D63DD"/>
    <w:rPr>
      <w:lang w:val="nb-NO" w:eastAsia="zh-CN"/>
    </w:rPr>
  </w:style>
  <w:style w:type="paragraph" w:styleId="CommentSubject">
    <w:name w:val="annotation subject"/>
    <w:basedOn w:val="CommentText"/>
    <w:next w:val="CommentText"/>
    <w:link w:val="CommentSubjectChar"/>
    <w:uiPriority w:val="99"/>
    <w:semiHidden/>
    <w:unhideWhenUsed/>
    <w:rsid w:val="005B31F4"/>
    <w:pPr>
      <w:spacing w:after="0"/>
    </w:pPr>
    <w:rPr>
      <w:b/>
      <w:bCs/>
      <w:sz w:val="20"/>
      <w:szCs w:val="20"/>
      <w:lang w:val="en-GB" w:eastAsia="en-US"/>
    </w:rPr>
  </w:style>
  <w:style w:type="character" w:customStyle="1" w:styleId="CommentSubjectChar">
    <w:name w:val="Comment Subject Char"/>
    <w:basedOn w:val="CommentTextChar"/>
    <w:link w:val="CommentSubject"/>
    <w:uiPriority w:val="99"/>
    <w:semiHidden/>
    <w:rsid w:val="005B31F4"/>
    <w:rPr>
      <w:b/>
      <w:bCs/>
      <w:sz w:val="20"/>
      <w:szCs w:val="20"/>
      <w:lang w:val="en-GB" w:eastAsia="zh-CN"/>
    </w:rPr>
  </w:style>
  <w:style w:type="paragraph" w:styleId="BodyText">
    <w:name w:val="Body Text"/>
    <w:basedOn w:val="Normal"/>
    <w:link w:val="BodyTextChar"/>
    <w:unhideWhenUsed/>
    <w:rsid w:val="00C521AA"/>
    <w:pPr>
      <w:kinsoku w:val="0"/>
      <w:overflowPunct w:val="0"/>
      <w:spacing w:line="480" w:lineRule="auto"/>
    </w:pPr>
    <w:rPr>
      <w:rFonts w:ascii="Times New Roman" w:eastAsia="Calibri" w:hAnsi="Times New Roman" w:cs="Times New Roman"/>
      <w:szCs w:val="22"/>
      <w:lang w:val="en-US" w:eastAsia="zh-CN"/>
    </w:rPr>
  </w:style>
  <w:style w:type="character" w:customStyle="1" w:styleId="BodyTextChar">
    <w:name w:val="Body Text Char"/>
    <w:basedOn w:val="DefaultParagraphFont"/>
    <w:link w:val="BodyText"/>
    <w:rsid w:val="00C521AA"/>
    <w:rPr>
      <w:rFonts w:ascii="Times New Roman" w:eastAsia="Calibri" w:hAnsi="Times New Roman" w:cs="Times New Roman"/>
      <w:szCs w:val="22"/>
      <w:lang w:eastAsia="zh-CN"/>
    </w:rPr>
  </w:style>
  <w:style w:type="paragraph" w:styleId="Revision">
    <w:name w:val="Revision"/>
    <w:hidden/>
    <w:uiPriority w:val="99"/>
    <w:semiHidden/>
    <w:rsid w:val="00857E6D"/>
    <w:rPr>
      <w:lang w:val="en-GB"/>
    </w:rPr>
  </w:style>
  <w:style w:type="character" w:customStyle="1" w:styleId="Heading1Char">
    <w:name w:val="Heading 1 Char"/>
    <w:basedOn w:val="DefaultParagraphFont"/>
    <w:link w:val="Heading1"/>
    <w:uiPriority w:val="9"/>
    <w:rsid w:val="00AA6C8E"/>
    <w:rPr>
      <w:rFonts w:ascii="Times New Roman" w:eastAsia="Times New Roman" w:hAnsi="Times New Roman" w:cs="Times New Roman"/>
      <w:b/>
      <w:bCs/>
      <w:kern w:val="36"/>
      <w:sz w:val="48"/>
      <w:szCs w:val="48"/>
      <w:lang w:val="nb-NO" w:eastAsia="zh-CN"/>
    </w:rPr>
  </w:style>
  <w:style w:type="character" w:styleId="Emphasis">
    <w:name w:val="Emphasis"/>
    <w:basedOn w:val="DefaultParagraphFont"/>
    <w:uiPriority w:val="20"/>
    <w:qFormat/>
    <w:rsid w:val="00AA6C8E"/>
    <w:rPr>
      <w:b/>
      <w:bCs/>
      <w:i w:val="0"/>
      <w:iCs w:val="0"/>
    </w:rPr>
  </w:style>
  <w:style w:type="paragraph" w:styleId="Header">
    <w:name w:val="header"/>
    <w:basedOn w:val="Normal"/>
    <w:link w:val="HeaderChar"/>
    <w:uiPriority w:val="99"/>
    <w:unhideWhenUsed/>
    <w:rsid w:val="00AA6C8E"/>
    <w:pPr>
      <w:tabs>
        <w:tab w:val="center" w:pos="4536"/>
        <w:tab w:val="right" w:pos="9072"/>
      </w:tabs>
    </w:pPr>
    <w:rPr>
      <w:sz w:val="22"/>
      <w:szCs w:val="22"/>
      <w:lang w:val="nb-NO" w:eastAsia="zh-CN"/>
    </w:rPr>
  </w:style>
  <w:style w:type="character" w:customStyle="1" w:styleId="HeaderChar">
    <w:name w:val="Header Char"/>
    <w:basedOn w:val="DefaultParagraphFont"/>
    <w:link w:val="Header"/>
    <w:uiPriority w:val="99"/>
    <w:rsid w:val="00AA6C8E"/>
    <w:rPr>
      <w:sz w:val="22"/>
      <w:szCs w:val="22"/>
      <w:lang w:val="nb-NO" w:eastAsia="zh-CN"/>
    </w:rPr>
  </w:style>
  <w:style w:type="paragraph" w:styleId="PlainText">
    <w:name w:val="Plain Text"/>
    <w:basedOn w:val="Normal"/>
    <w:link w:val="PlainTextChar"/>
    <w:uiPriority w:val="99"/>
    <w:unhideWhenUsed/>
    <w:rsid w:val="00AA6C8E"/>
    <w:rPr>
      <w:rFonts w:ascii="Calibri" w:hAnsi="Calibri"/>
      <w:sz w:val="22"/>
      <w:szCs w:val="21"/>
      <w:lang w:val="nb-NO" w:eastAsia="zh-CN"/>
    </w:rPr>
  </w:style>
  <w:style w:type="character" w:customStyle="1" w:styleId="PlainTextChar">
    <w:name w:val="Plain Text Char"/>
    <w:basedOn w:val="DefaultParagraphFont"/>
    <w:link w:val="PlainText"/>
    <w:uiPriority w:val="99"/>
    <w:rsid w:val="00AA6C8E"/>
    <w:rPr>
      <w:rFonts w:ascii="Calibri" w:hAnsi="Calibri"/>
      <w:sz w:val="22"/>
      <w:szCs w:val="21"/>
      <w:lang w:val="nb-NO" w:eastAsia="zh-CN"/>
    </w:rPr>
  </w:style>
  <w:style w:type="character" w:styleId="Hyperlink">
    <w:name w:val="Hyperlink"/>
    <w:basedOn w:val="DefaultParagraphFont"/>
    <w:uiPriority w:val="99"/>
    <w:unhideWhenUsed/>
    <w:rsid w:val="0027009D"/>
    <w:rPr>
      <w:color w:val="0000FF" w:themeColor="hyperlink"/>
      <w:u w:val="single"/>
    </w:rPr>
  </w:style>
  <w:style w:type="character" w:styleId="FollowedHyperlink">
    <w:name w:val="FollowedHyperlink"/>
    <w:basedOn w:val="DefaultParagraphFont"/>
    <w:uiPriority w:val="99"/>
    <w:semiHidden/>
    <w:unhideWhenUsed/>
    <w:rsid w:val="00F27134"/>
    <w:rPr>
      <w:color w:val="800080" w:themeColor="followedHyperlink"/>
      <w:u w:val="single"/>
    </w:rPr>
  </w:style>
  <w:style w:type="character" w:customStyle="1" w:styleId="apple-converted-space">
    <w:name w:val="apple-converted-space"/>
    <w:basedOn w:val="DefaultParagraphFont"/>
    <w:rsid w:val="00EE3CE6"/>
  </w:style>
  <w:style w:type="paragraph" w:styleId="Footer">
    <w:name w:val="footer"/>
    <w:basedOn w:val="Normal"/>
    <w:link w:val="FooterChar"/>
    <w:uiPriority w:val="99"/>
    <w:unhideWhenUsed/>
    <w:rsid w:val="00150E92"/>
    <w:pPr>
      <w:tabs>
        <w:tab w:val="center" w:pos="4536"/>
        <w:tab w:val="right" w:pos="9072"/>
      </w:tabs>
    </w:pPr>
  </w:style>
  <w:style w:type="character" w:customStyle="1" w:styleId="FooterChar">
    <w:name w:val="Footer Char"/>
    <w:basedOn w:val="DefaultParagraphFont"/>
    <w:link w:val="Footer"/>
    <w:uiPriority w:val="99"/>
    <w:rsid w:val="00150E92"/>
    <w:rPr>
      <w:lang w:val="en-GB"/>
    </w:rPr>
  </w:style>
  <w:style w:type="paragraph" w:styleId="FootnoteText">
    <w:name w:val="footnote text"/>
    <w:basedOn w:val="Normal"/>
    <w:link w:val="FootnoteTextChar"/>
    <w:uiPriority w:val="99"/>
    <w:unhideWhenUsed/>
    <w:rsid w:val="0039365F"/>
  </w:style>
  <w:style w:type="character" w:customStyle="1" w:styleId="FootnoteTextChar">
    <w:name w:val="Footnote Text Char"/>
    <w:basedOn w:val="DefaultParagraphFont"/>
    <w:link w:val="FootnoteText"/>
    <w:uiPriority w:val="99"/>
    <w:rsid w:val="0039365F"/>
    <w:rPr>
      <w:lang w:val="en-GB"/>
    </w:rPr>
  </w:style>
  <w:style w:type="character" w:styleId="FootnoteReference">
    <w:name w:val="footnote reference"/>
    <w:basedOn w:val="DefaultParagraphFont"/>
    <w:uiPriority w:val="99"/>
    <w:unhideWhenUsed/>
    <w:rsid w:val="0039365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2D80F1-8BA5-FB42-A1F3-006195C03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33</Pages>
  <Words>7932</Words>
  <Characters>45217</Characters>
  <Application>Microsoft Macintosh Word</Application>
  <DocSecurity>0</DocSecurity>
  <Lines>376</Lines>
  <Paragraphs>106</Paragraphs>
  <ScaleCrop>false</ScaleCrop>
  <HeadingPairs>
    <vt:vector size="2" baseType="variant">
      <vt:variant>
        <vt:lpstr>Title</vt:lpstr>
      </vt:variant>
      <vt:variant>
        <vt:i4>1</vt:i4>
      </vt:variant>
    </vt:vector>
  </HeadingPairs>
  <TitlesOfParts>
    <vt:vector size="1" baseType="lpstr">
      <vt:lpstr/>
    </vt:vector>
  </TitlesOfParts>
  <Company>Universitetet i Oslo</Company>
  <LinksUpToDate>false</LinksUpToDate>
  <CharactersWithSpaces>53043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JF</dc:creator>
  <cp:lastModifiedBy>JF</cp:lastModifiedBy>
  <cp:revision>6</cp:revision>
  <cp:lastPrinted>2016-06-17T12:49:00Z</cp:lastPrinted>
  <dcterms:created xsi:type="dcterms:W3CDTF">2016-07-12T12:11:00Z</dcterms:created>
  <dcterms:modified xsi:type="dcterms:W3CDTF">2016-07-12T12:32:00Z</dcterms:modified>
</cp:coreProperties>
</file>