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Default Extension="bin" ContentType="application/vnd.openxmlformats-officedocument.wordprocessingml.printerSettings"/>
  <Override PartName="/word/endnotes.xml" ContentType="application/vnd.openxmlformats-officedocument.wordprocessingml.endnote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592" w:rsidRDefault="008F0487" w:rsidP="00954592">
      <w:pPr>
        <w:pStyle w:val="Articletitle"/>
      </w:pPr>
      <w:r>
        <w:t>The Post-Marxist Gramsci</w:t>
      </w:r>
    </w:p>
    <w:p w:rsidR="00954592" w:rsidRDefault="008F0487" w:rsidP="00954592">
      <w:pPr>
        <w:pStyle w:val="Authornames"/>
      </w:pPr>
      <w:r>
        <w:t>James Martin</w:t>
      </w:r>
    </w:p>
    <w:p w:rsidR="00954592" w:rsidRDefault="008F0487" w:rsidP="00954592">
      <w:pPr>
        <w:pStyle w:val="Affiliation"/>
      </w:pPr>
      <w:r>
        <w:t xml:space="preserve">Goldsmiths, </w:t>
      </w:r>
      <w:r w:rsidR="00954592">
        <w:t>University</w:t>
      </w:r>
      <w:r>
        <w:t xml:space="preserve"> of London</w:t>
      </w:r>
      <w:r w:rsidR="00954592">
        <w:t xml:space="preserve">, </w:t>
      </w:r>
      <w:r>
        <w:t>London</w:t>
      </w:r>
      <w:r w:rsidR="00954592">
        <w:t xml:space="preserve">, </w:t>
      </w:r>
      <w:r>
        <w:t>United Kingdom</w:t>
      </w:r>
    </w:p>
    <w:p w:rsidR="00954592" w:rsidRDefault="008F0487" w:rsidP="00954592">
      <w:pPr>
        <w:pStyle w:val="Correspondencedetails"/>
      </w:pPr>
      <w:proofErr w:type="gramStart"/>
      <w:r>
        <w:t>Department of Politics &amp; International Relations</w:t>
      </w:r>
      <w:r>
        <w:br/>
        <w:t>Goldsmiths, University of London</w:t>
      </w:r>
      <w:r>
        <w:br/>
        <w:t>New Cross</w:t>
      </w:r>
      <w:r>
        <w:br/>
        <w:t>London SE14 6NW</w:t>
      </w:r>
      <w:r w:rsidR="00D54C6A">
        <w:br/>
        <w:t>Tel. 020 7919 7754</w:t>
      </w:r>
      <w:r>
        <w:br/>
        <w:t>Email.</w:t>
      </w:r>
      <w:proofErr w:type="gramEnd"/>
      <w:r>
        <w:t xml:space="preserve"> </w:t>
      </w:r>
      <w:proofErr w:type="gramStart"/>
      <w:r>
        <w:t>j</w:t>
      </w:r>
      <w:proofErr w:type="gramEnd"/>
      <w:r>
        <w:t>.martin@gold.ac.uk</w:t>
      </w:r>
    </w:p>
    <w:p w:rsidR="00954592" w:rsidRDefault="00954592" w:rsidP="00954592">
      <w:pPr>
        <w:pStyle w:val="Articletitle"/>
      </w:pPr>
      <w:r>
        <w:br w:type="page"/>
      </w:r>
      <w:r w:rsidR="00D54C6A">
        <w:t xml:space="preserve">The Post-Marxist Gramsci </w:t>
      </w:r>
    </w:p>
    <w:p w:rsidR="00954592" w:rsidRDefault="008736FF" w:rsidP="00954592">
      <w:pPr>
        <w:pStyle w:val="Abstract"/>
      </w:pPr>
      <w:r>
        <w:t>Gramsci</w:t>
      </w:r>
      <w:r w:rsidR="00C97B58">
        <w:t>’</w:t>
      </w:r>
      <w:r>
        <w:t xml:space="preserve">s </w:t>
      </w:r>
      <w:r w:rsidR="00BA382B">
        <w:t>ideas</w:t>
      </w:r>
      <w:r>
        <w:t xml:space="preserve">, particularly his formulation of cultural and ideological </w:t>
      </w:r>
      <w:r w:rsidR="00C97B58">
        <w:t>‘</w:t>
      </w:r>
      <w:r>
        <w:t>hegemony</w:t>
      </w:r>
      <w:r w:rsidR="00C97B58">
        <w:t>’</w:t>
      </w:r>
      <w:r>
        <w:t xml:space="preserve">, </w:t>
      </w:r>
      <w:r w:rsidR="00BA382B">
        <w:t>have</w:t>
      </w:r>
      <w:r>
        <w:t xml:space="preserve"> been a vital reference </w:t>
      </w:r>
      <w:r w:rsidR="00BA382B">
        <w:t>point in</w:t>
      </w:r>
      <w:r>
        <w:t xml:space="preserve"> post-war Marxism and radical political thinking</w:t>
      </w:r>
      <w:r w:rsidR="00DC4E2B">
        <w:t xml:space="preserve"> generally</w:t>
      </w:r>
      <w:r w:rsidR="00954592">
        <w:t>.</w:t>
      </w:r>
      <w:r>
        <w:t xml:space="preserve"> Laclau and Mouffe</w:t>
      </w:r>
      <w:r w:rsidR="00C97B58">
        <w:t>’</w:t>
      </w:r>
      <w:r>
        <w:t xml:space="preserve">s </w:t>
      </w:r>
      <w:r w:rsidR="00BA382B">
        <w:t>recasting</w:t>
      </w:r>
      <w:r w:rsidR="00AA450B">
        <w:t xml:space="preserve"> of hegemony in a post-M</w:t>
      </w:r>
      <w:r>
        <w:t xml:space="preserve">arxist idiom </w:t>
      </w:r>
      <w:r w:rsidR="001A27FF">
        <w:t xml:space="preserve">continued </w:t>
      </w:r>
      <w:r w:rsidR="000164D2">
        <w:t>a</w:t>
      </w:r>
      <w:r>
        <w:t xml:space="preserve"> </w:t>
      </w:r>
      <w:r w:rsidR="00F30D16">
        <w:t xml:space="preserve">wider </w:t>
      </w:r>
      <w:r w:rsidR="00025DE3">
        <w:t>tendency</w:t>
      </w:r>
      <w:r>
        <w:t xml:space="preserve"> </w:t>
      </w:r>
      <w:r w:rsidR="00025DE3">
        <w:t>to</w:t>
      </w:r>
      <w:r>
        <w:t xml:space="preserve"> </w:t>
      </w:r>
      <w:r w:rsidR="00025DE3">
        <w:t>amplify</w:t>
      </w:r>
      <w:r>
        <w:t xml:space="preserve"> a specific </w:t>
      </w:r>
      <w:r w:rsidR="000164D2">
        <w:t>aspect</w:t>
      </w:r>
      <w:r>
        <w:t xml:space="preserve"> </w:t>
      </w:r>
      <w:r w:rsidR="00BA382B">
        <w:t>of</w:t>
      </w:r>
      <w:r>
        <w:t xml:space="preserve"> </w:t>
      </w:r>
      <w:r w:rsidR="00025DE3">
        <w:t>Gramsci’s</w:t>
      </w:r>
      <w:r>
        <w:t xml:space="preserve"> work, </w:t>
      </w:r>
      <w:r w:rsidR="007D4CD0">
        <w:t>largely</w:t>
      </w:r>
      <w:r w:rsidR="00F30D16">
        <w:t xml:space="preserve"> by neglecting consideration of </w:t>
      </w:r>
      <w:r>
        <w:t xml:space="preserve">his </w:t>
      </w:r>
      <w:r w:rsidR="00BA382B">
        <w:t xml:space="preserve">historical </w:t>
      </w:r>
      <w:r>
        <w:t xml:space="preserve">context or political </w:t>
      </w:r>
      <w:r w:rsidR="007D4CD0">
        <w:t xml:space="preserve">and organisational </w:t>
      </w:r>
      <w:r>
        <w:t>commitments</w:t>
      </w:r>
      <w:r w:rsidR="007D4CD0">
        <w:t>. By expanding h</w:t>
      </w:r>
      <w:r w:rsidR="00BA382B">
        <w:t xml:space="preserve">egemony </w:t>
      </w:r>
      <w:r w:rsidR="00D21E0F">
        <w:t xml:space="preserve">into a </w:t>
      </w:r>
      <w:r w:rsidR="007D4CD0">
        <w:t xml:space="preserve">radical </w:t>
      </w:r>
      <w:r w:rsidR="00D21E0F">
        <w:t>theory of social constitution</w:t>
      </w:r>
      <w:r w:rsidR="007D4CD0">
        <w:t xml:space="preserve">, I argue, Laclau and Mouffe </w:t>
      </w:r>
      <w:r w:rsidR="001A27FF">
        <w:t>drew upon</w:t>
      </w:r>
      <w:r w:rsidR="007D4CD0">
        <w:t xml:space="preserve"> Gramsci</w:t>
      </w:r>
      <w:r w:rsidR="001A27FF">
        <w:t xml:space="preserve"> effectively</w:t>
      </w:r>
      <w:r w:rsidR="007D4CD0">
        <w:t xml:space="preserve"> to distance </w:t>
      </w:r>
      <w:r w:rsidR="00F30D16">
        <w:t xml:space="preserve">themselves from much of his legacy. This, I suggest, </w:t>
      </w:r>
      <w:r w:rsidR="001A27FF">
        <w:t>exemplified</w:t>
      </w:r>
      <w:r w:rsidR="00F30D16">
        <w:t xml:space="preserve"> a</w:t>
      </w:r>
      <w:r w:rsidR="001A27FF">
        <w:t xml:space="preserve">n interpretive attitude </w:t>
      </w:r>
      <w:r w:rsidR="00A1085E">
        <w:t>of</w:t>
      </w:r>
      <w:r w:rsidR="00F30D16">
        <w:t xml:space="preserve"> </w:t>
      </w:r>
      <w:r w:rsidR="00C97B58">
        <w:t>‘</w:t>
      </w:r>
      <w:r w:rsidR="00F30D16">
        <w:t>mourning</w:t>
      </w:r>
      <w:r w:rsidR="00C97B58">
        <w:t>’</w:t>
      </w:r>
      <w:r w:rsidR="00F30D16">
        <w:t xml:space="preserve"> that contrasts with the tendency to</w:t>
      </w:r>
      <w:r w:rsidR="00AA450B">
        <w:t xml:space="preserve"> a </w:t>
      </w:r>
      <w:r w:rsidR="00C97B58">
        <w:t>‘</w:t>
      </w:r>
      <w:r w:rsidR="00F30D16">
        <w:t>left melancholia</w:t>
      </w:r>
      <w:r w:rsidR="00C97B58">
        <w:t>’</w:t>
      </w:r>
      <w:r w:rsidR="00AA450B">
        <w:t xml:space="preserve"> </w:t>
      </w:r>
      <w:r w:rsidR="000164D2">
        <w:t>that seeks</w:t>
      </w:r>
      <w:r w:rsidR="00F30D16">
        <w:t xml:space="preserve"> an authentic radical subject prior to politics.</w:t>
      </w:r>
    </w:p>
    <w:p w:rsidR="00D54C6A" w:rsidRPr="00D54C6A" w:rsidRDefault="00954592" w:rsidP="00D54C6A">
      <w:pPr>
        <w:pStyle w:val="Keywords"/>
      </w:pPr>
      <w:r>
        <w:t xml:space="preserve">Keywords: </w:t>
      </w:r>
      <w:r w:rsidR="008736FF">
        <w:t>Gramsci</w:t>
      </w:r>
      <w:r>
        <w:t xml:space="preserve">; </w:t>
      </w:r>
      <w:r w:rsidR="008736FF">
        <w:t>hegemony</w:t>
      </w:r>
      <w:r>
        <w:t>;</w:t>
      </w:r>
      <w:r w:rsidR="00EF2804">
        <w:t xml:space="preserve"> political subject;</w:t>
      </w:r>
      <w:r>
        <w:t xml:space="preserve"> </w:t>
      </w:r>
      <w:r w:rsidR="008736FF">
        <w:t>mourning; left melancholia</w:t>
      </w:r>
    </w:p>
    <w:p w:rsidR="00D54C6A" w:rsidRPr="00D54C6A" w:rsidRDefault="00D54C6A" w:rsidP="00D54C6A">
      <w:pPr>
        <w:pStyle w:val="Heading1"/>
        <w:rPr>
          <w:lang w:eastAsia="en-US"/>
        </w:rPr>
      </w:pPr>
      <w:r w:rsidRPr="00D54C6A">
        <w:rPr>
          <w:lang w:eastAsia="en-US"/>
        </w:rPr>
        <w:t>Introduction</w:t>
      </w:r>
    </w:p>
    <w:p w:rsidR="00D54C6A" w:rsidRPr="00D54C6A" w:rsidRDefault="00D54C6A" w:rsidP="00D54C6A">
      <w:pPr>
        <w:pStyle w:val="Paragraph"/>
        <w:rPr>
          <w:lang w:eastAsia="en-US"/>
        </w:rPr>
      </w:pPr>
      <w:r w:rsidRPr="00D54C6A">
        <w:rPr>
          <w:lang w:eastAsia="en-US"/>
        </w:rPr>
        <w:t>The fi</w:t>
      </w:r>
      <w:r w:rsidR="00EF2804">
        <w:rPr>
          <w:lang w:eastAsia="en-US"/>
        </w:rPr>
        <w:t>gure and legacy of the Italian M</w:t>
      </w:r>
      <w:r w:rsidRPr="00D54C6A">
        <w:rPr>
          <w:lang w:eastAsia="en-US"/>
        </w:rPr>
        <w:t>arxist</w:t>
      </w:r>
      <w:r w:rsidR="00FB6AA4">
        <w:rPr>
          <w:lang w:eastAsia="en-US"/>
        </w:rPr>
        <w:t xml:space="preserve">, Antonio Gramsci (1891-1937), </w:t>
      </w:r>
      <w:r w:rsidR="001110B7">
        <w:rPr>
          <w:lang w:eastAsia="en-US"/>
        </w:rPr>
        <w:t>was</w:t>
      </w:r>
      <w:r w:rsidRPr="00D54C6A">
        <w:rPr>
          <w:lang w:eastAsia="en-US"/>
        </w:rPr>
        <w:t xml:space="preserve"> </w:t>
      </w:r>
      <w:r w:rsidR="00CC4639">
        <w:rPr>
          <w:lang w:eastAsia="en-US"/>
        </w:rPr>
        <w:t>indisputably</w:t>
      </w:r>
      <w:r w:rsidR="00EF2804">
        <w:rPr>
          <w:lang w:eastAsia="en-US"/>
        </w:rPr>
        <w:t xml:space="preserve"> </w:t>
      </w:r>
      <w:r w:rsidRPr="00D54C6A">
        <w:rPr>
          <w:lang w:eastAsia="en-US"/>
        </w:rPr>
        <w:t>central to Laclau and Mouffe</w:t>
      </w:r>
      <w:r w:rsidR="00C97B58">
        <w:rPr>
          <w:lang w:eastAsia="en-US"/>
        </w:rPr>
        <w:t>’</w:t>
      </w:r>
      <w:r w:rsidRPr="00D54C6A">
        <w:rPr>
          <w:lang w:eastAsia="en-US"/>
        </w:rPr>
        <w:t xml:space="preserve">s </w:t>
      </w:r>
      <w:r w:rsidR="00C97B58">
        <w:rPr>
          <w:lang w:eastAsia="en-US"/>
        </w:rPr>
        <w:t xml:space="preserve">(1985) </w:t>
      </w:r>
      <w:r w:rsidRPr="00D54C6A">
        <w:rPr>
          <w:lang w:eastAsia="en-US"/>
        </w:rPr>
        <w:t xml:space="preserve">radical reworking of </w:t>
      </w:r>
      <w:r w:rsidR="005C4BCE">
        <w:rPr>
          <w:lang w:eastAsia="en-US"/>
        </w:rPr>
        <w:t>the</w:t>
      </w:r>
      <w:r w:rsidRPr="00D54C6A">
        <w:rPr>
          <w:lang w:eastAsia="en-US"/>
        </w:rPr>
        <w:t xml:space="preserve"> theory of hegemony. Without Gramsci</w:t>
      </w:r>
      <w:r w:rsidR="00C97B58">
        <w:rPr>
          <w:lang w:eastAsia="en-US"/>
        </w:rPr>
        <w:t>’</w:t>
      </w:r>
      <w:r w:rsidR="00FB6AA4">
        <w:rPr>
          <w:lang w:eastAsia="en-US"/>
        </w:rPr>
        <w:t>s prison writings of the 1920s and 30s</w:t>
      </w:r>
      <w:r w:rsidR="00C87399">
        <w:rPr>
          <w:lang w:eastAsia="en-US"/>
        </w:rPr>
        <w:t xml:space="preserve"> (</w:t>
      </w:r>
      <w:r w:rsidR="00FF16F7">
        <w:rPr>
          <w:lang w:eastAsia="en-US"/>
        </w:rPr>
        <w:t xml:space="preserve">see </w:t>
      </w:r>
      <w:r w:rsidR="00C87399">
        <w:rPr>
          <w:lang w:eastAsia="en-US"/>
        </w:rPr>
        <w:t>Gramsci, 1971 and 1995)</w:t>
      </w:r>
      <w:r w:rsidRPr="00D54C6A">
        <w:rPr>
          <w:lang w:eastAsia="en-US"/>
        </w:rPr>
        <w:t xml:space="preserve">, </w:t>
      </w:r>
      <w:r w:rsidR="00FB6AA4">
        <w:rPr>
          <w:lang w:eastAsia="en-US"/>
        </w:rPr>
        <w:t>their</w:t>
      </w:r>
      <w:r w:rsidRPr="00D54C6A">
        <w:rPr>
          <w:lang w:eastAsia="en-US"/>
        </w:rPr>
        <w:t xml:space="preserve"> claim to </w:t>
      </w:r>
      <w:r w:rsidR="00AC2AB6">
        <w:rPr>
          <w:lang w:eastAsia="en-US"/>
        </w:rPr>
        <w:t>be unveiling</w:t>
      </w:r>
      <w:r w:rsidRPr="00D54C6A">
        <w:rPr>
          <w:lang w:eastAsia="en-US"/>
        </w:rPr>
        <w:t xml:space="preserve"> a new, </w:t>
      </w:r>
      <w:r w:rsidR="00C97B58">
        <w:rPr>
          <w:lang w:eastAsia="en-US"/>
        </w:rPr>
        <w:t>‘</w:t>
      </w:r>
      <w:r w:rsidRPr="00D54C6A">
        <w:rPr>
          <w:lang w:eastAsia="en-US"/>
        </w:rPr>
        <w:t>post-</w:t>
      </w:r>
      <w:r w:rsidR="00FF16F7">
        <w:rPr>
          <w:lang w:eastAsia="en-US"/>
        </w:rPr>
        <w:t>M</w:t>
      </w:r>
      <w:r w:rsidRPr="00FB6AA4">
        <w:rPr>
          <w:lang w:eastAsia="en-US"/>
        </w:rPr>
        <w:t>arxist</w:t>
      </w:r>
      <w:r w:rsidR="00C97B58">
        <w:rPr>
          <w:lang w:eastAsia="en-US"/>
        </w:rPr>
        <w:t>’</w:t>
      </w:r>
      <w:r w:rsidRPr="00D54C6A">
        <w:rPr>
          <w:lang w:eastAsia="en-US"/>
        </w:rPr>
        <w:t xml:space="preserve"> (ra</w:t>
      </w:r>
      <w:r w:rsidR="00FF16F7">
        <w:rPr>
          <w:lang w:eastAsia="en-US"/>
        </w:rPr>
        <w:t>ther than a non- or even anti-M</w:t>
      </w:r>
      <w:r w:rsidRPr="00D54C6A">
        <w:rPr>
          <w:lang w:eastAsia="en-US"/>
        </w:rPr>
        <w:t xml:space="preserve">arxist) mode of thinking would have </w:t>
      </w:r>
      <w:r w:rsidR="00817233">
        <w:rPr>
          <w:lang w:eastAsia="en-US"/>
        </w:rPr>
        <w:t xml:space="preserve">lacked </w:t>
      </w:r>
      <w:r w:rsidR="00C97B58">
        <w:rPr>
          <w:lang w:eastAsia="en-US"/>
        </w:rPr>
        <w:t xml:space="preserve">one </w:t>
      </w:r>
      <w:r w:rsidR="00817233">
        <w:rPr>
          <w:lang w:eastAsia="en-US"/>
        </w:rPr>
        <w:t>its key foundation</w:t>
      </w:r>
      <w:r w:rsidR="00C97B58">
        <w:rPr>
          <w:lang w:eastAsia="en-US"/>
        </w:rPr>
        <w:t>s</w:t>
      </w:r>
      <w:r w:rsidR="003C5A05">
        <w:rPr>
          <w:lang w:eastAsia="en-US"/>
        </w:rPr>
        <w:t>. More than most other M</w:t>
      </w:r>
      <w:r w:rsidRPr="00D54C6A">
        <w:rPr>
          <w:lang w:eastAsia="en-US"/>
        </w:rPr>
        <w:t xml:space="preserve">arxist thinkers, Gramsci </w:t>
      </w:r>
      <w:r w:rsidR="00C87399">
        <w:rPr>
          <w:lang w:eastAsia="en-US"/>
        </w:rPr>
        <w:t>offered</w:t>
      </w:r>
      <w:r w:rsidRPr="00D54C6A">
        <w:rPr>
          <w:lang w:eastAsia="en-US"/>
        </w:rPr>
        <w:t xml:space="preserve"> </w:t>
      </w:r>
      <w:r w:rsidR="00EF2804">
        <w:rPr>
          <w:lang w:eastAsia="en-US"/>
        </w:rPr>
        <w:t>insights</w:t>
      </w:r>
      <w:r w:rsidRPr="00D54C6A">
        <w:rPr>
          <w:lang w:eastAsia="en-US"/>
        </w:rPr>
        <w:t xml:space="preserve"> that remained engaged with </w:t>
      </w:r>
      <w:r w:rsidR="00582503">
        <w:rPr>
          <w:lang w:eastAsia="en-US"/>
        </w:rPr>
        <w:t xml:space="preserve">the </w:t>
      </w:r>
      <w:r w:rsidR="003C5A05">
        <w:rPr>
          <w:lang w:eastAsia="en-US"/>
        </w:rPr>
        <w:t>classical M</w:t>
      </w:r>
      <w:r w:rsidR="00FB6AA4">
        <w:rPr>
          <w:lang w:eastAsia="en-US"/>
        </w:rPr>
        <w:t xml:space="preserve">arxist concerns </w:t>
      </w:r>
      <w:r w:rsidR="00582503">
        <w:rPr>
          <w:lang w:eastAsia="en-US"/>
        </w:rPr>
        <w:t>of</w:t>
      </w:r>
      <w:r w:rsidR="00FB6AA4">
        <w:rPr>
          <w:lang w:eastAsia="en-US"/>
        </w:rPr>
        <w:t xml:space="preserve"> </w:t>
      </w:r>
      <w:r w:rsidR="005C4BCE">
        <w:rPr>
          <w:lang w:eastAsia="en-US"/>
        </w:rPr>
        <w:t>political</w:t>
      </w:r>
      <w:r w:rsidR="00FB6AA4">
        <w:rPr>
          <w:lang w:eastAsia="en-US"/>
        </w:rPr>
        <w:t xml:space="preserve"> </w:t>
      </w:r>
      <w:r w:rsidR="00EF2804">
        <w:rPr>
          <w:lang w:eastAsia="en-US"/>
        </w:rPr>
        <w:t>struggle</w:t>
      </w:r>
      <w:r w:rsidR="00FB6AA4">
        <w:rPr>
          <w:lang w:eastAsia="en-US"/>
        </w:rPr>
        <w:t xml:space="preserve"> and revolutionary advance and </w:t>
      </w:r>
      <w:r w:rsidRPr="00D54C6A">
        <w:rPr>
          <w:lang w:eastAsia="en-US"/>
        </w:rPr>
        <w:t>yet avoided being assimilated to it</w:t>
      </w:r>
      <w:r w:rsidR="00EF2804">
        <w:rPr>
          <w:lang w:eastAsia="en-US"/>
        </w:rPr>
        <w:t>s cruder, deterministic formulations. Moreover, h</w:t>
      </w:r>
      <w:r w:rsidRPr="00D54C6A">
        <w:rPr>
          <w:lang w:eastAsia="en-US"/>
        </w:rPr>
        <w:t>is early death following impris</w:t>
      </w:r>
      <w:r w:rsidR="00EF2804">
        <w:rPr>
          <w:lang w:eastAsia="en-US"/>
        </w:rPr>
        <w:t xml:space="preserve">onment </w:t>
      </w:r>
      <w:r w:rsidR="005C4BCE">
        <w:rPr>
          <w:lang w:eastAsia="en-US"/>
        </w:rPr>
        <w:t>by Mussolini</w:t>
      </w:r>
      <w:r w:rsidR="00C97B58">
        <w:rPr>
          <w:lang w:eastAsia="en-US"/>
        </w:rPr>
        <w:t>’</w:t>
      </w:r>
      <w:r w:rsidR="000164D2">
        <w:rPr>
          <w:lang w:eastAsia="en-US"/>
        </w:rPr>
        <w:t>s F</w:t>
      </w:r>
      <w:r w:rsidR="00EF2804">
        <w:rPr>
          <w:lang w:eastAsia="en-US"/>
        </w:rPr>
        <w:t>ascist regime</w:t>
      </w:r>
      <w:r w:rsidRPr="00D54C6A">
        <w:rPr>
          <w:lang w:eastAsia="en-US"/>
        </w:rPr>
        <w:t xml:space="preserve"> prevented him </w:t>
      </w:r>
      <w:r w:rsidR="000164D2">
        <w:rPr>
          <w:lang w:eastAsia="en-US"/>
        </w:rPr>
        <w:t xml:space="preserve">from </w:t>
      </w:r>
      <w:r w:rsidRPr="00D54C6A">
        <w:rPr>
          <w:lang w:eastAsia="en-US"/>
        </w:rPr>
        <w:t xml:space="preserve">being neutralised by Stalinism and </w:t>
      </w:r>
      <w:r w:rsidR="00EF2804">
        <w:rPr>
          <w:lang w:eastAsia="en-US"/>
        </w:rPr>
        <w:t>allowed his posthumous</w:t>
      </w:r>
      <w:r w:rsidR="00EF2804" w:rsidRPr="00D54C6A">
        <w:rPr>
          <w:lang w:eastAsia="en-US"/>
        </w:rPr>
        <w:t xml:space="preserve"> </w:t>
      </w:r>
      <w:r w:rsidR="00EF2804">
        <w:rPr>
          <w:lang w:eastAsia="en-US"/>
        </w:rPr>
        <w:t>memory</w:t>
      </w:r>
      <w:r w:rsidRPr="00D54C6A">
        <w:rPr>
          <w:lang w:eastAsia="en-US"/>
        </w:rPr>
        <w:t xml:space="preserve"> to be associated</w:t>
      </w:r>
      <w:r w:rsidR="00AC2AB6">
        <w:rPr>
          <w:lang w:eastAsia="en-US"/>
        </w:rPr>
        <w:t>, instead,</w:t>
      </w:r>
      <w:r w:rsidRPr="00D54C6A">
        <w:rPr>
          <w:lang w:eastAsia="en-US"/>
        </w:rPr>
        <w:t xml:space="preserve"> with a </w:t>
      </w:r>
      <w:r w:rsidR="00EF2804">
        <w:rPr>
          <w:lang w:eastAsia="en-US"/>
        </w:rPr>
        <w:t>radical</w:t>
      </w:r>
      <w:r w:rsidRPr="00D54C6A">
        <w:rPr>
          <w:lang w:eastAsia="en-US"/>
        </w:rPr>
        <w:t xml:space="preserve"> anti</w:t>
      </w:r>
      <w:r w:rsidR="00AC2AB6">
        <w:rPr>
          <w:lang w:eastAsia="en-US"/>
        </w:rPr>
        <w:t>-</w:t>
      </w:r>
      <w:r w:rsidR="000164D2">
        <w:rPr>
          <w:lang w:eastAsia="en-US"/>
        </w:rPr>
        <w:t>F</w:t>
      </w:r>
      <w:r w:rsidRPr="00D54C6A">
        <w:rPr>
          <w:lang w:eastAsia="en-US"/>
        </w:rPr>
        <w:t>ascist tradi</w:t>
      </w:r>
      <w:r w:rsidR="00EF2804">
        <w:rPr>
          <w:lang w:eastAsia="en-US"/>
        </w:rPr>
        <w:t>tion in Italy that distanced him</w:t>
      </w:r>
      <w:r w:rsidRPr="00D54C6A">
        <w:rPr>
          <w:lang w:eastAsia="en-US"/>
        </w:rPr>
        <w:t xml:space="preserve"> from other, sectarian variants</w:t>
      </w:r>
      <w:r w:rsidR="000164D2">
        <w:rPr>
          <w:lang w:eastAsia="en-US"/>
        </w:rPr>
        <w:t xml:space="preserve"> of C</w:t>
      </w:r>
      <w:r w:rsidR="00EF2804">
        <w:rPr>
          <w:lang w:eastAsia="en-US"/>
        </w:rPr>
        <w:t>ommunism</w:t>
      </w:r>
      <w:r w:rsidRPr="00D54C6A">
        <w:rPr>
          <w:lang w:eastAsia="en-US"/>
        </w:rPr>
        <w:t>. Gramsci</w:t>
      </w:r>
      <w:r w:rsidR="00C97B58">
        <w:rPr>
          <w:lang w:eastAsia="en-US"/>
        </w:rPr>
        <w:t>’</w:t>
      </w:r>
      <w:r w:rsidRPr="00D54C6A">
        <w:rPr>
          <w:lang w:eastAsia="en-US"/>
        </w:rPr>
        <w:t xml:space="preserve">s apparent political and intellectual independence therefore </w:t>
      </w:r>
      <w:r w:rsidR="00817233">
        <w:rPr>
          <w:lang w:eastAsia="en-US"/>
        </w:rPr>
        <w:t>enhanced</w:t>
      </w:r>
      <w:r w:rsidRPr="00D54C6A">
        <w:rPr>
          <w:lang w:eastAsia="en-US"/>
        </w:rPr>
        <w:t xml:space="preserve"> his post-war reception among radical and </w:t>
      </w:r>
      <w:proofErr w:type="gramStart"/>
      <w:r w:rsidRPr="00D54C6A">
        <w:rPr>
          <w:lang w:eastAsia="en-US"/>
        </w:rPr>
        <w:t>left-wing</w:t>
      </w:r>
      <w:proofErr w:type="gramEnd"/>
      <w:r w:rsidRPr="00D54C6A">
        <w:rPr>
          <w:lang w:eastAsia="en-US"/>
        </w:rPr>
        <w:t xml:space="preserve"> intellectuals</w:t>
      </w:r>
      <w:r w:rsidR="00817233">
        <w:rPr>
          <w:lang w:eastAsia="en-US"/>
        </w:rPr>
        <w:t xml:space="preserve"> of various persuasions</w:t>
      </w:r>
      <w:r w:rsidRPr="00D54C6A">
        <w:rPr>
          <w:lang w:eastAsia="en-US"/>
        </w:rPr>
        <w:t xml:space="preserve">. But this was achieved </w:t>
      </w:r>
      <w:r w:rsidR="00582503" w:rsidRPr="00D54C6A">
        <w:rPr>
          <w:lang w:eastAsia="en-US"/>
        </w:rPr>
        <w:t xml:space="preserve">largely </w:t>
      </w:r>
      <w:r w:rsidRPr="00D54C6A">
        <w:rPr>
          <w:lang w:eastAsia="en-US"/>
        </w:rPr>
        <w:t xml:space="preserve">by separating his theoretical </w:t>
      </w:r>
      <w:r w:rsidR="00817233">
        <w:rPr>
          <w:lang w:eastAsia="en-US"/>
        </w:rPr>
        <w:t>innovations</w:t>
      </w:r>
      <w:r w:rsidRPr="00D54C6A">
        <w:rPr>
          <w:lang w:eastAsia="en-US"/>
        </w:rPr>
        <w:t xml:space="preserve"> from his </w:t>
      </w:r>
      <w:r w:rsidR="00582503">
        <w:rPr>
          <w:lang w:eastAsia="en-US"/>
        </w:rPr>
        <w:t>immediate</w:t>
      </w:r>
      <w:r w:rsidRPr="00D54C6A">
        <w:rPr>
          <w:lang w:eastAsia="en-US"/>
        </w:rPr>
        <w:t xml:space="preserve"> political </w:t>
      </w:r>
      <w:r w:rsidR="00582503">
        <w:rPr>
          <w:lang w:eastAsia="en-US"/>
        </w:rPr>
        <w:t>preoccupations</w:t>
      </w:r>
      <w:r w:rsidRPr="00D54C6A">
        <w:rPr>
          <w:lang w:eastAsia="en-US"/>
        </w:rPr>
        <w:t xml:space="preserve"> and commitments.</w:t>
      </w:r>
    </w:p>
    <w:p w:rsidR="00D54C6A" w:rsidRPr="00D54C6A" w:rsidRDefault="00D54C6A" w:rsidP="00D54C6A">
      <w:pPr>
        <w:pStyle w:val="Newparagraph"/>
        <w:rPr>
          <w:lang w:eastAsia="en-US"/>
        </w:rPr>
      </w:pPr>
      <w:r w:rsidRPr="00D54C6A">
        <w:rPr>
          <w:lang w:eastAsia="en-US"/>
        </w:rPr>
        <w:t>In key respects, Laclau and Mouffe</w:t>
      </w:r>
      <w:r w:rsidR="00C97B58">
        <w:rPr>
          <w:lang w:eastAsia="en-US"/>
        </w:rPr>
        <w:t>’</w:t>
      </w:r>
      <w:r w:rsidRPr="00D54C6A">
        <w:rPr>
          <w:lang w:eastAsia="en-US"/>
        </w:rPr>
        <w:t xml:space="preserve">s </w:t>
      </w:r>
      <w:r w:rsidR="001110B7">
        <w:rPr>
          <w:lang w:eastAsia="en-US"/>
        </w:rPr>
        <w:t>account</w:t>
      </w:r>
      <w:r w:rsidRPr="00D54C6A">
        <w:rPr>
          <w:lang w:eastAsia="en-US"/>
        </w:rPr>
        <w:t xml:space="preserve"> of hegemony and their appeal to a Gramscian tradition </w:t>
      </w:r>
      <w:r w:rsidR="00582503">
        <w:rPr>
          <w:lang w:eastAsia="en-US"/>
        </w:rPr>
        <w:t>o</w:t>
      </w:r>
      <w:r w:rsidR="00817233">
        <w:rPr>
          <w:lang w:eastAsia="en-US"/>
        </w:rPr>
        <w:t xml:space="preserve">f political </w:t>
      </w:r>
      <w:r w:rsidR="00301EBF">
        <w:rPr>
          <w:lang w:eastAsia="en-US"/>
        </w:rPr>
        <w:t>theorising</w:t>
      </w:r>
      <w:r w:rsidR="00C25CFE">
        <w:rPr>
          <w:lang w:eastAsia="en-US"/>
        </w:rPr>
        <w:t xml:space="preserve"> extended the</w:t>
      </w:r>
      <w:r w:rsidRPr="00D54C6A">
        <w:rPr>
          <w:lang w:eastAsia="en-US"/>
        </w:rPr>
        <w:t xml:space="preserve"> de</w:t>
      </w:r>
      <w:r w:rsidR="00DC4E2B">
        <w:rPr>
          <w:lang w:eastAsia="en-US"/>
        </w:rPr>
        <w:t>-</w:t>
      </w:r>
      <w:r w:rsidRPr="00D54C6A">
        <w:rPr>
          <w:lang w:eastAsia="en-US"/>
        </w:rPr>
        <w:t>contextualisation of Gramsci</w:t>
      </w:r>
      <w:r w:rsidR="00C97B58">
        <w:rPr>
          <w:lang w:eastAsia="en-US"/>
        </w:rPr>
        <w:t>’</w:t>
      </w:r>
      <w:r w:rsidRPr="00D54C6A">
        <w:rPr>
          <w:lang w:eastAsia="en-US"/>
        </w:rPr>
        <w:t>s legacy. For them, his inn</w:t>
      </w:r>
      <w:r w:rsidR="00582503">
        <w:rPr>
          <w:lang w:eastAsia="en-US"/>
        </w:rPr>
        <w:t>ovations around hegemony signified</w:t>
      </w:r>
      <w:r w:rsidRPr="00D54C6A">
        <w:rPr>
          <w:lang w:eastAsia="en-US"/>
        </w:rPr>
        <w:t xml:space="preserve"> an abstract</w:t>
      </w:r>
      <w:r w:rsidR="00582503">
        <w:rPr>
          <w:lang w:eastAsia="en-US"/>
        </w:rPr>
        <w:t xml:space="preserve"> </w:t>
      </w:r>
      <w:r w:rsidR="00C97B58">
        <w:rPr>
          <w:lang w:eastAsia="en-US"/>
        </w:rPr>
        <w:t>‘</w:t>
      </w:r>
      <w:r w:rsidR="00582503">
        <w:rPr>
          <w:lang w:eastAsia="en-US"/>
        </w:rPr>
        <w:t>logic</w:t>
      </w:r>
      <w:r w:rsidR="00C97B58">
        <w:rPr>
          <w:lang w:eastAsia="en-US"/>
        </w:rPr>
        <w:t>’</w:t>
      </w:r>
      <w:r w:rsidR="00582503">
        <w:rPr>
          <w:lang w:eastAsia="en-US"/>
        </w:rPr>
        <w:t xml:space="preserve"> of social constitution</w:t>
      </w:r>
      <w:r w:rsidRPr="00D54C6A">
        <w:rPr>
          <w:lang w:eastAsia="en-US"/>
        </w:rPr>
        <w:t xml:space="preserve"> </w:t>
      </w:r>
      <w:r w:rsidR="00C25CFE">
        <w:rPr>
          <w:lang w:eastAsia="en-US"/>
        </w:rPr>
        <w:t>more than it did</w:t>
      </w:r>
      <w:r w:rsidRPr="00D54C6A">
        <w:rPr>
          <w:lang w:eastAsia="en-US"/>
        </w:rPr>
        <w:t xml:space="preserve"> a framework for examining </w:t>
      </w:r>
      <w:r w:rsidR="00301EBF">
        <w:rPr>
          <w:lang w:eastAsia="en-US"/>
        </w:rPr>
        <w:t xml:space="preserve">concrete </w:t>
      </w:r>
      <w:r w:rsidR="00582503">
        <w:rPr>
          <w:lang w:eastAsia="en-US"/>
        </w:rPr>
        <w:t>entities</w:t>
      </w:r>
      <w:r w:rsidRPr="00D54C6A">
        <w:rPr>
          <w:lang w:eastAsia="en-US"/>
        </w:rPr>
        <w:t xml:space="preserve"> such as the state, civil society</w:t>
      </w:r>
      <w:r w:rsidR="00C25CFE">
        <w:rPr>
          <w:lang w:eastAsia="en-US"/>
        </w:rPr>
        <w:t>, intellectuals</w:t>
      </w:r>
      <w:r w:rsidR="005C4BCE">
        <w:rPr>
          <w:lang w:eastAsia="en-US"/>
        </w:rPr>
        <w:t>,</w:t>
      </w:r>
      <w:r w:rsidRPr="00D54C6A">
        <w:rPr>
          <w:lang w:eastAsia="en-US"/>
        </w:rPr>
        <w:t xml:space="preserve"> or revolut</w:t>
      </w:r>
      <w:r w:rsidR="00C25CFE">
        <w:rPr>
          <w:lang w:eastAsia="en-US"/>
        </w:rPr>
        <w:t xml:space="preserve">ionary agency. Hegemony </w:t>
      </w:r>
      <w:r w:rsidR="00C97B58">
        <w:rPr>
          <w:lang w:eastAsia="en-US"/>
        </w:rPr>
        <w:t>was elevated</w:t>
      </w:r>
      <w:r w:rsidRPr="00D54C6A">
        <w:rPr>
          <w:lang w:eastAsia="en-US"/>
        </w:rPr>
        <w:t xml:space="preserve"> in their work </w:t>
      </w:r>
      <w:r w:rsidR="00C97B58">
        <w:rPr>
          <w:lang w:eastAsia="en-US"/>
        </w:rPr>
        <w:t>to</w:t>
      </w:r>
      <w:r w:rsidRPr="00D54C6A">
        <w:rPr>
          <w:lang w:eastAsia="en-US"/>
        </w:rPr>
        <w:t xml:space="preserve"> a principle of societal articulation </w:t>
      </w:r>
      <w:r w:rsidR="00C25CFE">
        <w:rPr>
          <w:lang w:eastAsia="en-US"/>
        </w:rPr>
        <w:t>–</w:t>
      </w:r>
      <w:r w:rsidRPr="00D54C6A">
        <w:rPr>
          <w:lang w:eastAsia="en-US"/>
        </w:rPr>
        <w:t xml:space="preserve"> that is, it </w:t>
      </w:r>
      <w:r w:rsidR="00582503">
        <w:rPr>
          <w:lang w:eastAsia="en-US"/>
        </w:rPr>
        <w:t>describes</w:t>
      </w:r>
      <w:r w:rsidRPr="00D54C6A">
        <w:rPr>
          <w:lang w:eastAsia="en-US"/>
        </w:rPr>
        <w:t xml:space="preserve"> the contingent, global </w:t>
      </w:r>
      <w:r w:rsidR="00FF16F7">
        <w:rPr>
          <w:lang w:eastAsia="en-US"/>
        </w:rPr>
        <w:t>formation</w:t>
      </w:r>
      <w:r w:rsidRPr="00D54C6A">
        <w:rPr>
          <w:lang w:eastAsia="en-US"/>
        </w:rPr>
        <w:t xml:space="preserve"> of the space and limits of political contest</w:t>
      </w:r>
      <w:r w:rsidR="001A27FF">
        <w:rPr>
          <w:lang w:eastAsia="en-US"/>
        </w:rPr>
        <w:t>s</w:t>
      </w:r>
      <w:r w:rsidRPr="00D54C6A">
        <w:rPr>
          <w:lang w:eastAsia="en-US"/>
        </w:rPr>
        <w:t xml:space="preserve"> as such </w:t>
      </w:r>
      <w:r w:rsidR="00C25CFE">
        <w:rPr>
          <w:lang w:eastAsia="en-US"/>
        </w:rPr>
        <w:t>–</w:t>
      </w:r>
      <w:r w:rsidRPr="00D54C6A">
        <w:rPr>
          <w:lang w:eastAsia="en-US"/>
        </w:rPr>
        <w:t xml:space="preserve"> rather than a theory of specifically </w:t>
      </w:r>
      <w:r w:rsidRPr="00C9387E">
        <w:rPr>
          <w:i/>
          <w:lang w:eastAsia="en-US"/>
        </w:rPr>
        <w:t>capitalist</w:t>
      </w:r>
      <w:r w:rsidRPr="00D54C6A">
        <w:rPr>
          <w:lang w:eastAsia="en-US"/>
        </w:rPr>
        <w:t xml:space="preserve"> domination</w:t>
      </w:r>
      <w:r w:rsidR="00582503">
        <w:rPr>
          <w:lang w:eastAsia="en-US"/>
        </w:rPr>
        <w:t xml:space="preserve"> or class politics</w:t>
      </w:r>
      <w:r w:rsidRPr="00D54C6A">
        <w:rPr>
          <w:lang w:eastAsia="en-US"/>
        </w:rPr>
        <w:t xml:space="preserve">. This </w:t>
      </w:r>
      <w:r w:rsidR="00301EBF">
        <w:rPr>
          <w:lang w:eastAsia="en-US"/>
        </w:rPr>
        <w:t>post-M</w:t>
      </w:r>
      <w:r w:rsidR="00C9387E">
        <w:rPr>
          <w:lang w:eastAsia="en-US"/>
        </w:rPr>
        <w:t xml:space="preserve">arxist </w:t>
      </w:r>
      <w:r w:rsidR="005C4BCE">
        <w:rPr>
          <w:lang w:eastAsia="en-US"/>
        </w:rPr>
        <w:t>account</w:t>
      </w:r>
      <w:r w:rsidRPr="00D54C6A">
        <w:rPr>
          <w:lang w:eastAsia="en-US"/>
        </w:rPr>
        <w:t xml:space="preserve"> of hegemony, which endorsed a pluralistic understanding of domination that fitted with the diversity of struggles </w:t>
      </w:r>
      <w:r w:rsidR="005C4BCE">
        <w:rPr>
          <w:lang w:eastAsia="en-US"/>
        </w:rPr>
        <w:t xml:space="preserve">under </w:t>
      </w:r>
      <w:r w:rsidR="00C97B58">
        <w:rPr>
          <w:lang w:eastAsia="en-US"/>
        </w:rPr>
        <w:t>‘</w:t>
      </w:r>
      <w:r w:rsidR="005C4BCE">
        <w:rPr>
          <w:lang w:eastAsia="en-US"/>
        </w:rPr>
        <w:t>late</w:t>
      </w:r>
      <w:r w:rsidRPr="00D54C6A">
        <w:rPr>
          <w:lang w:eastAsia="en-US"/>
        </w:rPr>
        <w:t xml:space="preserve"> capitalism</w:t>
      </w:r>
      <w:r w:rsidR="00C97B58">
        <w:rPr>
          <w:lang w:eastAsia="en-US"/>
        </w:rPr>
        <w:t>’</w:t>
      </w:r>
      <w:r w:rsidRPr="00D54C6A">
        <w:rPr>
          <w:lang w:eastAsia="en-US"/>
        </w:rPr>
        <w:t>, converged with</w:t>
      </w:r>
      <w:r w:rsidR="00582503">
        <w:rPr>
          <w:lang w:eastAsia="en-US"/>
        </w:rPr>
        <w:t xml:space="preserve"> the then</w:t>
      </w:r>
      <w:r w:rsidRPr="00D54C6A">
        <w:rPr>
          <w:lang w:eastAsia="en-US"/>
        </w:rPr>
        <w:t xml:space="preserve"> </w:t>
      </w:r>
      <w:r w:rsidR="00FF53DE" w:rsidRPr="00D54C6A">
        <w:rPr>
          <w:lang w:eastAsia="en-US"/>
        </w:rPr>
        <w:t>ascendant</w:t>
      </w:r>
      <w:r w:rsidRPr="00D54C6A">
        <w:rPr>
          <w:lang w:eastAsia="en-US"/>
        </w:rPr>
        <w:t xml:space="preserve"> </w:t>
      </w:r>
      <w:r w:rsidR="00C97B58">
        <w:rPr>
          <w:lang w:eastAsia="en-US"/>
        </w:rPr>
        <w:t>‘</w:t>
      </w:r>
      <w:r w:rsidR="005C4BCE">
        <w:rPr>
          <w:lang w:eastAsia="en-US"/>
        </w:rPr>
        <w:t>post-structuralist</w:t>
      </w:r>
      <w:r w:rsidR="00C97B58">
        <w:rPr>
          <w:lang w:eastAsia="en-US"/>
        </w:rPr>
        <w:t>’</w:t>
      </w:r>
      <w:r w:rsidR="005C4BCE">
        <w:rPr>
          <w:lang w:eastAsia="en-US"/>
        </w:rPr>
        <w:t xml:space="preserve"> </w:t>
      </w:r>
      <w:r w:rsidRPr="00D54C6A">
        <w:rPr>
          <w:lang w:eastAsia="en-US"/>
        </w:rPr>
        <w:t>phi</w:t>
      </w:r>
      <w:r w:rsidR="00301EBF">
        <w:rPr>
          <w:lang w:eastAsia="en-US"/>
        </w:rPr>
        <w:t xml:space="preserve">losophies and theories of </w:t>
      </w:r>
      <w:r w:rsidR="000164D2">
        <w:rPr>
          <w:lang w:eastAsia="en-US"/>
        </w:rPr>
        <w:t>‘</w:t>
      </w:r>
      <w:r w:rsidR="00301EBF">
        <w:rPr>
          <w:lang w:eastAsia="en-US"/>
        </w:rPr>
        <w:t>discourse</w:t>
      </w:r>
      <w:r w:rsidR="000164D2">
        <w:rPr>
          <w:lang w:eastAsia="en-US"/>
        </w:rPr>
        <w:t>’</w:t>
      </w:r>
      <w:r w:rsidR="00301EBF">
        <w:rPr>
          <w:lang w:eastAsia="en-US"/>
        </w:rPr>
        <w:t xml:space="preserve"> </w:t>
      </w:r>
      <w:r w:rsidR="005C4BCE">
        <w:rPr>
          <w:lang w:eastAsia="en-US"/>
        </w:rPr>
        <w:t>that</w:t>
      </w:r>
      <w:r w:rsidRPr="00D54C6A">
        <w:rPr>
          <w:lang w:eastAsia="en-US"/>
        </w:rPr>
        <w:t xml:space="preserve"> </w:t>
      </w:r>
      <w:r w:rsidR="005C4BCE">
        <w:rPr>
          <w:lang w:eastAsia="en-US"/>
        </w:rPr>
        <w:t>affirmed</w:t>
      </w:r>
      <w:r w:rsidR="00C9387E">
        <w:rPr>
          <w:lang w:eastAsia="en-US"/>
        </w:rPr>
        <w:t xml:space="preserve"> the</w:t>
      </w:r>
      <w:r w:rsidRPr="00D54C6A">
        <w:rPr>
          <w:lang w:eastAsia="en-US"/>
        </w:rPr>
        <w:t xml:space="preserve"> intrinsically multiple and malleable </w:t>
      </w:r>
      <w:r w:rsidR="00817233">
        <w:rPr>
          <w:lang w:eastAsia="en-US"/>
        </w:rPr>
        <w:t>character</w:t>
      </w:r>
      <w:r w:rsidR="00C9387E">
        <w:rPr>
          <w:lang w:eastAsia="en-US"/>
        </w:rPr>
        <w:t xml:space="preserve"> of power</w:t>
      </w:r>
      <w:r w:rsidR="00C97B58">
        <w:rPr>
          <w:lang w:eastAsia="en-US"/>
        </w:rPr>
        <w:t xml:space="preserve"> relations</w:t>
      </w:r>
      <w:r w:rsidRPr="00D54C6A">
        <w:rPr>
          <w:lang w:eastAsia="en-US"/>
        </w:rPr>
        <w:t xml:space="preserve">. </w:t>
      </w:r>
      <w:r w:rsidR="00C97B58">
        <w:rPr>
          <w:lang w:eastAsia="en-US"/>
        </w:rPr>
        <w:t>Although</w:t>
      </w:r>
      <w:r w:rsidRPr="00D54C6A">
        <w:rPr>
          <w:lang w:eastAsia="en-US"/>
        </w:rPr>
        <w:t xml:space="preserve"> Gramsci</w:t>
      </w:r>
      <w:r w:rsidR="00005A24">
        <w:rPr>
          <w:lang w:eastAsia="en-US"/>
        </w:rPr>
        <w:t xml:space="preserve"> was not</w:t>
      </w:r>
      <w:r w:rsidRPr="00D54C6A">
        <w:rPr>
          <w:lang w:eastAsia="en-US"/>
        </w:rPr>
        <w:t xml:space="preserve"> himself </w:t>
      </w:r>
      <w:r w:rsidR="00005A24">
        <w:rPr>
          <w:lang w:eastAsia="en-US"/>
        </w:rPr>
        <w:t>aligned to</w:t>
      </w:r>
      <w:r w:rsidRPr="00D54C6A">
        <w:rPr>
          <w:lang w:eastAsia="en-US"/>
        </w:rPr>
        <w:t xml:space="preserve"> this form of </w:t>
      </w:r>
      <w:r w:rsidR="005C4BCE">
        <w:rPr>
          <w:lang w:eastAsia="en-US"/>
        </w:rPr>
        <w:t>theorising</w:t>
      </w:r>
      <w:r w:rsidRPr="00D54C6A">
        <w:rPr>
          <w:lang w:eastAsia="en-US"/>
        </w:rPr>
        <w:t xml:space="preserve">, nonetheless </w:t>
      </w:r>
      <w:r w:rsidR="00005A24" w:rsidRPr="00D54C6A">
        <w:rPr>
          <w:lang w:eastAsia="en-US"/>
        </w:rPr>
        <w:t>Laclau and Mouffe</w:t>
      </w:r>
      <w:r w:rsidR="00C97B58">
        <w:rPr>
          <w:lang w:eastAsia="en-US"/>
        </w:rPr>
        <w:t>’</w:t>
      </w:r>
      <w:r w:rsidR="00005A24">
        <w:rPr>
          <w:lang w:eastAsia="en-US"/>
        </w:rPr>
        <w:t>s</w:t>
      </w:r>
      <w:r w:rsidR="00005A24" w:rsidRPr="00D54C6A">
        <w:rPr>
          <w:lang w:eastAsia="en-US"/>
        </w:rPr>
        <w:t xml:space="preserve"> </w:t>
      </w:r>
      <w:r w:rsidR="001110B7">
        <w:rPr>
          <w:lang w:eastAsia="en-US"/>
        </w:rPr>
        <w:t>view</w:t>
      </w:r>
      <w:r w:rsidRPr="00D54C6A">
        <w:rPr>
          <w:lang w:eastAsia="en-US"/>
        </w:rPr>
        <w:t xml:space="preserve"> of his work as tendentially </w:t>
      </w:r>
      <w:r w:rsidR="00AC2AB6">
        <w:rPr>
          <w:lang w:eastAsia="en-US"/>
        </w:rPr>
        <w:t>amenable</w:t>
      </w:r>
      <w:r w:rsidRPr="00D54C6A">
        <w:rPr>
          <w:lang w:eastAsia="en-US"/>
        </w:rPr>
        <w:t xml:space="preserve"> to </w:t>
      </w:r>
      <w:r w:rsidR="00005A24">
        <w:rPr>
          <w:lang w:eastAsia="en-US"/>
        </w:rPr>
        <w:t>it</w:t>
      </w:r>
      <w:r w:rsidRPr="00D54C6A">
        <w:rPr>
          <w:lang w:eastAsia="en-US"/>
        </w:rPr>
        <w:t xml:space="preserve"> presented him as a kind o</w:t>
      </w:r>
      <w:r w:rsidR="00005A24">
        <w:rPr>
          <w:lang w:eastAsia="en-US"/>
        </w:rPr>
        <w:t>f double-agent in the M</w:t>
      </w:r>
      <w:r w:rsidRPr="00D54C6A">
        <w:rPr>
          <w:lang w:eastAsia="en-US"/>
        </w:rPr>
        <w:t xml:space="preserve">arxist camp whose </w:t>
      </w:r>
      <w:r w:rsidR="00AC2AB6">
        <w:rPr>
          <w:lang w:eastAsia="en-US"/>
        </w:rPr>
        <w:t>overt</w:t>
      </w:r>
      <w:r w:rsidRPr="00D54C6A">
        <w:rPr>
          <w:lang w:eastAsia="en-US"/>
        </w:rPr>
        <w:t xml:space="preserve"> commitments were secretly incompatible with the </w:t>
      </w:r>
      <w:r w:rsidR="001110B7">
        <w:rPr>
          <w:lang w:eastAsia="en-US"/>
        </w:rPr>
        <w:t xml:space="preserve">implicitly </w:t>
      </w:r>
      <w:r w:rsidRPr="00D54C6A">
        <w:rPr>
          <w:lang w:eastAsia="en-US"/>
        </w:rPr>
        <w:t>deconstructive logic of his thought.</w:t>
      </w:r>
    </w:p>
    <w:p w:rsidR="00D54C6A" w:rsidRPr="00D54C6A" w:rsidRDefault="00D54C6A" w:rsidP="004F4265">
      <w:pPr>
        <w:pStyle w:val="Newparagraph"/>
        <w:rPr>
          <w:lang w:eastAsia="en-US"/>
        </w:rPr>
      </w:pPr>
      <w:r w:rsidRPr="00D54C6A">
        <w:rPr>
          <w:lang w:eastAsia="en-US"/>
        </w:rPr>
        <w:t xml:space="preserve">The effect of </w:t>
      </w:r>
      <w:r w:rsidR="00582503">
        <w:rPr>
          <w:lang w:eastAsia="en-US"/>
        </w:rPr>
        <w:t>this reading, I want to argue, wa</w:t>
      </w:r>
      <w:r w:rsidRPr="00D54C6A">
        <w:rPr>
          <w:lang w:eastAsia="en-US"/>
        </w:rPr>
        <w:t xml:space="preserve">s to advance a view of Gramsci as a prescient theoretician of anti-foundational </w:t>
      </w:r>
      <w:r w:rsidR="00E830F8">
        <w:rPr>
          <w:lang w:eastAsia="en-US"/>
        </w:rPr>
        <w:t xml:space="preserve">radical </w:t>
      </w:r>
      <w:r w:rsidRPr="00D54C6A">
        <w:rPr>
          <w:lang w:eastAsia="en-US"/>
        </w:rPr>
        <w:t>politics tha</w:t>
      </w:r>
      <w:r w:rsidR="004F4265">
        <w:rPr>
          <w:lang w:eastAsia="en-US"/>
        </w:rPr>
        <w:t>t, strangely, made</w:t>
      </w:r>
      <w:r w:rsidRPr="00D54C6A">
        <w:rPr>
          <w:lang w:eastAsia="en-US"/>
        </w:rPr>
        <w:t xml:space="preserve"> him both contemporary </w:t>
      </w:r>
      <w:r w:rsidRPr="00E830F8">
        <w:rPr>
          <w:i/>
          <w:lang w:eastAsia="en-US"/>
        </w:rPr>
        <w:t>and</w:t>
      </w:r>
      <w:r w:rsidR="00E830F8">
        <w:rPr>
          <w:lang w:eastAsia="en-US"/>
        </w:rPr>
        <w:t xml:space="preserve"> </w:t>
      </w:r>
      <w:r w:rsidR="00B92014">
        <w:rPr>
          <w:lang w:eastAsia="en-US"/>
        </w:rPr>
        <w:t xml:space="preserve">effectively </w:t>
      </w:r>
      <w:r w:rsidR="00E830F8">
        <w:rPr>
          <w:lang w:eastAsia="en-US"/>
        </w:rPr>
        <w:t>distanced</w:t>
      </w:r>
      <w:r w:rsidRPr="00D54C6A">
        <w:rPr>
          <w:lang w:eastAsia="en-US"/>
        </w:rPr>
        <w:t xml:space="preserve"> his work from </w:t>
      </w:r>
      <w:r w:rsidR="004F4265">
        <w:rPr>
          <w:lang w:eastAsia="en-US"/>
        </w:rPr>
        <w:t>the present</w:t>
      </w:r>
      <w:r w:rsidRPr="00D54C6A">
        <w:rPr>
          <w:lang w:eastAsia="en-US"/>
        </w:rPr>
        <w:t>. In what follows, I explore the</w:t>
      </w:r>
      <w:r>
        <w:rPr>
          <w:lang w:eastAsia="en-US"/>
        </w:rPr>
        <w:t xml:space="preserve"> </w:t>
      </w:r>
      <w:r w:rsidRPr="00D54C6A">
        <w:rPr>
          <w:lang w:eastAsia="en-US"/>
        </w:rPr>
        <w:t xml:space="preserve">origins of that reading in </w:t>
      </w:r>
      <w:r w:rsidR="00B92014">
        <w:rPr>
          <w:lang w:eastAsia="en-US"/>
        </w:rPr>
        <w:t>the wider</w:t>
      </w:r>
      <w:r w:rsidRPr="00D54C6A">
        <w:rPr>
          <w:lang w:eastAsia="en-US"/>
        </w:rPr>
        <w:t xml:space="preserve"> post</w:t>
      </w:r>
      <w:r w:rsidR="004F4265">
        <w:rPr>
          <w:lang w:eastAsia="en-US"/>
        </w:rPr>
        <w:t>h</w:t>
      </w:r>
      <w:r w:rsidRPr="00D54C6A">
        <w:rPr>
          <w:lang w:eastAsia="en-US"/>
        </w:rPr>
        <w:t>umous appropriation of Gramsci</w:t>
      </w:r>
      <w:r w:rsidR="00C97B58">
        <w:rPr>
          <w:lang w:eastAsia="en-US"/>
        </w:rPr>
        <w:t>’</w:t>
      </w:r>
      <w:r w:rsidRPr="00D54C6A">
        <w:rPr>
          <w:lang w:eastAsia="en-US"/>
        </w:rPr>
        <w:t xml:space="preserve">s ideas, which amplified the </w:t>
      </w:r>
      <w:r w:rsidR="00777911">
        <w:rPr>
          <w:lang w:eastAsia="en-US"/>
        </w:rPr>
        <w:t>concept</w:t>
      </w:r>
      <w:r w:rsidRPr="00D54C6A">
        <w:rPr>
          <w:lang w:eastAsia="en-US"/>
        </w:rPr>
        <w:t xml:space="preserve"> of hegemony </w:t>
      </w:r>
      <w:r w:rsidR="005C4BCE">
        <w:rPr>
          <w:lang w:eastAsia="en-US"/>
        </w:rPr>
        <w:t>as a</w:t>
      </w:r>
      <w:r w:rsidR="001110B7">
        <w:rPr>
          <w:lang w:eastAsia="en-US"/>
        </w:rPr>
        <w:t xml:space="preserve"> general</w:t>
      </w:r>
      <w:r w:rsidR="005C4BCE">
        <w:rPr>
          <w:lang w:eastAsia="en-US"/>
        </w:rPr>
        <w:t xml:space="preserve"> </w:t>
      </w:r>
      <w:r w:rsidRPr="00D54C6A">
        <w:rPr>
          <w:lang w:eastAsia="en-US"/>
        </w:rPr>
        <w:t>analytical framework</w:t>
      </w:r>
      <w:r w:rsidR="004F4265">
        <w:rPr>
          <w:lang w:eastAsia="en-US"/>
        </w:rPr>
        <w:t xml:space="preserve"> </w:t>
      </w:r>
      <w:r w:rsidR="004F4265" w:rsidRPr="00D54C6A">
        <w:rPr>
          <w:lang w:eastAsia="en-US"/>
        </w:rPr>
        <w:t xml:space="preserve">adaptable </w:t>
      </w:r>
      <w:r w:rsidR="004F4265">
        <w:rPr>
          <w:lang w:eastAsia="en-US"/>
        </w:rPr>
        <w:t>to various contexts</w:t>
      </w:r>
      <w:r w:rsidRPr="00D54C6A">
        <w:rPr>
          <w:lang w:eastAsia="en-US"/>
        </w:rPr>
        <w:t xml:space="preserve">. I then examine the way </w:t>
      </w:r>
      <w:r w:rsidR="004F4265">
        <w:rPr>
          <w:lang w:eastAsia="en-US"/>
        </w:rPr>
        <w:t>this</w:t>
      </w:r>
      <w:r w:rsidRPr="00D54C6A">
        <w:rPr>
          <w:lang w:eastAsia="en-US"/>
        </w:rPr>
        <w:t xml:space="preserve"> legacy was drawn upon by Laclau and Mouffe </w:t>
      </w:r>
      <w:r w:rsidR="004F4265">
        <w:rPr>
          <w:lang w:eastAsia="en-US"/>
        </w:rPr>
        <w:t xml:space="preserve">to </w:t>
      </w:r>
      <w:r w:rsidR="00005A24">
        <w:rPr>
          <w:lang w:eastAsia="en-US"/>
        </w:rPr>
        <w:t>disclose</w:t>
      </w:r>
      <w:r w:rsidRPr="00D54C6A">
        <w:rPr>
          <w:lang w:eastAsia="en-US"/>
        </w:rPr>
        <w:t xml:space="preserve"> a subv</w:t>
      </w:r>
      <w:r w:rsidR="00005A24">
        <w:rPr>
          <w:lang w:eastAsia="en-US"/>
        </w:rPr>
        <w:t>ersive undercurrent within the M</w:t>
      </w:r>
      <w:r w:rsidRPr="00D54C6A">
        <w:rPr>
          <w:lang w:eastAsia="en-US"/>
        </w:rPr>
        <w:t xml:space="preserve">arxist tradition, permitting hegemony </w:t>
      </w:r>
      <w:r w:rsidR="00AC2AB6">
        <w:rPr>
          <w:lang w:eastAsia="en-US"/>
        </w:rPr>
        <w:t xml:space="preserve">– </w:t>
      </w:r>
      <w:r w:rsidR="00810248">
        <w:rPr>
          <w:lang w:eastAsia="en-US"/>
        </w:rPr>
        <w:t>and its</w:t>
      </w:r>
      <w:r w:rsidR="00AC2AB6">
        <w:rPr>
          <w:lang w:eastAsia="en-US"/>
        </w:rPr>
        <w:t xml:space="preserve"> </w:t>
      </w:r>
      <w:r w:rsidR="00810248">
        <w:rPr>
          <w:lang w:eastAsia="en-US"/>
        </w:rPr>
        <w:t>component</w:t>
      </w:r>
      <w:r w:rsidR="00AC2AB6">
        <w:rPr>
          <w:lang w:eastAsia="en-US"/>
        </w:rPr>
        <w:t xml:space="preserve"> </w:t>
      </w:r>
      <w:r w:rsidR="00B92014">
        <w:rPr>
          <w:lang w:eastAsia="en-US"/>
        </w:rPr>
        <w:t>focus on</w:t>
      </w:r>
      <w:r w:rsidR="00AC2AB6">
        <w:rPr>
          <w:lang w:eastAsia="en-US"/>
        </w:rPr>
        <w:t xml:space="preserve"> the</w:t>
      </w:r>
      <w:r w:rsidR="00D74E9A">
        <w:rPr>
          <w:lang w:eastAsia="en-US"/>
        </w:rPr>
        <w:t xml:space="preserve"> state, subjectivity, and </w:t>
      </w:r>
      <w:r w:rsidR="00FF16F7">
        <w:rPr>
          <w:lang w:eastAsia="en-US"/>
        </w:rPr>
        <w:t>the ethical dimension</w:t>
      </w:r>
      <w:r w:rsidR="00D74E9A">
        <w:rPr>
          <w:lang w:eastAsia="en-US"/>
        </w:rPr>
        <w:t xml:space="preserve"> of strategy</w:t>
      </w:r>
      <w:r w:rsidR="00AC2AB6">
        <w:rPr>
          <w:lang w:eastAsia="en-US"/>
        </w:rPr>
        <w:t xml:space="preserve"> – </w:t>
      </w:r>
      <w:r w:rsidRPr="00D54C6A">
        <w:rPr>
          <w:lang w:eastAsia="en-US"/>
        </w:rPr>
        <w:t xml:space="preserve">to be </w:t>
      </w:r>
      <w:r w:rsidR="00810248">
        <w:rPr>
          <w:lang w:eastAsia="en-US"/>
        </w:rPr>
        <w:t>substantially</w:t>
      </w:r>
      <w:r w:rsidR="00AC2AB6">
        <w:rPr>
          <w:lang w:eastAsia="en-US"/>
        </w:rPr>
        <w:t xml:space="preserve"> </w:t>
      </w:r>
      <w:r w:rsidR="00810248">
        <w:rPr>
          <w:lang w:eastAsia="en-US"/>
        </w:rPr>
        <w:t>recast</w:t>
      </w:r>
      <w:r w:rsidR="00B92014">
        <w:rPr>
          <w:lang w:eastAsia="en-US"/>
        </w:rPr>
        <w:t xml:space="preserve"> around a wholly new conception of </w:t>
      </w:r>
      <w:r w:rsidR="00D74E9A">
        <w:rPr>
          <w:lang w:eastAsia="en-US"/>
        </w:rPr>
        <w:t>political subject</w:t>
      </w:r>
      <w:r w:rsidR="001A27FF">
        <w:rPr>
          <w:lang w:eastAsia="en-US"/>
        </w:rPr>
        <w:t>ivity</w:t>
      </w:r>
      <w:r w:rsidR="00B71D21">
        <w:rPr>
          <w:lang w:eastAsia="en-US"/>
        </w:rPr>
        <w:t>. Finally, I assess what wa</w:t>
      </w:r>
      <w:r w:rsidRPr="00D54C6A">
        <w:rPr>
          <w:lang w:eastAsia="en-US"/>
        </w:rPr>
        <w:t xml:space="preserve">s </w:t>
      </w:r>
      <w:r w:rsidR="00810248">
        <w:rPr>
          <w:lang w:eastAsia="en-US"/>
        </w:rPr>
        <w:t>missed</w:t>
      </w:r>
      <w:r w:rsidRPr="00D54C6A">
        <w:rPr>
          <w:lang w:eastAsia="en-US"/>
        </w:rPr>
        <w:t xml:space="preserve"> and gained in this </w:t>
      </w:r>
      <w:r w:rsidR="004F4265" w:rsidRPr="00D54C6A">
        <w:rPr>
          <w:lang w:eastAsia="en-US"/>
        </w:rPr>
        <w:t>post</w:t>
      </w:r>
      <w:r w:rsidR="004F4265">
        <w:rPr>
          <w:lang w:eastAsia="en-US"/>
        </w:rPr>
        <w:t>-</w:t>
      </w:r>
      <w:r w:rsidR="00301EBF">
        <w:rPr>
          <w:lang w:eastAsia="en-US"/>
        </w:rPr>
        <w:t>M</w:t>
      </w:r>
      <w:r w:rsidR="004F4265" w:rsidRPr="00D54C6A">
        <w:rPr>
          <w:lang w:eastAsia="en-US"/>
        </w:rPr>
        <w:t xml:space="preserve">arxist </w:t>
      </w:r>
      <w:r w:rsidR="004F4265">
        <w:rPr>
          <w:lang w:eastAsia="en-US"/>
        </w:rPr>
        <w:t>reading and suggest that</w:t>
      </w:r>
      <w:r w:rsidR="00AC2AB6">
        <w:rPr>
          <w:lang w:eastAsia="en-US"/>
        </w:rPr>
        <w:t>,</w:t>
      </w:r>
      <w:r w:rsidR="00B71D21">
        <w:rPr>
          <w:lang w:eastAsia="en-US"/>
        </w:rPr>
        <w:t xml:space="preserve"> while it failed</w:t>
      </w:r>
      <w:r w:rsidR="004F4265">
        <w:rPr>
          <w:lang w:eastAsia="en-US"/>
        </w:rPr>
        <w:t xml:space="preserve"> to explore important and valuable aspects of </w:t>
      </w:r>
      <w:r w:rsidR="00005A24">
        <w:rPr>
          <w:lang w:eastAsia="en-US"/>
        </w:rPr>
        <w:t>Gramsci</w:t>
      </w:r>
      <w:r w:rsidR="00C97B58">
        <w:rPr>
          <w:lang w:eastAsia="en-US"/>
        </w:rPr>
        <w:t>’</w:t>
      </w:r>
      <w:r w:rsidR="00005A24">
        <w:rPr>
          <w:lang w:eastAsia="en-US"/>
        </w:rPr>
        <w:t xml:space="preserve">s </w:t>
      </w:r>
      <w:r w:rsidR="004F4265">
        <w:rPr>
          <w:lang w:eastAsia="en-US"/>
        </w:rPr>
        <w:t xml:space="preserve">work, </w:t>
      </w:r>
      <w:r w:rsidR="001110B7">
        <w:rPr>
          <w:lang w:eastAsia="en-US"/>
        </w:rPr>
        <w:t xml:space="preserve">nonetheless </w:t>
      </w:r>
      <w:r w:rsidR="004F4265">
        <w:rPr>
          <w:lang w:eastAsia="en-US"/>
        </w:rPr>
        <w:t>it in</w:t>
      </w:r>
      <w:r w:rsidR="00B92014">
        <w:rPr>
          <w:lang w:eastAsia="en-US"/>
        </w:rPr>
        <w:t>vited</w:t>
      </w:r>
      <w:r w:rsidR="004F4265">
        <w:rPr>
          <w:lang w:eastAsia="en-US"/>
        </w:rPr>
        <w:t xml:space="preserve"> a v</w:t>
      </w:r>
      <w:r w:rsidR="00185A8D">
        <w:rPr>
          <w:lang w:eastAsia="en-US"/>
        </w:rPr>
        <w:t>a</w:t>
      </w:r>
      <w:r w:rsidR="004F4265">
        <w:rPr>
          <w:lang w:eastAsia="en-US"/>
        </w:rPr>
        <w:t>luable</w:t>
      </w:r>
      <w:r w:rsidR="001A27FF">
        <w:rPr>
          <w:lang w:eastAsia="en-US"/>
        </w:rPr>
        <w:t xml:space="preserve"> interpretive</w:t>
      </w:r>
      <w:r w:rsidR="004F4265">
        <w:rPr>
          <w:lang w:eastAsia="en-US"/>
        </w:rPr>
        <w:t xml:space="preserve"> attitude of </w:t>
      </w:r>
      <w:r w:rsidR="00C97B58">
        <w:rPr>
          <w:lang w:eastAsia="en-US"/>
        </w:rPr>
        <w:t>‘</w:t>
      </w:r>
      <w:r w:rsidR="004F4265">
        <w:rPr>
          <w:lang w:eastAsia="en-US"/>
        </w:rPr>
        <w:t>mourning</w:t>
      </w:r>
      <w:r w:rsidR="00C97B58">
        <w:rPr>
          <w:lang w:eastAsia="en-US"/>
        </w:rPr>
        <w:t>’</w:t>
      </w:r>
      <w:r w:rsidR="004F4265">
        <w:rPr>
          <w:lang w:eastAsia="en-US"/>
        </w:rPr>
        <w:t xml:space="preserve"> for what </w:t>
      </w:r>
      <w:r w:rsidR="00D74E9A">
        <w:rPr>
          <w:lang w:eastAsia="en-US"/>
        </w:rPr>
        <w:t>has been</w:t>
      </w:r>
      <w:r w:rsidR="004F4265">
        <w:rPr>
          <w:lang w:eastAsia="en-US"/>
        </w:rPr>
        <w:t xml:space="preserve"> lost in radical political theory: namely, the notion of an authentic political subject </w:t>
      </w:r>
      <w:r w:rsidR="00E830F8">
        <w:rPr>
          <w:lang w:eastAsia="en-US"/>
        </w:rPr>
        <w:t>that endows left critique with moral and epistemological certitude</w:t>
      </w:r>
      <w:r w:rsidR="004F4265">
        <w:rPr>
          <w:lang w:eastAsia="en-US"/>
        </w:rPr>
        <w:t xml:space="preserve">. </w:t>
      </w:r>
      <w:r w:rsidR="00185A8D">
        <w:rPr>
          <w:lang w:eastAsia="en-US"/>
        </w:rPr>
        <w:t xml:space="preserve">This </w:t>
      </w:r>
      <w:r w:rsidR="001A27FF">
        <w:rPr>
          <w:lang w:eastAsia="en-US"/>
        </w:rPr>
        <w:t>attitude</w:t>
      </w:r>
      <w:r w:rsidR="00C97B58">
        <w:rPr>
          <w:lang w:eastAsia="en-US"/>
        </w:rPr>
        <w:t xml:space="preserve"> </w:t>
      </w:r>
      <w:r w:rsidR="00E36127">
        <w:rPr>
          <w:lang w:eastAsia="en-US"/>
        </w:rPr>
        <w:t xml:space="preserve">remains a substantial challenge for radical political theory and </w:t>
      </w:r>
      <w:r w:rsidR="00185A8D">
        <w:rPr>
          <w:lang w:eastAsia="en-US"/>
        </w:rPr>
        <w:t>is distinguishable</w:t>
      </w:r>
      <w:r w:rsidR="00AC2AB6">
        <w:rPr>
          <w:lang w:eastAsia="en-US"/>
        </w:rPr>
        <w:t>, I argue,</w:t>
      </w:r>
      <w:r w:rsidR="00185A8D">
        <w:rPr>
          <w:lang w:eastAsia="en-US"/>
        </w:rPr>
        <w:t xml:space="preserve"> from</w:t>
      </w:r>
      <w:r w:rsidR="004F4265">
        <w:rPr>
          <w:lang w:eastAsia="en-US"/>
        </w:rPr>
        <w:t xml:space="preserve"> other left traditions</w:t>
      </w:r>
      <w:r w:rsidR="00E830F8">
        <w:rPr>
          <w:lang w:eastAsia="en-US"/>
        </w:rPr>
        <w:t xml:space="preserve"> that</w:t>
      </w:r>
      <w:r w:rsidR="00B71D21">
        <w:rPr>
          <w:lang w:eastAsia="en-US"/>
        </w:rPr>
        <w:t xml:space="preserve"> continue to</w:t>
      </w:r>
      <w:r w:rsidR="00E830F8">
        <w:rPr>
          <w:lang w:eastAsia="en-US"/>
        </w:rPr>
        <w:t xml:space="preserve"> </w:t>
      </w:r>
      <w:r w:rsidR="00B92014">
        <w:rPr>
          <w:lang w:eastAsia="en-US"/>
        </w:rPr>
        <w:t>i</w:t>
      </w:r>
      <w:r w:rsidR="00B71D21">
        <w:rPr>
          <w:lang w:eastAsia="en-US"/>
        </w:rPr>
        <w:t>nvoke</w:t>
      </w:r>
      <w:r w:rsidR="00E830F8">
        <w:rPr>
          <w:lang w:eastAsia="en-US"/>
        </w:rPr>
        <w:t xml:space="preserve"> </w:t>
      </w:r>
      <w:r w:rsidR="00B92014">
        <w:rPr>
          <w:lang w:eastAsia="en-US"/>
        </w:rPr>
        <w:t>a</w:t>
      </w:r>
      <w:r w:rsidR="00185A8D">
        <w:rPr>
          <w:lang w:eastAsia="en-US"/>
        </w:rPr>
        <w:t xml:space="preserve"> </w:t>
      </w:r>
      <w:r w:rsidR="00C97B58">
        <w:rPr>
          <w:lang w:eastAsia="en-US"/>
        </w:rPr>
        <w:t>‘</w:t>
      </w:r>
      <w:r w:rsidR="00185A8D">
        <w:rPr>
          <w:lang w:eastAsia="en-US"/>
        </w:rPr>
        <w:t>melancholic</w:t>
      </w:r>
      <w:r w:rsidR="00C97B58">
        <w:rPr>
          <w:lang w:eastAsia="en-US"/>
        </w:rPr>
        <w:t>’</w:t>
      </w:r>
      <w:r w:rsidR="00185A8D">
        <w:rPr>
          <w:lang w:eastAsia="en-US"/>
        </w:rPr>
        <w:t xml:space="preserve"> </w:t>
      </w:r>
      <w:r w:rsidR="00AC2AB6">
        <w:rPr>
          <w:lang w:eastAsia="en-US"/>
        </w:rPr>
        <w:t xml:space="preserve">longing </w:t>
      </w:r>
      <w:r w:rsidR="00B71D21">
        <w:rPr>
          <w:lang w:eastAsia="en-US"/>
        </w:rPr>
        <w:t>for</w:t>
      </w:r>
      <w:r w:rsidR="00185A8D">
        <w:rPr>
          <w:lang w:eastAsia="en-US"/>
        </w:rPr>
        <w:t xml:space="preserve"> </w:t>
      </w:r>
      <w:r w:rsidR="00AC2AB6">
        <w:rPr>
          <w:lang w:eastAsia="en-US"/>
        </w:rPr>
        <w:t>that</w:t>
      </w:r>
      <w:r w:rsidR="00185A8D">
        <w:rPr>
          <w:lang w:eastAsia="en-US"/>
        </w:rPr>
        <w:t xml:space="preserve"> subject.</w:t>
      </w:r>
    </w:p>
    <w:p w:rsidR="00D54C6A" w:rsidRPr="00D54C6A" w:rsidRDefault="00D54C6A" w:rsidP="00D54C6A">
      <w:pPr>
        <w:pStyle w:val="Heading1"/>
      </w:pPr>
      <w:proofErr w:type="gramStart"/>
      <w:r w:rsidRPr="00D54C6A">
        <w:t>A Marxist for All Seasons?</w:t>
      </w:r>
      <w:proofErr w:type="gramEnd"/>
    </w:p>
    <w:p w:rsidR="00D54C6A" w:rsidRPr="00D54C6A" w:rsidRDefault="00D54C6A" w:rsidP="00D54C6A">
      <w:pPr>
        <w:pStyle w:val="Paragraph"/>
        <w:rPr>
          <w:lang w:eastAsia="en-US"/>
        </w:rPr>
      </w:pPr>
      <w:r w:rsidRPr="00D54C6A">
        <w:rPr>
          <w:lang w:eastAsia="en-US"/>
        </w:rPr>
        <w:t>In a sense, Gramsci</w:t>
      </w:r>
      <w:r w:rsidR="00C97B58">
        <w:rPr>
          <w:lang w:eastAsia="en-US"/>
        </w:rPr>
        <w:t>’</w:t>
      </w:r>
      <w:r w:rsidRPr="00D54C6A">
        <w:rPr>
          <w:lang w:eastAsia="en-US"/>
        </w:rPr>
        <w:t xml:space="preserve">s work has always been </w:t>
      </w:r>
      <w:r w:rsidR="00C97B58">
        <w:rPr>
          <w:lang w:eastAsia="en-US"/>
        </w:rPr>
        <w:t>‘</w:t>
      </w:r>
      <w:r w:rsidRPr="00D54C6A">
        <w:rPr>
          <w:lang w:eastAsia="en-US"/>
        </w:rPr>
        <w:t>out of context</w:t>
      </w:r>
      <w:r w:rsidR="00C97B58">
        <w:rPr>
          <w:lang w:eastAsia="en-US"/>
        </w:rPr>
        <w:t>’</w:t>
      </w:r>
      <w:r w:rsidRPr="00D54C6A">
        <w:rPr>
          <w:lang w:eastAsia="en-US"/>
        </w:rPr>
        <w:t>. His prison writings, upon which so much of his post</w:t>
      </w:r>
      <w:r w:rsidR="00185A8D">
        <w:rPr>
          <w:lang w:eastAsia="en-US"/>
        </w:rPr>
        <w:t>-</w:t>
      </w:r>
      <w:r w:rsidRPr="00D54C6A">
        <w:rPr>
          <w:lang w:eastAsia="en-US"/>
        </w:rPr>
        <w:t xml:space="preserve">war reception was built, were never obviously intended for publication nor, given his </w:t>
      </w:r>
      <w:r w:rsidR="00506494">
        <w:rPr>
          <w:lang w:eastAsia="en-US"/>
        </w:rPr>
        <w:t>premature</w:t>
      </w:r>
      <w:r w:rsidRPr="00D54C6A">
        <w:rPr>
          <w:lang w:eastAsia="en-US"/>
        </w:rPr>
        <w:t xml:space="preserve"> death, could their content be easily aligned to a</w:t>
      </w:r>
      <w:r w:rsidR="00506494">
        <w:rPr>
          <w:lang w:eastAsia="en-US"/>
        </w:rPr>
        <w:t>ny singular</w:t>
      </w:r>
      <w:r w:rsidRPr="00D54C6A">
        <w:rPr>
          <w:lang w:eastAsia="en-US"/>
        </w:rPr>
        <w:t xml:space="preserve"> authorial intention. Written partly in code to evade the prison censor and continuously revised over time (partly in dialogue with events outside prison</w:t>
      </w:r>
      <w:r w:rsidR="00FF16F7">
        <w:rPr>
          <w:lang w:eastAsia="en-US"/>
        </w:rPr>
        <w:t>. See Spriano, 1979</w:t>
      </w:r>
      <w:r w:rsidRPr="00D54C6A">
        <w:rPr>
          <w:lang w:eastAsia="en-US"/>
        </w:rPr>
        <w:t xml:space="preserve">), there is no final determination on what the texts of the </w:t>
      </w:r>
      <w:r w:rsidRPr="00185A8D">
        <w:rPr>
          <w:lang w:eastAsia="en-US"/>
        </w:rPr>
        <w:t>Notebooks</w:t>
      </w:r>
      <w:r w:rsidRPr="00D54C6A">
        <w:rPr>
          <w:lang w:eastAsia="en-US"/>
        </w:rPr>
        <w:t xml:space="preserve"> might mean for later readers. By consequence, Gramsci</w:t>
      </w:r>
      <w:r w:rsidR="00C97B58">
        <w:rPr>
          <w:lang w:eastAsia="en-US"/>
        </w:rPr>
        <w:t>’</w:t>
      </w:r>
      <w:r w:rsidRPr="00D54C6A">
        <w:rPr>
          <w:lang w:eastAsia="en-US"/>
        </w:rPr>
        <w:t xml:space="preserve">s writings on hegemony and other topics have been open to various readings with different and </w:t>
      </w:r>
      <w:r w:rsidR="001B41DF">
        <w:rPr>
          <w:lang w:eastAsia="en-US"/>
        </w:rPr>
        <w:t>frequently</w:t>
      </w:r>
      <w:r w:rsidRPr="00D54C6A">
        <w:rPr>
          <w:lang w:eastAsia="en-US"/>
        </w:rPr>
        <w:t xml:space="preserve"> contradictory s</w:t>
      </w:r>
      <w:r w:rsidR="00185A8D">
        <w:rPr>
          <w:lang w:eastAsia="en-US"/>
        </w:rPr>
        <w:t>lants i</w:t>
      </w:r>
      <w:r w:rsidR="00506494">
        <w:rPr>
          <w:lang w:eastAsia="en-US"/>
        </w:rPr>
        <w:t>n their orientation. While</w:t>
      </w:r>
      <w:r w:rsidR="00301EBF">
        <w:rPr>
          <w:lang w:eastAsia="en-US"/>
        </w:rPr>
        <w:t xml:space="preserve"> it is </w:t>
      </w:r>
      <w:r w:rsidR="000164D2">
        <w:rPr>
          <w:lang w:eastAsia="en-US"/>
        </w:rPr>
        <w:t>illuminating</w:t>
      </w:r>
      <w:r w:rsidR="00301EBF">
        <w:rPr>
          <w:lang w:eastAsia="en-US"/>
        </w:rPr>
        <w:t xml:space="preserve"> to guide one</w:t>
      </w:r>
      <w:r w:rsidR="00C97B58">
        <w:rPr>
          <w:lang w:eastAsia="en-US"/>
        </w:rPr>
        <w:t>’</w:t>
      </w:r>
      <w:r w:rsidR="00301EBF">
        <w:rPr>
          <w:lang w:eastAsia="en-US"/>
        </w:rPr>
        <w:t>s</w:t>
      </w:r>
      <w:r w:rsidRPr="00D54C6A">
        <w:rPr>
          <w:lang w:eastAsia="en-US"/>
        </w:rPr>
        <w:t xml:space="preserve"> reading of the Notebooks by reference to c</w:t>
      </w:r>
      <w:r w:rsidR="00FB5FB9">
        <w:rPr>
          <w:lang w:eastAsia="en-US"/>
        </w:rPr>
        <w:t>ontemporaneous developments in M</w:t>
      </w:r>
      <w:r w:rsidRPr="00D54C6A">
        <w:rPr>
          <w:lang w:eastAsia="en-US"/>
        </w:rPr>
        <w:t>arxism (see Femia, 1981; Piccone, 1983), to the wider traditions of Italian political thought (see Bellamy and Schecter, 1993</w:t>
      </w:r>
      <w:r w:rsidR="00B956DD">
        <w:rPr>
          <w:lang w:eastAsia="en-US"/>
        </w:rPr>
        <w:t>; Jacobitti, 1981</w:t>
      </w:r>
      <w:r w:rsidRPr="00D54C6A">
        <w:rPr>
          <w:lang w:eastAsia="en-US"/>
        </w:rPr>
        <w:t xml:space="preserve">), or to immediate problems and issues that Gramsci faced as a political </w:t>
      </w:r>
      <w:r w:rsidR="001D143D">
        <w:rPr>
          <w:lang w:eastAsia="en-US"/>
        </w:rPr>
        <w:t xml:space="preserve">thinker and </w:t>
      </w:r>
      <w:r w:rsidRPr="00D54C6A">
        <w:rPr>
          <w:lang w:eastAsia="en-US"/>
        </w:rPr>
        <w:t>activist (see Martin, 1998</w:t>
      </w:r>
      <w:r w:rsidR="009B46B3">
        <w:rPr>
          <w:lang w:eastAsia="en-US"/>
        </w:rPr>
        <w:t>a</w:t>
      </w:r>
      <w:r w:rsidRPr="00D54C6A">
        <w:rPr>
          <w:lang w:eastAsia="en-US"/>
        </w:rPr>
        <w:t xml:space="preserve">) </w:t>
      </w:r>
      <w:r w:rsidR="00506494">
        <w:rPr>
          <w:lang w:eastAsia="en-US"/>
        </w:rPr>
        <w:t>–</w:t>
      </w:r>
      <w:r w:rsidRPr="00D54C6A">
        <w:rPr>
          <w:lang w:eastAsia="en-US"/>
        </w:rPr>
        <w:t xml:space="preserve"> all </w:t>
      </w:r>
      <w:r w:rsidR="000164D2">
        <w:rPr>
          <w:lang w:eastAsia="en-US"/>
        </w:rPr>
        <w:t xml:space="preserve">of which </w:t>
      </w:r>
      <w:r w:rsidRPr="00D54C6A">
        <w:rPr>
          <w:lang w:eastAsia="en-US"/>
        </w:rPr>
        <w:t xml:space="preserve">reveal different keys to unlock </w:t>
      </w:r>
      <w:r w:rsidR="001D143D">
        <w:rPr>
          <w:lang w:eastAsia="en-US"/>
        </w:rPr>
        <w:t>his</w:t>
      </w:r>
      <w:r w:rsidRPr="00D54C6A">
        <w:rPr>
          <w:lang w:eastAsia="en-US"/>
        </w:rPr>
        <w:t xml:space="preserve"> insights </w:t>
      </w:r>
      <w:r w:rsidR="00506494">
        <w:rPr>
          <w:lang w:eastAsia="en-US"/>
        </w:rPr>
        <w:t>–</w:t>
      </w:r>
      <w:r w:rsidRPr="00D54C6A">
        <w:rPr>
          <w:lang w:eastAsia="en-US"/>
        </w:rPr>
        <w:t xml:space="preserve"> no contextual conditions can end speculation about what his work means </w:t>
      </w:r>
      <w:r w:rsidR="001A27FF">
        <w:rPr>
          <w:lang w:eastAsia="en-US"/>
        </w:rPr>
        <w:t>n</w:t>
      </w:r>
      <w:r w:rsidRPr="00D54C6A">
        <w:rPr>
          <w:lang w:eastAsia="en-US"/>
        </w:rPr>
        <w:t xml:space="preserve">or how it might </w:t>
      </w:r>
      <w:r w:rsidR="00506494">
        <w:rPr>
          <w:lang w:eastAsia="en-US"/>
        </w:rPr>
        <w:t xml:space="preserve">be </w:t>
      </w:r>
      <w:r w:rsidR="00C97B58">
        <w:rPr>
          <w:lang w:eastAsia="en-US"/>
        </w:rPr>
        <w:t>‘</w:t>
      </w:r>
      <w:r w:rsidR="00506494">
        <w:rPr>
          <w:lang w:eastAsia="en-US"/>
        </w:rPr>
        <w:t>applied</w:t>
      </w:r>
      <w:r w:rsidR="00C97B58">
        <w:rPr>
          <w:lang w:eastAsia="en-US"/>
        </w:rPr>
        <w:t>’</w:t>
      </w:r>
      <w:r w:rsidR="00506494">
        <w:rPr>
          <w:lang w:eastAsia="en-US"/>
        </w:rPr>
        <w:t xml:space="preserve"> in new contexts</w:t>
      </w:r>
      <w:r w:rsidRPr="00D54C6A">
        <w:rPr>
          <w:lang w:eastAsia="en-US"/>
        </w:rPr>
        <w:t xml:space="preserve">. This is </w:t>
      </w:r>
      <w:r w:rsidR="00185A8D">
        <w:rPr>
          <w:lang w:eastAsia="en-US"/>
        </w:rPr>
        <w:t xml:space="preserve">a </w:t>
      </w:r>
      <w:r w:rsidRPr="00D54C6A">
        <w:rPr>
          <w:lang w:eastAsia="en-US"/>
        </w:rPr>
        <w:t>bonus in many ways, but it also means that the elaboration of Gramsci</w:t>
      </w:r>
      <w:r w:rsidR="00C97B58">
        <w:rPr>
          <w:lang w:eastAsia="en-US"/>
        </w:rPr>
        <w:t>’</w:t>
      </w:r>
      <w:r w:rsidRPr="00D54C6A">
        <w:rPr>
          <w:lang w:eastAsia="en-US"/>
        </w:rPr>
        <w:t>s insights is powered by debates and concerns in an ever-changing present, leading to what Alistair Davidson once</w:t>
      </w:r>
      <w:r w:rsidR="006717D3">
        <w:rPr>
          <w:lang w:eastAsia="en-US"/>
        </w:rPr>
        <w:t xml:space="preserve"> benignly</w:t>
      </w:r>
      <w:r w:rsidRPr="00D54C6A">
        <w:rPr>
          <w:lang w:eastAsia="en-US"/>
        </w:rPr>
        <w:t xml:space="preserve"> characterised as the </w:t>
      </w:r>
      <w:r w:rsidR="00C97B58">
        <w:rPr>
          <w:lang w:eastAsia="en-US"/>
        </w:rPr>
        <w:t>‘</w:t>
      </w:r>
      <w:r w:rsidRPr="00D54C6A">
        <w:rPr>
          <w:lang w:eastAsia="en-US"/>
        </w:rPr>
        <w:t>varying seasons</w:t>
      </w:r>
      <w:r w:rsidR="00C97B58">
        <w:rPr>
          <w:lang w:eastAsia="en-US"/>
        </w:rPr>
        <w:t>’</w:t>
      </w:r>
      <w:r w:rsidRPr="00D54C6A">
        <w:rPr>
          <w:lang w:eastAsia="en-US"/>
        </w:rPr>
        <w:t xml:space="preserve"> </w:t>
      </w:r>
      <w:r w:rsidR="00BD71F3">
        <w:rPr>
          <w:lang w:eastAsia="en-US"/>
        </w:rPr>
        <w:t>to studies of his work</w:t>
      </w:r>
      <w:r w:rsidRPr="00D54C6A">
        <w:rPr>
          <w:lang w:eastAsia="en-US"/>
        </w:rPr>
        <w:t xml:space="preserve"> (Davidson, 1972).</w:t>
      </w:r>
    </w:p>
    <w:p w:rsidR="00D54C6A" w:rsidRPr="00D54C6A" w:rsidRDefault="00185A8D" w:rsidP="00D54C6A">
      <w:pPr>
        <w:pStyle w:val="Newparagraph"/>
        <w:rPr>
          <w:lang w:eastAsia="en-US"/>
        </w:rPr>
      </w:pPr>
      <w:r>
        <w:rPr>
          <w:lang w:eastAsia="en-US"/>
        </w:rPr>
        <w:t>But the seasonal</w:t>
      </w:r>
      <w:r w:rsidR="00D54C6A" w:rsidRPr="00D54C6A">
        <w:rPr>
          <w:lang w:eastAsia="en-US"/>
        </w:rPr>
        <w:t xml:space="preserve"> shifts in </w:t>
      </w:r>
      <w:r w:rsidR="001A27FF">
        <w:rPr>
          <w:lang w:eastAsia="en-US"/>
        </w:rPr>
        <w:t>interpreting</w:t>
      </w:r>
      <w:r w:rsidR="00D54C6A" w:rsidRPr="00D54C6A">
        <w:rPr>
          <w:lang w:eastAsia="en-US"/>
        </w:rPr>
        <w:t xml:space="preserve"> Gramsci </w:t>
      </w:r>
      <w:r w:rsidR="001A27FF">
        <w:rPr>
          <w:lang w:eastAsia="en-US"/>
        </w:rPr>
        <w:t>began</w:t>
      </w:r>
      <w:r w:rsidR="00D54C6A" w:rsidRPr="00D54C6A">
        <w:rPr>
          <w:lang w:eastAsia="en-US"/>
        </w:rPr>
        <w:t xml:space="preserve"> long before his own demise. Even as a young socialist activist in Turin in the years after </w:t>
      </w:r>
      <w:r w:rsidR="00FB5FB9">
        <w:rPr>
          <w:lang w:eastAsia="en-US"/>
        </w:rPr>
        <w:t>the First World War</w:t>
      </w:r>
      <w:r w:rsidR="00D54C6A" w:rsidRPr="00D54C6A">
        <w:rPr>
          <w:lang w:eastAsia="en-US"/>
        </w:rPr>
        <w:t>, Gramsci</w:t>
      </w:r>
      <w:r w:rsidR="00C97B58">
        <w:rPr>
          <w:lang w:eastAsia="en-US"/>
        </w:rPr>
        <w:t>’</w:t>
      </w:r>
      <w:r w:rsidR="00D54C6A" w:rsidRPr="00D54C6A">
        <w:rPr>
          <w:lang w:eastAsia="en-US"/>
        </w:rPr>
        <w:t>s r</w:t>
      </w:r>
      <w:r w:rsidR="001A27FF">
        <w:rPr>
          <w:lang w:eastAsia="en-US"/>
        </w:rPr>
        <w:t xml:space="preserve">eputation was that of an eclectic </w:t>
      </w:r>
      <w:r>
        <w:rPr>
          <w:lang w:eastAsia="en-US"/>
        </w:rPr>
        <w:t>and</w:t>
      </w:r>
      <w:r w:rsidR="00D54C6A" w:rsidRPr="00D54C6A">
        <w:rPr>
          <w:lang w:eastAsia="en-US"/>
        </w:rPr>
        <w:t xml:space="preserve"> independent thinker who could not be aligned simply to a </w:t>
      </w:r>
      <w:r w:rsidR="001D143D">
        <w:rPr>
          <w:lang w:eastAsia="en-US"/>
        </w:rPr>
        <w:t>precise</w:t>
      </w:r>
      <w:r>
        <w:rPr>
          <w:lang w:eastAsia="en-US"/>
        </w:rPr>
        <w:t xml:space="preserve"> established</w:t>
      </w:r>
      <w:r w:rsidR="00D54C6A" w:rsidRPr="00D54C6A">
        <w:rPr>
          <w:lang w:eastAsia="en-US"/>
        </w:rPr>
        <w:t xml:space="preserve"> tradition. Gramsci associated with liberals and anarchists, parliamentary socialists and </w:t>
      </w:r>
      <w:r w:rsidR="001B41DF">
        <w:rPr>
          <w:lang w:eastAsia="en-US"/>
        </w:rPr>
        <w:t>trade unionists</w:t>
      </w:r>
      <w:r w:rsidR="00D54C6A" w:rsidRPr="00D54C6A">
        <w:rPr>
          <w:lang w:eastAsia="en-US"/>
        </w:rPr>
        <w:t>, as well</w:t>
      </w:r>
      <w:r w:rsidR="001A4EA4">
        <w:rPr>
          <w:lang w:eastAsia="en-US"/>
        </w:rPr>
        <w:t xml:space="preserve"> as</w:t>
      </w:r>
      <w:r w:rsidR="00D54C6A" w:rsidRPr="00D54C6A">
        <w:rPr>
          <w:lang w:eastAsia="en-US"/>
        </w:rPr>
        <w:t xml:space="preserve"> </w:t>
      </w:r>
      <w:r w:rsidR="001B41DF">
        <w:rPr>
          <w:lang w:eastAsia="en-US"/>
        </w:rPr>
        <w:t xml:space="preserve">his </w:t>
      </w:r>
      <w:r w:rsidR="00FC5A1A">
        <w:rPr>
          <w:lang w:eastAsia="en-US"/>
        </w:rPr>
        <w:t>fellow</w:t>
      </w:r>
      <w:r w:rsidR="00D54C6A" w:rsidRPr="00D54C6A">
        <w:rPr>
          <w:lang w:eastAsia="en-US"/>
        </w:rPr>
        <w:t xml:space="preserve"> revolutionary socialist</w:t>
      </w:r>
      <w:r w:rsidR="00FC5A1A">
        <w:rPr>
          <w:lang w:eastAsia="en-US"/>
        </w:rPr>
        <w:t>s</w:t>
      </w:r>
      <w:r w:rsidR="00D54C6A" w:rsidRPr="00D54C6A">
        <w:rPr>
          <w:lang w:eastAsia="en-US"/>
        </w:rPr>
        <w:t xml:space="preserve"> </w:t>
      </w:r>
      <w:r w:rsidR="00FC5A1A">
        <w:rPr>
          <w:lang w:eastAsia="en-US"/>
        </w:rPr>
        <w:t>(see Levy, 1999; Martin</w:t>
      </w:r>
      <w:r w:rsidR="001A4EA4">
        <w:rPr>
          <w:lang w:eastAsia="en-US"/>
        </w:rPr>
        <w:t>, 2008, esp. ch. 3</w:t>
      </w:r>
      <w:r w:rsidR="00FC5A1A">
        <w:rPr>
          <w:lang w:eastAsia="en-US"/>
        </w:rPr>
        <w:t>)</w:t>
      </w:r>
      <w:r w:rsidR="00D54C6A" w:rsidRPr="00D54C6A">
        <w:rPr>
          <w:lang w:eastAsia="en-US"/>
        </w:rPr>
        <w:t xml:space="preserve">. At a moment of </w:t>
      </w:r>
      <w:r>
        <w:rPr>
          <w:lang w:eastAsia="en-US"/>
        </w:rPr>
        <w:t xml:space="preserve">profound </w:t>
      </w:r>
      <w:r w:rsidR="00D54C6A" w:rsidRPr="00D54C6A">
        <w:rPr>
          <w:lang w:eastAsia="en-US"/>
        </w:rPr>
        <w:t xml:space="preserve">ideological disaggregation and </w:t>
      </w:r>
      <w:r w:rsidR="001B41DF">
        <w:rPr>
          <w:lang w:eastAsia="en-US"/>
        </w:rPr>
        <w:t xml:space="preserve">traumatic </w:t>
      </w:r>
      <w:r w:rsidR="00D54C6A" w:rsidRPr="00D54C6A">
        <w:rPr>
          <w:lang w:eastAsia="en-US"/>
        </w:rPr>
        <w:t xml:space="preserve">political ferment, when personal and party allegiances </w:t>
      </w:r>
      <w:r w:rsidR="001B41DF">
        <w:rPr>
          <w:lang w:eastAsia="en-US"/>
        </w:rPr>
        <w:t>rapidly</w:t>
      </w:r>
      <w:r w:rsidR="00D54C6A" w:rsidRPr="00D54C6A">
        <w:rPr>
          <w:lang w:eastAsia="en-US"/>
        </w:rPr>
        <w:t xml:space="preserve"> shifted, it is no surprise to find Gramsci associated with </w:t>
      </w:r>
      <w:r w:rsidR="00481BE9">
        <w:rPr>
          <w:lang w:eastAsia="en-US"/>
        </w:rPr>
        <w:t>numerous</w:t>
      </w:r>
      <w:r w:rsidR="00D54C6A" w:rsidRPr="00D54C6A">
        <w:rPr>
          <w:lang w:eastAsia="en-US"/>
        </w:rPr>
        <w:t xml:space="preserve"> groupings, </w:t>
      </w:r>
      <w:r w:rsidR="001B41DF">
        <w:rPr>
          <w:lang w:eastAsia="en-US"/>
        </w:rPr>
        <w:t>many of them</w:t>
      </w:r>
      <w:r w:rsidR="00D54C6A" w:rsidRPr="00D54C6A">
        <w:rPr>
          <w:lang w:eastAsia="en-US"/>
        </w:rPr>
        <w:t xml:space="preserve"> eager to reject the establishment ideologies of </w:t>
      </w:r>
      <w:r w:rsidR="00BD71F3">
        <w:rPr>
          <w:lang w:eastAsia="en-US"/>
        </w:rPr>
        <w:t xml:space="preserve">complacent </w:t>
      </w:r>
      <w:r w:rsidR="00D54C6A" w:rsidRPr="00D54C6A">
        <w:rPr>
          <w:lang w:eastAsia="en-US"/>
        </w:rPr>
        <w:t>liberalism and revisionist socialism</w:t>
      </w:r>
      <w:r w:rsidR="00467055">
        <w:rPr>
          <w:lang w:eastAsia="en-US"/>
        </w:rPr>
        <w:t xml:space="preserve"> (see Martin, 2015)</w:t>
      </w:r>
      <w:r w:rsidR="00D54C6A" w:rsidRPr="00D54C6A">
        <w:rPr>
          <w:lang w:eastAsia="en-US"/>
        </w:rPr>
        <w:t xml:space="preserve">. </w:t>
      </w:r>
      <w:r>
        <w:rPr>
          <w:lang w:eastAsia="en-US"/>
        </w:rPr>
        <w:t xml:space="preserve">In his </w:t>
      </w:r>
      <w:r w:rsidR="00C97B58">
        <w:rPr>
          <w:lang w:eastAsia="en-US"/>
        </w:rPr>
        <w:t>‘</w:t>
      </w:r>
      <w:r>
        <w:rPr>
          <w:lang w:eastAsia="en-US"/>
        </w:rPr>
        <w:t>early</w:t>
      </w:r>
      <w:r w:rsidR="00C97B58">
        <w:rPr>
          <w:lang w:eastAsia="en-US"/>
        </w:rPr>
        <w:t>’</w:t>
      </w:r>
      <w:r>
        <w:rPr>
          <w:lang w:eastAsia="en-US"/>
        </w:rPr>
        <w:t xml:space="preserve"> </w:t>
      </w:r>
      <w:r w:rsidR="001B41DF">
        <w:rPr>
          <w:lang w:eastAsia="en-US"/>
        </w:rPr>
        <w:t>career</w:t>
      </w:r>
      <w:r w:rsidR="00FB5FB9">
        <w:rPr>
          <w:lang w:eastAsia="en-US"/>
        </w:rPr>
        <w:t xml:space="preserve"> as a student and journalist</w:t>
      </w:r>
      <w:r>
        <w:rPr>
          <w:lang w:eastAsia="en-US"/>
        </w:rPr>
        <w:t xml:space="preserve">, </w:t>
      </w:r>
      <w:r w:rsidR="00D54C6A" w:rsidRPr="00D54C6A">
        <w:rPr>
          <w:lang w:eastAsia="en-US"/>
        </w:rPr>
        <w:t xml:space="preserve">Gramsci </w:t>
      </w:r>
      <w:r w:rsidR="00A26167">
        <w:rPr>
          <w:lang w:eastAsia="en-US"/>
        </w:rPr>
        <w:t>was</w:t>
      </w:r>
      <w:r w:rsidR="00D54C6A" w:rsidRPr="00D54C6A">
        <w:rPr>
          <w:lang w:eastAsia="en-US"/>
        </w:rPr>
        <w:t xml:space="preserve"> influenced by </w:t>
      </w:r>
      <w:r w:rsidR="006717D3">
        <w:rPr>
          <w:lang w:eastAsia="en-US"/>
        </w:rPr>
        <w:t xml:space="preserve">figures such as </w:t>
      </w:r>
      <w:r w:rsidR="00D54C6A" w:rsidRPr="00D54C6A">
        <w:rPr>
          <w:lang w:eastAsia="en-US"/>
        </w:rPr>
        <w:t xml:space="preserve">popular French syndicalist, Georges Sorel, liberal </w:t>
      </w:r>
      <w:r w:rsidR="006717D3">
        <w:rPr>
          <w:lang w:eastAsia="en-US"/>
        </w:rPr>
        <w:t>aesthetician</w:t>
      </w:r>
      <w:r w:rsidR="00301EBF">
        <w:rPr>
          <w:lang w:eastAsia="en-US"/>
        </w:rPr>
        <w:t xml:space="preserve"> </w:t>
      </w:r>
      <w:r w:rsidR="00D54C6A" w:rsidRPr="00D54C6A">
        <w:rPr>
          <w:lang w:eastAsia="en-US"/>
        </w:rPr>
        <w:t xml:space="preserve">Benedetto Croce, and even </w:t>
      </w:r>
      <w:r w:rsidR="006717D3">
        <w:rPr>
          <w:lang w:eastAsia="en-US"/>
        </w:rPr>
        <w:t xml:space="preserve">the </w:t>
      </w:r>
      <w:r w:rsidR="00D54C6A" w:rsidRPr="00D54C6A">
        <w:rPr>
          <w:lang w:eastAsia="en-US"/>
        </w:rPr>
        <w:t>conservative Hegelian philosopher, Giovanni Gentile</w:t>
      </w:r>
      <w:r w:rsidR="001A4EA4">
        <w:rPr>
          <w:lang w:eastAsia="en-US"/>
        </w:rPr>
        <w:t xml:space="preserve"> (see Badaloni, 1975; Schecter, 1990)</w:t>
      </w:r>
      <w:r w:rsidR="00D54C6A" w:rsidRPr="00D54C6A">
        <w:rPr>
          <w:lang w:eastAsia="en-US"/>
        </w:rPr>
        <w:t>. It was only after 1921, with the formation of the communist party</w:t>
      </w:r>
      <w:r w:rsidR="00BF227A">
        <w:rPr>
          <w:lang w:eastAsia="en-US"/>
        </w:rPr>
        <w:t xml:space="preserve"> of Italy</w:t>
      </w:r>
      <w:r w:rsidR="00D54C6A" w:rsidRPr="00D54C6A">
        <w:rPr>
          <w:lang w:eastAsia="en-US"/>
        </w:rPr>
        <w:t xml:space="preserve"> and its </w:t>
      </w:r>
      <w:r w:rsidR="00BF227A">
        <w:rPr>
          <w:lang w:eastAsia="en-US"/>
        </w:rPr>
        <w:t>strict</w:t>
      </w:r>
      <w:r w:rsidR="00D54C6A" w:rsidRPr="00D54C6A">
        <w:rPr>
          <w:lang w:eastAsia="en-US"/>
        </w:rPr>
        <w:t xml:space="preserve"> obedience to </w:t>
      </w:r>
      <w:r w:rsidR="001A4EA4">
        <w:rPr>
          <w:lang w:eastAsia="en-US"/>
        </w:rPr>
        <w:t>Soviet</w:t>
      </w:r>
      <w:r w:rsidR="00D54C6A" w:rsidRPr="00D54C6A">
        <w:rPr>
          <w:lang w:eastAsia="en-US"/>
        </w:rPr>
        <w:t xml:space="preserve"> dominated Marxism-Leninism, </w:t>
      </w:r>
      <w:r w:rsidR="00BD71F3">
        <w:rPr>
          <w:lang w:eastAsia="en-US"/>
        </w:rPr>
        <w:t>that</w:t>
      </w:r>
      <w:r w:rsidR="00D54C6A" w:rsidRPr="00D54C6A">
        <w:rPr>
          <w:lang w:eastAsia="en-US"/>
        </w:rPr>
        <w:t xml:space="preserve"> Gramsci </w:t>
      </w:r>
      <w:r>
        <w:rPr>
          <w:lang w:eastAsia="en-US"/>
        </w:rPr>
        <w:t>appear</w:t>
      </w:r>
      <w:r w:rsidR="00BD71F3">
        <w:rPr>
          <w:lang w:eastAsia="en-US"/>
        </w:rPr>
        <w:t>ed</w:t>
      </w:r>
      <w:r>
        <w:rPr>
          <w:lang w:eastAsia="en-US"/>
        </w:rPr>
        <w:t xml:space="preserve"> to </w:t>
      </w:r>
      <w:r w:rsidR="00D54C6A" w:rsidRPr="00D54C6A">
        <w:rPr>
          <w:lang w:eastAsia="en-US"/>
        </w:rPr>
        <w:t xml:space="preserve">nail his colours to </w:t>
      </w:r>
      <w:r w:rsidR="001A4EA4">
        <w:rPr>
          <w:lang w:eastAsia="en-US"/>
        </w:rPr>
        <w:t>a</w:t>
      </w:r>
      <w:r w:rsidR="00D54C6A" w:rsidRPr="00D54C6A">
        <w:rPr>
          <w:lang w:eastAsia="en-US"/>
        </w:rPr>
        <w:t xml:space="preserve"> mast. Even then, his reputation was never one of </w:t>
      </w:r>
      <w:r w:rsidR="001A4EA4">
        <w:rPr>
          <w:lang w:eastAsia="en-US"/>
        </w:rPr>
        <w:t>sectarian</w:t>
      </w:r>
      <w:r w:rsidR="00D54C6A" w:rsidRPr="00D54C6A">
        <w:rPr>
          <w:lang w:eastAsia="en-US"/>
        </w:rPr>
        <w:t xml:space="preserve"> allegiance</w:t>
      </w:r>
      <w:r w:rsidR="00467055">
        <w:rPr>
          <w:lang w:eastAsia="en-US"/>
        </w:rPr>
        <w:t xml:space="preserve"> (see McNally, 2015)</w:t>
      </w:r>
      <w:r w:rsidR="00D54C6A" w:rsidRPr="00D54C6A">
        <w:rPr>
          <w:lang w:eastAsia="en-US"/>
        </w:rPr>
        <w:t xml:space="preserve"> and in the early years </w:t>
      </w:r>
      <w:r w:rsidR="00467055">
        <w:rPr>
          <w:lang w:eastAsia="en-US"/>
        </w:rPr>
        <w:t>following</w:t>
      </w:r>
      <w:r w:rsidR="00D54C6A" w:rsidRPr="00D54C6A">
        <w:rPr>
          <w:lang w:eastAsia="en-US"/>
        </w:rPr>
        <w:t xml:space="preserve"> the </w:t>
      </w:r>
      <w:r w:rsidR="00467055">
        <w:rPr>
          <w:lang w:eastAsia="en-US"/>
        </w:rPr>
        <w:t>Second World W</w:t>
      </w:r>
      <w:r w:rsidR="00D54C6A" w:rsidRPr="00D54C6A">
        <w:rPr>
          <w:lang w:eastAsia="en-US"/>
        </w:rPr>
        <w:t xml:space="preserve">ar, he was recalled by </w:t>
      </w:r>
      <w:r w:rsidR="001B41DF">
        <w:rPr>
          <w:lang w:eastAsia="en-US"/>
        </w:rPr>
        <w:t>many</w:t>
      </w:r>
      <w:r w:rsidR="00D54C6A" w:rsidRPr="00D54C6A">
        <w:rPr>
          <w:lang w:eastAsia="en-US"/>
        </w:rPr>
        <w:t xml:space="preserve"> as an </w:t>
      </w:r>
      <w:r w:rsidR="00C97B58">
        <w:rPr>
          <w:lang w:eastAsia="en-US"/>
        </w:rPr>
        <w:t>‘</w:t>
      </w:r>
      <w:r w:rsidR="00D54C6A" w:rsidRPr="00D54C6A">
        <w:rPr>
          <w:lang w:eastAsia="en-US"/>
        </w:rPr>
        <w:t>anti-fascist martyr</w:t>
      </w:r>
      <w:r w:rsidR="00C97B58">
        <w:rPr>
          <w:lang w:eastAsia="en-US"/>
        </w:rPr>
        <w:t>’</w:t>
      </w:r>
      <w:r w:rsidR="00D54C6A" w:rsidRPr="00D54C6A">
        <w:rPr>
          <w:lang w:eastAsia="en-US"/>
        </w:rPr>
        <w:t xml:space="preserve"> alongside </w:t>
      </w:r>
      <w:r w:rsidR="00BF227A">
        <w:rPr>
          <w:lang w:eastAsia="en-US"/>
        </w:rPr>
        <w:t xml:space="preserve">other figures such as </w:t>
      </w:r>
      <w:r w:rsidR="00D54C6A" w:rsidRPr="00D54C6A">
        <w:rPr>
          <w:lang w:eastAsia="en-US"/>
        </w:rPr>
        <w:t xml:space="preserve">the </w:t>
      </w:r>
      <w:r w:rsidR="00C97B58">
        <w:rPr>
          <w:lang w:eastAsia="en-US"/>
        </w:rPr>
        <w:t>‘</w:t>
      </w:r>
      <w:r w:rsidR="00D54C6A" w:rsidRPr="00D54C6A">
        <w:rPr>
          <w:lang w:eastAsia="en-US"/>
        </w:rPr>
        <w:t>revolutionary liberal</w:t>
      </w:r>
      <w:r w:rsidR="00C97B58">
        <w:rPr>
          <w:lang w:eastAsia="en-US"/>
        </w:rPr>
        <w:t>’</w:t>
      </w:r>
      <w:r w:rsidR="00D54C6A" w:rsidRPr="00D54C6A">
        <w:rPr>
          <w:lang w:eastAsia="en-US"/>
        </w:rPr>
        <w:t xml:space="preserve">, Piero Gobetti </w:t>
      </w:r>
      <w:r w:rsidR="001A4EA4">
        <w:rPr>
          <w:lang w:eastAsia="en-US"/>
        </w:rPr>
        <w:t xml:space="preserve">(see </w:t>
      </w:r>
      <w:r w:rsidR="00862A55">
        <w:rPr>
          <w:lang w:eastAsia="en-US"/>
        </w:rPr>
        <w:t xml:space="preserve">Spriano, 1977; </w:t>
      </w:r>
      <w:r w:rsidR="001A4EA4">
        <w:rPr>
          <w:lang w:eastAsia="en-US"/>
        </w:rPr>
        <w:t xml:space="preserve">Martin, 2008: </w:t>
      </w:r>
      <w:r w:rsidR="00862A55">
        <w:rPr>
          <w:lang w:eastAsia="en-US"/>
        </w:rPr>
        <w:t>112-20)</w:t>
      </w:r>
      <w:r w:rsidR="00D54C6A" w:rsidRPr="00D54C6A">
        <w:rPr>
          <w:lang w:eastAsia="en-US"/>
        </w:rPr>
        <w:t>.</w:t>
      </w:r>
    </w:p>
    <w:p w:rsidR="00D54C6A" w:rsidRPr="00D54C6A" w:rsidRDefault="00D54C6A" w:rsidP="00D54C6A">
      <w:pPr>
        <w:pStyle w:val="Newparagraph"/>
        <w:rPr>
          <w:lang w:eastAsia="en-US"/>
        </w:rPr>
      </w:pPr>
      <w:r w:rsidRPr="00D54C6A">
        <w:rPr>
          <w:lang w:eastAsia="en-US"/>
        </w:rPr>
        <w:t xml:space="preserve">These associations underscore the point that, whatever his declared allegiances </w:t>
      </w:r>
      <w:r w:rsidR="006717D3">
        <w:rPr>
          <w:lang w:eastAsia="en-US"/>
        </w:rPr>
        <w:t>to socialism and M</w:t>
      </w:r>
      <w:r w:rsidRPr="00D54C6A">
        <w:rPr>
          <w:lang w:eastAsia="en-US"/>
        </w:rPr>
        <w:t xml:space="preserve">arxism, Gramsci </w:t>
      </w:r>
      <w:r w:rsidR="00A25E5B">
        <w:rPr>
          <w:lang w:eastAsia="en-US"/>
        </w:rPr>
        <w:t>had</w:t>
      </w:r>
      <w:r w:rsidRPr="00D54C6A">
        <w:rPr>
          <w:lang w:eastAsia="en-US"/>
        </w:rPr>
        <w:t xml:space="preserve"> </w:t>
      </w:r>
      <w:r w:rsidR="00753654">
        <w:rPr>
          <w:lang w:eastAsia="en-US"/>
        </w:rPr>
        <w:t>always</w:t>
      </w:r>
      <w:r w:rsidR="00A25E5B">
        <w:rPr>
          <w:lang w:eastAsia="en-US"/>
        </w:rPr>
        <w:t xml:space="preserve"> been</w:t>
      </w:r>
      <w:r w:rsidR="00753654">
        <w:rPr>
          <w:lang w:eastAsia="en-US"/>
        </w:rPr>
        <w:t xml:space="preserve"> </w:t>
      </w:r>
      <w:r w:rsidRPr="00D54C6A">
        <w:rPr>
          <w:lang w:eastAsia="en-US"/>
        </w:rPr>
        <w:t xml:space="preserve">a figure who could be </w:t>
      </w:r>
      <w:r w:rsidR="00C97B58">
        <w:rPr>
          <w:lang w:eastAsia="en-US"/>
        </w:rPr>
        <w:t>‘</w:t>
      </w:r>
      <w:r w:rsidRPr="00D54C6A">
        <w:rPr>
          <w:lang w:eastAsia="en-US"/>
        </w:rPr>
        <w:t>claimed</w:t>
      </w:r>
      <w:r w:rsidR="00C97B58">
        <w:rPr>
          <w:lang w:eastAsia="en-US"/>
        </w:rPr>
        <w:t>’</w:t>
      </w:r>
      <w:r w:rsidR="00BF227A">
        <w:rPr>
          <w:lang w:eastAsia="en-US"/>
        </w:rPr>
        <w:t xml:space="preserve"> from a variety of perspectives, </w:t>
      </w:r>
      <w:r w:rsidRPr="00D54C6A">
        <w:rPr>
          <w:lang w:eastAsia="en-US"/>
        </w:rPr>
        <w:t xml:space="preserve">with </w:t>
      </w:r>
      <w:r w:rsidR="001A27FF">
        <w:rPr>
          <w:lang w:eastAsia="en-US"/>
        </w:rPr>
        <w:t>contrasting</w:t>
      </w:r>
      <w:r w:rsidRPr="00D54C6A">
        <w:rPr>
          <w:lang w:eastAsia="en-US"/>
        </w:rPr>
        <w:t xml:space="preserve"> accents </w:t>
      </w:r>
      <w:r w:rsidR="000164D2">
        <w:rPr>
          <w:lang w:eastAsia="en-US"/>
        </w:rPr>
        <w:t xml:space="preserve">to his writing </w:t>
      </w:r>
      <w:r w:rsidR="001A27FF">
        <w:rPr>
          <w:lang w:eastAsia="en-US"/>
        </w:rPr>
        <w:t>making</w:t>
      </w:r>
      <w:r w:rsidRPr="00D54C6A">
        <w:rPr>
          <w:lang w:eastAsia="en-US"/>
        </w:rPr>
        <w:t xml:space="preserve"> </w:t>
      </w:r>
      <w:r w:rsidR="000164D2">
        <w:rPr>
          <w:lang w:eastAsia="en-US"/>
        </w:rPr>
        <w:t>it</w:t>
      </w:r>
      <w:r w:rsidRPr="00D54C6A">
        <w:rPr>
          <w:lang w:eastAsia="en-US"/>
        </w:rPr>
        <w:t xml:space="preserve"> </w:t>
      </w:r>
      <w:r w:rsidR="00BF227A">
        <w:rPr>
          <w:lang w:eastAsia="en-US"/>
        </w:rPr>
        <w:t xml:space="preserve">open to </w:t>
      </w:r>
      <w:r w:rsidR="00A25E5B" w:rsidRPr="00D54C6A">
        <w:rPr>
          <w:lang w:eastAsia="en-US"/>
        </w:rPr>
        <w:t xml:space="preserve">selective </w:t>
      </w:r>
      <w:r w:rsidR="00BF227A">
        <w:rPr>
          <w:lang w:eastAsia="en-US"/>
        </w:rPr>
        <w:t>emphasis</w:t>
      </w:r>
      <w:r w:rsidR="00207D46">
        <w:rPr>
          <w:lang w:eastAsia="en-US"/>
        </w:rPr>
        <w:t xml:space="preserve"> (</w:t>
      </w:r>
      <w:r w:rsidR="002635E0">
        <w:rPr>
          <w:lang w:eastAsia="en-US"/>
        </w:rPr>
        <w:t xml:space="preserve">on which, </w:t>
      </w:r>
      <w:r w:rsidR="00207D46">
        <w:rPr>
          <w:lang w:eastAsia="en-US"/>
        </w:rPr>
        <w:t>see Liguori, 1996)</w:t>
      </w:r>
      <w:r w:rsidR="00A25E5B">
        <w:rPr>
          <w:lang w:eastAsia="en-US"/>
        </w:rPr>
        <w:t xml:space="preserve">. Thus the </w:t>
      </w:r>
      <w:r w:rsidR="001A27FF">
        <w:rPr>
          <w:lang w:eastAsia="en-US"/>
        </w:rPr>
        <w:t>eventual</w:t>
      </w:r>
      <w:r w:rsidRPr="00D54C6A">
        <w:rPr>
          <w:lang w:eastAsia="en-US"/>
        </w:rPr>
        <w:t xml:space="preserve"> publication of Gramsci</w:t>
      </w:r>
      <w:r w:rsidR="00C97B58">
        <w:rPr>
          <w:lang w:eastAsia="en-US"/>
        </w:rPr>
        <w:t>’</w:t>
      </w:r>
      <w:r w:rsidRPr="00D54C6A">
        <w:rPr>
          <w:lang w:eastAsia="en-US"/>
        </w:rPr>
        <w:t xml:space="preserve">s Prison Notebooks, under the </w:t>
      </w:r>
      <w:r w:rsidR="006717D3">
        <w:rPr>
          <w:lang w:eastAsia="en-US"/>
        </w:rPr>
        <w:t xml:space="preserve">editorial </w:t>
      </w:r>
      <w:r w:rsidRPr="00D54C6A">
        <w:rPr>
          <w:lang w:eastAsia="en-US"/>
        </w:rPr>
        <w:t xml:space="preserve">auspices of his erstwhile </w:t>
      </w:r>
      <w:r w:rsidR="006717D3">
        <w:rPr>
          <w:lang w:eastAsia="en-US"/>
        </w:rPr>
        <w:t>comrade</w:t>
      </w:r>
      <w:r w:rsidRPr="00D54C6A">
        <w:rPr>
          <w:lang w:eastAsia="en-US"/>
        </w:rPr>
        <w:t xml:space="preserve"> Palmiro Toglitatti, t</w:t>
      </w:r>
      <w:r w:rsidR="00862A55">
        <w:rPr>
          <w:lang w:eastAsia="en-US"/>
        </w:rPr>
        <w:t xml:space="preserve">hen the leader of the </w:t>
      </w:r>
      <w:r w:rsidR="00753654">
        <w:rPr>
          <w:lang w:eastAsia="en-US"/>
        </w:rPr>
        <w:t xml:space="preserve">Italian </w:t>
      </w:r>
      <w:r w:rsidR="00862A55">
        <w:rPr>
          <w:lang w:eastAsia="en-US"/>
        </w:rPr>
        <w:t>communist</w:t>
      </w:r>
      <w:r w:rsidR="00753654">
        <w:rPr>
          <w:lang w:eastAsia="en-US"/>
        </w:rPr>
        <w:t xml:space="preserve"> party</w:t>
      </w:r>
      <w:r w:rsidRPr="00D54C6A">
        <w:rPr>
          <w:lang w:eastAsia="en-US"/>
        </w:rPr>
        <w:t xml:space="preserve">, </w:t>
      </w:r>
      <w:r w:rsidR="001A27FF">
        <w:rPr>
          <w:lang w:eastAsia="en-US"/>
        </w:rPr>
        <w:t>initially</w:t>
      </w:r>
      <w:r w:rsidRPr="00D54C6A">
        <w:rPr>
          <w:lang w:eastAsia="en-US"/>
        </w:rPr>
        <w:t xml:space="preserve"> presented Gramsci as </w:t>
      </w:r>
      <w:r w:rsidR="001A27FF">
        <w:rPr>
          <w:lang w:eastAsia="en-US"/>
        </w:rPr>
        <w:t xml:space="preserve">a </w:t>
      </w:r>
      <w:r w:rsidRPr="00D54C6A">
        <w:rPr>
          <w:lang w:eastAsia="en-US"/>
        </w:rPr>
        <w:t>loyal follower of Marxism-Leninism</w:t>
      </w:r>
      <w:r w:rsidR="00862A55">
        <w:rPr>
          <w:lang w:eastAsia="en-US"/>
        </w:rPr>
        <w:t xml:space="preserve"> (Togliatti, 1967)</w:t>
      </w:r>
      <w:r w:rsidRPr="00D54C6A">
        <w:rPr>
          <w:lang w:eastAsia="en-US"/>
        </w:rPr>
        <w:t xml:space="preserve">. Later, as Togliatti himself </w:t>
      </w:r>
      <w:r w:rsidR="00753654">
        <w:rPr>
          <w:lang w:eastAsia="en-US"/>
        </w:rPr>
        <w:t>inched</w:t>
      </w:r>
      <w:r w:rsidRPr="00D54C6A">
        <w:rPr>
          <w:lang w:eastAsia="en-US"/>
        </w:rPr>
        <w:t xml:space="preserve"> away from </w:t>
      </w:r>
      <w:r w:rsidR="00185A8D">
        <w:rPr>
          <w:lang w:eastAsia="en-US"/>
        </w:rPr>
        <w:t>adherence to</w:t>
      </w:r>
      <w:r w:rsidRPr="00D54C6A">
        <w:rPr>
          <w:lang w:eastAsia="en-US"/>
        </w:rPr>
        <w:t xml:space="preserve"> </w:t>
      </w:r>
      <w:r w:rsidR="00753654">
        <w:rPr>
          <w:lang w:eastAsia="en-US"/>
        </w:rPr>
        <w:t>the Soviet</w:t>
      </w:r>
      <w:r w:rsidRPr="00D54C6A">
        <w:rPr>
          <w:lang w:eastAsia="en-US"/>
        </w:rPr>
        <w:t xml:space="preserve"> regime, Gramsci</w:t>
      </w:r>
      <w:r w:rsidR="00C97B58">
        <w:rPr>
          <w:lang w:eastAsia="en-US"/>
        </w:rPr>
        <w:t>’</w:t>
      </w:r>
      <w:r w:rsidRPr="00D54C6A">
        <w:rPr>
          <w:lang w:eastAsia="en-US"/>
        </w:rPr>
        <w:t xml:space="preserve">s distinctly </w:t>
      </w:r>
      <w:r w:rsidR="00C97B58">
        <w:rPr>
          <w:lang w:eastAsia="en-US"/>
        </w:rPr>
        <w:t>‘</w:t>
      </w:r>
      <w:r w:rsidRPr="00D54C6A">
        <w:rPr>
          <w:lang w:eastAsia="en-US"/>
        </w:rPr>
        <w:t>national</w:t>
      </w:r>
      <w:r w:rsidR="00C97B58">
        <w:rPr>
          <w:lang w:eastAsia="en-US"/>
        </w:rPr>
        <w:t>’</w:t>
      </w:r>
      <w:r w:rsidRPr="00D54C6A">
        <w:rPr>
          <w:lang w:eastAsia="en-US"/>
        </w:rPr>
        <w:t xml:space="preserve"> </w:t>
      </w:r>
      <w:r w:rsidR="00D445F2">
        <w:rPr>
          <w:lang w:eastAsia="en-US"/>
        </w:rPr>
        <w:t>route to socialism</w:t>
      </w:r>
      <w:r w:rsidRPr="00D54C6A">
        <w:rPr>
          <w:lang w:eastAsia="en-US"/>
        </w:rPr>
        <w:t xml:space="preserve"> </w:t>
      </w:r>
      <w:r w:rsidR="00BF227A">
        <w:rPr>
          <w:lang w:eastAsia="en-US"/>
        </w:rPr>
        <w:t>–</w:t>
      </w:r>
      <w:r w:rsidRPr="00D54C6A">
        <w:rPr>
          <w:lang w:eastAsia="en-US"/>
        </w:rPr>
        <w:t xml:space="preserve"> </w:t>
      </w:r>
      <w:r w:rsidR="00337ADE">
        <w:rPr>
          <w:lang w:eastAsia="en-US"/>
        </w:rPr>
        <w:t xml:space="preserve">that is, </w:t>
      </w:r>
      <w:r w:rsidRPr="00D54C6A">
        <w:rPr>
          <w:lang w:eastAsia="en-US"/>
        </w:rPr>
        <w:t xml:space="preserve">his independence from the Soviet model of revolution </w:t>
      </w:r>
      <w:r w:rsidR="00BF227A">
        <w:rPr>
          <w:lang w:eastAsia="en-US"/>
        </w:rPr>
        <w:t>–</w:t>
      </w:r>
      <w:r w:rsidRPr="00D54C6A">
        <w:rPr>
          <w:lang w:eastAsia="en-US"/>
        </w:rPr>
        <w:t xml:space="preserve"> </w:t>
      </w:r>
      <w:r w:rsidR="00C550BC">
        <w:rPr>
          <w:lang w:eastAsia="en-US"/>
        </w:rPr>
        <w:t>came to be</w:t>
      </w:r>
      <w:r w:rsidRPr="00D54C6A">
        <w:rPr>
          <w:lang w:eastAsia="en-US"/>
        </w:rPr>
        <w:t xml:space="preserve"> emphasised</w:t>
      </w:r>
      <w:r w:rsidR="00BF227A">
        <w:rPr>
          <w:lang w:eastAsia="en-US"/>
        </w:rPr>
        <w:t xml:space="preserve"> </w:t>
      </w:r>
      <w:r w:rsidR="00822C4C">
        <w:rPr>
          <w:lang w:eastAsia="en-US"/>
        </w:rPr>
        <w:t>(Gundle, 1995)</w:t>
      </w:r>
      <w:r w:rsidRPr="00D54C6A">
        <w:rPr>
          <w:lang w:eastAsia="en-US"/>
        </w:rPr>
        <w:t xml:space="preserve">. Later Italian </w:t>
      </w:r>
      <w:r w:rsidR="00D77548">
        <w:rPr>
          <w:lang w:eastAsia="en-US"/>
        </w:rPr>
        <w:t>readers</w:t>
      </w:r>
      <w:r w:rsidRPr="00D54C6A">
        <w:rPr>
          <w:lang w:eastAsia="en-US"/>
        </w:rPr>
        <w:t xml:space="preserve"> of Gramsci continued in this direction, unders</w:t>
      </w:r>
      <w:r w:rsidR="00BF227A">
        <w:rPr>
          <w:lang w:eastAsia="en-US"/>
        </w:rPr>
        <w:t xml:space="preserve">coring </w:t>
      </w:r>
      <w:r w:rsidR="006717D3">
        <w:rPr>
          <w:lang w:eastAsia="en-US"/>
        </w:rPr>
        <w:t xml:space="preserve">distinctly </w:t>
      </w:r>
      <w:r w:rsidR="00BF227A">
        <w:rPr>
          <w:lang w:eastAsia="en-US"/>
        </w:rPr>
        <w:t xml:space="preserve">libertarian and </w:t>
      </w:r>
      <w:r w:rsidR="00D77548">
        <w:rPr>
          <w:lang w:eastAsia="en-US"/>
        </w:rPr>
        <w:t>un</w:t>
      </w:r>
      <w:r w:rsidR="00BF227A">
        <w:rPr>
          <w:lang w:eastAsia="en-US"/>
        </w:rPr>
        <w:t>-L</w:t>
      </w:r>
      <w:r w:rsidRPr="00D54C6A">
        <w:rPr>
          <w:lang w:eastAsia="en-US"/>
        </w:rPr>
        <w:t xml:space="preserve">eninist dimensions </w:t>
      </w:r>
      <w:r w:rsidR="00BD71F3">
        <w:rPr>
          <w:lang w:eastAsia="en-US"/>
        </w:rPr>
        <w:t>in</w:t>
      </w:r>
      <w:r w:rsidRPr="00D54C6A">
        <w:rPr>
          <w:lang w:eastAsia="en-US"/>
        </w:rPr>
        <w:t xml:space="preserve"> his early writings and, in the work of the post-war philosopher</w:t>
      </w:r>
      <w:r w:rsidR="00C045CA">
        <w:rPr>
          <w:lang w:eastAsia="en-US"/>
        </w:rPr>
        <w:t>,</w:t>
      </w:r>
      <w:r w:rsidRPr="00D54C6A">
        <w:rPr>
          <w:lang w:eastAsia="en-US"/>
        </w:rPr>
        <w:t xml:space="preserve"> Norberto Bobbio (himself a socialist rooted in </w:t>
      </w:r>
      <w:r w:rsidR="00D434AD">
        <w:rPr>
          <w:lang w:eastAsia="en-US"/>
        </w:rPr>
        <w:t xml:space="preserve">the </w:t>
      </w:r>
      <w:r w:rsidRPr="00D54C6A">
        <w:rPr>
          <w:lang w:eastAsia="en-US"/>
        </w:rPr>
        <w:t>anti</w:t>
      </w:r>
      <w:r w:rsidR="00BF227A">
        <w:rPr>
          <w:lang w:eastAsia="en-US"/>
        </w:rPr>
        <w:t>-</w:t>
      </w:r>
      <w:r w:rsidR="00D434AD">
        <w:rPr>
          <w:lang w:eastAsia="en-US"/>
        </w:rPr>
        <w:t>fascist experi</w:t>
      </w:r>
      <w:r w:rsidR="00C045CA">
        <w:rPr>
          <w:lang w:eastAsia="en-US"/>
        </w:rPr>
        <w:t>e</w:t>
      </w:r>
      <w:r w:rsidR="00D434AD">
        <w:rPr>
          <w:lang w:eastAsia="en-US"/>
        </w:rPr>
        <w:t>nce</w:t>
      </w:r>
      <w:r w:rsidRPr="00D54C6A">
        <w:rPr>
          <w:lang w:eastAsia="en-US"/>
        </w:rPr>
        <w:t>),</w:t>
      </w:r>
      <w:r w:rsidR="00D77548">
        <w:rPr>
          <w:lang w:eastAsia="en-US"/>
        </w:rPr>
        <w:t xml:space="preserve"> </w:t>
      </w:r>
      <w:r w:rsidRPr="00D54C6A">
        <w:rPr>
          <w:lang w:eastAsia="en-US"/>
        </w:rPr>
        <w:t>the liberal aspects to Gramsci</w:t>
      </w:r>
      <w:r w:rsidR="00C97B58">
        <w:rPr>
          <w:lang w:eastAsia="en-US"/>
        </w:rPr>
        <w:t>’</w:t>
      </w:r>
      <w:r w:rsidRPr="00D54C6A">
        <w:rPr>
          <w:lang w:eastAsia="en-US"/>
        </w:rPr>
        <w:t>s Marxism</w:t>
      </w:r>
      <w:r w:rsidR="00753654">
        <w:rPr>
          <w:lang w:eastAsia="en-US"/>
        </w:rPr>
        <w:t xml:space="preserve"> in his focus on superstructures and civil society (see Bobbio, 1986)</w:t>
      </w:r>
      <w:r w:rsidRPr="00D54C6A">
        <w:rPr>
          <w:lang w:eastAsia="en-US"/>
        </w:rPr>
        <w:t>.</w:t>
      </w:r>
      <w:r w:rsidR="00BF227A">
        <w:rPr>
          <w:lang w:eastAsia="en-US"/>
        </w:rPr>
        <w:t xml:space="preserve"> In the 1970s he was </w:t>
      </w:r>
      <w:r w:rsidR="001907AD">
        <w:rPr>
          <w:lang w:eastAsia="en-US"/>
        </w:rPr>
        <w:t xml:space="preserve">even </w:t>
      </w:r>
      <w:r w:rsidR="00BF227A">
        <w:rPr>
          <w:lang w:eastAsia="en-US"/>
        </w:rPr>
        <w:t xml:space="preserve">associated with </w:t>
      </w:r>
      <w:r w:rsidR="00D445F2">
        <w:rPr>
          <w:lang w:eastAsia="en-US"/>
        </w:rPr>
        <w:t xml:space="preserve">the </w:t>
      </w:r>
      <w:r w:rsidR="00B27210">
        <w:rPr>
          <w:lang w:eastAsia="en-US"/>
        </w:rPr>
        <w:t xml:space="preserve">Maoist </w:t>
      </w:r>
      <w:r w:rsidR="00C97B58">
        <w:rPr>
          <w:lang w:eastAsia="en-US"/>
        </w:rPr>
        <w:t>‘</w:t>
      </w:r>
      <w:r w:rsidR="00D445F2">
        <w:rPr>
          <w:lang w:eastAsia="en-US"/>
        </w:rPr>
        <w:t>cultural revolution</w:t>
      </w:r>
      <w:r w:rsidR="00C97B58">
        <w:rPr>
          <w:lang w:eastAsia="en-US"/>
        </w:rPr>
        <w:t>’</w:t>
      </w:r>
      <w:r w:rsidR="00D445F2">
        <w:rPr>
          <w:lang w:eastAsia="en-US"/>
        </w:rPr>
        <w:t xml:space="preserve"> </w:t>
      </w:r>
      <w:r w:rsidR="00753654">
        <w:rPr>
          <w:lang w:eastAsia="en-US"/>
        </w:rPr>
        <w:t>(</w:t>
      </w:r>
      <w:r w:rsidR="00C550BC">
        <w:rPr>
          <w:lang w:eastAsia="en-US"/>
        </w:rPr>
        <w:t>Macciocchi, 1974)</w:t>
      </w:r>
      <w:r w:rsidR="00BF227A">
        <w:rPr>
          <w:lang w:eastAsia="en-US"/>
        </w:rPr>
        <w:t xml:space="preserve"> and</w:t>
      </w:r>
      <w:r w:rsidR="00B27210">
        <w:rPr>
          <w:lang w:eastAsia="en-US"/>
        </w:rPr>
        <w:t>,</w:t>
      </w:r>
      <w:r w:rsidR="00BF227A">
        <w:rPr>
          <w:lang w:eastAsia="en-US"/>
        </w:rPr>
        <w:t xml:space="preserve"> </w:t>
      </w:r>
      <w:r w:rsidR="00D445F2">
        <w:rPr>
          <w:lang w:eastAsia="en-US"/>
        </w:rPr>
        <w:t>later</w:t>
      </w:r>
      <w:r w:rsidR="00B27210">
        <w:rPr>
          <w:lang w:eastAsia="en-US"/>
        </w:rPr>
        <w:t>,</w:t>
      </w:r>
      <w:r w:rsidR="00D445F2">
        <w:rPr>
          <w:lang w:eastAsia="en-US"/>
        </w:rPr>
        <w:t xml:space="preserve"> the </w:t>
      </w:r>
      <w:r w:rsidR="00D434AD">
        <w:rPr>
          <w:lang w:eastAsia="en-US"/>
        </w:rPr>
        <w:t xml:space="preserve">parliamentary </w:t>
      </w:r>
      <w:r w:rsidR="00D445F2">
        <w:rPr>
          <w:lang w:eastAsia="en-US"/>
        </w:rPr>
        <w:t xml:space="preserve">democratic </w:t>
      </w:r>
      <w:r w:rsidR="00D434AD">
        <w:rPr>
          <w:lang w:eastAsia="en-US"/>
        </w:rPr>
        <w:t>strategy</w:t>
      </w:r>
      <w:r w:rsidR="00D445F2">
        <w:rPr>
          <w:lang w:eastAsia="en-US"/>
        </w:rPr>
        <w:t xml:space="preserve"> of </w:t>
      </w:r>
      <w:r w:rsidR="00BD71F3">
        <w:rPr>
          <w:lang w:eastAsia="en-US"/>
        </w:rPr>
        <w:t>‘</w:t>
      </w:r>
      <w:r w:rsidR="00BF227A">
        <w:rPr>
          <w:lang w:eastAsia="en-US"/>
        </w:rPr>
        <w:t>Eurocommunism</w:t>
      </w:r>
      <w:r w:rsidR="00BD71F3">
        <w:rPr>
          <w:lang w:eastAsia="en-US"/>
        </w:rPr>
        <w:t>’</w:t>
      </w:r>
      <w:r w:rsidR="00D434AD">
        <w:rPr>
          <w:lang w:eastAsia="en-US"/>
        </w:rPr>
        <w:t xml:space="preserve"> (see Sassoon, 1987)</w:t>
      </w:r>
      <w:r w:rsidR="00BF227A">
        <w:rPr>
          <w:lang w:eastAsia="en-US"/>
        </w:rPr>
        <w:t>.</w:t>
      </w:r>
    </w:p>
    <w:p w:rsidR="00D54C6A" w:rsidRPr="00D54C6A" w:rsidRDefault="00D54C6A" w:rsidP="00D54C6A">
      <w:pPr>
        <w:pStyle w:val="Newparagraph"/>
        <w:rPr>
          <w:lang w:eastAsia="en-US"/>
        </w:rPr>
      </w:pPr>
      <w:r w:rsidRPr="00D54C6A">
        <w:rPr>
          <w:lang w:eastAsia="en-US"/>
        </w:rPr>
        <w:t>As Gramsci</w:t>
      </w:r>
      <w:r w:rsidR="00C97B58">
        <w:rPr>
          <w:lang w:eastAsia="en-US"/>
        </w:rPr>
        <w:t>’</w:t>
      </w:r>
      <w:r w:rsidRPr="00D54C6A">
        <w:rPr>
          <w:lang w:eastAsia="en-US"/>
        </w:rPr>
        <w:t>s work was eventually translated into other langu</w:t>
      </w:r>
      <w:r w:rsidR="00BD71F3">
        <w:rPr>
          <w:lang w:eastAsia="en-US"/>
        </w:rPr>
        <w:t>ages, his reputation emerged as</w:t>
      </w:r>
      <w:r w:rsidRPr="00D54C6A">
        <w:rPr>
          <w:lang w:eastAsia="en-US"/>
        </w:rPr>
        <w:t xml:space="preserve"> </w:t>
      </w:r>
      <w:r w:rsidR="00C045CA">
        <w:rPr>
          <w:lang w:eastAsia="en-US"/>
        </w:rPr>
        <w:t xml:space="preserve">an </w:t>
      </w:r>
      <w:r w:rsidRPr="00D54C6A">
        <w:rPr>
          <w:lang w:eastAsia="en-US"/>
        </w:rPr>
        <w:t xml:space="preserve">independent-minded, anti-deterministic Marxist, untainted by Stalinism and uniquely </w:t>
      </w:r>
      <w:r w:rsidR="00337ADE">
        <w:rPr>
          <w:lang w:eastAsia="en-US"/>
        </w:rPr>
        <w:t>at</w:t>
      </w:r>
      <w:r w:rsidR="00A25E5B">
        <w:rPr>
          <w:lang w:eastAsia="en-US"/>
        </w:rPr>
        <w:t>tentive to</w:t>
      </w:r>
      <w:r w:rsidRPr="00D54C6A">
        <w:rPr>
          <w:lang w:eastAsia="en-US"/>
        </w:rPr>
        <w:t xml:space="preserve"> the cultural dimension to </w:t>
      </w:r>
      <w:r w:rsidR="00BF227A">
        <w:rPr>
          <w:lang w:eastAsia="en-US"/>
        </w:rPr>
        <w:t>revolutionary</w:t>
      </w:r>
      <w:r w:rsidRPr="00D54C6A">
        <w:rPr>
          <w:lang w:eastAsia="en-US"/>
        </w:rPr>
        <w:t xml:space="preserve"> politics. Separated off from his own political </w:t>
      </w:r>
      <w:r w:rsidR="00D434AD">
        <w:rPr>
          <w:lang w:eastAsia="en-US"/>
        </w:rPr>
        <w:t xml:space="preserve">circumstances and </w:t>
      </w:r>
      <w:r w:rsidRPr="00D54C6A">
        <w:rPr>
          <w:lang w:eastAsia="en-US"/>
        </w:rPr>
        <w:t xml:space="preserve">choices (which seemed </w:t>
      </w:r>
      <w:r w:rsidR="00D434AD" w:rsidRPr="00D54C6A">
        <w:rPr>
          <w:lang w:eastAsia="en-US"/>
        </w:rPr>
        <w:t xml:space="preserve">increasingly </w:t>
      </w:r>
      <w:r w:rsidRPr="00D54C6A">
        <w:rPr>
          <w:lang w:eastAsia="en-US"/>
        </w:rPr>
        <w:t>distant and</w:t>
      </w:r>
      <w:r w:rsidR="00BF227A">
        <w:rPr>
          <w:lang w:eastAsia="en-US"/>
        </w:rPr>
        <w:t xml:space="preserve"> </w:t>
      </w:r>
      <w:r w:rsidR="00A25E5B">
        <w:rPr>
          <w:lang w:eastAsia="en-US"/>
        </w:rPr>
        <w:t xml:space="preserve">largely </w:t>
      </w:r>
      <w:r w:rsidRPr="00D54C6A">
        <w:rPr>
          <w:lang w:eastAsia="en-US"/>
        </w:rPr>
        <w:t xml:space="preserve">unfathomable in </w:t>
      </w:r>
      <w:r w:rsidR="00D434AD">
        <w:rPr>
          <w:lang w:eastAsia="en-US"/>
        </w:rPr>
        <w:t xml:space="preserve">the </w:t>
      </w:r>
      <w:r w:rsidRPr="00D54C6A">
        <w:rPr>
          <w:lang w:eastAsia="en-US"/>
        </w:rPr>
        <w:t>consumer capita</w:t>
      </w:r>
      <w:r w:rsidR="00BF227A">
        <w:rPr>
          <w:lang w:eastAsia="en-US"/>
        </w:rPr>
        <w:t xml:space="preserve">lism of the </w:t>
      </w:r>
      <w:r w:rsidR="00D77548">
        <w:rPr>
          <w:lang w:eastAsia="en-US"/>
        </w:rPr>
        <w:t>post-war decades</w:t>
      </w:r>
      <w:r w:rsidR="00BF227A">
        <w:rPr>
          <w:lang w:eastAsia="en-US"/>
        </w:rPr>
        <w:t xml:space="preserve">), he became an </w:t>
      </w:r>
      <w:r w:rsidR="00C045CA">
        <w:rPr>
          <w:lang w:eastAsia="en-US"/>
        </w:rPr>
        <w:t xml:space="preserve">ambivalent, even malleable </w:t>
      </w:r>
      <w:r w:rsidRPr="00D54C6A">
        <w:rPr>
          <w:lang w:eastAsia="en-US"/>
        </w:rPr>
        <w:t xml:space="preserve">figure, </w:t>
      </w:r>
      <w:r w:rsidR="00BD71F3">
        <w:rPr>
          <w:lang w:eastAsia="en-US"/>
        </w:rPr>
        <w:t>presciently</w:t>
      </w:r>
      <w:r w:rsidRPr="00D54C6A">
        <w:rPr>
          <w:lang w:eastAsia="en-US"/>
        </w:rPr>
        <w:t xml:space="preserve"> </w:t>
      </w:r>
      <w:r w:rsidR="00A25E5B">
        <w:rPr>
          <w:lang w:eastAsia="en-US"/>
        </w:rPr>
        <w:t>sensitive</w:t>
      </w:r>
      <w:r w:rsidRPr="00D54C6A">
        <w:rPr>
          <w:lang w:eastAsia="en-US"/>
        </w:rPr>
        <w:t xml:space="preserve"> to the non-economic, ideological and cultural factors that permeate and shape capitalist society and yet insistent, at the same time, on the need for a </w:t>
      </w:r>
      <w:r w:rsidR="00A25E5B">
        <w:rPr>
          <w:lang w:eastAsia="en-US"/>
        </w:rPr>
        <w:t xml:space="preserve">strategically </w:t>
      </w:r>
      <w:r w:rsidR="003F58A9">
        <w:rPr>
          <w:lang w:eastAsia="en-US"/>
        </w:rPr>
        <w:t xml:space="preserve">calculating </w:t>
      </w:r>
      <w:r w:rsidRPr="00D54C6A">
        <w:rPr>
          <w:lang w:eastAsia="en-US"/>
        </w:rPr>
        <w:t xml:space="preserve">revolutionary party </w:t>
      </w:r>
      <w:r w:rsidR="00BF227A">
        <w:rPr>
          <w:lang w:eastAsia="en-US"/>
        </w:rPr>
        <w:t xml:space="preserve">– conceived as a </w:t>
      </w:r>
      <w:r w:rsidR="00C97B58">
        <w:rPr>
          <w:lang w:eastAsia="en-US"/>
        </w:rPr>
        <w:t>‘</w:t>
      </w:r>
      <w:r w:rsidR="00BF227A">
        <w:rPr>
          <w:lang w:eastAsia="en-US"/>
        </w:rPr>
        <w:t>modern Prince</w:t>
      </w:r>
      <w:r w:rsidR="00C97B58">
        <w:rPr>
          <w:lang w:eastAsia="en-US"/>
        </w:rPr>
        <w:t>’</w:t>
      </w:r>
      <w:r w:rsidR="00BF227A">
        <w:rPr>
          <w:lang w:eastAsia="en-US"/>
        </w:rPr>
        <w:t xml:space="preserve"> </w:t>
      </w:r>
      <w:r w:rsidR="00A26167">
        <w:rPr>
          <w:lang w:eastAsia="en-US"/>
        </w:rPr>
        <w:t>(Gramsci, 1971:</w:t>
      </w:r>
      <w:r w:rsidR="001907AD">
        <w:rPr>
          <w:lang w:eastAsia="en-US"/>
        </w:rPr>
        <w:t xml:space="preserve"> 125-205)</w:t>
      </w:r>
      <w:r w:rsidR="00A26167">
        <w:rPr>
          <w:lang w:eastAsia="en-US"/>
        </w:rPr>
        <w:t xml:space="preserve"> </w:t>
      </w:r>
      <w:r w:rsidR="00BF227A">
        <w:rPr>
          <w:lang w:eastAsia="en-US"/>
        </w:rPr>
        <w:t xml:space="preserve">– </w:t>
      </w:r>
      <w:r w:rsidRPr="00D54C6A">
        <w:rPr>
          <w:lang w:eastAsia="en-US"/>
        </w:rPr>
        <w:t xml:space="preserve">built, broadly, on a </w:t>
      </w:r>
      <w:r w:rsidR="00FF53DE" w:rsidRPr="00D54C6A">
        <w:rPr>
          <w:lang w:eastAsia="en-US"/>
        </w:rPr>
        <w:t>hierarchical</w:t>
      </w:r>
      <w:r w:rsidRPr="00D54C6A">
        <w:rPr>
          <w:lang w:eastAsia="en-US"/>
        </w:rPr>
        <w:t xml:space="preserve"> </w:t>
      </w:r>
      <w:r w:rsidR="00BF227A">
        <w:rPr>
          <w:lang w:eastAsia="en-US"/>
        </w:rPr>
        <w:t>vanguardist</w:t>
      </w:r>
      <w:r w:rsidR="00BD71F3">
        <w:rPr>
          <w:lang w:eastAsia="en-US"/>
        </w:rPr>
        <w:t xml:space="preserve"> model</w:t>
      </w:r>
      <w:r w:rsidR="00BF227A">
        <w:rPr>
          <w:lang w:eastAsia="en-US"/>
        </w:rPr>
        <w:t>. This</w:t>
      </w:r>
      <w:r w:rsidRPr="00D54C6A">
        <w:rPr>
          <w:lang w:eastAsia="en-US"/>
        </w:rPr>
        <w:t xml:space="preserve"> puzzling mix of </w:t>
      </w:r>
      <w:r w:rsidR="003F58A9">
        <w:rPr>
          <w:lang w:eastAsia="en-US"/>
        </w:rPr>
        <w:t xml:space="preserve">reflective </w:t>
      </w:r>
      <w:r w:rsidRPr="00D54C6A">
        <w:rPr>
          <w:lang w:eastAsia="en-US"/>
        </w:rPr>
        <w:t>open-mindednes</w:t>
      </w:r>
      <w:r w:rsidR="00D77548">
        <w:rPr>
          <w:lang w:eastAsia="en-US"/>
        </w:rPr>
        <w:t>s</w:t>
      </w:r>
      <w:r w:rsidRPr="00D54C6A">
        <w:rPr>
          <w:lang w:eastAsia="en-US"/>
        </w:rPr>
        <w:t xml:space="preserve"> and hard-nosed centralism made him hard to place</w:t>
      </w:r>
      <w:r w:rsidR="00BF227A">
        <w:rPr>
          <w:lang w:eastAsia="en-US"/>
        </w:rPr>
        <w:t xml:space="preserve"> in any single camp</w:t>
      </w:r>
      <w:r w:rsidRPr="00D54C6A">
        <w:rPr>
          <w:lang w:eastAsia="en-US"/>
        </w:rPr>
        <w:t>. Yet in combining the contrasting elements of a rich historical and cultural awareness with a strategic grasp of the ever-shifting positions in the</w:t>
      </w:r>
      <w:r w:rsidR="00C045CA">
        <w:rPr>
          <w:lang w:eastAsia="en-US"/>
        </w:rPr>
        <w:t xml:space="preserve"> wider class</w:t>
      </w:r>
      <w:r w:rsidRPr="00D54C6A">
        <w:rPr>
          <w:lang w:eastAsia="en-US"/>
        </w:rPr>
        <w:t xml:space="preserve"> </w:t>
      </w:r>
      <w:r w:rsidR="00C97B58">
        <w:rPr>
          <w:lang w:eastAsia="en-US"/>
        </w:rPr>
        <w:t>‘</w:t>
      </w:r>
      <w:r w:rsidRPr="00D54C6A">
        <w:rPr>
          <w:lang w:eastAsia="en-US"/>
        </w:rPr>
        <w:t>relations of force</w:t>
      </w:r>
      <w:r w:rsidR="00C97B58">
        <w:rPr>
          <w:lang w:eastAsia="en-US"/>
        </w:rPr>
        <w:t>’</w:t>
      </w:r>
      <w:r w:rsidRPr="00D54C6A">
        <w:rPr>
          <w:lang w:eastAsia="en-US"/>
        </w:rPr>
        <w:t>, Gramsci</w:t>
      </w:r>
      <w:r w:rsidR="00C97B58">
        <w:rPr>
          <w:lang w:eastAsia="en-US"/>
        </w:rPr>
        <w:t>’</w:t>
      </w:r>
      <w:r w:rsidRPr="00D54C6A">
        <w:rPr>
          <w:lang w:eastAsia="en-US"/>
        </w:rPr>
        <w:t xml:space="preserve">s </w:t>
      </w:r>
      <w:r w:rsidRPr="00D54C6A">
        <w:rPr>
          <w:i/>
          <w:iCs/>
          <w:lang w:eastAsia="en-US"/>
        </w:rPr>
        <w:t>Notebooks</w:t>
      </w:r>
      <w:r w:rsidRPr="00D54C6A">
        <w:rPr>
          <w:lang w:eastAsia="en-US"/>
        </w:rPr>
        <w:t xml:space="preserve"> offered the emergent</w:t>
      </w:r>
      <w:r w:rsidR="00D434AD">
        <w:rPr>
          <w:lang w:eastAsia="en-US"/>
        </w:rPr>
        <w:t xml:space="preserve"> European</w:t>
      </w:r>
      <w:r w:rsidR="00C045CA">
        <w:rPr>
          <w:lang w:eastAsia="en-US"/>
        </w:rPr>
        <w:t xml:space="preserve"> New Left</w:t>
      </w:r>
      <w:r w:rsidRPr="00D54C6A">
        <w:rPr>
          <w:lang w:eastAsia="en-US"/>
        </w:rPr>
        <w:t xml:space="preserve"> a unique</w:t>
      </w:r>
      <w:r w:rsidR="002635E0">
        <w:rPr>
          <w:lang w:eastAsia="en-US"/>
        </w:rPr>
        <w:t>,</w:t>
      </w:r>
      <w:r w:rsidRPr="00D54C6A">
        <w:rPr>
          <w:lang w:eastAsia="en-US"/>
        </w:rPr>
        <w:t xml:space="preserve"> </w:t>
      </w:r>
      <w:r w:rsidR="00337ADE">
        <w:rPr>
          <w:lang w:eastAsia="en-US"/>
        </w:rPr>
        <w:t xml:space="preserve">non-Soviet Marxist </w:t>
      </w:r>
      <w:r w:rsidRPr="00D54C6A">
        <w:rPr>
          <w:lang w:eastAsia="en-US"/>
        </w:rPr>
        <w:t xml:space="preserve">resource for analyzing the </w:t>
      </w:r>
      <w:r w:rsidR="001A27FF">
        <w:rPr>
          <w:lang w:eastAsia="en-US"/>
        </w:rPr>
        <w:t>distinctive</w:t>
      </w:r>
      <w:r w:rsidRPr="00D54C6A">
        <w:rPr>
          <w:lang w:eastAsia="en-US"/>
        </w:rPr>
        <w:t xml:space="preserve"> conjunctures</w:t>
      </w:r>
      <w:r w:rsidR="003F58A9">
        <w:rPr>
          <w:lang w:eastAsia="en-US"/>
        </w:rPr>
        <w:t>, national variations, and</w:t>
      </w:r>
      <w:r w:rsidR="00BD71F3">
        <w:rPr>
          <w:lang w:eastAsia="en-US"/>
        </w:rPr>
        <w:t xml:space="preserve"> deeper, ‘organic’ structures </w:t>
      </w:r>
      <w:r w:rsidR="00337ADE">
        <w:rPr>
          <w:lang w:eastAsia="en-US"/>
        </w:rPr>
        <w:t>of</w:t>
      </w:r>
      <w:r w:rsidR="003F58A9">
        <w:rPr>
          <w:lang w:eastAsia="en-US"/>
        </w:rPr>
        <w:t xml:space="preserve"> modern </w:t>
      </w:r>
      <w:r w:rsidRPr="00D54C6A">
        <w:rPr>
          <w:lang w:eastAsia="en-US"/>
        </w:rPr>
        <w:t xml:space="preserve">capitalist </w:t>
      </w:r>
      <w:r w:rsidR="003F58A9">
        <w:rPr>
          <w:lang w:eastAsia="en-US"/>
        </w:rPr>
        <w:t>orders</w:t>
      </w:r>
      <w:r w:rsidRPr="00D54C6A">
        <w:rPr>
          <w:lang w:eastAsia="en-US"/>
        </w:rPr>
        <w:t xml:space="preserve">. </w:t>
      </w:r>
      <w:r w:rsidR="001907AD">
        <w:rPr>
          <w:lang w:eastAsia="en-US"/>
        </w:rPr>
        <w:t>His</w:t>
      </w:r>
      <w:r w:rsidR="001A27FF">
        <w:rPr>
          <w:lang w:eastAsia="en-US"/>
        </w:rPr>
        <w:t xml:space="preserve"> elaboration of hegemony, rather than his affiliations or analyses of local conditions, </w:t>
      </w:r>
      <w:r w:rsidR="00D77548">
        <w:rPr>
          <w:lang w:eastAsia="en-US"/>
        </w:rPr>
        <w:t>came to be</w:t>
      </w:r>
      <w:r w:rsidRPr="00D54C6A">
        <w:rPr>
          <w:lang w:eastAsia="en-US"/>
        </w:rPr>
        <w:t xml:space="preserve"> viewed </w:t>
      </w:r>
      <w:r w:rsidR="001907AD">
        <w:rPr>
          <w:lang w:eastAsia="en-US"/>
        </w:rPr>
        <w:t xml:space="preserve">outside of Italy </w:t>
      </w:r>
      <w:r w:rsidRPr="00D54C6A">
        <w:rPr>
          <w:lang w:eastAsia="en-US"/>
        </w:rPr>
        <w:t xml:space="preserve">as the </w:t>
      </w:r>
      <w:r w:rsidR="003F58A9">
        <w:rPr>
          <w:lang w:eastAsia="en-US"/>
        </w:rPr>
        <w:t xml:space="preserve">conceptual centre-piece of his </w:t>
      </w:r>
      <w:r w:rsidRPr="00D54C6A">
        <w:rPr>
          <w:lang w:eastAsia="en-US"/>
        </w:rPr>
        <w:t xml:space="preserve">prison </w:t>
      </w:r>
      <w:r w:rsidR="00337ADE">
        <w:rPr>
          <w:lang w:eastAsia="en-US"/>
        </w:rPr>
        <w:t>writings</w:t>
      </w:r>
      <w:r w:rsidRPr="00D54C6A">
        <w:rPr>
          <w:lang w:eastAsia="en-US"/>
        </w:rPr>
        <w:t xml:space="preserve"> and analyses </w:t>
      </w:r>
      <w:r w:rsidR="00D77548">
        <w:rPr>
          <w:lang w:eastAsia="en-US"/>
        </w:rPr>
        <w:t>–</w:t>
      </w:r>
      <w:r w:rsidRPr="00D54C6A">
        <w:rPr>
          <w:lang w:eastAsia="en-US"/>
        </w:rPr>
        <w:t xml:space="preserve"> a mobile framework </w:t>
      </w:r>
      <w:r w:rsidR="001907AD">
        <w:rPr>
          <w:lang w:eastAsia="en-US"/>
        </w:rPr>
        <w:t xml:space="preserve">consisting of generalised observations and principles </w:t>
      </w:r>
      <w:r w:rsidR="00BD71F3">
        <w:rPr>
          <w:lang w:eastAsia="en-US"/>
        </w:rPr>
        <w:t>concerning</w:t>
      </w:r>
      <w:r w:rsidR="001907AD">
        <w:rPr>
          <w:lang w:eastAsia="en-US"/>
        </w:rPr>
        <w:t xml:space="preserve"> class cultural and political domination </w:t>
      </w:r>
      <w:r w:rsidRPr="00D54C6A">
        <w:rPr>
          <w:lang w:eastAsia="en-US"/>
        </w:rPr>
        <w:t xml:space="preserve">that, when recast </w:t>
      </w:r>
      <w:r w:rsidR="00185A8D">
        <w:rPr>
          <w:lang w:eastAsia="en-US"/>
        </w:rPr>
        <w:t>analytically</w:t>
      </w:r>
      <w:r w:rsidRPr="00D54C6A">
        <w:rPr>
          <w:lang w:eastAsia="en-US"/>
        </w:rPr>
        <w:t xml:space="preserve">, could be applied to the empirical analysis of </w:t>
      </w:r>
      <w:r w:rsidR="00DB5583">
        <w:rPr>
          <w:lang w:eastAsia="en-US"/>
        </w:rPr>
        <w:t>diverse</w:t>
      </w:r>
      <w:r w:rsidRPr="00D54C6A">
        <w:rPr>
          <w:lang w:eastAsia="en-US"/>
        </w:rPr>
        <w:t xml:space="preserve"> social orders</w:t>
      </w:r>
      <w:r w:rsidR="00C045CA">
        <w:rPr>
          <w:lang w:eastAsia="en-US"/>
        </w:rPr>
        <w:t xml:space="preserve"> and conjunctures</w:t>
      </w:r>
      <w:r w:rsidRPr="00D54C6A">
        <w:rPr>
          <w:lang w:eastAsia="en-US"/>
        </w:rPr>
        <w:t xml:space="preserve"> (see </w:t>
      </w:r>
      <w:r w:rsidR="00D434AD">
        <w:rPr>
          <w:lang w:eastAsia="en-US"/>
        </w:rPr>
        <w:t xml:space="preserve">Pizzorno, 1970; </w:t>
      </w:r>
      <w:r w:rsidRPr="00D54C6A">
        <w:rPr>
          <w:lang w:eastAsia="en-US"/>
        </w:rPr>
        <w:t xml:space="preserve">Portelli, 1973). Hegemony </w:t>
      </w:r>
      <w:r w:rsidR="005F46E6">
        <w:rPr>
          <w:lang w:eastAsia="en-US"/>
        </w:rPr>
        <w:t xml:space="preserve">– and thus Gramsci, understood as its </w:t>
      </w:r>
      <w:r w:rsidR="009F592A">
        <w:rPr>
          <w:lang w:eastAsia="en-US"/>
        </w:rPr>
        <w:t>intellectual</w:t>
      </w:r>
      <w:r w:rsidR="005F46E6">
        <w:rPr>
          <w:lang w:eastAsia="en-US"/>
        </w:rPr>
        <w:t xml:space="preserve"> ‘originator’ – </w:t>
      </w:r>
      <w:r w:rsidR="00D434AD">
        <w:rPr>
          <w:lang w:eastAsia="en-US"/>
        </w:rPr>
        <w:t>promise</w:t>
      </w:r>
      <w:r w:rsidR="001907AD">
        <w:rPr>
          <w:lang w:eastAsia="en-US"/>
        </w:rPr>
        <w:t>d</w:t>
      </w:r>
      <w:r w:rsidRPr="00D54C6A">
        <w:rPr>
          <w:lang w:eastAsia="en-US"/>
        </w:rPr>
        <w:t xml:space="preserve"> </w:t>
      </w:r>
      <w:r w:rsidR="00D434AD">
        <w:rPr>
          <w:lang w:eastAsia="en-US"/>
        </w:rPr>
        <w:t>a</w:t>
      </w:r>
      <w:r w:rsidR="00BD71F3">
        <w:rPr>
          <w:lang w:eastAsia="en-US"/>
        </w:rPr>
        <w:t xml:space="preserve"> conceptual bridge between the</w:t>
      </w:r>
      <w:r w:rsidRPr="00D54C6A">
        <w:rPr>
          <w:lang w:eastAsia="en-US"/>
        </w:rPr>
        <w:t xml:space="preserve"> Marxist preoccupation with class powe</w:t>
      </w:r>
      <w:r w:rsidR="00D77548">
        <w:rPr>
          <w:lang w:eastAsia="en-US"/>
        </w:rPr>
        <w:t>r and revolutionary agency and</w:t>
      </w:r>
      <w:r w:rsidRPr="00D54C6A">
        <w:rPr>
          <w:lang w:eastAsia="en-US"/>
        </w:rPr>
        <w:t xml:space="preserve"> </w:t>
      </w:r>
      <w:r w:rsidR="003F58A9">
        <w:rPr>
          <w:lang w:eastAsia="en-US"/>
        </w:rPr>
        <w:t xml:space="preserve">the </w:t>
      </w:r>
      <w:r w:rsidR="00C045CA">
        <w:rPr>
          <w:lang w:eastAsia="en-US"/>
        </w:rPr>
        <w:t>wider</w:t>
      </w:r>
      <w:r w:rsidRPr="00D54C6A">
        <w:rPr>
          <w:lang w:eastAsia="en-US"/>
        </w:rPr>
        <w:t xml:space="preserve"> concern</w:t>
      </w:r>
      <w:r w:rsidR="00D77548">
        <w:rPr>
          <w:lang w:eastAsia="en-US"/>
        </w:rPr>
        <w:t>s</w:t>
      </w:r>
      <w:r w:rsidRPr="00D54C6A">
        <w:rPr>
          <w:lang w:eastAsia="en-US"/>
        </w:rPr>
        <w:t xml:space="preserve"> </w:t>
      </w:r>
      <w:r w:rsidR="003F58A9">
        <w:rPr>
          <w:lang w:eastAsia="en-US"/>
        </w:rPr>
        <w:t>of</w:t>
      </w:r>
      <w:r w:rsidRPr="00D54C6A">
        <w:rPr>
          <w:lang w:eastAsia="en-US"/>
        </w:rPr>
        <w:t xml:space="preserve"> other </w:t>
      </w:r>
      <w:r w:rsidR="001907AD">
        <w:rPr>
          <w:lang w:eastAsia="en-US"/>
        </w:rPr>
        <w:t>types</w:t>
      </w:r>
      <w:r w:rsidRPr="00D54C6A">
        <w:rPr>
          <w:lang w:eastAsia="en-US"/>
        </w:rPr>
        <w:t xml:space="preserve"> of domination and </w:t>
      </w:r>
      <w:r w:rsidR="003F58A9">
        <w:rPr>
          <w:lang w:eastAsia="en-US"/>
        </w:rPr>
        <w:t>struggles</w:t>
      </w:r>
      <w:r w:rsidR="00D77548">
        <w:rPr>
          <w:lang w:eastAsia="en-US"/>
        </w:rPr>
        <w:t xml:space="preserve"> for</w:t>
      </w:r>
      <w:r w:rsidRPr="00D54C6A">
        <w:rPr>
          <w:lang w:eastAsia="en-US"/>
        </w:rPr>
        <w:t xml:space="preserve"> emancipation</w:t>
      </w:r>
      <w:r>
        <w:rPr>
          <w:lang w:eastAsia="en-US"/>
        </w:rPr>
        <w:t>,</w:t>
      </w:r>
      <w:r w:rsidRPr="00D54C6A">
        <w:rPr>
          <w:lang w:eastAsia="en-US"/>
        </w:rPr>
        <w:t xml:space="preserve"> which </w:t>
      </w:r>
      <w:r w:rsidR="005F46E6">
        <w:rPr>
          <w:lang w:eastAsia="en-US"/>
        </w:rPr>
        <w:t>ca</w:t>
      </w:r>
      <w:r w:rsidR="002635E0">
        <w:rPr>
          <w:lang w:eastAsia="en-US"/>
        </w:rPr>
        <w:t>me</w:t>
      </w:r>
      <w:r w:rsidRPr="00D54C6A">
        <w:rPr>
          <w:lang w:eastAsia="en-US"/>
        </w:rPr>
        <w:t xml:space="preserve"> to the fore in the late 1960s and 70s.</w:t>
      </w:r>
    </w:p>
    <w:p w:rsidR="00D54C6A" w:rsidRPr="00D54C6A" w:rsidRDefault="00D54C6A" w:rsidP="00D54C6A">
      <w:pPr>
        <w:pStyle w:val="Newparagraph"/>
        <w:rPr>
          <w:lang w:eastAsia="en-US"/>
        </w:rPr>
      </w:pPr>
      <w:r w:rsidRPr="00D54C6A">
        <w:rPr>
          <w:lang w:eastAsia="en-US"/>
        </w:rPr>
        <w:t xml:space="preserve">To understand the debates around hegemony into which Laclau and Mouffe intervened in the late 1970s, and which </w:t>
      </w:r>
      <w:r w:rsidR="00185A8D">
        <w:rPr>
          <w:lang w:eastAsia="en-US"/>
        </w:rPr>
        <w:t>eventually informed</w:t>
      </w:r>
      <w:r w:rsidRPr="00D54C6A">
        <w:rPr>
          <w:lang w:eastAsia="en-US"/>
        </w:rPr>
        <w:t xml:space="preserve"> </w:t>
      </w:r>
      <w:r w:rsidRPr="00185A8D">
        <w:rPr>
          <w:i/>
          <w:lang w:eastAsia="en-US"/>
        </w:rPr>
        <w:t>H</w:t>
      </w:r>
      <w:r w:rsidR="00185A8D" w:rsidRPr="00185A8D">
        <w:rPr>
          <w:i/>
          <w:lang w:eastAsia="en-US"/>
        </w:rPr>
        <w:t xml:space="preserve">egemony and </w:t>
      </w:r>
      <w:r w:rsidRPr="00185A8D">
        <w:rPr>
          <w:i/>
          <w:lang w:eastAsia="en-US"/>
        </w:rPr>
        <w:t>S</w:t>
      </w:r>
      <w:r w:rsidR="00185A8D" w:rsidRPr="00185A8D">
        <w:rPr>
          <w:i/>
          <w:lang w:eastAsia="en-US"/>
        </w:rPr>
        <w:t xml:space="preserve">ocialist </w:t>
      </w:r>
      <w:r w:rsidRPr="00185A8D">
        <w:rPr>
          <w:i/>
          <w:lang w:eastAsia="en-US"/>
        </w:rPr>
        <w:t>S</w:t>
      </w:r>
      <w:r w:rsidR="00185A8D" w:rsidRPr="00185A8D">
        <w:rPr>
          <w:i/>
          <w:lang w:eastAsia="en-US"/>
        </w:rPr>
        <w:t>trategy</w:t>
      </w:r>
      <w:r w:rsidRPr="00D54C6A">
        <w:rPr>
          <w:lang w:eastAsia="en-US"/>
        </w:rPr>
        <w:t>, it help</w:t>
      </w:r>
      <w:r w:rsidR="002635E0">
        <w:rPr>
          <w:lang w:eastAsia="en-US"/>
        </w:rPr>
        <w:t>s</w:t>
      </w:r>
      <w:r w:rsidRPr="00D54C6A">
        <w:rPr>
          <w:lang w:eastAsia="en-US"/>
        </w:rPr>
        <w:t xml:space="preserve"> to break down the Gramscian type of analysis into three overlapping dimensions </w:t>
      </w:r>
      <w:r w:rsidR="00D77548">
        <w:rPr>
          <w:lang w:eastAsia="en-US"/>
        </w:rPr>
        <w:t xml:space="preserve">that form its core </w:t>
      </w:r>
      <w:r w:rsidR="001907AD">
        <w:rPr>
          <w:lang w:eastAsia="en-US"/>
        </w:rPr>
        <w:t>themes</w:t>
      </w:r>
      <w:r w:rsidR="00D77548">
        <w:rPr>
          <w:lang w:eastAsia="en-US"/>
        </w:rPr>
        <w:t>:</w:t>
      </w:r>
      <w:r w:rsidRPr="00D54C6A">
        <w:rPr>
          <w:lang w:eastAsia="en-US"/>
        </w:rPr>
        <w:t xml:space="preserve"> the state, subjectivity, and ethics. Gramsci</w:t>
      </w:r>
      <w:r w:rsidR="00C97B58">
        <w:rPr>
          <w:lang w:eastAsia="en-US"/>
        </w:rPr>
        <w:t>’</w:t>
      </w:r>
      <w:r w:rsidRPr="00D54C6A">
        <w:rPr>
          <w:lang w:eastAsia="en-US"/>
        </w:rPr>
        <w:t xml:space="preserve">s account of hegemony </w:t>
      </w:r>
      <w:r w:rsidR="00337ADE">
        <w:rPr>
          <w:lang w:eastAsia="en-US"/>
        </w:rPr>
        <w:t>permitted</w:t>
      </w:r>
      <w:r w:rsidRPr="00D54C6A">
        <w:rPr>
          <w:lang w:eastAsia="en-US"/>
        </w:rPr>
        <w:t xml:space="preserve"> these </w:t>
      </w:r>
      <w:r w:rsidR="00337ADE">
        <w:rPr>
          <w:lang w:eastAsia="en-US"/>
        </w:rPr>
        <w:t>dimensions</w:t>
      </w:r>
      <w:r w:rsidRPr="00D54C6A">
        <w:rPr>
          <w:lang w:eastAsia="en-US"/>
        </w:rPr>
        <w:t xml:space="preserve"> to</w:t>
      </w:r>
      <w:r w:rsidR="00337ADE">
        <w:rPr>
          <w:lang w:eastAsia="en-US"/>
        </w:rPr>
        <w:t xml:space="preserve"> extend to</w:t>
      </w:r>
      <w:r w:rsidRPr="00D54C6A">
        <w:rPr>
          <w:lang w:eastAsia="en-US"/>
        </w:rPr>
        <w:t xml:space="preserve"> a rang</w:t>
      </w:r>
      <w:r w:rsidR="00337ADE">
        <w:rPr>
          <w:lang w:eastAsia="en-US"/>
        </w:rPr>
        <w:t>e of interpretations and emphase</w:t>
      </w:r>
      <w:r w:rsidRPr="00D54C6A">
        <w:rPr>
          <w:lang w:eastAsia="en-US"/>
        </w:rPr>
        <w:t>s.</w:t>
      </w:r>
    </w:p>
    <w:p w:rsidR="00D54C6A" w:rsidRPr="00D54C6A" w:rsidRDefault="00D54C6A" w:rsidP="00D54C6A">
      <w:pPr>
        <w:pStyle w:val="Newparagraph"/>
        <w:rPr>
          <w:lang w:eastAsia="en-US"/>
        </w:rPr>
      </w:pPr>
      <w:r w:rsidRPr="00D54C6A">
        <w:rPr>
          <w:lang w:eastAsia="en-US"/>
        </w:rPr>
        <w:t xml:space="preserve">In the first instance, </w:t>
      </w:r>
      <w:r w:rsidR="00C045CA">
        <w:rPr>
          <w:lang w:eastAsia="en-US"/>
        </w:rPr>
        <w:t>his</w:t>
      </w:r>
      <w:r w:rsidRPr="00D54C6A">
        <w:rPr>
          <w:lang w:eastAsia="en-US"/>
        </w:rPr>
        <w:t xml:space="preserve"> analysis of hegemony shifted attention from</w:t>
      </w:r>
      <w:r w:rsidR="00C045CA">
        <w:rPr>
          <w:lang w:eastAsia="en-US"/>
        </w:rPr>
        <w:t xml:space="preserve"> the</w:t>
      </w:r>
      <w:r w:rsidRPr="00D54C6A">
        <w:rPr>
          <w:lang w:eastAsia="en-US"/>
        </w:rPr>
        <w:t xml:space="preserve"> </w:t>
      </w:r>
      <w:r w:rsidR="00C045CA" w:rsidRPr="00D54C6A">
        <w:rPr>
          <w:lang w:eastAsia="en-US"/>
        </w:rPr>
        <w:t xml:space="preserve">economic </w:t>
      </w:r>
      <w:r w:rsidR="00C97B58">
        <w:rPr>
          <w:lang w:eastAsia="en-US"/>
        </w:rPr>
        <w:t>‘</w:t>
      </w:r>
      <w:r w:rsidR="00C045CA">
        <w:rPr>
          <w:lang w:eastAsia="en-US"/>
        </w:rPr>
        <w:t>base</w:t>
      </w:r>
      <w:r w:rsidR="00C97B58">
        <w:rPr>
          <w:lang w:eastAsia="en-US"/>
        </w:rPr>
        <w:t>’</w:t>
      </w:r>
      <w:r w:rsidR="00C045CA">
        <w:rPr>
          <w:lang w:eastAsia="en-US"/>
        </w:rPr>
        <w:t xml:space="preserve"> </w:t>
      </w:r>
      <w:r w:rsidRPr="00D54C6A">
        <w:rPr>
          <w:lang w:eastAsia="en-US"/>
        </w:rPr>
        <w:t xml:space="preserve">to the </w:t>
      </w:r>
      <w:r w:rsidR="00C97B58">
        <w:rPr>
          <w:lang w:eastAsia="en-US"/>
        </w:rPr>
        <w:t>‘</w:t>
      </w:r>
      <w:r w:rsidR="00C045CA">
        <w:rPr>
          <w:lang w:eastAsia="en-US"/>
        </w:rPr>
        <w:t>superstructural</w:t>
      </w:r>
      <w:r w:rsidR="00C97B58">
        <w:rPr>
          <w:lang w:eastAsia="en-US"/>
        </w:rPr>
        <w:t>’</w:t>
      </w:r>
      <w:r w:rsidR="00C045CA">
        <w:rPr>
          <w:lang w:eastAsia="en-US"/>
        </w:rPr>
        <w:t xml:space="preserve"> </w:t>
      </w:r>
      <w:r w:rsidRPr="00D54C6A">
        <w:rPr>
          <w:lang w:eastAsia="en-US"/>
        </w:rPr>
        <w:t>form of class power in the state</w:t>
      </w:r>
      <w:r w:rsidR="001907AD">
        <w:rPr>
          <w:lang w:eastAsia="en-US"/>
        </w:rPr>
        <w:t xml:space="preserve"> (see Gramsci, 1971: 235-36)</w:t>
      </w:r>
      <w:r w:rsidRPr="00D54C6A">
        <w:rPr>
          <w:lang w:eastAsia="en-US"/>
        </w:rPr>
        <w:t xml:space="preserve">. Gramsci </w:t>
      </w:r>
      <w:r w:rsidR="003F58A9">
        <w:rPr>
          <w:lang w:eastAsia="en-US"/>
        </w:rPr>
        <w:t xml:space="preserve">had </w:t>
      </w:r>
      <w:r w:rsidRPr="00D54C6A">
        <w:rPr>
          <w:lang w:eastAsia="en-US"/>
        </w:rPr>
        <w:t>insisted that class domination</w:t>
      </w:r>
      <w:r w:rsidR="001907AD">
        <w:rPr>
          <w:lang w:eastAsia="en-US"/>
        </w:rPr>
        <w:t xml:space="preserve"> in the </w:t>
      </w:r>
      <w:r w:rsidR="00C97B58">
        <w:rPr>
          <w:lang w:eastAsia="en-US"/>
        </w:rPr>
        <w:t>‘</w:t>
      </w:r>
      <w:r w:rsidR="001907AD">
        <w:rPr>
          <w:lang w:eastAsia="en-US"/>
        </w:rPr>
        <w:t>West</w:t>
      </w:r>
      <w:r w:rsidR="00C97B58">
        <w:rPr>
          <w:lang w:eastAsia="en-US"/>
        </w:rPr>
        <w:t>’</w:t>
      </w:r>
      <w:r w:rsidR="001907AD">
        <w:rPr>
          <w:lang w:eastAsia="en-US"/>
        </w:rPr>
        <w:t xml:space="preserve"> (as opposed</w:t>
      </w:r>
      <w:r w:rsidR="003C6D37">
        <w:rPr>
          <w:lang w:eastAsia="en-US"/>
        </w:rPr>
        <w:t>, that is,</w:t>
      </w:r>
      <w:r w:rsidR="001907AD">
        <w:rPr>
          <w:lang w:eastAsia="en-US"/>
        </w:rPr>
        <w:t xml:space="preserve"> to Russia)</w:t>
      </w:r>
      <w:r w:rsidRPr="00D54C6A">
        <w:rPr>
          <w:lang w:eastAsia="en-US"/>
        </w:rPr>
        <w:t xml:space="preserve"> was never operative </w:t>
      </w:r>
      <w:r w:rsidR="002635E0" w:rsidRPr="00D54C6A">
        <w:rPr>
          <w:lang w:eastAsia="en-US"/>
        </w:rPr>
        <w:t xml:space="preserve">simply </w:t>
      </w:r>
      <w:r w:rsidRPr="00D54C6A">
        <w:rPr>
          <w:lang w:eastAsia="en-US"/>
        </w:rPr>
        <w:t>at the level of property relations or coercion b</w:t>
      </w:r>
      <w:r w:rsidR="00185A8D">
        <w:rPr>
          <w:lang w:eastAsia="en-US"/>
        </w:rPr>
        <w:t xml:space="preserve">ut, moreover, </w:t>
      </w:r>
      <w:r w:rsidR="00CF41B5">
        <w:rPr>
          <w:lang w:eastAsia="en-US"/>
        </w:rPr>
        <w:t>was mediated</w:t>
      </w:r>
      <w:r w:rsidR="00BA57EE">
        <w:rPr>
          <w:lang w:eastAsia="en-US"/>
        </w:rPr>
        <w:t xml:space="preserve"> </w:t>
      </w:r>
      <w:r w:rsidR="00185A8D">
        <w:rPr>
          <w:lang w:eastAsia="en-US"/>
        </w:rPr>
        <w:t xml:space="preserve">through </w:t>
      </w:r>
      <w:r w:rsidR="00106281">
        <w:rPr>
          <w:lang w:eastAsia="en-US"/>
        </w:rPr>
        <w:t>a</w:t>
      </w:r>
      <w:r w:rsidR="00185A8D">
        <w:rPr>
          <w:lang w:eastAsia="en-US"/>
        </w:rPr>
        <w:t xml:space="preserve"> wider</w:t>
      </w:r>
      <w:r w:rsidR="00BA57EE">
        <w:rPr>
          <w:lang w:eastAsia="en-US"/>
        </w:rPr>
        <w:t xml:space="preserve"> </w:t>
      </w:r>
      <w:r w:rsidRPr="00D54C6A">
        <w:rPr>
          <w:lang w:eastAsia="en-US"/>
        </w:rPr>
        <w:t xml:space="preserve">project </w:t>
      </w:r>
      <w:r w:rsidR="00C045CA">
        <w:rPr>
          <w:lang w:eastAsia="en-US"/>
        </w:rPr>
        <w:t xml:space="preserve">of national </w:t>
      </w:r>
      <w:r w:rsidR="00C97B58">
        <w:rPr>
          <w:lang w:eastAsia="en-US"/>
        </w:rPr>
        <w:t>‘</w:t>
      </w:r>
      <w:r w:rsidR="00337ADE">
        <w:rPr>
          <w:lang w:eastAsia="en-US"/>
        </w:rPr>
        <w:t>leadership</w:t>
      </w:r>
      <w:r w:rsidR="00C97B58">
        <w:rPr>
          <w:lang w:eastAsia="en-US"/>
        </w:rPr>
        <w:t>’</w:t>
      </w:r>
      <w:r w:rsidR="003F58A9">
        <w:rPr>
          <w:lang w:eastAsia="en-US"/>
        </w:rPr>
        <w:t>,</w:t>
      </w:r>
      <w:r w:rsidR="00BA57EE">
        <w:rPr>
          <w:lang w:eastAsia="en-US"/>
        </w:rPr>
        <w:t xml:space="preserve"> which supplied a consensual basis to class power</w:t>
      </w:r>
      <w:r w:rsidR="009D021C">
        <w:rPr>
          <w:lang w:eastAsia="en-US"/>
        </w:rPr>
        <w:t xml:space="preserve"> (1971: 238-39)</w:t>
      </w:r>
      <w:r w:rsidRPr="00D54C6A">
        <w:rPr>
          <w:lang w:eastAsia="en-US"/>
        </w:rPr>
        <w:t>. In this</w:t>
      </w:r>
      <w:r w:rsidR="00185A8D">
        <w:rPr>
          <w:lang w:eastAsia="en-US"/>
        </w:rPr>
        <w:t xml:space="preserve"> aspect,</w:t>
      </w:r>
      <w:r w:rsidRPr="00D54C6A">
        <w:rPr>
          <w:lang w:eastAsia="en-US"/>
        </w:rPr>
        <w:t xml:space="preserve"> his </w:t>
      </w:r>
      <w:r w:rsidR="00106281">
        <w:rPr>
          <w:lang w:eastAsia="en-US"/>
        </w:rPr>
        <w:t xml:space="preserve">prison </w:t>
      </w:r>
      <w:r w:rsidRPr="00D54C6A">
        <w:rPr>
          <w:lang w:eastAsia="en-US"/>
        </w:rPr>
        <w:t xml:space="preserve">writings </w:t>
      </w:r>
      <w:r w:rsidR="00C045CA">
        <w:rPr>
          <w:lang w:eastAsia="en-US"/>
        </w:rPr>
        <w:t>riffed on</w:t>
      </w:r>
      <w:r w:rsidRPr="00D54C6A">
        <w:rPr>
          <w:lang w:eastAsia="en-US"/>
        </w:rPr>
        <w:t xml:space="preserve"> the liberal-nationalist and Hegelian </w:t>
      </w:r>
      <w:r w:rsidR="003F58A9">
        <w:rPr>
          <w:lang w:eastAsia="en-US"/>
        </w:rPr>
        <w:t>preoccupations</w:t>
      </w:r>
      <w:r w:rsidRPr="00D54C6A">
        <w:rPr>
          <w:lang w:eastAsia="en-US"/>
        </w:rPr>
        <w:t xml:space="preserve"> of Italian thinkers for whom </w:t>
      </w:r>
      <w:r w:rsidR="00C97B58">
        <w:rPr>
          <w:lang w:eastAsia="en-US"/>
        </w:rPr>
        <w:t>‘</w:t>
      </w:r>
      <w:r w:rsidRPr="00D54C6A">
        <w:rPr>
          <w:lang w:eastAsia="en-US"/>
        </w:rPr>
        <w:t>hegemony</w:t>
      </w:r>
      <w:r w:rsidR="00C97B58">
        <w:rPr>
          <w:lang w:eastAsia="en-US"/>
        </w:rPr>
        <w:t>’</w:t>
      </w:r>
      <w:r w:rsidRPr="00D54C6A">
        <w:rPr>
          <w:lang w:eastAsia="en-US"/>
        </w:rPr>
        <w:t xml:space="preserve"> was already a concept in use</w:t>
      </w:r>
      <w:r w:rsidR="003F58A9">
        <w:rPr>
          <w:lang w:eastAsia="en-US"/>
        </w:rPr>
        <w:t xml:space="preserve"> (see Jacobitti, 1981; Bellamy, 1990)</w:t>
      </w:r>
      <w:r w:rsidRPr="00D54C6A">
        <w:rPr>
          <w:lang w:eastAsia="en-US"/>
        </w:rPr>
        <w:t xml:space="preserve">. Marxist-Leninist </w:t>
      </w:r>
      <w:r w:rsidR="009D021C">
        <w:rPr>
          <w:lang w:eastAsia="en-US"/>
        </w:rPr>
        <w:t>concepts of</w:t>
      </w:r>
      <w:r w:rsidR="00C226A5">
        <w:rPr>
          <w:lang w:eastAsia="en-US"/>
        </w:rPr>
        <w:t xml:space="preserve"> the state</w:t>
      </w:r>
      <w:r w:rsidR="009F592A">
        <w:rPr>
          <w:lang w:eastAsia="en-US"/>
        </w:rPr>
        <w:t>, understood</w:t>
      </w:r>
      <w:r w:rsidR="00C226A5">
        <w:rPr>
          <w:lang w:eastAsia="en-US"/>
        </w:rPr>
        <w:t xml:space="preserve"> as a discrete</w:t>
      </w:r>
      <w:r w:rsidRPr="00D54C6A">
        <w:rPr>
          <w:lang w:eastAsia="en-US"/>
        </w:rPr>
        <w:t xml:space="preserve"> in</w:t>
      </w:r>
      <w:r w:rsidR="00C226A5">
        <w:rPr>
          <w:lang w:eastAsia="en-US"/>
        </w:rPr>
        <w:t>s</w:t>
      </w:r>
      <w:r w:rsidRPr="00D54C6A">
        <w:rPr>
          <w:lang w:eastAsia="en-US"/>
        </w:rPr>
        <w:t xml:space="preserve">trument of </w:t>
      </w:r>
      <w:r w:rsidR="002635E0">
        <w:rPr>
          <w:lang w:eastAsia="en-US"/>
        </w:rPr>
        <w:t xml:space="preserve">class </w:t>
      </w:r>
      <w:r w:rsidRPr="00D54C6A">
        <w:rPr>
          <w:lang w:eastAsia="en-US"/>
        </w:rPr>
        <w:t xml:space="preserve">power to be </w:t>
      </w:r>
      <w:r w:rsidR="00C97B58">
        <w:rPr>
          <w:lang w:eastAsia="en-US"/>
        </w:rPr>
        <w:t>‘</w:t>
      </w:r>
      <w:r w:rsidRPr="00D54C6A">
        <w:rPr>
          <w:lang w:eastAsia="en-US"/>
        </w:rPr>
        <w:t>seized</w:t>
      </w:r>
      <w:r w:rsidR="00C97B58">
        <w:rPr>
          <w:lang w:eastAsia="en-US"/>
        </w:rPr>
        <w:t>’</w:t>
      </w:r>
      <w:r w:rsidR="009F592A">
        <w:rPr>
          <w:lang w:eastAsia="en-US"/>
        </w:rPr>
        <w:t>,</w:t>
      </w:r>
      <w:r w:rsidRPr="00D54C6A">
        <w:rPr>
          <w:lang w:eastAsia="en-US"/>
        </w:rPr>
        <w:t xml:space="preserve"> were also important but Gramsci folded </w:t>
      </w:r>
      <w:r w:rsidR="00C045CA">
        <w:rPr>
          <w:lang w:eastAsia="en-US"/>
        </w:rPr>
        <w:t>into the</w:t>
      </w:r>
      <w:r w:rsidR="00106281">
        <w:rPr>
          <w:lang w:eastAsia="en-US"/>
        </w:rPr>
        <w:t>s</w:t>
      </w:r>
      <w:r w:rsidR="00C045CA">
        <w:rPr>
          <w:lang w:eastAsia="en-US"/>
        </w:rPr>
        <w:t>e</w:t>
      </w:r>
      <w:r w:rsidRPr="00D54C6A">
        <w:rPr>
          <w:lang w:eastAsia="en-US"/>
        </w:rPr>
        <w:t xml:space="preserve"> </w:t>
      </w:r>
      <w:r w:rsidR="009F592A">
        <w:rPr>
          <w:lang w:eastAsia="en-US"/>
        </w:rPr>
        <w:t>an understanding</w:t>
      </w:r>
      <w:r w:rsidRPr="00D54C6A">
        <w:rPr>
          <w:lang w:eastAsia="en-US"/>
        </w:rPr>
        <w:t xml:space="preserve"> </w:t>
      </w:r>
      <w:r w:rsidR="009D021C">
        <w:rPr>
          <w:lang w:eastAsia="en-US"/>
        </w:rPr>
        <w:t>of</w:t>
      </w:r>
      <w:r w:rsidRPr="00D54C6A">
        <w:rPr>
          <w:lang w:eastAsia="en-US"/>
        </w:rPr>
        <w:t xml:space="preserve"> state-building </w:t>
      </w:r>
      <w:r w:rsidR="009D021C">
        <w:rPr>
          <w:lang w:eastAsia="en-US"/>
        </w:rPr>
        <w:t>as</w:t>
      </w:r>
      <w:r w:rsidRPr="00D54C6A">
        <w:rPr>
          <w:lang w:eastAsia="en-US"/>
        </w:rPr>
        <w:t xml:space="preserve"> the formation </w:t>
      </w:r>
      <w:r w:rsidR="003C6D37">
        <w:rPr>
          <w:lang w:eastAsia="en-US"/>
        </w:rPr>
        <w:t xml:space="preserve">by a class or class fraction </w:t>
      </w:r>
      <w:r w:rsidRPr="00D54C6A">
        <w:rPr>
          <w:lang w:eastAsia="en-US"/>
        </w:rPr>
        <w:t>of a national</w:t>
      </w:r>
      <w:r w:rsidR="00C226A5">
        <w:rPr>
          <w:lang w:eastAsia="en-US"/>
        </w:rPr>
        <w:t>-popular</w:t>
      </w:r>
      <w:r w:rsidRPr="00D54C6A">
        <w:rPr>
          <w:lang w:eastAsia="en-US"/>
        </w:rPr>
        <w:t xml:space="preserve"> </w:t>
      </w:r>
      <w:r w:rsidR="00C226A5">
        <w:rPr>
          <w:lang w:eastAsia="en-US"/>
        </w:rPr>
        <w:t>programme</w:t>
      </w:r>
      <w:r w:rsidRPr="00D54C6A">
        <w:rPr>
          <w:lang w:eastAsia="en-US"/>
        </w:rPr>
        <w:t xml:space="preserve"> </w:t>
      </w:r>
      <w:r w:rsidR="00C97B58">
        <w:rPr>
          <w:lang w:eastAsia="en-US"/>
        </w:rPr>
        <w:t>‘</w:t>
      </w:r>
      <w:r w:rsidR="009D021C">
        <w:rPr>
          <w:lang w:eastAsia="en-US"/>
        </w:rPr>
        <w:t>to win the active consent of those over whom it rules</w:t>
      </w:r>
      <w:r w:rsidR="00C97B58">
        <w:rPr>
          <w:lang w:eastAsia="en-US"/>
        </w:rPr>
        <w:t>’</w:t>
      </w:r>
      <w:r w:rsidR="009D021C">
        <w:rPr>
          <w:lang w:eastAsia="en-US"/>
        </w:rPr>
        <w:t xml:space="preserve"> </w:t>
      </w:r>
      <w:r w:rsidRPr="00D54C6A">
        <w:rPr>
          <w:lang w:eastAsia="en-US"/>
        </w:rPr>
        <w:t xml:space="preserve">across </w:t>
      </w:r>
      <w:r w:rsidR="00C97B58">
        <w:rPr>
          <w:lang w:eastAsia="en-US"/>
        </w:rPr>
        <w:t>‘</w:t>
      </w:r>
      <w:r w:rsidRPr="00D54C6A">
        <w:rPr>
          <w:lang w:eastAsia="en-US"/>
        </w:rPr>
        <w:t>civil society</w:t>
      </w:r>
      <w:r w:rsidR="00C97B58">
        <w:rPr>
          <w:lang w:eastAsia="en-US"/>
        </w:rPr>
        <w:t>’</w:t>
      </w:r>
      <w:r w:rsidRPr="00D54C6A">
        <w:rPr>
          <w:lang w:eastAsia="en-US"/>
        </w:rPr>
        <w:t xml:space="preserve">, </w:t>
      </w:r>
      <w:r w:rsidR="009F592A">
        <w:rPr>
          <w:lang w:eastAsia="en-US"/>
        </w:rPr>
        <w:t>which then formed</w:t>
      </w:r>
      <w:r w:rsidRPr="00D54C6A">
        <w:rPr>
          <w:lang w:eastAsia="en-US"/>
        </w:rPr>
        <w:t xml:space="preserve"> part of a wider</w:t>
      </w:r>
      <w:r w:rsidR="00C045CA">
        <w:rPr>
          <w:lang w:eastAsia="en-US"/>
        </w:rPr>
        <w:t xml:space="preserve">, </w:t>
      </w:r>
      <w:r w:rsidR="00C97B58">
        <w:rPr>
          <w:lang w:eastAsia="en-US"/>
        </w:rPr>
        <w:t>‘</w:t>
      </w:r>
      <w:r w:rsidR="00C045CA">
        <w:rPr>
          <w:lang w:eastAsia="en-US"/>
        </w:rPr>
        <w:t>integral</w:t>
      </w:r>
      <w:r w:rsidR="00C97B58">
        <w:rPr>
          <w:lang w:eastAsia="en-US"/>
        </w:rPr>
        <w:t>’</w:t>
      </w:r>
      <w:r w:rsidRPr="00D54C6A">
        <w:rPr>
          <w:lang w:eastAsia="en-US"/>
        </w:rPr>
        <w:t xml:space="preserve"> conception of the state</w:t>
      </w:r>
      <w:r w:rsidR="009D021C">
        <w:rPr>
          <w:lang w:eastAsia="en-US"/>
        </w:rPr>
        <w:t xml:space="preserve"> (Gramsci, 1971: 244)</w:t>
      </w:r>
      <w:r w:rsidRPr="00D54C6A">
        <w:rPr>
          <w:lang w:eastAsia="en-US"/>
        </w:rPr>
        <w:t xml:space="preserve">. Hegemony </w:t>
      </w:r>
      <w:r w:rsidR="009D021C">
        <w:rPr>
          <w:lang w:eastAsia="en-US"/>
        </w:rPr>
        <w:t xml:space="preserve">was thus modelled on an image </w:t>
      </w:r>
      <w:r w:rsidR="00106281">
        <w:rPr>
          <w:lang w:eastAsia="en-US"/>
        </w:rPr>
        <w:t>of</w:t>
      </w:r>
      <w:r w:rsidR="00C226A5">
        <w:rPr>
          <w:lang w:eastAsia="en-US"/>
        </w:rPr>
        <w:t xml:space="preserve"> </w:t>
      </w:r>
      <w:r w:rsidRPr="00D54C6A">
        <w:rPr>
          <w:lang w:eastAsia="en-US"/>
        </w:rPr>
        <w:t>state-building</w:t>
      </w:r>
      <w:r w:rsidR="009D021C">
        <w:rPr>
          <w:lang w:eastAsia="en-US"/>
        </w:rPr>
        <w:t xml:space="preserve"> conceived as a positive</w:t>
      </w:r>
      <w:r w:rsidR="002635E0">
        <w:rPr>
          <w:lang w:eastAsia="en-US"/>
        </w:rPr>
        <w:t xml:space="preserve"> and ongoing</w:t>
      </w:r>
      <w:r w:rsidR="009D021C">
        <w:rPr>
          <w:lang w:eastAsia="en-US"/>
        </w:rPr>
        <w:t xml:space="preserve"> process of </w:t>
      </w:r>
      <w:r w:rsidR="00C97B58">
        <w:rPr>
          <w:lang w:eastAsia="en-US"/>
        </w:rPr>
        <w:t>‘</w:t>
      </w:r>
      <w:r w:rsidR="009D021C">
        <w:rPr>
          <w:lang w:eastAsia="en-US"/>
        </w:rPr>
        <w:t>educating</w:t>
      </w:r>
      <w:r w:rsidR="00C97B58">
        <w:rPr>
          <w:lang w:eastAsia="en-US"/>
        </w:rPr>
        <w:t>’</w:t>
      </w:r>
      <w:r w:rsidR="009D021C">
        <w:rPr>
          <w:lang w:eastAsia="en-US"/>
        </w:rPr>
        <w:t xml:space="preserve"> and </w:t>
      </w:r>
      <w:r w:rsidR="00C97B58">
        <w:rPr>
          <w:lang w:eastAsia="en-US"/>
        </w:rPr>
        <w:t>‘</w:t>
      </w:r>
      <w:r w:rsidR="009D021C">
        <w:rPr>
          <w:lang w:eastAsia="en-US"/>
        </w:rPr>
        <w:t>civilising</w:t>
      </w:r>
      <w:r w:rsidR="00C97B58">
        <w:rPr>
          <w:lang w:eastAsia="en-US"/>
        </w:rPr>
        <w:t>’</w:t>
      </w:r>
      <w:r w:rsidR="009D021C">
        <w:rPr>
          <w:lang w:eastAsia="en-US"/>
        </w:rPr>
        <w:t xml:space="preserve"> its citizens (1971: 246-47),</w:t>
      </w:r>
      <w:r w:rsidRPr="00D54C6A">
        <w:rPr>
          <w:lang w:eastAsia="en-US"/>
        </w:rPr>
        <w:t xml:space="preserve"> driven by social classes but extended beyond narrow interests </w:t>
      </w:r>
      <w:r w:rsidR="00772FF3">
        <w:rPr>
          <w:lang w:eastAsia="en-US"/>
        </w:rPr>
        <w:t xml:space="preserve">and powers </w:t>
      </w:r>
      <w:r w:rsidRPr="00D54C6A">
        <w:rPr>
          <w:lang w:eastAsia="en-US"/>
        </w:rPr>
        <w:t>to encompass the fabric of social institutions and cultural practices outside the formal architecture of government.</w:t>
      </w:r>
      <w:r w:rsidR="009D021C">
        <w:rPr>
          <w:lang w:eastAsia="en-US"/>
        </w:rPr>
        <w:t xml:space="preserve"> This state-</w:t>
      </w:r>
      <w:r w:rsidR="009F592A">
        <w:rPr>
          <w:lang w:eastAsia="en-US"/>
        </w:rPr>
        <w:t xml:space="preserve">building </w:t>
      </w:r>
      <w:r w:rsidR="00C045CA">
        <w:rPr>
          <w:lang w:eastAsia="en-US"/>
        </w:rPr>
        <w:t xml:space="preserve">perspective </w:t>
      </w:r>
      <w:r w:rsidR="00337ADE">
        <w:rPr>
          <w:lang w:eastAsia="en-US"/>
        </w:rPr>
        <w:t>lent</w:t>
      </w:r>
      <w:r w:rsidR="00C045CA">
        <w:rPr>
          <w:lang w:eastAsia="en-US"/>
        </w:rPr>
        <w:t xml:space="preserve"> the </w:t>
      </w:r>
      <w:r w:rsidR="005E7FBE">
        <w:rPr>
          <w:lang w:eastAsia="en-US"/>
        </w:rPr>
        <w:t>Marxist principle</w:t>
      </w:r>
      <w:r w:rsidR="00C045CA">
        <w:rPr>
          <w:lang w:eastAsia="en-US"/>
        </w:rPr>
        <w:t xml:space="preserve"> of class domination </w:t>
      </w:r>
      <w:r w:rsidR="005E7FBE">
        <w:rPr>
          <w:lang w:eastAsia="en-US"/>
        </w:rPr>
        <w:t>a</w:t>
      </w:r>
      <w:r w:rsidR="00C045CA">
        <w:rPr>
          <w:lang w:eastAsia="en-US"/>
        </w:rPr>
        <w:t xml:space="preserve"> </w:t>
      </w:r>
      <w:r w:rsidR="002635E0">
        <w:rPr>
          <w:lang w:eastAsia="en-US"/>
        </w:rPr>
        <w:t>flavour</w:t>
      </w:r>
      <w:r w:rsidR="00C045CA">
        <w:rPr>
          <w:lang w:eastAsia="en-US"/>
        </w:rPr>
        <w:t xml:space="preserve"> of </w:t>
      </w:r>
      <w:r w:rsidR="005E7FBE">
        <w:rPr>
          <w:lang w:eastAsia="en-US"/>
        </w:rPr>
        <w:t xml:space="preserve">strategic contingency </w:t>
      </w:r>
      <w:r w:rsidR="00C045CA">
        <w:rPr>
          <w:lang w:eastAsia="en-US"/>
        </w:rPr>
        <w:t xml:space="preserve">and </w:t>
      </w:r>
      <w:r w:rsidR="00337ADE">
        <w:rPr>
          <w:lang w:eastAsia="en-US"/>
        </w:rPr>
        <w:t xml:space="preserve">subtle </w:t>
      </w:r>
      <w:r w:rsidR="005E7FBE">
        <w:rPr>
          <w:lang w:eastAsia="en-US"/>
        </w:rPr>
        <w:t xml:space="preserve">variation </w:t>
      </w:r>
      <w:r w:rsidR="002635E0">
        <w:rPr>
          <w:lang w:eastAsia="en-US"/>
        </w:rPr>
        <w:t>over the traditional assertions</w:t>
      </w:r>
      <w:r w:rsidR="005E7FBE">
        <w:rPr>
          <w:lang w:eastAsia="en-US"/>
        </w:rPr>
        <w:t xml:space="preserve"> </w:t>
      </w:r>
      <w:r w:rsidR="002635E0">
        <w:rPr>
          <w:lang w:eastAsia="en-US"/>
        </w:rPr>
        <w:t xml:space="preserve">of </w:t>
      </w:r>
      <w:r w:rsidR="00BB6B3E">
        <w:rPr>
          <w:lang w:eastAsia="en-US"/>
        </w:rPr>
        <w:t>mono-</w:t>
      </w:r>
      <w:r w:rsidR="002635E0">
        <w:rPr>
          <w:lang w:eastAsia="en-US"/>
        </w:rPr>
        <w:t>causal</w:t>
      </w:r>
      <w:r w:rsidR="009A0B1D">
        <w:rPr>
          <w:lang w:eastAsia="en-US"/>
        </w:rPr>
        <w:t xml:space="preserve"> </w:t>
      </w:r>
      <w:r w:rsidR="002635E0">
        <w:rPr>
          <w:lang w:eastAsia="en-US"/>
        </w:rPr>
        <w:t>determination</w:t>
      </w:r>
      <w:r w:rsidR="009A0B1D">
        <w:rPr>
          <w:lang w:eastAsia="en-US"/>
        </w:rPr>
        <w:t xml:space="preserve"> </w:t>
      </w:r>
      <w:r w:rsidR="002635E0">
        <w:rPr>
          <w:lang w:eastAsia="en-US"/>
        </w:rPr>
        <w:t>and</w:t>
      </w:r>
      <w:r w:rsidR="005E7FBE">
        <w:rPr>
          <w:lang w:eastAsia="en-US"/>
        </w:rPr>
        <w:t xml:space="preserve"> </w:t>
      </w:r>
      <w:r w:rsidR="009A0B1D">
        <w:rPr>
          <w:lang w:eastAsia="en-US"/>
        </w:rPr>
        <w:t>homogeneity</w:t>
      </w:r>
      <w:r w:rsidR="005E7FBE">
        <w:rPr>
          <w:lang w:eastAsia="en-US"/>
        </w:rPr>
        <w:t>.</w:t>
      </w:r>
    </w:p>
    <w:p w:rsidR="00D54C6A" w:rsidRPr="00D54C6A" w:rsidRDefault="00D54C6A" w:rsidP="00D54C6A">
      <w:pPr>
        <w:pStyle w:val="Newparagraph"/>
        <w:rPr>
          <w:lang w:eastAsia="en-US"/>
        </w:rPr>
      </w:pPr>
      <w:r w:rsidRPr="00D54C6A">
        <w:rPr>
          <w:lang w:eastAsia="en-US"/>
        </w:rPr>
        <w:t xml:space="preserve">Second, Gramsci gave critical attention to the intellectual, cultural, and ideological </w:t>
      </w:r>
      <w:r w:rsidR="00772FF3">
        <w:rPr>
          <w:lang w:eastAsia="en-US"/>
        </w:rPr>
        <w:t>forms</w:t>
      </w:r>
      <w:r w:rsidRPr="00D54C6A">
        <w:rPr>
          <w:lang w:eastAsia="en-US"/>
        </w:rPr>
        <w:t xml:space="preserve"> of </w:t>
      </w:r>
      <w:r w:rsidR="00772FF3">
        <w:rPr>
          <w:lang w:eastAsia="en-US"/>
        </w:rPr>
        <w:t xml:space="preserve">civil </w:t>
      </w:r>
      <w:r w:rsidRPr="00D54C6A">
        <w:rPr>
          <w:lang w:eastAsia="en-US"/>
        </w:rPr>
        <w:t>society as the</w:t>
      </w:r>
      <w:r w:rsidR="00C226A5">
        <w:rPr>
          <w:lang w:eastAsia="en-US"/>
        </w:rPr>
        <w:t xml:space="preserve"> </w:t>
      </w:r>
      <w:r w:rsidR="009A0B1D">
        <w:rPr>
          <w:lang w:eastAsia="en-US"/>
        </w:rPr>
        <w:t>means</w:t>
      </w:r>
      <w:r w:rsidRPr="00D54C6A">
        <w:rPr>
          <w:lang w:eastAsia="en-US"/>
        </w:rPr>
        <w:t xml:space="preserve"> </w:t>
      </w:r>
      <w:r w:rsidR="00C226A5">
        <w:rPr>
          <w:lang w:eastAsia="en-US"/>
        </w:rPr>
        <w:t>through</w:t>
      </w:r>
      <w:r w:rsidRPr="00D54C6A">
        <w:rPr>
          <w:lang w:eastAsia="en-US"/>
        </w:rPr>
        <w:t xml:space="preserve"> which </w:t>
      </w:r>
      <w:r w:rsidR="00772FF3">
        <w:rPr>
          <w:lang w:eastAsia="en-US"/>
        </w:rPr>
        <w:t>consent</w:t>
      </w:r>
      <w:r w:rsidRPr="00D54C6A">
        <w:rPr>
          <w:lang w:eastAsia="en-US"/>
        </w:rPr>
        <w:t xml:space="preserve"> </w:t>
      </w:r>
      <w:r w:rsidR="00106281">
        <w:rPr>
          <w:lang w:eastAsia="en-US"/>
        </w:rPr>
        <w:t xml:space="preserve">was </w:t>
      </w:r>
      <w:r w:rsidR="009A0B1D">
        <w:rPr>
          <w:lang w:eastAsia="en-US"/>
        </w:rPr>
        <w:t>subjectively</w:t>
      </w:r>
      <w:r w:rsidR="009A0B1D" w:rsidRPr="00D54C6A">
        <w:rPr>
          <w:lang w:eastAsia="en-US"/>
        </w:rPr>
        <w:t xml:space="preserve"> </w:t>
      </w:r>
      <w:r w:rsidR="00106281">
        <w:rPr>
          <w:lang w:eastAsia="en-US"/>
        </w:rPr>
        <w:t>assembled</w:t>
      </w:r>
      <w:r w:rsidRPr="00D54C6A">
        <w:rPr>
          <w:lang w:eastAsia="en-US"/>
        </w:rPr>
        <w:t xml:space="preserve">. If </w:t>
      </w:r>
      <w:r w:rsidR="00106281">
        <w:rPr>
          <w:lang w:eastAsia="en-US"/>
        </w:rPr>
        <w:t xml:space="preserve">modern </w:t>
      </w:r>
      <w:r w:rsidR="00C97B58">
        <w:rPr>
          <w:lang w:eastAsia="en-US"/>
        </w:rPr>
        <w:t>‘</w:t>
      </w:r>
      <w:r w:rsidR="00772FF3">
        <w:rPr>
          <w:lang w:eastAsia="en-US"/>
        </w:rPr>
        <w:t>bourgeois</w:t>
      </w:r>
      <w:r w:rsidR="00C97B58">
        <w:rPr>
          <w:lang w:eastAsia="en-US"/>
        </w:rPr>
        <w:t>’</w:t>
      </w:r>
      <w:r w:rsidRPr="00D54C6A">
        <w:rPr>
          <w:lang w:eastAsia="en-US"/>
        </w:rPr>
        <w:t xml:space="preserve"> domination </w:t>
      </w:r>
      <w:r w:rsidR="00C226A5">
        <w:rPr>
          <w:lang w:eastAsia="en-US"/>
        </w:rPr>
        <w:t>involved</w:t>
      </w:r>
      <w:r w:rsidR="00772FF3">
        <w:rPr>
          <w:lang w:eastAsia="en-US"/>
        </w:rPr>
        <w:t xml:space="preserve"> effort</w:t>
      </w:r>
      <w:r w:rsidR="009B46B3">
        <w:rPr>
          <w:lang w:eastAsia="en-US"/>
        </w:rPr>
        <w:t>s</w:t>
      </w:r>
      <w:r w:rsidRPr="00D54C6A">
        <w:rPr>
          <w:lang w:eastAsia="en-US"/>
        </w:rPr>
        <w:t xml:space="preserve"> to forge a </w:t>
      </w:r>
      <w:r w:rsidR="00BB6B3E">
        <w:rPr>
          <w:lang w:eastAsia="en-US"/>
        </w:rPr>
        <w:t xml:space="preserve">‘collective will’ or </w:t>
      </w:r>
      <w:r w:rsidRPr="00D54C6A">
        <w:rPr>
          <w:lang w:eastAsia="en-US"/>
        </w:rPr>
        <w:t xml:space="preserve">common </w:t>
      </w:r>
      <w:r w:rsidR="00C97B58">
        <w:rPr>
          <w:lang w:eastAsia="en-US"/>
        </w:rPr>
        <w:t>‘</w:t>
      </w:r>
      <w:r w:rsidR="009A0B1D">
        <w:rPr>
          <w:lang w:eastAsia="en-US"/>
        </w:rPr>
        <w:t>conception of the world</w:t>
      </w:r>
      <w:r w:rsidR="00C97B58">
        <w:rPr>
          <w:lang w:eastAsia="en-US"/>
        </w:rPr>
        <w:t>’</w:t>
      </w:r>
      <w:r w:rsidR="009A0B1D">
        <w:rPr>
          <w:lang w:eastAsia="en-US"/>
        </w:rPr>
        <w:t xml:space="preserve"> (Gramsci, 1971: 323-3)</w:t>
      </w:r>
      <w:r w:rsidRPr="00D54C6A">
        <w:rPr>
          <w:lang w:eastAsia="en-US"/>
        </w:rPr>
        <w:t xml:space="preserve">, then it followed that </w:t>
      </w:r>
      <w:r w:rsidR="002635E0">
        <w:rPr>
          <w:lang w:eastAsia="en-US"/>
        </w:rPr>
        <w:t xml:space="preserve">political </w:t>
      </w:r>
      <w:r w:rsidRPr="00D54C6A">
        <w:rPr>
          <w:lang w:eastAsia="en-US"/>
        </w:rPr>
        <w:t>subjectivity did not automatically or wholly follow from one</w:t>
      </w:r>
      <w:r w:rsidR="00C97B58">
        <w:rPr>
          <w:lang w:eastAsia="en-US"/>
        </w:rPr>
        <w:t>’</w:t>
      </w:r>
      <w:r w:rsidRPr="00D54C6A">
        <w:rPr>
          <w:lang w:eastAsia="en-US"/>
        </w:rPr>
        <w:t>s posit</w:t>
      </w:r>
      <w:r w:rsidR="00772FF3">
        <w:rPr>
          <w:lang w:eastAsia="en-US"/>
        </w:rPr>
        <w:t>ion in relations of production. Gramsci recognised the</w:t>
      </w:r>
      <w:r w:rsidRPr="00D54C6A">
        <w:rPr>
          <w:lang w:eastAsia="en-US"/>
        </w:rPr>
        <w:t xml:space="preserve"> practical need to win over subjects both by forging a coherent intellectual and ideological project</w:t>
      </w:r>
      <w:r w:rsidR="0061631A">
        <w:rPr>
          <w:lang w:eastAsia="en-US"/>
        </w:rPr>
        <w:t>,</w:t>
      </w:r>
      <w:r w:rsidRPr="00D54C6A">
        <w:rPr>
          <w:lang w:eastAsia="en-US"/>
        </w:rPr>
        <w:t xml:space="preserve"> but also by ensuring that </w:t>
      </w:r>
      <w:r w:rsidR="00106281">
        <w:rPr>
          <w:lang w:eastAsia="en-US"/>
        </w:rPr>
        <w:t xml:space="preserve">this </w:t>
      </w:r>
      <w:r w:rsidRPr="00D54C6A">
        <w:rPr>
          <w:lang w:eastAsia="en-US"/>
        </w:rPr>
        <w:t xml:space="preserve">project </w:t>
      </w:r>
      <w:r w:rsidR="009A0B1D">
        <w:rPr>
          <w:lang w:eastAsia="en-US"/>
        </w:rPr>
        <w:t xml:space="preserve">imposed </w:t>
      </w:r>
      <w:r w:rsidR="00C97B58">
        <w:rPr>
          <w:lang w:eastAsia="en-US"/>
        </w:rPr>
        <w:t>‘</w:t>
      </w:r>
      <w:r w:rsidR="009A0B1D">
        <w:rPr>
          <w:lang w:eastAsia="en-US"/>
        </w:rPr>
        <w:t>intellectual and moral order</w:t>
      </w:r>
      <w:r w:rsidR="00C97B58">
        <w:rPr>
          <w:lang w:eastAsia="en-US"/>
        </w:rPr>
        <w:t>’</w:t>
      </w:r>
      <w:r w:rsidR="009A0B1D">
        <w:rPr>
          <w:lang w:eastAsia="en-US"/>
        </w:rPr>
        <w:t xml:space="preserve"> on</w:t>
      </w:r>
      <w:r w:rsidRPr="00D54C6A">
        <w:rPr>
          <w:lang w:eastAsia="en-US"/>
        </w:rPr>
        <w:t xml:space="preserve"> </w:t>
      </w:r>
      <w:r w:rsidR="00106281">
        <w:rPr>
          <w:lang w:eastAsia="en-US"/>
        </w:rPr>
        <w:t>pre-</w:t>
      </w:r>
      <w:r w:rsidRPr="00D54C6A">
        <w:rPr>
          <w:lang w:eastAsia="en-US"/>
        </w:rPr>
        <w:t>existing</w:t>
      </w:r>
      <w:r w:rsidR="00106281">
        <w:rPr>
          <w:lang w:eastAsia="en-US"/>
        </w:rPr>
        <w:t>,</w:t>
      </w:r>
      <w:r w:rsidRPr="00D54C6A">
        <w:rPr>
          <w:lang w:eastAsia="en-US"/>
        </w:rPr>
        <w:t xml:space="preserve"> </w:t>
      </w:r>
      <w:r w:rsidR="00772FF3">
        <w:rPr>
          <w:lang w:eastAsia="en-US"/>
        </w:rPr>
        <w:t>if</w:t>
      </w:r>
      <w:r w:rsidRPr="00D54C6A">
        <w:rPr>
          <w:lang w:eastAsia="en-US"/>
        </w:rPr>
        <w:t xml:space="preserve"> fragmented</w:t>
      </w:r>
      <w:r w:rsidR="00106281">
        <w:rPr>
          <w:lang w:eastAsia="en-US"/>
        </w:rPr>
        <w:t>,</w:t>
      </w:r>
      <w:r w:rsidRPr="00D54C6A">
        <w:rPr>
          <w:lang w:eastAsia="en-US"/>
        </w:rPr>
        <w:t xml:space="preserve"> </w:t>
      </w:r>
      <w:r w:rsidR="00772FF3">
        <w:rPr>
          <w:lang w:eastAsia="en-US"/>
        </w:rPr>
        <w:t>common sense attitudes and beliefs</w:t>
      </w:r>
      <w:r w:rsidR="00A4755E">
        <w:rPr>
          <w:lang w:eastAsia="en-US"/>
        </w:rPr>
        <w:t xml:space="preserve"> (1971: 325)</w:t>
      </w:r>
      <w:r w:rsidR="00BB6B3E">
        <w:rPr>
          <w:lang w:eastAsia="en-US"/>
        </w:rPr>
        <w:t>. Freed from reduction to class</w:t>
      </w:r>
      <w:r w:rsidRPr="00D54C6A">
        <w:rPr>
          <w:lang w:eastAsia="en-US"/>
        </w:rPr>
        <w:t xml:space="preserve">, </w:t>
      </w:r>
      <w:r w:rsidR="00772FF3">
        <w:rPr>
          <w:lang w:eastAsia="en-US"/>
        </w:rPr>
        <w:t xml:space="preserve">regional </w:t>
      </w:r>
      <w:r w:rsidRPr="00D54C6A">
        <w:rPr>
          <w:lang w:eastAsia="en-US"/>
        </w:rPr>
        <w:t xml:space="preserve">social identities, </w:t>
      </w:r>
      <w:r w:rsidR="00106281">
        <w:rPr>
          <w:lang w:eastAsia="en-US"/>
        </w:rPr>
        <w:t xml:space="preserve">local </w:t>
      </w:r>
      <w:r w:rsidRPr="00D54C6A">
        <w:rPr>
          <w:lang w:eastAsia="en-US"/>
        </w:rPr>
        <w:t xml:space="preserve">traditions, and a plurality of </w:t>
      </w:r>
      <w:r w:rsidR="00C97B58">
        <w:rPr>
          <w:lang w:eastAsia="en-US"/>
        </w:rPr>
        <w:t>‘</w:t>
      </w:r>
      <w:r w:rsidR="00106281">
        <w:rPr>
          <w:lang w:eastAsia="en-US"/>
        </w:rPr>
        <w:t>traces</w:t>
      </w:r>
      <w:r w:rsidR="00C97B58">
        <w:rPr>
          <w:lang w:eastAsia="en-US"/>
        </w:rPr>
        <w:t>’</w:t>
      </w:r>
      <w:r w:rsidRPr="00D54C6A">
        <w:rPr>
          <w:lang w:eastAsia="en-US"/>
        </w:rPr>
        <w:t xml:space="preserve"> of popular </w:t>
      </w:r>
      <w:r w:rsidR="00106281">
        <w:rPr>
          <w:lang w:eastAsia="en-US"/>
        </w:rPr>
        <w:t>belief</w:t>
      </w:r>
      <w:r w:rsidRPr="00D54C6A">
        <w:rPr>
          <w:lang w:eastAsia="en-US"/>
        </w:rPr>
        <w:t xml:space="preserve"> could be approached not as </w:t>
      </w:r>
      <w:r w:rsidR="00A4755E">
        <w:rPr>
          <w:lang w:eastAsia="en-US"/>
        </w:rPr>
        <w:t xml:space="preserve">intrinsically </w:t>
      </w:r>
      <w:r w:rsidRPr="00D54C6A">
        <w:rPr>
          <w:lang w:eastAsia="en-US"/>
        </w:rPr>
        <w:t xml:space="preserve">inferior forms of </w:t>
      </w:r>
      <w:r w:rsidR="00C97B58">
        <w:rPr>
          <w:lang w:eastAsia="en-US"/>
        </w:rPr>
        <w:t>‘</w:t>
      </w:r>
      <w:r w:rsidRPr="00D54C6A">
        <w:rPr>
          <w:lang w:eastAsia="en-US"/>
        </w:rPr>
        <w:t>false consciousness</w:t>
      </w:r>
      <w:r w:rsidR="00C97B58">
        <w:rPr>
          <w:lang w:eastAsia="en-US"/>
        </w:rPr>
        <w:t>’</w:t>
      </w:r>
      <w:r w:rsidRPr="00D54C6A">
        <w:rPr>
          <w:lang w:eastAsia="en-US"/>
        </w:rPr>
        <w:t xml:space="preserve"> but as legitimate, if contradictory, ways of experiencing the world. A hegemonic </w:t>
      </w:r>
      <w:r w:rsidR="009F592A">
        <w:rPr>
          <w:lang w:eastAsia="en-US"/>
        </w:rPr>
        <w:t xml:space="preserve">national-popular </w:t>
      </w:r>
      <w:r w:rsidR="00106281">
        <w:rPr>
          <w:lang w:eastAsia="en-US"/>
        </w:rPr>
        <w:t>subjectivity</w:t>
      </w:r>
      <w:r w:rsidRPr="00D54C6A">
        <w:rPr>
          <w:lang w:eastAsia="en-US"/>
        </w:rPr>
        <w:t xml:space="preserve"> </w:t>
      </w:r>
      <w:r w:rsidR="00772FF3">
        <w:rPr>
          <w:lang w:eastAsia="en-US"/>
        </w:rPr>
        <w:t>–</w:t>
      </w:r>
      <w:r w:rsidRPr="00D54C6A">
        <w:rPr>
          <w:lang w:eastAsia="en-US"/>
        </w:rPr>
        <w:t xml:space="preserve"> and not just a </w:t>
      </w:r>
      <w:r w:rsidR="002635E0">
        <w:rPr>
          <w:lang w:eastAsia="en-US"/>
        </w:rPr>
        <w:t xml:space="preserve">temporary </w:t>
      </w:r>
      <w:r w:rsidRPr="00D54C6A">
        <w:rPr>
          <w:lang w:eastAsia="en-US"/>
        </w:rPr>
        <w:t>coalition of interest</w:t>
      </w:r>
      <w:r w:rsidR="00772FF3">
        <w:rPr>
          <w:lang w:eastAsia="en-US"/>
        </w:rPr>
        <w:t>s</w:t>
      </w:r>
      <w:r w:rsidRPr="00D54C6A">
        <w:rPr>
          <w:lang w:eastAsia="en-US"/>
        </w:rPr>
        <w:t xml:space="preserve"> </w:t>
      </w:r>
      <w:r w:rsidR="00772FF3">
        <w:rPr>
          <w:lang w:eastAsia="en-US"/>
        </w:rPr>
        <w:t>–</w:t>
      </w:r>
      <w:r w:rsidRPr="00D54C6A">
        <w:rPr>
          <w:lang w:eastAsia="en-US"/>
        </w:rPr>
        <w:t xml:space="preserve"> was </w:t>
      </w:r>
      <w:r w:rsidR="009F592A">
        <w:rPr>
          <w:lang w:eastAsia="en-US"/>
        </w:rPr>
        <w:t>key</w:t>
      </w:r>
      <w:r w:rsidRPr="00D54C6A">
        <w:rPr>
          <w:lang w:eastAsia="en-US"/>
        </w:rPr>
        <w:t xml:space="preserve"> to </w:t>
      </w:r>
      <w:r w:rsidR="00772FF3">
        <w:rPr>
          <w:lang w:eastAsia="en-US"/>
        </w:rPr>
        <w:t>an alternative</w:t>
      </w:r>
      <w:r w:rsidRPr="00D54C6A">
        <w:rPr>
          <w:lang w:eastAsia="en-US"/>
        </w:rPr>
        <w:t xml:space="preserve"> revolutionary project and demanded appreciation of the sheer range of attitudes and values that </w:t>
      </w:r>
      <w:r w:rsidR="00772FF3">
        <w:rPr>
          <w:lang w:eastAsia="en-US"/>
        </w:rPr>
        <w:t>influenced</w:t>
      </w:r>
      <w:r w:rsidRPr="00D54C6A">
        <w:rPr>
          <w:lang w:eastAsia="en-US"/>
        </w:rPr>
        <w:t xml:space="preserve"> popular allegiances.</w:t>
      </w:r>
    </w:p>
    <w:p w:rsidR="00D54C6A" w:rsidRPr="00D54C6A" w:rsidRDefault="00D54C6A" w:rsidP="00D54C6A">
      <w:pPr>
        <w:pStyle w:val="Newparagraph"/>
        <w:rPr>
          <w:lang w:eastAsia="en-US"/>
        </w:rPr>
      </w:pPr>
      <w:r w:rsidRPr="00D54C6A">
        <w:rPr>
          <w:lang w:eastAsia="en-US"/>
        </w:rPr>
        <w:t>Thi</w:t>
      </w:r>
      <w:r w:rsidR="00772FF3">
        <w:rPr>
          <w:lang w:eastAsia="en-US"/>
        </w:rPr>
        <w:t xml:space="preserve">rd, hegemony was for Gramsci a necessarily </w:t>
      </w:r>
      <w:r w:rsidRPr="00D54C6A">
        <w:rPr>
          <w:lang w:eastAsia="en-US"/>
        </w:rPr>
        <w:t>ethical matter in so far as</w:t>
      </w:r>
      <w:r w:rsidR="009B46B3">
        <w:rPr>
          <w:lang w:eastAsia="en-US"/>
        </w:rPr>
        <w:t xml:space="preserve"> </w:t>
      </w:r>
      <w:r w:rsidRPr="00D54C6A">
        <w:rPr>
          <w:lang w:eastAsia="en-US"/>
        </w:rPr>
        <w:t xml:space="preserve">a state-building project </w:t>
      </w:r>
      <w:r w:rsidR="00772FF3">
        <w:rPr>
          <w:lang w:eastAsia="en-US"/>
        </w:rPr>
        <w:t>–</w:t>
      </w:r>
      <w:r w:rsidR="00C226A5">
        <w:rPr>
          <w:lang w:eastAsia="en-US"/>
        </w:rPr>
        <w:t xml:space="preserve"> </w:t>
      </w:r>
      <w:r w:rsidRPr="00D54C6A">
        <w:rPr>
          <w:lang w:eastAsia="en-US"/>
        </w:rPr>
        <w:t xml:space="preserve">built upon the dissemination and renewal of popular common sense </w:t>
      </w:r>
      <w:r w:rsidR="00772FF3">
        <w:rPr>
          <w:lang w:eastAsia="en-US"/>
        </w:rPr>
        <w:t>–</w:t>
      </w:r>
      <w:r w:rsidR="00C226A5">
        <w:rPr>
          <w:lang w:eastAsia="en-US"/>
        </w:rPr>
        <w:t xml:space="preserve"> </w:t>
      </w:r>
      <w:r w:rsidR="009F592A">
        <w:rPr>
          <w:lang w:eastAsia="en-US"/>
        </w:rPr>
        <w:t>ought</w:t>
      </w:r>
      <w:r w:rsidRPr="00D54C6A">
        <w:rPr>
          <w:lang w:eastAsia="en-US"/>
        </w:rPr>
        <w:t xml:space="preserve"> to be </w:t>
      </w:r>
      <w:r w:rsidR="009F592A">
        <w:rPr>
          <w:lang w:eastAsia="en-US"/>
        </w:rPr>
        <w:t xml:space="preserve">itself </w:t>
      </w:r>
      <w:r w:rsidRPr="00D54C6A">
        <w:rPr>
          <w:lang w:eastAsia="en-US"/>
        </w:rPr>
        <w:t xml:space="preserve">an emancipatory process, rather than just a crude scramble for power. Gramsci did not </w:t>
      </w:r>
      <w:r w:rsidR="00772FF3">
        <w:rPr>
          <w:lang w:eastAsia="en-US"/>
        </w:rPr>
        <w:t xml:space="preserve">devote </w:t>
      </w:r>
      <w:r w:rsidR="00106281">
        <w:rPr>
          <w:lang w:eastAsia="en-US"/>
        </w:rPr>
        <w:t>any</w:t>
      </w:r>
      <w:r w:rsidR="00772FF3">
        <w:rPr>
          <w:lang w:eastAsia="en-US"/>
        </w:rPr>
        <w:t xml:space="preserve"> effort to normative questions, </w:t>
      </w:r>
      <w:r w:rsidRPr="00D54C6A">
        <w:rPr>
          <w:lang w:eastAsia="en-US"/>
        </w:rPr>
        <w:t xml:space="preserve">partly because his own socialist </w:t>
      </w:r>
      <w:r w:rsidR="00A4755E">
        <w:rPr>
          <w:lang w:eastAsia="en-US"/>
        </w:rPr>
        <w:t>values</w:t>
      </w:r>
      <w:r w:rsidRPr="00D54C6A">
        <w:rPr>
          <w:lang w:eastAsia="en-US"/>
        </w:rPr>
        <w:t xml:space="preserve"> were already formed by the time of his imprisonment. </w:t>
      </w:r>
      <w:r w:rsidR="00337ADE">
        <w:rPr>
          <w:lang w:eastAsia="en-US"/>
        </w:rPr>
        <w:t>L</w:t>
      </w:r>
      <w:r w:rsidRPr="00D54C6A">
        <w:rPr>
          <w:lang w:eastAsia="en-US"/>
        </w:rPr>
        <w:t>ike many other Marxists,</w:t>
      </w:r>
      <w:r w:rsidR="00772FF3">
        <w:rPr>
          <w:lang w:eastAsia="en-US"/>
        </w:rPr>
        <w:t xml:space="preserve"> such</w:t>
      </w:r>
      <w:r w:rsidRPr="00D54C6A">
        <w:rPr>
          <w:lang w:eastAsia="en-US"/>
        </w:rPr>
        <w:t xml:space="preserve"> preoccupations were often viewed as secondary to the mechanics of taking power. Nonetheless, Gramsci</w:t>
      </w:r>
      <w:r w:rsidR="00C97B58">
        <w:rPr>
          <w:lang w:eastAsia="en-US"/>
        </w:rPr>
        <w:t>’</w:t>
      </w:r>
      <w:r w:rsidRPr="00D54C6A">
        <w:rPr>
          <w:lang w:eastAsia="en-US"/>
        </w:rPr>
        <w:t>s scattered remarks imply that hegemony was inescapably ethical because a</w:t>
      </w:r>
      <w:r w:rsidR="00106281">
        <w:rPr>
          <w:lang w:eastAsia="en-US"/>
        </w:rPr>
        <w:t>n inclusive and</w:t>
      </w:r>
      <w:r w:rsidRPr="00D54C6A">
        <w:rPr>
          <w:lang w:eastAsia="en-US"/>
        </w:rPr>
        <w:t xml:space="preserve"> popular </w:t>
      </w:r>
      <w:r w:rsidR="00337ADE">
        <w:rPr>
          <w:lang w:eastAsia="en-US"/>
        </w:rPr>
        <w:t>project</w:t>
      </w:r>
      <w:r w:rsidRPr="00D54C6A">
        <w:rPr>
          <w:lang w:eastAsia="en-US"/>
        </w:rPr>
        <w:t xml:space="preserve"> had to b</w:t>
      </w:r>
      <w:r w:rsidR="00C226A5">
        <w:rPr>
          <w:lang w:eastAsia="en-US"/>
        </w:rPr>
        <w:t xml:space="preserve">e formulated around a </w:t>
      </w:r>
      <w:r w:rsidR="00772FF3">
        <w:rPr>
          <w:lang w:eastAsia="en-US"/>
        </w:rPr>
        <w:t xml:space="preserve">reasoned </w:t>
      </w:r>
      <w:r w:rsidR="00106281">
        <w:rPr>
          <w:lang w:eastAsia="en-US"/>
        </w:rPr>
        <w:t>image</w:t>
      </w:r>
      <w:r w:rsidRPr="00D54C6A">
        <w:rPr>
          <w:lang w:eastAsia="en-US"/>
        </w:rPr>
        <w:t xml:space="preserve"> of society and its </w:t>
      </w:r>
      <w:r w:rsidR="00106281">
        <w:rPr>
          <w:lang w:eastAsia="en-US"/>
        </w:rPr>
        <w:t>normative potential</w:t>
      </w:r>
      <w:r w:rsidR="00772FF3">
        <w:rPr>
          <w:lang w:eastAsia="en-US"/>
        </w:rPr>
        <w:t xml:space="preserve">; that is, it had to establish a </w:t>
      </w:r>
      <w:r w:rsidR="00A4755E">
        <w:rPr>
          <w:lang w:eastAsia="en-US"/>
        </w:rPr>
        <w:t xml:space="preserve">critical </w:t>
      </w:r>
      <w:r w:rsidR="00C97B58">
        <w:rPr>
          <w:lang w:eastAsia="en-US"/>
        </w:rPr>
        <w:t>‘</w:t>
      </w:r>
      <w:r w:rsidR="00772FF3">
        <w:rPr>
          <w:lang w:eastAsia="en-US"/>
        </w:rPr>
        <w:t>praxis</w:t>
      </w:r>
      <w:r w:rsidR="00C97B58">
        <w:rPr>
          <w:lang w:eastAsia="en-US"/>
        </w:rPr>
        <w:t>’</w:t>
      </w:r>
      <w:r w:rsidR="00772FF3">
        <w:rPr>
          <w:lang w:eastAsia="en-US"/>
        </w:rPr>
        <w:t xml:space="preserve"> through which new socialist values could be </w:t>
      </w:r>
      <w:r w:rsidR="00337ADE">
        <w:rPr>
          <w:lang w:eastAsia="en-US"/>
        </w:rPr>
        <w:t>socially grounded</w:t>
      </w:r>
      <w:r w:rsidR="00A4755E">
        <w:rPr>
          <w:lang w:eastAsia="en-US"/>
        </w:rPr>
        <w:t xml:space="preserve"> (see Gramsci, 1971: 330-31, 332-33)</w:t>
      </w:r>
      <w:r w:rsidRPr="00D54C6A">
        <w:rPr>
          <w:lang w:eastAsia="en-US"/>
        </w:rPr>
        <w:t xml:space="preserve">. For Gramsci, that meant a vision of social relations that overcame rigid distinctions between </w:t>
      </w:r>
      <w:r w:rsidR="00C97B58">
        <w:rPr>
          <w:lang w:eastAsia="en-US"/>
        </w:rPr>
        <w:t>‘</w:t>
      </w:r>
      <w:r w:rsidRPr="00D54C6A">
        <w:rPr>
          <w:lang w:eastAsia="en-US"/>
        </w:rPr>
        <w:t>masses</w:t>
      </w:r>
      <w:r w:rsidR="00C97B58">
        <w:rPr>
          <w:lang w:eastAsia="en-US"/>
        </w:rPr>
        <w:t>’</w:t>
      </w:r>
      <w:r w:rsidRPr="00D54C6A">
        <w:rPr>
          <w:lang w:eastAsia="en-US"/>
        </w:rPr>
        <w:t xml:space="preserve"> and </w:t>
      </w:r>
      <w:r w:rsidR="00C97B58">
        <w:rPr>
          <w:lang w:eastAsia="en-US"/>
        </w:rPr>
        <w:t>‘</w:t>
      </w:r>
      <w:r w:rsidRPr="00D54C6A">
        <w:rPr>
          <w:lang w:eastAsia="en-US"/>
        </w:rPr>
        <w:t>elites</w:t>
      </w:r>
      <w:r w:rsidR="00C97B58">
        <w:rPr>
          <w:lang w:eastAsia="en-US"/>
        </w:rPr>
        <w:t>’</w:t>
      </w:r>
      <w:r w:rsidRPr="00D54C6A">
        <w:rPr>
          <w:lang w:eastAsia="en-US"/>
        </w:rPr>
        <w:t xml:space="preserve">, common people and </w:t>
      </w:r>
      <w:r w:rsidR="00C97B58">
        <w:rPr>
          <w:lang w:eastAsia="en-US"/>
        </w:rPr>
        <w:t>‘</w:t>
      </w:r>
      <w:r w:rsidRPr="00D54C6A">
        <w:rPr>
          <w:lang w:eastAsia="en-US"/>
        </w:rPr>
        <w:t>intellectuals</w:t>
      </w:r>
      <w:r w:rsidR="00C97B58">
        <w:rPr>
          <w:lang w:eastAsia="en-US"/>
        </w:rPr>
        <w:t>’</w:t>
      </w:r>
      <w:r w:rsidRPr="00D54C6A">
        <w:rPr>
          <w:lang w:eastAsia="en-US"/>
        </w:rPr>
        <w:t xml:space="preserve">, workers and </w:t>
      </w:r>
      <w:r w:rsidR="00772FF3">
        <w:rPr>
          <w:lang w:eastAsia="en-US"/>
        </w:rPr>
        <w:t>peasants</w:t>
      </w:r>
      <w:r w:rsidRPr="00D54C6A">
        <w:rPr>
          <w:lang w:eastAsia="en-US"/>
        </w:rPr>
        <w:t>, centre and periphery</w:t>
      </w:r>
      <w:r w:rsidR="009B46B3">
        <w:rPr>
          <w:lang w:eastAsia="en-US"/>
        </w:rPr>
        <w:t xml:space="preserve"> – concer</w:t>
      </w:r>
      <w:r w:rsidR="00BB6B3E">
        <w:rPr>
          <w:lang w:eastAsia="en-US"/>
        </w:rPr>
        <w:t>ns that reflected Italy’s uneven</w:t>
      </w:r>
      <w:r w:rsidR="009B46B3">
        <w:rPr>
          <w:lang w:eastAsia="en-US"/>
        </w:rPr>
        <w:t xml:space="preserve"> </w:t>
      </w:r>
      <w:r w:rsidR="00BB6B3E">
        <w:rPr>
          <w:lang w:eastAsia="en-US"/>
        </w:rPr>
        <w:t xml:space="preserve">modernity </w:t>
      </w:r>
      <w:r w:rsidR="009B46B3">
        <w:rPr>
          <w:lang w:eastAsia="en-US"/>
        </w:rPr>
        <w:t xml:space="preserve">in the </w:t>
      </w:r>
      <w:r w:rsidR="00A4755E">
        <w:rPr>
          <w:lang w:eastAsia="en-US"/>
        </w:rPr>
        <w:t>early</w:t>
      </w:r>
      <w:r w:rsidR="009B46B3">
        <w:rPr>
          <w:lang w:eastAsia="en-US"/>
        </w:rPr>
        <w:t xml:space="preserve"> twentieth century</w:t>
      </w:r>
      <w:r w:rsidRPr="00D54C6A">
        <w:rPr>
          <w:lang w:eastAsia="en-US"/>
        </w:rPr>
        <w:t xml:space="preserve">. A socialist society for him had to be rooted in the </w:t>
      </w:r>
      <w:r w:rsidR="00FF53DE" w:rsidRPr="00D54C6A">
        <w:rPr>
          <w:lang w:eastAsia="en-US"/>
        </w:rPr>
        <w:t>possibilities</w:t>
      </w:r>
      <w:r w:rsidRPr="00D54C6A">
        <w:rPr>
          <w:lang w:eastAsia="en-US"/>
        </w:rPr>
        <w:t xml:space="preserve"> of equal parti</w:t>
      </w:r>
      <w:r w:rsidR="00C226A5">
        <w:rPr>
          <w:lang w:eastAsia="en-US"/>
        </w:rPr>
        <w:t>ci</w:t>
      </w:r>
      <w:r w:rsidRPr="00D54C6A">
        <w:rPr>
          <w:lang w:eastAsia="en-US"/>
        </w:rPr>
        <w:t xml:space="preserve">pation, </w:t>
      </w:r>
      <w:r w:rsidR="009B46B3">
        <w:rPr>
          <w:lang w:eastAsia="en-US"/>
        </w:rPr>
        <w:t>intellectual</w:t>
      </w:r>
      <w:r w:rsidRPr="00D54C6A">
        <w:rPr>
          <w:lang w:eastAsia="en-US"/>
        </w:rPr>
        <w:t xml:space="preserve"> </w:t>
      </w:r>
      <w:r w:rsidR="002635E0">
        <w:rPr>
          <w:lang w:eastAsia="en-US"/>
        </w:rPr>
        <w:t>equality</w:t>
      </w:r>
      <w:r w:rsidRPr="00D54C6A">
        <w:rPr>
          <w:lang w:eastAsia="en-US"/>
        </w:rPr>
        <w:t xml:space="preserve"> and social responsibility </w:t>
      </w:r>
      <w:r w:rsidR="009B46B3">
        <w:rPr>
          <w:lang w:eastAsia="en-US"/>
        </w:rPr>
        <w:t>enabled</w:t>
      </w:r>
      <w:r w:rsidRPr="00D54C6A">
        <w:rPr>
          <w:lang w:eastAsia="en-US"/>
        </w:rPr>
        <w:t xml:space="preserve"> by industrial forms of production. At </w:t>
      </w:r>
      <w:r w:rsidR="00C226A5">
        <w:rPr>
          <w:lang w:eastAsia="en-US"/>
        </w:rPr>
        <w:t xml:space="preserve">the </w:t>
      </w:r>
      <w:r w:rsidRPr="00D54C6A">
        <w:rPr>
          <w:lang w:eastAsia="en-US"/>
        </w:rPr>
        <w:t xml:space="preserve">same time, the route to </w:t>
      </w:r>
      <w:r w:rsidR="00BB6B3E">
        <w:rPr>
          <w:lang w:eastAsia="en-US"/>
        </w:rPr>
        <w:t xml:space="preserve">this </w:t>
      </w:r>
      <w:r w:rsidRPr="00D54C6A">
        <w:rPr>
          <w:lang w:eastAsia="en-US"/>
        </w:rPr>
        <w:t>socialism was</w:t>
      </w:r>
      <w:r w:rsidR="00C226A5">
        <w:rPr>
          <w:lang w:eastAsia="en-US"/>
        </w:rPr>
        <w:t>,</w:t>
      </w:r>
      <w:r w:rsidRPr="00D54C6A">
        <w:rPr>
          <w:lang w:eastAsia="en-US"/>
        </w:rPr>
        <w:t xml:space="preserve"> in his view</w:t>
      </w:r>
      <w:r w:rsidR="00C226A5">
        <w:rPr>
          <w:lang w:eastAsia="en-US"/>
        </w:rPr>
        <w:t>,</w:t>
      </w:r>
      <w:r w:rsidRPr="00D54C6A">
        <w:rPr>
          <w:lang w:eastAsia="en-US"/>
        </w:rPr>
        <w:t xml:space="preserve"> inescapably one </w:t>
      </w:r>
      <w:r w:rsidR="00BB6B3E">
        <w:rPr>
          <w:lang w:eastAsia="en-US"/>
        </w:rPr>
        <w:t>that demanded</w:t>
      </w:r>
      <w:r w:rsidRPr="00D54C6A">
        <w:rPr>
          <w:lang w:eastAsia="en-US"/>
        </w:rPr>
        <w:t xml:space="preserve"> </w:t>
      </w:r>
      <w:r w:rsidR="00C226A5">
        <w:rPr>
          <w:lang w:eastAsia="en-US"/>
        </w:rPr>
        <w:t>rigid</w:t>
      </w:r>
      <w:r w:rsidRPr="00D54C6A">
        <w:rPr>
          <w:lang w:eastAsia="en-US"/>
        </w:rPr>
        <w:t xml:space="preserve"> discipline through an organised party. That meant that the ethics of proletarian hegemony stemmed not </w:t>
      </w:r>
      <w:r w:rsidR="00A4755E">
        <w:rPr>
          <w:lang w:eastAsia="en-US"/>
        </w:rPr>
        <w:t xml:space="preserve">only </w:t>
      </w:r>
      <w:r w:rsidRPr="00D54C6A">
        <w:rPr>
          <w:lang w:eastAsia="en-US"/>
        </w:rPr>
        <w:t xml:space="preserve">from the </w:t>
      </w:r>
      <w:r w:rsidR="00C97B58">
        <w:rPr>
          <w:lang w:eastAsia="en-US"/>
        </w:rPr>
        <w:t>‘</w:t>
      </w:r>
      <w:r w:rsidR="00A4755E">
        <w:rPr>
          <w:lang w:eastAsia="en-US"/>
        </w:rPr>
        <w:t>spontaneous</w:t>
      </w:r>
      <w:r w:rsidR="00C97B58">
        <w:rPr>
          <w:lang w:eastAsia="en-US"/>
        </w:rPr>
        <w:t>’</w:t>
      </w:r>
      <w:r w:rsidR="00A4755E">
        <w:rPr>
          <w:lang w:eastAsia="en-US"/>
        </w:rPr>
        <w:t xml:space="preserve"> </w:t>
      </w:r>
      <w:r w:rsidRPr="00D54C6A">
        <w:rPr>
          <w:lang w:eastAsia="en-US"/>
        </w:rPr>
        <w:t xml:space="preserve">organisation of </w:t>
      </w:r>
      <w:r w:rsidR="00A4755E">
        <w:rPr>
          <w:lang w:eastAsia="en-US"/>
        </w:rPr>
        <w:t>workers</w:t>
      </w:r>
      <w:r w:rsidRPr="00D54C6A">
        <w:rPr>
          <w:lang w:eastAsia="en-US"/>
        </w:rPr>
        <w:t xml:space="preserve"> but</w:t>
      </w:r>
      <w:r w:rsidR="00A4755E">
        <w:rPr>
          <w:lang w:eastAsia="en-US"/>
        </w:rPr>
        <w:t xml:space="preserve"> also</w:t>
      </w:r>
      <w:r w:rsidRPr="00D54C6A">
        <w:rPr>
          <w:lang w:eastAsia="en-US"/>
        </w:rPr>
        <w:t xml:space="preserve"> from the </w:t>
      </w:r>
      <w:r w:rsidR="00A4755E">
        <w:rPr>
          <w:lang w:eastAsia="en-US"/>
        </w:rPr>
        <w:t>discipline</w:t>
      </w:r>
      <w:r w:rsidR="002635E0">
        <w:rPr>
          <w:lang w:eastAsia="en-US"/>
        </w:rPr>
        <w:t xml:space="preserve">d organisation </w:t>
      </w:r>
      <w:r w:rsidR="00A4755E">
        <w:rPr>
          <w:lang w:eastAsia="en-US"/>
        </w:rPr>
        <w:t xml:space="preserve">of a </w:t>
      </w:r>
      <w:r w:rsidR="00C226A5">
        <w:rPr>
          <w:lang w:eastAsia="en-US"/>
        </w:rPr>
        <w:t xml:space="preserve">party </w:t>
      </w:r>
      <w:r w:rsidR="00A4755E">
        <w:rPr>
          <w:lang w:eastAsia="en-US"/>
        </w:rPr>
        <w:t>regularly</w:t>
      </w:r>
      <w:r w:rsidR="009B46B3">
        <w:rPr>
          <w:lang w:eastAsia="en-US"/>
        </w:rPr>
        <w:t xml:space="preserve"> in </w:t>
      </w:r>
      <w:r w:rsidR="00A4755E">
        <w:rPr>
          <w:lang w:eastAsia="en-US"/>
        </w:rPr>
        <w:t>contact</w:t>
      </w:r>
      <w:r w:rsidR="009B46B3">
        <w:rPr>
          <w:lang w:eastAsia="en-US"/>
        </w:rPr>
        <w:t xml:space="preserve"> with its </w:t>
      </w:r>
      <w:r w:rsidR="00C97B58">
        <w:rPr>
          <w:lang w:eastAsia="en-US"/>
        </w:rPr>
        <w:t>‘</w:t>
      </w:r>
      <w:r w:rsidR="009B46B3">
        <w:rPr>
          <w:lang w:eastAsia="en-US"/>
        </w:rPr>
        <w:t>mass</w:t>
      </w:r>
      <w:r w:rsidR="00C97B58">
        <w:rPr>
          <w:lang w:eastAsia="en-US"/>
        </w:rPr>
        <w:t>’</w:t>
      </w:r>
      <w:r w:rsidR="009B46B3">
        <w:rPr>
          <w:lang w:eastAsia="en-US"/>
        </w:rPr>
        <w:t xml:space="preserve"> base</w:t>
      </w:r>
      <w:r w:rsidR="00A4755E">
        <w:rPr>
          <w:lang w:eastAsia="en-US"/>
        </w:rPr>
        <w:t xml:space="preserve"> (Gramsci, 1971: 198)</w:t>
      </w:r>
      <w:r w:rsidR="00C226A5">
        <w:rPr>
          <w:lang w:eastAsia="en-US"/>
        </w:rPr>
        <w:t>. Here Gramsci</w:t>
      </w:r>
      <w:r w:rsidR="00C97B58">
        <w:rPr>
          <w:lang w:eastAsia="en-US"/>
        </w:rPr>
        <w:t>’</w:t>
      </w:r>
      <w:r w:rsidR="00C226A5">
        <w:rPr>
          <w:lang w:eastAsia="en-US"/>
        </w:rPr>
        <w:t>s L</w:t>
      </w:r>
      <w:r w:rsidRPr="00D54C6A">
        <w:rPr>
          <w:lang w:eastAsia="en-US"/>
        </w:rPr>
        <w:t xml:space="preserve">eninism sat uneasily </w:t>
      </w:r>
      <w:r w:rsidR="00A4755E">
        <w:rPr>
          <w:lang w:eastAsia="en-US"/>
        </w:rPr>
        <w:t>alongside</w:t>
      </w:r>
      <w:r w:rsidRPr="00D54C6A">
        <w:rPr>
          <w:lang w:eastAsia="en-US"/>
        </w:rPr>
        <w:t xml:space="preserve"> his </w:t>
      </w:r>
      <w:r w:rsidR="00106281">
        <w:rPr>
          <w:lang w:eastAsia="en-US"/>
        </w:rPr>
        <w:t>egalitarianism</w:t>
      </w:r>
      <w:r w:rsidRPr="00D54C6A">
        <w:rPr>
          <w:lang w:eastAsia="en-US"/>
        </w:rPr>
        <w:t>: w</w:t>
      </w:r>
      <w:r w:rsidR="00772FF3">
        <w:rPr>
          <w:lang w:eastAsia="en-US"/>
        </w:rPr>
        <w:t>here one insisted on the necess</w:t>
      </w:r>
      <w:r w:rsidRPr="00D54C6A">
        <w:rPr>
          <w:lang w:eastAsia="en-US"/>
        </w:rPr>
        <w:t>ity of elite control, centralism, and disciplined commitment, the other envisaged plurality, creativity, and intellectual freedom</w:t>
      </w:r>
      <w:r w:rsidR="009B46B3">
        <w:rPr>
          <w:lang w:eastAsia="en-US"/>
        </w:rPr>
        <w:t xml:space="preserve"> (see Martin, 1998b)</w:t>
      </w:r>
      <w:r w:rsidRPr="00D54C6A">
        <w:rPr>
          <w:lang w:eastAsia="en-US"/>
        </w:rPr>
        <w:t>.</w:t>
      </w:r>
    </w:p>
    <w:p w:rsidR="001342F8" w:rsidRDefault="00D54C6A" w:rsidP="00D54C6A">
      <w:pPr>
        <w:pStyle w:val="Newparagraph"/>
        <w:rPr>
          <w:lang w:eastAsia="en-US"/>
        </w:rPr>
      </w:pPr>
      <w:r w:rsidRPr="00D54C6A">
        <w:rPr>
          <w:lang w:eastAsia="en-US"/>
        </w:rPr>
        <w:t xml:space="preserve">We can </w:t>
      </w:r>
      <w:r w:rsidR="00106281">
        <w:rPr>
          <w:lang w:eastAsia="en-US"/>
        </w:rPr>
        <w:t>view</w:t>
      </w:r>
      <w:r w:rsidRPr="00D54C6A">
        <w:rPr>
          <w:lang w:eastAsia="en-US"/>
        </w:rPr>
        <w:t xml:space="preserve"> the </w:t>
      </w:r>
      <w:r w:rsidR="00BA4F15">
        <w:rPr>
          <w:lang w:eastAsia="en-US"/>
        </w:rPr>
        <w:t xml:space="preserve">alternating </w:t>
      </w:r>
      <w:r w:rsidR="00106281">
        <w:rPr>
          <w:lang w:eastAsia="en-US"/>
        </w:rPr>
        <w:t>accents in the</w:t>
      </w:r>
      <w:r w:rsidRPr="00D54C6A">
        <w:rPr>
          <w:lang w:eastAsia="en-US"/>
        </w:rPr>
        <w:t xml:space="preserve"> debates </w:t>
      </w:r>
      <w:r w:rsidR="00BA4F15">
        <w:rPr>
          <w:lang w:eastAsia="en-US"/>
        </w:rPr>
        <w:t>of</w:t>
      </w:r>
      <w:r w:rsidRPr="00D54C6A">
        <w:rPr>
          <w:lang w:eastAsia="en-US"/>
        </w:rPr>
        <w:t xml:space="preserve"> the 19</w:t>
      </w:r>
      <w:r w:rsidR="00772FF3">
        <w:rPr>
          <w:lang w:eastAsia="en-US"/>
        </w:rPr>
        <w:t xml:space="preserve">60s and </w:t>
      </w:r>
      <w:r w:rsidRPr="00D54C6A">
        <w:rPr>
          <w:lang w:eastAsia="en-US"/>
        </w:rPr>
        <w:t>70s over Gramsci</w:t>
      </w:r>
      <w:r w:rsidR="00C97B58">
        <w:rPr>
          <w:lang w:eastAsia="en-US"/>
        </w:rPr>
        <w:t>’</w:t>
      </w:r>
      <w:r w:rsidRPr="00D54C6A">
        <w:rPr>
          <w:lang w:eastAsia="en-US"/>
        </w:rPr>
        <w:t xml:space="preserve">s </w:t>
      </w:r>
      <w:r w:rsidR="008D20A6">
        <w:rPr>
          <w:lang w:eastAsia="en-US"/>
        </w:rPr>
        <w:t>ideas</w:t>
      </w:r>
      <w:r w:rsidR="00106281">
        <w:rPr>
          <w:lang w:eastAsia="en-US"/>
        </w:rPr>
        <w:t xml:space="preserve"> in relation to</w:t>
      </w:r>
      <w:r w:rsidRPr="00D54C6A">
        <w:rPr>
          <w:lang w:eastAsia="en-US"/>
        </w:rPr>
        <w:t xml:space="preserve"> these three areas. </w:t>
      </w:r>
      <w:r w:rsidR="00106281">
        <w:rPr>
          <w:lang w:eastAsia="en-US"/>
        </w:rPr>
        <w:t>His</w:t>
      </w:r>
      <w:r w:rsidRPr="00D54C6A">
        <w:rPr>
          <w:lang w:eastAsia="en-US"/>
        </w:rPr>
        <w:t xml:space="preserve"> theorisation of state</w:t>
      </w:r>
      <w:r w:rsidR="00D0408E">
        <w:rPr>
          <w:lang w:eastAsia="en-US"/>
        </w:rPr>
        <w:t>-building</w:t>
      </w:r>
      <w:r w:rsidRPr="00D54C6A">
        <w:rPr>
          <w:lang w:eastAsia="en-US"/>
        </w:rPr>
        <w:t xml:space="preserve"> as the </w:t>
      </w:r>
      <w:r w:rsidR="00106281">
        <w:rPr>
          <w:lang w:eastAsia="en-US"/>
        </w:rPr>
        <w:t>model</w:t>
      </w:r>
      <w:r w:rsidRPr="00D54C6A">
        <w:rPr>
          <w:lang w:eastAsia="en-US"/>
        </w:rPr>
        <w:t xml:space="preserve"> for a politics of hegemony was </w:t>
      </w:r>
      <w:r w:rsidR="008D20A6">
        <w:rPr>
          <w:lang w:eastAsia="en-US"/>
        </w:rPr>
        <w:t>vital</w:t>
      </w:r>
      <w:r w:rsidR="00772FF3">
        <w:rPr>
          <w:lang w:eastAsia="en-US"/>
        </w:rPr>
        <w:t xml:space="preserve"> to developments in </w:t>
      </w:r>
      <w:r w:rsidR="00C97B58">
        <w:rPr>
          <w:lang w:eastAsia="en-US"/>
        </w:rPr>
        <w:t>‘</w:t>
      </w:r>
      <w:r w:rsidR="00772FF3">
        <w:rPr>
          <w:lang w:eastAsia="en-US"/>
        </w:rPr>
        <w:t>Western Marxism</w:t>
      </w:r>
      <w:r w:rsidR="00C97B58">
        <w:rPr>
          <w:lang w:eastAsia="en-US"/>
        </w:rPr>
        <w:t>’</w:t>
      </w:r>
      <w:r w:rsidRPr="00D54C6A">
        <w:rPr>
          <w:lang w:eastAsia="en-US"/>
        </w:rPr>
        <w:t xml:space="preserve"> as class domination came to be </w:t>
      </w:r>
      <w:r w:rsidR="00772FF3">
        <w:rPr>
          <w:lang w:eastAsia="en-US"/>
        </w:rPr>
        <w:t>understood</w:t>
      </w:r>
      <w:r w:rsidRPr="00D54C6A">
        <w:rPr>
          <w:lang w:eastAsia="en-US"/>
        </w:rPr>
        <w:t xml:space="preserve"> as a highly mediated process </w:t>
      </w:r>
      <w:r w:rsidR="00772FF3">
        <w:rPr>
          <w:lang w:eastAsia="en-US"/>
        </w:rPr>
        <w:t>involving</w:t>
      </w:r>
      <w:r w:rsidRPr="00D54C6A">
        <w:rPr>
          <w:lang w:eastAsia="en-US"/>
        </w:rPr>
        <w:t xml:space="preserve"> </w:t>
      </w:r>
      <w:r w:rsidR="009F592A">
        <w:rPr>
          <w:lang w:eastAsia="en-US"/>
        </w:rPr>
        <w:t>both controlling</w:t>
      </w:r>
      <w:r w:rsidRPr="00D54C6A">
        <w:rPr>
          <w:lang w:eastAsia="en-US"/>
        </w:rPr>
        <w:t xml:space="preserve"> apparatuses of coercion </w:t>
      </w:r>
      <w:r w:rsidR="009F592A">
        <w:rPr>
          <w:lang w:eastAsia="en-US"/>
        </w:rPr>
        <w:t>and</w:t>
      </w:r>
      <w:r w:rsidRPr="00D54C6A">
        <w:rPr>
          <w:lang w:eastAsia="en-US"/>
        </w:rPr>
        <w:t xml:space="preserve">, </w:t>
      </w:r>
      <w:r w:rsidR="00530F06">
        <w:rPr>
          <w:lang w:eastAsia="en-US"/>
        </w:rPr>
        <w:t>increasingly</w:t>
      </w:r>
      <w:r w:rsidRPr="00D54C6A">
        <w:rPr>
          <w:lang w:eastAsia="en-US"/>
        </w:rPr>
        <w:t xml:space="preserve">, </w:t>
      </w:r>
      <w:r w:rsidR="009F592A">
        <w:rPr>
          <w:lang w:eastAsia="en-US"/>
        </w:rPr>
        <w:t xml:space="preserve">integrative </w:t>
      </w:r>
      <w:r w:rsidR="00530F06">
        <w:rPr>
          <w:lang w:eastAsia="en-US"/>
        </w:rPr>
        <w:t xml:space="preserve">cultural practices and </w:t>
      </w:r>
      <w:r w:rsidRPr="00D54C6A">
        <w:rPr>
          <w:lang w:eastAsia="en-US"/>
        </w:rPr>
        <w:t xml:space="preserve">unifying national strategies that partially included rather than simply </w:t>
      </w:r>
      <w:r w:rsidR="00C226A5">
        <w:rPr>
          <w:lang w:eastAsia="en-US"/>
        </w:rPr>
        <w:t>coerced</w:t>
      </w:r>
      <w:r w:rsidRPr="00D54C6A">
        <w:rPr>
          <w:lang w:eastAsia="en-US"/>
        </w:rPr>
        <w:t xml:space="preserve"> the working classes</w:t>
      </w:r>
      <w:r w:rsidR="00530F06">
        <w:rPr>
          <w:lang w:eastAsia="en-US"/>
        </w:rPr>
        <w:t xml:space="preserve">. The </w:t>
      </w:r>
      <w:r w:rsidR="00106281">
        <w:rPr>
          <w:lang w:eastAsia="en-US"/>
        </w:rPr>
        <w:t xml:space="preserve">capitalist </w:t>
      </w:r>
      <w:r w:rsidR="00530F06">
        <w:rPr>
          <w:lang w:eastAsia="en-US"/>
        </w:rPr>
        <w:t>state</w:t>
      </w:r>
      <w:r w:rsidR="00223E29">
        <w:rPr>
          <w:lang w:eastAsia="en-US"/>
        </w:rPr>
        <w:t>, in</w:t>
      </w:r>
      <w:r w:rsidR="00530F06">
        <w:rPr>
          <w:lang w:eastAsia="en-US"/>
        </w:rPr>
        <w:t xml:space="preserve"> its various permutations</w:t>
      </w:r>
      <w:r w:rsidR="006231D5">
        <w:rPr>
          <w:lang w:eastAsia="en-US"/>
        </w:rPr>
        <w:t xml:space="preserve"> and extensions</w:t>
      </w:r>
      <w:r w:rsidR="00181313">
        <w:rPr>
          <w:lang w:eastAsia="en-US"/>
        </w:rPr>
        <w:t xml:space="preserve"> across civil society</w:t>
      </w:r>
      <w:r w:rsidR="00223E29">
        <w:rPr>
          <w:lang w:eastAsia="en-US"/>
        </w:rPr>
        <w:t>,</w:t>
      </w:r>
      <w:r w:rsidR="00530F06">
        <w:rPr>
          <w:lang w:eastAsia="en-US"/>
        </w:rPr>
        <w:t xml:space="preserve"> was</w:t>
      </w:r>
      <w:r w:rsidR="00106281">
        <w:rPr>
          <w:lang w:eastAsia="en-US"/>
        </w:rPr>
        <w:t xml:space="preserve"> viewed as</w:t>
      </w:r>
      <w:r w:rsidR="00530F06">
        <w:rPr>
          <w:lang w:eastAsia="en-US"/>
        </w:rPr>
        <w:t xml:space="preserve"> the institutional </w:t>
      </w:r>
      <w:r w:rsidR="00BA4F15">
        <w:rPr>
          <w:lang w:eastAsia="en-US"/>
        </w:rPr>
        <w:t>medium</w:t>
      </w:r>
      <w:r w:rsidR="00530F06">
        <w:rPr>
          <w:lang w:eastAsia="en-US"/>
        </w:rPr>
        <w:t xml:space="preserve"> for hegemonic strategies and Gramsci </w:t>
      </w:r>
      <w:r w:rsidR="00181313">
        <w:rPr>
          <w:lang w:eastAsia="en-US"/>
        </w:rPr>
        <w:t>became</w:t>
      </w:r>
      <w:r w:rsidR="00530F06">
        <w:rPr>
          <w:lang w:eastAsia="en-US"/>
        </w:rPr>
        <w:t xml:space="preserve"> a </w:t>
      </w:r>
      <w:r w:rsidR="00BA4F15">
        <w:rPr>
          <w:lang w:eastAsia="en-US"/>
        </w:rPr>
        <w:t>frequently referenced</w:t>
      </w:r>
      <w:r w:rsidR="00530F06">
        <w:rPr>
          <w:lang w:eastAsia="en-US"/>
        </w:rPr>
        <w:t xml:space="preserve"> figu</w:t>
      </w:r>
      <w:r w:rsidR="00924DE4">
        <w:rPr>
          <w:lang w:eastAsia="en-US"/>
        </w:rPr>
        <w:t xml:space="preserve">re in the </w:t>
      </w:r>
      <w:r w:rsidR="00BB6B3E">
        <w:rPr>
          <w:lang w:eastAsia="en-US"/>
        </w:rPr>
        <w:t xml:space="preserve">radical </w:t>
      </w:r>
      <w:r w:rsidR="00223E29">
        <w:rPr>
          <w:lang w:eastAsia="en-US"/>
        </w:rPr>
        <w:t xml:space="preserve">political </w:t>
      </w:r>
      <w:r w:rsidR="00924DE4">
        <w:rPr>
          <w:lang w:eastAsia="en-US"/>
        </w:rPr>
        <w:t>sociology of post-war</w:t>
      </w:r>
      <w:r w:rsidRPr="00D54C6A">
        <w:rPr>
          <w:lang w:eastAsia="en-US"/>
        </w:rPr>
        <w:t xml:space="preserve"> </w:t>
      </w:r>
      <w:r w:rsidR="00530F06">
        <w:rPr>
          <w:lang w:eastAsia="en-US"/>
        </w:rPr>
        <w:t>capitalism</w:t>
      </w:r>
      <w:r w:rsidR="001342F8">
        <w:rPr>
          <w:lang w:eastAsia="en-US"/>
        </w:rPr>
        <w:t xml:space="preserve">, although with varying emphasis on the </w:t>
      </w:r>
      <w:r w:rsidR="00106281">
        <w:rPr>
          <w:lang w:eastAsia="en-US"/>
        </w:rPr>
        <w:t>degrees</w:t>
      </w:r>
      <w:r w:rsidR="001342F8">
        <w:rPr>
          <w:lang w:eastAsia="en-US"/>
        </w:rPr>
        <w:t xml:space="preserve"> of </w:t>
      </w:r>
      <w:r w:rsidR="00106281">
        <w:rPr>
          <w:lang w:eastAsia="en-US"/>
        </w:rPr>
        <w:t xml:space="preserve">popular consent to </w:t>
      </w:r>
      <w:r w:rsidR="001342F8">
        <w:rPr>
          <w:lang w:eastAsia="en-US"/>
        </w:rPr>
        <w:t xml:space="preserve">bourgeois </w:t>
      </w:r>
      <w:r w:rsidR="00223E29">
        <w:rPr>
          <w:lang w:eastAsia="en-US"/>
        </w:rPr>
        <w:t>power</w:t>
      </w:r>
      <w:r w:rsidR="00530F06">
        <w:rPr>
          <w:lang w:eastAsia="en-US"/>
        </w:rPr>
        <w:t xml:space="preserve"> </w:t>
      </w:r>
      <w:r w:rsidRPr="00D54C6A">
        <w:rPr>
          <w:lang w:eastAsia="en-US"/>
        </w:rPr>
        <w:t>(see Miliband</w:t>
      </w:r>
      <w:r w:rsidR="00530F06">
        <w:rPr>
          <w:lang w:eastAsia="en-US"/>
        </w:rPr>
        <w:t>, 1973</w:t>
      </w:r>
      <w:r w:rsidRPr="00D54C6A">
        <w:rPr>
          <w:lang w:eastAsia="en-US"/>
        </w:rPr>
        <w:t>; Poulantzas</w:t>
      </w:r>
      <w:r w:rsidR="00530F06">
        <w:rPr>
          <w:lang w:eastAsia="en-US"/>
        </w:rPr>
        <w:t xml:space="preserve">, </w:t>
      </w:r>
      <w:r w:rsidR="00106281">
        <w:rPr>
          <w:lang w:eastAsia="en-US"/>
        </w:rPr>
        <w:t xml:space="preserve">1973 and </w:t>
      </w:r>
      <w:r w:rsidR="00530F06">
        <w:rPr>
          <w:lang w:eastAsia="en-US"/>
        </w:rPr>
        <w:t>2008</w:t>
      </w:r>
      <w:r w:rsidRPr="00D54C6A">
        <w:rPr>
          <w:lang w:eastAsia="en-US"/>
        </w:rPr>
        <w:t>; Jessop</w:t>
      </w:r>
      <w:r w:rsidR="00530F06">
        <w:rPr>
          <w:lang w:eastAsia="en-US"/>
        </w:rPr>
        <w:t xml:space="preserve">, </w:t>
      </w:r>
      <w:r w:rsidR="00851EDE">
        <w:rPr>
          <w:lang w:eastAsia="en-US"/>
        </w:rPr>
        <w:t>1990</w:t>
      </w:r>
      <w:r w:rsidRPr="00D54C6A">
        <w:rPr>
          <w:lang w:eastAsia="en-US"/>
        </w:rPr>
        <w:t xml:space="preserve">). </w:t>
      </w:r>
    </w:p>
    <w:p w:rsidR="00D54C6A" w:rsidRPr="00D54C6A" w:rsidRDefault="00D54C6A" w:rsidP="00D54C6A">
      <w:pPr>
        <w:pStyle w:val="Newparagraph"/>
        <w:rPr>
          <w:lang w:eastAsia="en-US"/>
        </w:rPr>
      </w:pPr>
      <w:r w:rsidRPr="00D54C6A">
        <w:rPr>
          <w:lang w:eastAsia="en-US"/>
        </w:rPr>
        <w:t>Nonetheless, one could</w:t>
      </w:r>
      <w:r w:rsidR="00223E29">
        <w:rPr>
          <w:lang w:eastAsia="en-US"/>
        </w:rPr>
        <w:t xml:space="preserve"> still</w:t>
      </w:r>
      <w:r w:rsidRPr="00D54C6A">
        <w:rPr>
          <w:lang w:eastAsia="en-US"/>
        </w:rPr>
        <w:t xml:space="preserve"> claim eithe</w:t>
      </w:r>
      <w:r w:rsidR="00C226A5">
        <w:rPr>
          <w:lang w:eastAsia="en-US"/>
        </w:rPr>
        <w:t>r that Gramsci was a committed L</w:t>
      </w:r>
      <w:r w:rsidRPr="00D54C6A">
        <w:rPr>
          <w:lang w:eastAsia="en-US"/>
        </w:rPr>
        <w:t>eninist with h</w:t>
      </w:r>
      <w:r w:rsidR="00BA4F15">
        <w:rPr>
          <w:lang w:eastAsia="en-US"/>
        </w:rPr>
        <w:t>is ultimate commitment being to what he called a</w:t>
      </w:r>
      <w:r w:rsidRPr="00D54C6A">
        <w:rPr>
          <w:lang w:eastAsia="en-US"/>
        </w:rPr>
        <w:t xml:space="preserve"> </w:t>
      </w:r>
      <w:r w:rsidR="00C97B58">
        <w:rPr>
          <w:lang w:eastAsia="en-US"/>
        </w:rPr>
        <w:t>‘</w:t>
      </w:r>
      <w:r w:rsidRPr="00D54C6A">
        <w:rPr>
          <w:lang w:eastAsia="en-US"/>
        </w:rPr>
        <w:t>war of manoeuvre</w:t>
      </w:r>
      <w:r w:rsidR="00C97B58">
        <w:rPr>
          <w:lang w:eastAsia="en-US"/>
        </w:rPr>
        <w:t>’</w:t>
      </w:r>
      <w:r w:rsidR="00223E29">
        <w:rPr>
          <w:lang w:eastAsia="en-US"/>
        </w:rPr>
        <w:t xml:space="preserve"> to overthrow the capitalist state</w:t>
      </w:r>
      <w:r w:rsidRPr="00D54C6A">
        <w:rPr>
          <w:lang w:eastAsia="en-US"/>
        </w:rPr>
        <w:t xml:space="preserve">; </w:t>
      </w:r>
      <w:r w:rsidR="00223E29">
        <w:rPr>
          <w:lang w:eastAsia="en-US"/>
        </w:rPr>
        <w:t>or</w:t>
      </w:r>
      <w:r w:rsidR="008D20A6">
        <w:rPr>
          <w:lang w:eastAsia="en-US"/>
        </w:rPr>
        <w:t>, by contrast,</w:t>
      </w:r>
      <w:r w:rsidRPr="00D54C6A">
        <w:rPr>
          <w:lang w:eastAsia="en-US"/>
        </w:rPr>
        <w:t xml:space="preserve"> that he was more of a gradualist, with emphasis being on the</w:t>
      </w:r>
      <w:r w:rsidR="008D20A6">
        <w:rPr>
          <w:lang w:eastAsia="en-US"/>
        </w:rPr>
        <w:t xml:space="preserve"> long-term</w:t>
      </w:r>
      <w:r w:rsidRPr="00D54C6A">
        <w:rPr>
          <w:lang w:eastAsia="en-US"/>
        </w:rPr>
        <w:t xml:space="preserve"> </w:t>
      </w:r>
      <w:r w:rsidR="00C97B58">
        <w:rPr>
          <w:lang w:eastAsia="en-US"/>
        </w:rPr>
        <w:t>‘</w:t>
      </w:r>
      <w:r w:rsidRPr="00D54C6A">
        <w:rPr>
          <w:lang w:eastAsia="en-US"/>
        </w:rPr>
        <w:t>war of position</w:t>
      </w:r>
      <w:r w:rsidR="00C97B58">
        <w:rPr>
          <w:lang w:eastAsia="en-US"/>
        </w:rPr>
        <w:t>’</w:t>
      </w:r>
      <w:r w:rsidRPr="00D54C6A">
        <w:rPr>
          <w:lang w:eastAsia="en-US"/>
        </w:rPr>
        <w:t xml:space="preserve"> across civil society</w:t>
      </w:r>
      <w:r w:rsidR="0061631A">
        <w:rPr>
          <w:lang w:eastAsia="en-US"/>
        </w:rPr>
        <w:t xml:space="preserve"> (s</w:t>
      </w:r>
      <w:r w:rsidR="00BA4F15">
        <w:rPr>
          <w:lang w:eastAsia="en-US"/>
        </w:rPr>
        <w:t>ee Gramsci, 1971: 235)</w:t>
      </w:r>
      <w:r w:rsidRPr="00D54C6A">
        <w:rPr>
          <w:lang w:eastAsia="en-US"/>
        </w:rPr>
        <w:t>. Those who highlighted the unavoidable and irreconcilable clash of class</w:t>
      </w:r>
      <w:r w:rsidR="00865AFE">
        <w:rPr>
          <w:lang w:eastAsia="en-US"/>
        </w:rPr>
        <w:t xml:space="preserve"> interests emphasised hegemonic strategy</w:t>
      </w:r>
      <w:r w:rsidRPr="00D54C6A">
        <w:rPr>
          <w:lang w:eastAsia="en-US"/>
        </w:rPr>
        <w:t xml:space="preserve"> as </w:t>
      </w:r>
      <w:r w:rsidR="00181313">
        <w:rPr>
          <w:lang w:eastAsia="en-US"/>
        </w:rPr>
        <w:t xml:space="preserve">largely </w:t>
      </w:r>
      <w:r w:rsidRPr="00D54C6A">
        <w:rPr>
          <w:lang w:eastAsia="en-US"/>
        </w:rPr>
        <w:t xml:space="preserve">a preparation for a coming </w:t>
      </w:r>
      <w:r w:rsidR="00C226A5">
        <w:rPr>
          <w:lang w:eastAsia="en-US"/>
        </w:rPr>
        <w:t>revolutio</w:t>
      </w:r>
      <w:r w:rsidR="006231D5">
        <w:rPr>
          <w:lang w:eastAsia="en-US"/>
        </w:rPr>
        <w:t>n</w:t>
      </w:r>
      <w:r w:rsidR="00C226A5">
        <w:rPr>
          <w:lang w:eastAsia="en-US"/>
        </w:rPr>
        <w:t>ary assault</w:t>
      </w:r>
      <w:r w:rsidR="006C0E05">
        <w:rPr>
          <w:lang w:eastAsia="en-US"/>
        </w:rPr>
        <w:t xml:space="preserve"> (see Harman, 1983</w:t>
      </w:r>
      <w:r w:rsidR="001218A6">
        <w:rPr>
          <w:lang w:eastAsia="en-US"/>
        </w:rPr>
        <w:t>)</w:t>
      </w:r>
      <w:r w:rsidRPr="00D54C6A">
        <w:rPr>
          <w:lang w:eastAsia="en-US"/>
        </w:rPr>
        <w:t xml:space="preserve">; those </w:t>
      </w:r>
      <w:r w:rsidR="006231D5">
        <w:rPr>
          <w:lang w:eastAsia="en-US"/>
        </w:rPr>
        <w:t>for whom</w:t>
      </w:r>
      <w:r w:rsidRPr="00D54C6A">
        <w:rPr>
          <w:lang w:eastAsia="en-US"/>
        </w:rPr>
        <w:t xml:space="preserve"> the struggle for </w:t>
      </w:r>
      <w:r w:rsidR="00223E29">
        <w:rPr>
          <w:lang w:eastAsia="en-US"/>
        </w:rPr>
        <w:t xml:space="preserve">cultural </w:t>
      </w:r>
      <w:r w:rsidRPr="00D54C6A">
        <w:rPr>
          <w:lang w:eastAsia="en-US"/>
        </w:rPr>
        <w:t>hegemony</w:t>
      </w:r>
      <w:r w:rsidR="0061631A">
        <w:rPr>
          <w:lang w:eastAsia="en-US"/>
        </w:rPr>
        <w:t>,</w:t>
      </w:r>
      <w:r w:rsidRPr="00D54C6A">
        <w:rPr>
          <w:lang w:eastAsia="en-US"/>
        </w:rPr>
        <w:t xml:space="preserve"> as </w:t>
      </w:r>
      <w:r w:rsidR="00223E29">
        <w:rPr>
          <w:lang w:eastAsia="en-US"/>
        </w:rPr>
        <w:t>the ongoing negotiation</w:t>
      </w:r>
      <w:r w:rsidRPr="00D54C6A">
        <w:rPr>
          <w:lang w:eastAsia="en-US"/>
        </w:rPr>
        <w:t xml:space="preserve"> of consent</w:t>
      </w:r>
      <w:r w:rsidR="006231D5">
        <w:rPr>
          <w:lang w:eastAsia="en-US"/>
        </w:rPr>
        <w:t xml:space="preserve"> through ideological </w:t>
      </w:r>
      <w:r w:rsidR="00C97B58">
        <w:rPr>
          <w:lang w:eastAsia="en-US"/>
        </w:rPr>
        <w:t>‘</w:t>
      </w:r>
      <w:r w:rsidR="006231D5">
        <w:rPr>
          <w:lang w:eastAsia="en-US"/>
        </w:rPr>
        <w:t>apparatuses</w:t>
      </w:r>
      <w:r w:rsidR="00C97B58">
        <w:rPr>
          <w:lang w:eastAsia="en-US"/>
        </w:rPr>
        <w:t>’</w:t>
      </w:r>
      <w:r w:rsidR="0061631A">
        <w:rPr>
          <w:lang w:eastAsia="en-US"/>
        </w:rPr>
        <w:t>,</w:t>
      </w:r>
      <w:r w:rsidRPr="00D54C6A">
        <w:rPr>
          <w:lang w:eastAsia="en-US"/>
        </w:rPr>
        <w:t xml:space="preserve"> included </w:t>
      </w:r>
      <w:r w:rsidR="006231D5">
        <w:rPr>
          <w:lang w:eastAsia="en-US"/>
        </w:rPr>
        <w:t xml:space="preserve">those of a more revisionist persuasion interested in exploring the complex negotiations of </w:t>
      </w:r>
      <w:r w:rsidR="00BB6B3E">
        <w:rPr>
          <w:lang w:eastAsia="en-US"/>
        </w:rPr>
        <w:t>class</w:t>
      </w:r>
      <w:r w:rsidR="00640AA0">
        <w:rPr>
          <w:lang w:eastAsia="en-US"/>
        </w:rPr>
        <w:t xml:space="preserve"> </w:t>
      </w:r>
      <w:r w:rsidR="006231D5">
        <w:rPr>
          <w:lang w:eastAsia="en-US"/>
        </w:rPr>
        <w:t>power through the media</w:t>
      </w:r>
      <w:r w:rsidR="0004043C">
        <w:rPr>
          <w:lang w:eastAsia="en-US"/>
        </w:rPr>
        <w:t>, crime</w:t>
      </w:r>
      <w:r w:rsidR="006231D5">
        <w:rPr>
          <w:lang w:eastAsia="en-US"/>
        </w:rPr>
        <w:t xml:space="preserve"> or </w:t>
      </w:r>
      <w:r w:rsidR="0004043C">
        <w:rPr>
          <w:lang w:eastAsia="en-US"/>
        </w:rPr>
        <w:t xml:space="preserve">the </w:t>
      </w:r>
      <w:r w:rsidR="006231D5">
        <w:rPr>
          <w:lang w:eastAsia="en-US"/>
        </w:rPr>
        <w:t>law (see Hall, et all, 1978; Hunt, 1993)</w:t>
      </w:r>
      <w:r w:rsidRPr="00D54C6A">
        <w:rPr>
          <w:lang w:eastAsia="en-US"/>
        </w:rPr>
        <w:t>.</w:t>
      </w:r>
    </w:p>
    <w:p w:rsidR="00D54C6A" w:rsidRPr="00D54C6A" w:rsidRDefault="00D54C6A" w:rsidP="00D54C6A">
      <w:pPr>
        <w:pStyle w:val="Newparagraph"/>
        <w:rPr>
          <w:lang w:eastAsia="en-US"/>
        </w:rPr>
      </w:pPr>
      <w:r w:rsidRPr="00D54C6A">
        <w:rPr>
          <w:lang w:eastAsia="en-US"/>
        </w:rPr>
        <w:t xml:space="preserve">Questions over subjectivity were </w:t>
      </w:r>
      <w:r w:rsidR="006231D5">
        <w:rPr>
          <w:lang w:eastAsia="en-US"/>
        </w:rPr>
        <w:t>hugely important</w:t>
      </w:r>
      <w:r w:rsidRPr="00D54C6A">
        <w:rPr>
          <w:lang w:eastAsia="en-US"/>
        </w:rPr>
        <w:t xml:space="preserve"> sources of theoretical innovation at this time, too. Transformations in post</w:t>
      </w:r>
      <w:r w:rsidR="00C226A5">
        <w:rPr>
          <w:lang w:eastAsia="en-US"/>
        </w:rPr>
        <w:t>-</w:t>
      </w:r>
      <w:r w:rsidRPr="00D54C6A">
        <w:rPr>
          <w:lang w:eastAsia="en-US"/>
        </w:rPr>
        <w:t xml:space="preserve">war society led to </w:t>
      </w:r>
      <w:r w:rsidR="0004043C">
        <w:rPr>
          <w:lang w:eastAsia="en-US"/>
        </w:rPr>
        <w:t xml:space="preserve">significant changes in </w:t>
      </w:r>
      <w:r w:rsidRPr="00D54C6A">
        <w:rPr>
          <w:lang w:eastAsia="en-US"/>
        </w:rPr>
        <w:t>class cultural identities but also</w:t>
      </w:r>
      <w:r w:rsidR="00ED0C09">
        <w:rPr>
          <w:lang w:eastAsia="en-US"/>
        </w:rPr>
        <w:t xml:space="preserve"> to</w:t>
      </w:r>
      <w:r w:rsidRPr="00D54C6A">
        <w:rPr>
          <w:lang w:eastAsia="en-US"/>
        </w:rPr>
        <w:t xml:space="preserve"> the </w:t>
      </w:r>
      <w:r w:rsidR="00776BCA">
        <w:rPr>
          <w:lang w:eastAsia="en-US"/>
        </w:rPr>
        <w:t xml:space="preserve">growing </w:t>
      </w:r>
      <w:r w:rsidR="0004043C">
        <w:rPr>
          <w:lang w:eastAsia="en-US"/>
        </w:rPr>
        <w:t>presence</w:t>
      </w:r>
      <w:r w:rsidRPr="00D54C6A">
        <w:rPr>
          <w:lang w:eastAsia="en-US"/>
        </w:rPr>
        <w:t xml:space="preserve"> of non-class forms of political subjectivity, such as </w:t>
      </w:r>
      <w:r w:rsidR="00776BCA">
        <w:rPr>
          <w:lang w:eastAsia="en-US"/>
        </w:rPr>
        <w:t xml:space="preserve">anti-war movements, </w:t>
      </w:r>
      <w:r w:rsidRPr="00D54C6A">
        <w:rPr>
          <w:lang w:eastAsia="en-US"/>
        </w:rPr>
        <w:t xml:space="preserve">feminism, lesbian and gay rights, and </w:t>
      </w:r>
      <w:r w:rsidR="00776BCA">
        <w:rPr>
          <w:lang w:eastAsia="en-US"/>
        </w:rPr>
        <w:t>anti-racist</w:t>
      </w:r>
      <w:r w:rsidR="0004043C">
        <w:rPr>
          <w:lang w:eastAsia="en-US"/>
        </w:rPr>
        <w:t xml:space="preserve"> politics. New developments in </w:t>
      </w:r>
      <w:r w:rsidR="00E6095D">
        <w:rPr>
          <w:lang w:eastAsia="en-US"/>
        </w:rPr>
        <w:t>the study of culture</w:t>
      </w:r>
      <w:r w:rsidRPr="00D54C6A">
        <w:rPr>
          <w:lang w:eastAsia="en-US"/>
        </w:rPr>
        <w:t xml:space="preserve">, especially, began to explore the diverse inflections of </w:t>
      </w:r>
      <w:r w:rsidR="00C97B58">
        <w:rPr>
          <w:lang w:eastAsia="en-US"/>
        </w:rPr>
        <w:t>‘</w:t>
      </w:r>
      <w:r w:rsidRPr="00D54C6A">
        <w:rPr>
          <w:lang w:eastAsia="en-US"/>
        </w:rPr>
        <w:t>popular</w:t>
      </w:r>
      <w:r w:rsidR="00C97B58">
        <w:rPr>
          <w:lang w:eastAsia="en-US"/>
        </w:rPr>
        <w:t>’</w:t>
      </w:r>
      <w:r w:rsidRPr="00D54C6A">
        <w:rPr>
          <w:lang w:eastAsia="en-US"/>
        </w:rPr>
        <w:t xml:space="preserve"> forms of cultural consumption</w:t>
      </w:r>
      <w:r w:rsidR="0004043C">
        <w:rPr>
          <w:lang w:eastAsia="en-US"/>
        </w:rPr>
        <w:t xml:space="preserve"> with Gramsci as an inspiration</w:t>
      </w:r>
      <w:r w:rsidR="00BA4F15">
        <w:rPr>
          <w:lang w:eastAsia="en-US"/>
        </w:rPr>
        <w:t xml:space="preserve"> (see Harris, 1992)</w:t>
      </w:r>
      <w:r w:rsidRPr="00D54C6A">
        <w:rPr>
          <w:lang w:eastAsia="en-US"/>
        </w:rPr>
        <w:t>. Hegemony came to have an appeal as an overa</w:t>
      </w:r>
      <w:r w:rsidR="00C226A5">
        <w:rPr>
          <w:lang w:eastAsia="en-US"/>
        </w:rPr>
        <w:t xml:space="preserve">rching </w:t>
      </w:r>
      <w:r w:rsidR="00865AFE">
        <w:rPr>
          <w:lang w:eastAsia="en-US"/>
        </w:rPr>
        <w:t>concept</w:t>
      </w:r>
      <w:r w:rsidR="00C226A5">
        <w:rPr>
          <w:lang w:eastAsia="en-US"/>
        </w:rPr>
        <w:t xml:space="preserve"> to </w:t>
      </w:r>
      <w:r w:rsidR="00776BCA">
        <w:rPr>
          <w:lang w:eastAsia="en-US"/>
        </w:rPr>
        <w:t>capture</w:t>
      </w:r>
      <w:r w:rsidRPr="00D54C6A">
        <w:rPr>
          <w:lang w:eastAsia="en-US"/>
        </w:rPr>
        <w:t xml:space="preserve"> the layered and </w:t>
      </w:r>
      <w:r w:rsidR="00ED0C09">
        <w:rPr>
          <w:lang w:eastAsia="en-US"/>
        </w:rPr>
        <w:t xml:space="preserve">unevenly </w:t>
      </w:r>
      <w:r w:rsidRPr="00D54C6A">
        <w:rPr>
          <w:lang w:eastAsia="en-US"/>
        </w:rPr>
        <w:t xml:space="preserve">distributed nature of </w:t>
      </w:r>
      <w:r w:rsidR="00E6095D">
        <w:rPr>
          <w:lang w:eastAsia="en-US"/>
        </w:rPr>
        <w:t>capitalist</w:t>
      </w:r>
      <w:r w:rsidR="00865AFE">
        <w:rPr>
          <w:lang w:eastAsia="en-US"/>
        </w:rPr>
        <w:t xml:space="preserve"> </w:t>
      </w:r>
      <w:r w:rsidRPr="00D54C6A">
        <w:rPr>
          <w:lang w:eastAsia="en-US"/>
        </w:rPr>
        <w:t xml:space="preserve">domination in light of </w:t>
      </w:r>
      <w:r w:rsidR="00776BCA">
        <w:rPr>
          <w:lang w:eastAsia="en-US"/>
        </w:rPr>
        <w:t>an increasingly</w:t>
      </w:r>
      <w:r w:rsidRPr="00D54C6A">
        <w:rPr>
          <w:lang w:eastAsia="en-US"/>
        </w:rPr>
        <w:t xml:space="preserve"> fragmented and plural </w:t>
      </w:r>
      <w:r w:rsidR="0004043C">
        <w:rPr>
          <w:lang w:eastAsia="en-US"/>
        </w:rPr>
        <w:t>understanding</w:t>
      </w:r>
      <w:r w:rsidR="00776BCA">
        <w:rPr>
          <w:lang w:eastAsia="en-US"/>
        </w:rPr>
        <w:t xml:space="preserve"> of subjective identity</w:t>
      </w:r>
      <w:r w:rsidRPr="00D54C6A">
        <w:rPr>
          <w:lang w:eastAsia="en-US"/>
        </w:rPr>
        <w:t xml:space="preserve">. When these approaches were combined with philosophical developments in post-structuralist theories, the notion that class ideology was a structurally secure or homogenous formation imposed from above began to be </w:t>
      </w:r>
      <w:r w:rsidR="00776BCA">
        <w:rPr>
          <w:lang w:eastAsia="en-US"/>
        </w:rPr>
        <w:t>displaced</w:t>
      </w:r>
      <w:r w:rsidRPr="00D54C6A">
        <w:rPr>
          <w:lang w:eastAsia="en-US"/>
        </w:rPr>
        <w:t xml:space="preserve"> by attention to the way </w:t>
      </w:r>
      <w:r w:rsidR="00C97B58">
        <w:rPr>
          <w:lang w:eastAsia="en-US"/>
        </w:rPr>
        <w:t>‘</w:t>
      </w:r>
      <w:r w:rsidR="00865AFE">
        <w:rPr>
          <w:lang w:eastAsia="en-US"/>
        </w:rPr>
        <w:t>subaltern</w:t>
      </w:r>
      <w:r w:rsidR="00C97B58">
        <w:rPr>
          <w:lang w:eastAsia="en-US"/>
        </w:rPr>
        <w:t>’</w:t>
      </w:r>
      <w:r w:rsidRPr="00D54C6A">
        <w:rPr>
          <w:lang w:eastAsia="en-US"/>
        </w:rPr>
        <w:t xml:space="preserve"> beliefs, attitudes and values coalesced around </w:t>
      </w:r>
      <w:r w:rsidR="00776BCA">
        <w:rPr>
          <w:lang w:eastAsia="en-US"/>
        </w:rPr>
        <w:t xml:space="preserve">fragments of </w:t>
      </w:r>
      <w:r w:rsidRPr="00D54C6A">
        <w:rPr>
          <w:lang w:eastAsia="en-US"/>
        </w:rPr>
        <w:t>c</w:t>
      </w:r>
      <w:r w:rsidR="00776BCA">
        <w:rPr>
          <w:lang w:eastAsia="en-US"/>
        </w:rPr>
        <w:t>ommon sense</w:t>
      </w:r>
      <w:r w:rsidR="00865AFE">
        <w:rPr>
          <w:lang w:eastAsia="en-US"/>
        </w:rPr>
        <w:t xml:space="preserve"> related, for example, to race or gender (see Hall, 1986)</w:t>
      </w:r>
      <w:r w:rsidRPr="00D54C6A">
        <w:rPr>
          <w:lang w:eastAsia="en-US"/>
        </w:rPr>
        <w:t>. Gramsci</w:t>
      </w:r>
      <w:r w:rsidR="00C97B58">
        <w:rPr>
          <w:lang w:eastAsia="en-US"/>
        </w:rPr>
        <w:t>’</w:t>
      </w:r>
      <w:r w:rsidRPr="00D54C6A">
        <w:rPr>
          <w:lang w:eastAsia="en-US"/>
        </w:rPr>
        <w:t xml:space="preserve">s </w:t>
      </w:r>
      <w:r w:rsidR="00776BCA">
        <w:rPr>
          <w:lang w:eastAsia="en-US"/>
        </w:rPr>
        <w:t>attention</w:t>
      </w:r>
      <w:r w:rsidRPr="00D54C6A">
        <w:rPr>
          <w:lang w:eastAsia="en-US"/>
        </w:rPr>
        <w:t xml:space="preserve"> </w:t>
      </w:r>
      <w:r w:rsidR="00776BCA">
        <w:rPr>
          <w:lang w:eastAsia="en-US"/>
        </w:rPr>
        <w:t>to</w:t>
      </w:r>
      <w:r w:rsidR="00C226A5">
        <w:rPr>
          <w:lang w:eastAsia="en-US"/>
        </w:rPr>
        <w:t xml:space="preserve"> ideology as</w:t>
      </w:r>
      <w:r w:rsidR="00776BCA">
        <w:rPr>
          <w:lang w:eastAsia="en-US"/>
        </w:rPr>
        <w:t xml:space="preserve"> a </w:t>
      </w:r>
      <w:r w:rsidR="00C226A5">
        <w:rPr>
          <w:lang w:eastAsia="en-US"/>
        </w:rPr>
        <w:t>lived experience</w:t>
      </w:r>
      <w:r w:rsidRPr="00D54C6A">
        <w:rPr>
          <w:lang w:eastAsia="en-US"/>
        </w:rPr>
        <w:t xml:space="preserve"> </w:t>
      </w:r>
      <w:r w:rsidR="00776BCA">
        <w:rPr>
          <w:lang w:eastAsia="en-US"/>
        </w:rPr>
        <w:t>–</w:t>
      </w:r>
      <w:r w:rsidRPr="00D54C6A">
        <w:rPr>
          <w:lang w:eastAsia="en-US"/>
        </w:rPr>
        <w:t xml:space="preserve"> but an experience </w:t>
      </w:r>
      <w:r w:rsidR="008D20A6">
        <w:rPr>
          <w:lang w:eastAsia="en-US"/>
        </w:rPr>
        <w:t>with</w:t>
      </w:r>
      <w:r w:rsidRPr="00D54C6A">
        <w:rPr>
          <w:lang w:eastAsia="en-US"/>
        </w:rPr>
        <w:t xml:space="preserve"> many </w:t>
      </w:r>
      <w:r w:rsidR="00C97B58">
        <w:rPr>
          <w:lang w:eastAsia="en-US"/>
        </w:rPr>
        <w:t>‘</w:t>
      </w:r>
      <w:r w:rsidR="00776BCA">
        <w:rPr>
          <w:lang w:eastAsia="en-US"/>
        </w:rPr>
        <w:t>traces</w:t>
      </w:r>
      <w:r w:rsidR="00C97B58">
        <w:rPr>
          <w:lang w:eastAsia="en-US"/>
        </w:rPr>
        <w:t>’</w:t>
      </w:r>
      <w:r w:rsidRPr="00D54C6A">
        <w:rPr>
          <w:lang w:eastAsia="en-US"/>
        </w:rPr>
        <w:t xml:space="preserve"> and dimensions, constantly refigured in the play of </w:t>
      </w:r>
      <w:r w:rsidR="00776BCA">
        <w:rPr>
          <w:lang w:eastAsia="en-US"/>
        </w:rPr>
        <w:t>social</w:t>
      </w:r>
      <w:r w:rsidRPr="00D54C6A">
        <w:rPr>
          <w:lang w:eastAsia="en-US"/>
        </w:rPr>
        <w:t xml:space="preserve"> struggles </w:t>
      </w:r>
      <w:r w:rsidR="00776BCA">
        <w:rPr>
          <w:lang w:eastAsia="en-US"/>
        </w:rPr>
        <w:t>–</w:t>
      </w:r>
      <w:r w:rsidRPr="00D54C6A">
        <w:rPr>
          <w:lang w:eastAsia="en-US"/>
        </w:rPr>
        <w:t xml:space="preserve"> rather than a set of pre-prepared beliefs imposed on public consciousness came </w:t>
      </w:r>
      <w:r w:rsidR="00BB6B3E">
        <w:rPr>
          <w:lang w:eastAsia="en-US"/>
        </w:rPr>
        <w:t xml:space="preserve">widely </w:t>
      </w:r>
      <w:r w:rsidRPr="00D54C6A">
        <w:rPr>
          <w:lang w:eastAsia="en-US"/>
        </w:rPr>
        <w:t xml:space="preserve">to be appreciated. Yet even here it was </w:t>
      </w:r>
      <w:r w:rsidR="00C226A5">
        <w:rPr>
          <w:lang w:eastAsia="en-US"/>
        </w:rPr>
        <w:t>easy</w:t>
      </w:r>
      <w:r w:rsidRPr="00D54C6A">
        <w:rPr>
          <w:lang w:eastAsia="en-US"/>
        </w:rPr>
        <w:t xml:space="preserve"> to insist that class remained central </w:t>
      </w:r>
      <w:r w:rsidR="00F85728">
        <w:rPr>
          <w:lang w:eastAsia="en-US"/>
        </w:rPr>
        <w:t>to</w:t>
      </w:r>
      <w:r w:rsidRPr="00D54C6A">
        <w:rPr>
          <w:lang w:eastAsia="en-US"/>
        </w:rPr>
        <w:t xml:space="preserve"> Gramsci, even if </w:t>
      </w:r>
      <w:r w:rsidR="0061631A">
        <w:rPr>
          <w:lang w:eastAsia="en-US"/>
        </w:rPr>
        <w:t>the diversity of social identities</w:t>
      </w:r>
      <w:r w:rsidRPr="00D54C6A">
        <w:rPr>
          <w:lang w:eastAsia="en-US"/>
        </w:rPr>
        <w:t xml:space="preserve"> </w:t>
      </w:r>
      <w:r w:rsidR="00776BCA">
        <w:rPr>
          <w:lang w:eastAsia="en-US"/>
        </w:rPr>
        <w:t>was</w:t>
      </w:r>
      <w:r w:rsidRPr="00D54C6A">
        <w:rPr>
          <w:lang w:eastAsia="en-US"/>
        </w:rPr>
        <w:t xml:space="preserve"> accepted. Gramsci </w:t>
      </w:r>
      <w:r w:rsidR="00F85728">
        <w:rPr>
          <w:lang w:eastAsia="en-US"/>
        </w:rPr>
        <w:t>thus</w:t>
      </w:r>
      <w:r w:rsidRPr="00D54C6A">
        <w:rPr>
          <w:lang w:eastAsia="en-US"/>
        </w:rPr>
        <w:t xml:space="preserve"> endorse</w:t>
      </w:r>
      <w:r w:rsidR="00F85728">
        <w:rPr>
          <w:lang w:eastAsia="en-US"/>
        </w:rPr>
        <w:t>d</w:t>
      </w:r>
      <w:r w:rsidRPr="00D54C6A">
        <w:rPr>
          <w:lang w:eastAsia="en-US"/>
        </w:rPr>
        <w:t xml:space="preserve"> both the primacy of </w:t>
      </w:r>
      <w:r w:rsidR="00ED0C09">
        <w:rPr>
          <w:lang w:eastAsia="en-US"/>
        </w:rPr>
        <w:t>‘</w:t>
      </w:r>
      <w:r w:rsidRPr="00D54C6A">
        <w:rPr>
          <w:lang w:eastAsia="en-US"/>
        </w:rPr>
        <w:t>national-popular</w:t>
      </w:r>
      <w:r w:rsidR="00ED0C09">
        <w:rPr>
          <w:lang w:eastAsia="en-US"/>
        </w:rPr>
        <w:t>’</w:t>
      </w:r>
      <w:r w:rsidRPr="00D54C6A">
        <w:rPr>
          <w:lang w:eastAsia="en-US"/>
        </w:rPr>
        <w:t xml:space="preserve"> </w:t>
      </w:r>
      <w:r w:rsidR="00776BCA">
        <w:rPr>
          <w:lang w:eastAsia="en-US"/>
        </w:rPr>
        <w:t>configurations</w:t>
      </w:r>
      <w:r w:rsidRPr="00D54C6A">
        <w:rPr>
          <w:lang w:eastAsia="en-US"/>
        </w:rPr>
        <w:t xml:space="preserve"> </w:t>
      </w:r>
      <w:r w:rsidR="00C226A5">
        <w:rPr>
          <w:lang w:eastAsia="en-US"/>
        </w:rPr>
        <w:t xml:space="preserve">at a political level </w:t>
      </w:r>
      <w:r w:rsidRPr="00D54C6A">
        <w:rPr>
          <w:lang w:eastAsia="en-US"/>
        </w:rPr>
        <w:t>whilst remaining attached to the primacy</w:t>
      </w:r>
      <w:r w:rsidR="00FC6008">
        <w:rPr>
          <w:lang w:eastAsia="en-US"/>
        </w:rPr>
        <w:t>, at an economic level,</w:t>
      </w:r>
      <w:r w:rsidRPr="00D54C6A">
        <w:rPr>
          <w:lang w:eastAsia="en-US"/>
        </w:rPr>
        <w:t xml:space="preserve"> of class as the </w:t>
      </w:r>
      <w:r w:rsidR="00776BCA">
        <w:rPr>
          <w:lang w:eastAsia="en-US"/>
        </w:rPr>
        <w:t xml:space="preserve">historical </w:t>
      </w:r>
      <w:r w:rsidR="00BB6B3E">
        <w:rPr>
          <w:lang w:eastAsia="en-US"/>
        </w:rPr>
        <w:t>force</w:t>
      </w:r>
      <w:r w:rsidR="00F85728">
        <w:rPr>
          <w:lang w:eastAsia="en-US"/>
        </w:rPr>
        <w:t xml:space="preserve"> grounding subjectivity</w:t>
      </w:r>
      <w:r w:rsidRPr="00D54C6A">
        <w:rPr>
          <w:lang w:eastAsia="en-US"/>
        </w:rPr>
        <w:t>.</w:t>
      </w:r>
    </w:p>
    <w:p w:rsidR="00D54C6A" w:rsidRPr="00D54C6A" w:rsidRDefault="00E6095D" w:rsidP="00D54C6A">
      <w:pPr>
        <w:pStyle w:val="Newparagraph"/>
        <w:rPr>
          <w:lang w:eastAsia="en-US"/>
        </w:rPr>
      </w:pPr>
      <w:r>
        <w:rPr>
          <w:lang w:eastAsia="en-US"/>
        </w:rPr>
        <w:t>Finally, the ethical dimension to</w:t>
      </w:r>
      <w:r w:rsidR="00D54C6A" w:rsidRPr="00D54C6A">
        <w:rPr>
          <w:lang w:eastAsia="en-US"/>
        </w:rPr>
        <w:t xml:space="preserve"> hegemony </w:t>
      </w:r>
      <w:r>
        <w:rPr>
          <w:lang w:eastAsia="en-US"/>
        </w:rPr>
        <w:t>was</w:t>
      </w:r>
      <w:r w:rsidR="00D54C6A" w:rsidRPr="00D54C6A">
        <w:rPr>
          <w:lang w:eastAsia="en-US"/>
        </w:rPr>
        <w:t xml:space="preserve"> widely debated as the</w:t>
      </w:r>
      <w:r w:rsidR="00776BCA">
        <w:rPr>
          <w:lang w:eastAsia="en-US"/>
        </w:rPr>
        <w:t xml:space="preserve"> democratic character of </w:t>
      </w:r>
      <w:r>
        <w:rPr>
          <w:lang w:eastAsia="en-US"/>
        </w:rPr>
        <w:t xml:space="preserve">modern </w:t>
      </w:r>
      <w:r w:rsidR="00776BCA">
        <w:rPr>
          <w:lang w:eastAsia="en-US"/>
        </w:rPr>
        <w:t xml:space="preserve">socialism </w:t>
      </w:r>
      <w:r w:rsidR="00D54C6A" w:rsidRPr="00D54C6A">
        <w:rPr>
          <w:lang w:eastAsia="en-US"/>
        </w:rPr>
        <w:t xml:space="preserve">came </w:t>
      </w:r>
      <w:r w:rsidR="00FB4113">
        <w:rPr>
          <w:lang w:eastAsia="en-US"/>
        </w:rPr>
        <w:t>under greater</w:t>
      </w:r>
      <w:r w:rsidR="00D54C6A" w:rsidRPr="00D54C6A">
        <w:rPr>
          <w:lang w:eastAsia="en-US"/>
        </w:rPr>
        <w:t xml:space="preserve"> </w:t>
      </w:r>
      <w:r w:rsidR="00FB4113">
        <w:rPr>
          <w:lang w:eastAsia="en-US"/>
        </w:rPr>
        <w:t>scrutiny</w:t>
      </w:r>
      <w:r w:rsidR="00D54C6A" w:rsidRPr="00D54C6A">
        <w:rPr>
          <w:lang w:eastAsia="en-US"/>
        </w:rPr>
        <w:t xml:space="preserve">. The expansion of new social movements around </w:t>
      </w:r>
      <w:r w:rsidR="00776BCA">
        <w:rPr>
          <w:lang w:eastAsia="en-US"/>
        </w:rPr>
        <w:t xml:space="preserve">diverse </w:t>
      </w:r>
      <w:r w:rsidR="00977FF4">
        <w:rPr>
          <w:lang w:eastAsia="en-US"/>
        </w:rPr>
        <w:t>political demands</w:t>
      </w:r>
      <w:r w:rsidR="00D54C6A" w:rsidRPr="00D54C6A">
        <w:rPr>
          <w:lang w:eastAsia="en-US"/>
        </w:rPr>
        <w:t xml:space="preserve"> </w:t>
      </w:r>
      <w:r w:rsidR="00977FF4">
        <w:rPr>
          <w:lang w:eastAsia="en-US"/>
        </w:rPr>
        <w:t>jarred</w:t>
      </w:r>
      <w:r w:rsidR="00D54C6A" w:rsidRPr="00D54C6A">
        <w:rPr>
          <w:lang w:eastAsia="en-US"/>
        </w:rPr>
        <w:t xml:space="preserve"> increasingly with the idea of socialism as a unified moral community. These </w:t>
      </w:r>
      <w:r w:rsidR="00C97B58">
        <w:rPr>
          <w:lang w:eastAsia="en-US"/>
        </w:rPr>
        <w:t>‘</w:t>
      </w:r>
      <w:r w:rsidR="00FB4113">
        <w:rPr>
          <w:lang w:eastAsia="en-US"/>
        </w:rPr>
        <w:t>new</w:t>
      </w:r>
      <w:r w:rsidR="00C97B58">
        <w:rPr>
          <w:lang w:eastAsia="en-US"/>
        </w:rPr>
        <w:t>’</w:t>
      </w:r>
      <w:r w:rsidR="00FB4113">
        <w:rPr>
          <w:lang w:eastAsia="en-US"/>
        </w:rPr>
        <w:t xml:space="preserve"> </w:t>
      </w:r>
      <w:r w:rsidR="00D54C6A" w:rsidRPr="00D54C6A">
        <w:rPr>
          <w:lang w:eastAsia="en-US"/>
        </w:rPr>
        <w:t xml:space="preserve">struggles </w:t>
      </w:r>
      <w:r w:rsidR="00776BCA">
        <w:rPr>
          <w:lang w:eastAsia="en-US"/>
        </w:rPr>
        <w:t xml:space="preserve">were </w:t>
      </w:r>
      <w:r w:rsidR="008D20A6">
        <w:rPr>
          <w:lang w:eastAsia="en-US"/>
        </w:rPr>
        <w:t xml:space="preserve">often </w:t>
      </w:r>
      <w:r w:rsidR="00776BCA">
        <w:rPr>
          <w:lang w:eastAsia="en-US"/>
        </w:rPr>
        <w:t xml:space="preserve">recognised as </w:t>
      </w:r>
      <w:r w:rsidR="00B95E06">
        <w:rPr>
          <w:lang w:eastAsia="en-US"/>
        </w:rPr>
        <w:t>aligned</w:t>
      </w:r>
      <w:r w:rsidR="00FB4113">
        <w:rPr>
          <w:lang w:eastAsia="en-US"/>
        </w:rPr>
        <w:t xml:space="preserve"> to socialism bu</w:t>
      </w:r>
      <w:r w:rsidR="00977FF4">
        <w:rPr>
          <w:lang w:eastAsia="en-US"/>
        </w:rPr>
        <w:t xml:space="preserve">t </w:t>
      </w:r>
      <w:r w:rsidR="00FB4113">
        <w:rPr>
          <w:lang w:eastAsia="en-US"/>
        </w:rPr>
        <w:t>distinct</w:t>
      </w:r>
      <w:r w:rsidR="00D54C6A" w:rsidRPr="00D54C6A">
        <w:rPr>
          <w:lang w:eastAsia="en-US"/>
        </w:rPr>
        <w:t xml:space="preserve"> from </w:t>
      </w:r>
      <w:r w:rsidR="00FB4113">
        <w:rPr>
          <w:lang w:eastAsia="en-US"/>
        </w:rPr>
        <w:t>its</w:t>
      </w:r>
      <w:r w:rsidR="00D54C6A" w:rsidRPr="00D54C6A">
        <w:rPr>
          <w:lang w:eastAsia="en-US"/>
        </w:rPr>
        <w:t xml:space="preserve"> assumed normative </w:t>
      </w:r>
      <w:r w:rsidR="00FB4113">
        <w:rPr>
          <w:lang w:eastAsia="en-US"/>
        </w:rPr>
        <w:t xml:space="preserve">concerns, </w:t>
      </w:r>
      <w:r w:rsidR="00FC6008">
        <w:rPr>
          <w:lang w:eastAsia="en-US"/>
        </w:rPr>
        <w:t xml:space="preserve">which </w:t>
      </w:r>
      <w:r w:rsidR="00FB4113">
        <w:rPr>
          <w:lang w:eastAsia="en-US"/>
        </w:rPr>
        <w:t>were</w:t>
      </w:r>
      <w:r w:rsidR="00FC6008">
        <w:rPr>
          <w:lang w:eastAsia="en-US"/>
        </w:rPr>
        <w:t xml:space="preserve"> focu</w:t>
      </w:r>
      <w:r w:rsidR="00D54C6A" w:rsidRPr="00D54C6A">
        <w:rPr>
          <w:lang w:eastAsia="en-US"/>
        </w:rPr>
        <w:t>sed on the centrality of the wo</w:t>
      </w:r>
      <w:r w:rsidR="0054672C">
        <w:rPr>
          <w:lang w:eastAsia="en-US"/>
        </w:rPr>
        <w:t>rkplace, labour and production</w:t>
      </w:r>
      <w:r w:rsidR="00D54C6A" w:rsidRPr="00D54C6A">
        <w:rPr>
          <w:lang w:eastAsia="en-US"/>
        </w:rPr>
        <w:t xml:space="preserve">, and </w:t>
      </w:r>
      <w:r w:rsidR="00B95E06">
        <w:rPr>
          <w:lang w:eastAsia="en-US"/>
        </w:rPr>
        <w:t>accompanying</w:t>
      </w:r>
      <w:r w:rsidR="0054672C">
        <w:rPr>
          <w:lang w:eastAsia="en-US"/>
        </w:rPr>
        <w:t xml:space="preserve"> </w:t>
      </w:r>
      <w:r w:rsidR="00FB4113">
        <w:rPr>
          <w:lang w:eastAsia="en-US"/>
        </w:rPr>
        <w:t>image</w:t>
      </w:r>
      <w:r w:rsidR="0061631A">
        <w:rPr>
          <w:lang w:eastAsia="en-US"/>
        </w:rPr>
        <w:t>s</w:t>
      </w:r>
      <w:r w:rsidR="0054672C">
        <w:rPr>
          <w:lang w:eastAsia="en-US"/>
        </w:rPr>
        <w:t xml:space="preserve"> of </w:t>
      </w:r>
      <w:r w:rsidR="00B95E06">
        <w:rPr>
          <w:lang w:eastAsia="en-US"/>
        </w:rPr>
        <w:t>noble</w:t>
      </w:r>
      <w:r w:rsidR="008D20A6">
        <w:rPr>
          <w:lang w:eastAsia="en-US"/>
        </w:rPr>
        <w:t>, masculine</w:t>
      </w:r>
      <w:r w:rsidR="00B95E06">
        <w:rPr>
          <w:lang w:eastAsia="en-US"/>
        </w:rPr>
        <w:t xml:space="preserve"> </w:t>
      </w:r>
      <w:r w:rsidR="0054672C">
        <w:rPr>
          <w:lang w:eastAsia="en-US"/>
        </w:rPr>
        <w:t>solidarity</w:t>
      </w:r>
      <w:r w:rsidR="00D54C6A" w:rsidRPr="00D54C6A">
        <w:rPr>
          <w:lang w:eastAsia="en-US"/>
        </w:rPr>
        <w:t xml:space="preserve">. </w:t>
      </w:r>
      <w:r w:rsidR="0054672C" w:rsidRPr="00D54C6A">
        <w:rPr>
          <w:lang w:eastAsia="en-US"/>
        </w:rPr>
        <w:t>I</w:t>
      </w:r>
      <w:r w:rsidR="00D54C6A" w:rsidRPr="00D54C6A">
        <w:rPr>
          <w:lang w:eastAsia="en-US"/>
        </w:rPr>
        <w:t xml:space="preserve">f socialism was to </w:t>
      </w:r>
      <w:r w:rsidR="00FB4113">
        <w:rPr>
          <w:lang w:eastAsia="en-US"/>
        </w:rPr>
        <w:t>connect</w:t>
      </w:r>
      <w:r w:rsidR="00D54C6A" w:rsidRPr="00D54C6A">
        <w:rPr>
          <w:lang w:eastAsia="en-US"/>
        </w:rPr>
        <w:t xml:space="preserve"> numerous </w:t>
      </w:r>
      <w:r w:rsidR="00FB4113">
        <w:rPr>
          <w:lang w:eastAsia="en-US"/>
        </w:rPr>
        <w:t>and diverse</w:t>
      </w:r>
      <w:r w:rsidR="00D54C6A" w:rsidRPr="00D54C6A">
        <w:rPr>
          <w:lang w:eastAsia="en-US"/>
        </w:rPr>
        <w:t xml:space="preserve"> struggles, then </w:t>
      </w:r>
      <w:r w:rsidR="0054672C">
        <w:rPr>
          <w:lang w:eastAsia="en-US"/>
        </w:rPr>
        <w:t>surely plural interests</w:t>
      </w:r>
      <w:r w:rsidR="00D54C6A" w:rsidRPr="00D54C6A">
        <w:rPr>
          <w:lang w:eastAsia="en-US"/>
        </w:rPr>
        <w:t xml:space="preserve"> and </w:t>
      </w:r>
      <w:r w:rsidR="0054672C">
        <w:rPr>
          <w:lang w:eastAsia="en-US"/>
        </w:rPr>
        <w:t xml:space="preserve">moral </w:t>
      </w:r>
      <w:r w:rsidR="00D54C6A" w:rsidRPr="00D54C6A">
        <w:rPr>
          <w:lang w:eastAsia="en-US"/>
        </w:rPr>
        <w:t>diversity rather than</w:t>
      </w:r>
      <w:r w:rsidR="00FC6008">
        <w:rPr>
          <w:lang w:eastAsia="en-US"/>
        </w:rPr>
        <w:t xml:space="preserve"> class interests and </w:t>
      </w:r>
      <w:r w:rsidR="00BB6B3E">
        <w:rPr>
          <w:lang w:eastAsia="en-US"/>
        </w:rPr>
        <w:t xml:space="preserve">dutiful </w:t>
      </w:r>
      <w:r w:rsidR="00FC6008">
        <w:rPr>
          <w:lang w:eastAsia="en-US"/>
        </w:rPr>
        <w:t xml:space="preserve">solidarity </w:t>
      </w:r>
      <w:r w:rsidR="00FB4113">
        <w:rPr>
          <w:lang w:eastAsia="en-US"/>
        </w:rPr>
        <w:t xml:space="preserve">now </w:t>
      </w:r>
      <w:r w:rsidR="0054672C">
        <w:rPr>
          <w:lang w:eastAsia="en-US"/>
        </w:rPr>
        <w:t>needed to be affirmed</w:t>
      </w:r>
      <w:r w:rsidR="009C2907">
        <w:rPr>
          <w:lang w:eastAsia="en-US"/>
        </w:rPr>
        <w:t xml:space="preserve"> (see Salvadori, 1970)</w:t>
      </w:r>
      <w:r w:rsidR="0054672C">
        <w:rPr>
          <w:lang w:eastAsia="en-US"/>
        </w:rPr>
        <w:t>? And yet</w:t>
      </w:r>
      <w:r w:rsidR="00D54C6A" w:rsidRPr="00D54C6A">
        <w:rPr>
          <w:lang w:eastAsia="en-US"/>
        </w:rPr>
        <w:t xml:space="preserve"> if hegemony was fundamentally a class project, how could these relations with other struggles be </w:t>
      </w:r>
      <w:r w:rsidR="00640AA0">
        <w:rPr>
          <w:lang w:eastAsia="en-US"/>
        </w:rPr>
        <w:t>sustained</w:t>
      </w:r>
      <w:r w:rsidR="00D54C6A" w:rsidRPr="00D54C6A">
        <w:rPr>
          <w:lang w:eastAsia="en-US"/>
        </w:rPr>
        <w:t>? Gramsci was felt by some interpreters to be a figure uniquely interested in a revolutionary project defined by plurality and</w:t>
      </w:r>
      <w:r w:rsidR="0054672C">
        <w:rPr>
          <w:lang w:eastAsia="en-US"/>
        </w:rPr>
        <w:t xml:space="preserve"> democracy (see Sassoon, 1987). B</w:t>
      </w:r>
      <w:r w:rsidR="00D54C6A" w:rsidRPr="00D54C6A">
        <w:rPr>
          <w:lang w:eastAsia="en-US"/>
        </w:rPr>
        <w:t xml:space="preserve">ut he was equally open to the charge of </w:t>
      </w:r>
      <w:r w:rsidR="00B95E06">
        <w:rPr>
          <w:lang w:eastAsia="en-US"/>
        </w:rPr>
        <w:t xml:space="preserve">implicit </w:t>
      </w:r>
      <w:r w:rsidR="00D54C6A" w:rsidRPr="00D54C6A">
        <w:rPr>
          <w:lang w:eastAsia="en-US"/>
        </w:rPr>
        <w:t>aut</w:t>
      </w:r>
      <w:r w:rsidR="00FC6008">
        <w:rPr>
          <w:lang w:eastAsia="en-US"/>
        </w:rPr>
        <w:t>horitarianism by virtue of his L</w:t>
      </w:r>
      <w:r w:rsidR="00D54C6A" w:rsidRPr="00D54C6A">
        <w:rPr>
          <w:lang w:eastAsia="en-US"/>
        </w:rPr>
        <w:t xml:space="preserve">eninist view of the party as a </w:t>
      </w:r>
      <w:r w:rsidR="00B95E06">
        <w:rPr>
          <w:lang w:eastAsia="en-US"/>
        </w:rPr>
        <w:t xml:space="preserve">leading </w:t>
      </w:r>
      <w:r w:rsidR="00D54C6A" w:rsidRPr="00D54C6A">
        <w:rPr>
          <w:lang w:eastAsia="en-US"/>
        </w:rPr>
        <w:t>vanguard</w:t>
      </w:r>
      <w:r w:rsidR="00FC6008">
        <w:rPr>
          <w:lang w:eastAsia="en-US"/>
        </w:rPr>
        <w:t xml:space="preserve"> whose authority stems not from democracy as such but from its superior </w:t>
      </w:r>
      <w:r w:rsidR="00B95E06">
        <w:rPr>
          <w:lang w:eastAsia="en-US"/>
        </w:rPr>
        <w:t>grasp</w:t>
      </w:r>
      <w:r w:rsidR="00FC6008">
        <w:rPr>
          <w:lang w:eastAsia="en-US"/>
        </w:rPr>
        <w:t xml:space="preserve"> of the structural </w:t>
      </w:r>
      <w:r w:rsidR="00B95E06">
        <w:rPr>
          <w:lang w:eastAsia="en-US"/>
        </w:rPr>
        <w:t>primacy</w:t>
      </w:r>
      <w:r w:rsidR="00FC6008">
        <w:rPr>
          <w:lang w:eastAsia="en-US"/>
        </w:rPr>
        <w:t xml:space="preserve"> of the working class</w:t>
      </w:r>
      <w:r w:rsidR="009C2907">
        <w:rPr>
          <w:lang w:eastAsia="en-US"/>
        </w:rPr>
        <w:t xml:space="preserve"> in the transition to socialism</w:t>
      </w:r>
      <w:r w:rsidR="00846584">
        <w:rPr>
          <w:lang w:eastAsia="en-US"/>
        </w:rPr>
        <w:t xml:space="preserve"> (see the discussion in Femia, 1981</w:t>
      </w:r>
      <w:r w:rsidR="00906FBF">
        <w:rPr>
          <w:lang w:eastAsia="en-US"/>
        </w:rPr>
        <w:t>: ch. 5</w:t>
      </w:r>
      <w:r w:rsidR="00846584">
        <w:rPr>
          <w:lang w:eastAsia="en-US"/>
        </w:rPr>
        <w:t>)</w:t>
      </w:r>
      <w:r w:rsidR="00D54C6A" w:rsidRPr="00D54C6A">
        <w:rPr>
          <w:lang w:eastAsia="en-US"/>
        </w:rPr>
        <w:t>.</w:t>
      </w:r>
    </w:p>
    <w:p w:rsidR="00D54C6A" w:rsidRPr="00D54C6A" w:rsidRDefault="00D54C6A" w:rsidP="00D54C6A">
      <w:pPr>
        <w:pStyle w:val="Newparagraph"/>
        <w:rPr>
          <w:lang w:eastAsia="en-US"/>
        </w:rPr>
      </w:pPr>
      <w:r w:rsidRPr="00D54C6A">
        <w:rPr>
          <w:lang w:eastAsia="en-US"/>
        </w:rPr>
        <w:t>It is clear, then, that Gramsci</w:t>
      </w:r>
      <w:r w:rsidR="00C97B58">
        <w:rPr>
          <w:lang w:eastAsia="en-US"/>
        </w:rPr>
        <w:t>’</w:t>
      </w:r>
      <w:r w:rsidRPr="00D54C6A">
        <w:rPr>
          <w:lang w:eastAsia="en-US"/>
        </w:rPr>
        <w:t xml:space="preserve">s </w:t>
      </w:r>
      <w:r w:rsidR="00BB6B3E">
        <w:rPr>
          <w:lang w:eastAsia="en-US"/>
        </w:rPr>
        <w:t>scattered and uncoordinated observations</w:t>
      </w:r>
      <w:r w:rsidR="00B95E06">
        <w:rPr>
          <w:lang w:eastAsia="en-US"/>
        </w:rPr>
        <w:t xml:space="preserve"> on</w:t>
      </w:r>
      <w:r w:rsidR="00FC6008">
        <w:rPr>
          <w:lang w:eastAsia="en-US"/>
        </w:rPr>
        <w:t xml:space="preserve"> hegemony could </w:t>
      </w:r>
      <w:r w:rsidR="00FB4113">
        <w:rPr>
          <w:lang w:eastAsia="en-US"/>
        </w:rPr>
        <w:t xml:space="preserve">legitimately </w:t>
      </w:r>
      <w:r w:rsidR="00FC6008">
        <w:rPr>
          <w:lang w:eastAsia="en-US"/>
        </w:rPr>
        <w:t>support a</w:t>
      </w:r>
      <w:r w:rsidRPr="00D54C6A">
        <w:rPr>
          <w:lang w:eastAsia="en-US"/>
        </w:rPr>
        <w:t xml:space="preserve"> gradualist </w:t>
      </w:r>
      <w:r w:rsidR="00B600B0">
        <w:rPr>
          <w:lang w:eastAsia="en-US"/>
        </w:rPr>
        <w:t>notion</w:t>
      </w:r>
      <w:r w:rsidRPr="00D54C6A">
        <w:rPr>
          <w:lang w:eastAsia="en-US"/>
        </w:rPr>
        <w:t xml:space="preserve"> of radical social transformation that prioritise</w:t>
      </w:r>
      <w:r w:rsidR="00640AA0">
        <w:rPr>
          <w:lang w:eastAsia="en-US"/>
        </w:rPr>
        <w:t>d</w:t>
      </w:r>
      <w:r w:rsidRPr="00D54C6A">
        <w:rPr>
          <w:lang w:eastAsia="en-US"/>
        </w:rPr>
        <w:t xml:space="preserve"> </w:t>
      </w:r>
      <w:r w:rsidR="00640AA0" w:rsidRPr="00D54C6A">
        <w:rPr>
          <w:lang w:eastAsia="en-US"/>
        </w:rPr>
        <w:t>capturing civil society</w:t>
      </w:r>
      <w:r w:rsidR="00640AA0">
        <w:rPr>
          <w:lang w:eastAsia="en-US"/>
        </w:rPr>
        <w:t xml:space="preserve"> rather than violent assault on the state</w:t>
      </w:r>
      <w:r w:rsidRPr="00D54C6A">
        <w:rPr>
          <w:lang w:eastAsia="en-US"/>
        </w:rPr>
        <w:t xml:space="preserve">; an anti-deterministic theory of subjectivity that accepted different social identities beyond class and recognised the value of </w:t>
      </w:r>
      <w:r w:rsidR="00B600B0">
        <w:rPr>
          <w:lang w:eastAsia="en-US"/>
        </w:rPr>
        <w:t xml:space="preserve">unifying </w:t>
      </w:r>
      <w:r w:rsidRPr="00D54C6A">
        <w:rPr>
          <w:lang w:eastAsia="en-US"/>
        </w:rPr>
        <w:t xml:space="preserve">national-popular values and </w:t>
      </w:r>
      <w:r w:rsidR="00B600B0">
        <w:rPr>
          <w:lang w:eastAsia="en-US"/>
        </w:rPr>
        <w:t xml:space="preserve">non-class aligned </w:t>
      </w:r>
      <w:r w:rsidRPr="00D54C6A">
        <w:rPr>
          <w:lang w:eastAsia="en-US"/>
        </w:rPr>
        <w:t xml:space="preserve">ideological currents; and a theory of politics whose ethical orientation was towards the consensual formation of a new </w:t>
      </w:r>
      <w:r w:rsidR="002A14F6">
        <w:rPr>
          <w:lang w:eastAsia="en-US"/>
        </w:rPr>
        <w:t xml:space="preserve">and inclusive </w:t>
      </w:r>
      <w:r w:rsidRPr="00D54C6A">
        <w:rPr>
          <w:lang w:eastAsia="en-US"/>
        </w:rPr>
        <w:t xml:space="preserve">common sense, not a dogmatic imposition of </w:t>
      </w:r>
      <w:r w:rsidR="00CC7D94">
        <w:rPr>
          <w:lang w:eastAsia="en-US"/>
        </w:rPr>
        <w:t>ideology</w:t>
      </w:r>
      <w:r w:rsidRPr="00D54C6A">
        <w:rPr>
          <w:lang w:eastAsia="en-US"/>
        </w:rPr>
        <w:t xml:space="preserve">. But his work also endorsed </w:t>
      </w:r>
      <w:r w:rsidR="00CC7D94">
        <w:rPr>
          <w:lang w:eastAsia="en-US"/>
        </w:rPr>
        <w:t xml:space="preserve">the principle of </w:t>
      </w:r>
      <w:r w:rsidRPr="00D54C6A">
        <w:rPr>
          <w:lang w:eastAsia="en-US"/>
        </w:rPr>
        <w:t xml:space="preserve">revolutionary violence in </w:t>
      </w:r>
      <w:r w:rsidR="0054672C">
        <w:rPr>
          <w:lang w:eastAsia="en-US"/>
        </w:rPr>
        <w:t>finally overthrowing the bourgeois</w:t>
      </w:r>
      <w:r w:rsidRPr="00D54C6A">
        <w:rPr>
          <w:lang w:eastAsia="en-US"/>
        </w:rPr>
        <w:t xml:space="preserve"> state, the </w:t>
      </w:r>
      <w:r w:rsidR="00CC7D94">
        <w:rPr>
          <w:lang w:eastAsia="en-US"/>
        </w:rPr>
        <w:t xml:space="preserve">historical </w:t>
      </w:r>
      <w:r w:rsidRPr="00D54C6A">
        <w:rPr>
          <w:lang w:eastAsia="en-US"/>
        </w:rPr>
        <w:t xml:space="preserve">primacy of class </w:t>
      </w:r>
      <w:r w:rsidR="00CC7D94">
        <w:rPr>
          <w:lang w:eastAsia="en-US"/>
        </w:rPr>
        <w:t xml:space="preserve">identity </w:t>
      </w:r>
      <w:r w:rsidR="0054672C">
        <w:rPr>
          <w:lang w:eastAsia="en-US"/>
        </w:rPr>
        <w:t>in</w:t>
      </w:r>
      <w:r w:rsidRPr="00D54C6A">
        <w:rPr>
          <w:lang w:eastAsia="en-US"/>
        </w:rPr>
        <w:t xml:space="preserve"> </w:t>
      </w:r>
      <w:r w:rsidR="00CC7D94">
        <w:rPr>
          <w:lang w:eastAsia="en-US"/>
        </w:rPr>
        <w:t xml:space="preserve">generating </w:t>
      </w:r>
      <w:r w:rsidR="00C97B58">
        <w:rPr>
          <w:lang w:eastAsia="en-US"/>
        </w:rPr>
        <w:t>‘</w:t>
      </w:r>
      <w:r w:rsidR="00CC7D94">
        <w:rPr>
          <w:lang w:eastAsia="en-US"/>
        </w:rPr>
        <w:t>conceptions of the world</w:t>
      </w:r>
      <w:r w:rsidR="00C97B58">
        <w:rPr>
          <w:lang w:eastAsia="en-US"/>
        </w:rPr>
        <w:t>’</w:t>
      </w:r>
      <w:r w:rsidRPr="00D54C6A">
        <w:rPr>
          <w:lang w:eastAsia="en-US"/>
        </w:rPr>
        <w:t xml:space="preserve">, and the need for strict party discipline in pursuit of a unity of purpose that necessarily constrained pluralism and </w:t>
      </w:r>
      <w:r w:rsidR="0054672C">
        <w:rPr>
          <w:lang w:eastAsia="en-US"/>
        </w:rPr>
        <w:t>anticipated</w:t>
      </w:r>
      <w:r w:rsidRPr="00D54C6A">
        <w:rPr>
          <w:lang w:eastAsia="en-US"/>
        </w:rPr>
        <w:t xml:space="preserve"> the dissolution of </w:t>
      </w:r>
      <w:r w:rsidR="00CC7D94">
        <w:rPr>
          <w:lang w:eastAsia="en-US"/>
        </w:rPr>
        <w:t>formal</w:t>
      </w:r>
      <w:r w:rsidRPr="00D54C6A">
        <w:rPr>
          <w:lang w:eastAsia="en-US"/>
        </w:rPr>
        <w:t xml:space="preserve"> freedoms in a workers</w:t>
      </w:r>
      <w:r w:rsidR="00C97B58">
        <w:rPr>
          <w:lang w:eastAsia="en-US"/>
        </w:rPr>
        <w:t>’</w:t>
      </w:r>
      <w:r w:rsidRPr="00D54C6A">
        <w:rPr>
          <w:lang w:eastAsia="en-US"/>
        </w:rPr>
        <w:t xml:space="preserve"> state.</w:t>
      </w:r>
    </w:p>
    <w:p w:rsidR="00D54C6A" w:rsidRPr="00D54C6A" w:rsidRDefault="00D54C6A" w:rsidP="00D54C6A">
      <w:pPr>
        <w:pStyle w:val="Newparagraph"/>
        <w:rPr>
          <w:lang w:eastAsia="en-US"/>
        </w:rPr>
      </w:pPr>
      <w:r w:rsidRPr="00D54C6A">
        <w:rPr>
          <w:lang w:eastAsia="en-US"/>
        </w:rPr>
        <w:t>That Gramsci</w:t>
      </w:r>
      <w:r w:rsidR="00C97B58">
        <w:rPr>
          <w:lang w:eastAsia="en-US"/>
        </w:rPr>
        <w:t>’</w:t>
      </w:r>
      <w:r w:rsidRPr="00D54C6A">
        <w:rPr>
          <w:lang w:eastAsia="en-US"/>
        </w:rPr>
        <w:t xml:space="preserve">s work </w:t>
      </w:r>
      <w:r w:rsidR="00BB5A43">
        <w:rPr>
          <w:lang w:eastAsia="en-US"/>
        </w:rPr>
        <w:t xml:space="preserve">gathered and </w:t>
      </w:r>
      <w:r w:rsidRPr="00D54C6A">
        <w:rPr>
          <w:lang w:eastAsia="en-US"/>
        </w:rPr>
        <w:t>contained these tensions was testament to the uniquely imaginative and comprehensive character of his prison writings. But it was also evidence of the peculiar conditions of crisis that characterised his context and which permeated his reflections</w:t>
      </w:r>
      <w:r w:rsidR="00FB4113">
        <w:rPr>
          <w:lang w:eastAsia="en-US"/>
        </w:rPr>
        <w:t>, a</w:t>
      </w:r>
      <w:r w:rsidR="00BA15F4">
        <w:rPr>
          <w:lang w:eastAsia="en-US"/>
        </w:rPr>
        <w:t>llowing contrasting principles of</w:t>
      </w:r>
      <w:r w:rsidRPr="00D54C6A">
        <w:rPr>
          <w:lang w:eastAsia="en-US"/>
        </w:rPr>
        <w:t xml:space="preserve"> </w:t>
      </w:r>
      <w:r w:rsidR="00BA15F4">
        <w:rPr>
          <w:lang w:eastAsia="en-US"/>
        </w:rPr>
        <w:t>national</w:t>
      </w:r>
      <w:r w:rsidR="00CC7D94">
        <w:rPr>
          <w:lang w:eastAsia="en-US"/>
        </w:rPr>
        <w:t>-popular leadership</w:t>
      </w:r>
      <w:r w:rsidR="00BA15F4">
        <w:rPr>
          <w:lang w:eastAsia="en-US"/>
        </w:rPr>
        <w:t xml:space="preserve"> and class revolution to intertwine </w:t>
      </w:r>
      <w:r w:rsidRPr="00D54C6A">
        <w:rPr>
          <w:lang w:eastAsia="en-US"/>
        </w:rPr>
        <w:t>(see Martin, 1997). Uniqu</w:t>
      </w:r>
      <w:r w:rsidR="00B600B0">
        <w:rPr>
          <w:lang w:eastAsia="en-US"/>
        </w:rPr>
        <w:t xml:space="preserve">ely softening </w:t>
      </w:r>
      <w:r w:rsidR="0054672C">
        <w:rPr>
          <w:lang w:eastAsia="en-US"/>
        </w:rPr>
        <w:t>the epis</w:t>
      </w:r>
      <w:r w:rsidR="00BB5A43">
        <w:rPr>
          <w:lang w:eastAsia="en-US"/>
        </w:rPr>
        <w:t xml:space="preserve">temological </w:t>
      </w:r>
      <w:r w:rsidR="0054672C">
        <w:rPr>
          <w:lang w:eastAsia="en-US"/>
        </w:rPr>
        <w:t>foundations of classical</w:t>
      </w:r>
      <w:r w:rsidR="00B600B0">
        <w:rPr>
          <w:lang w:eastAsia="en-US"/>
        </w:rPr>
        <w:t xml:space="preserve"> Marxism while</w:t>
      </w:r>
      <w:r w:rsidRPr="00D54C6A">
        <w:rPr>
          <w:lang w:eastAsia="en-US"/>
        </w:rPr>
        <w:t xml:space="preserve"> affirming </w:t>
      </w:r>
      <w:r w:rsidR="00BB5A43">
        <w:rPr>
          <w:lang w:eastAsia="en-US"/>
        </w:rPr>
        <w:t xml:space="preserve">a </w:t>
      </w:r>
      <w:r w:rsidR="00BA15F4">
        <w:rPr>
          <w:lang w:eastAsia="en-US"/>
        </w:rPr>
        <w:t>nuanced</w:t>
      </w:r>
      <w:r w:rsidR="00FB4113">
        <w:rPr>
          <w:lang w:eastAsia="en-US"/>
        </w:rPr>
        <w:t xml:space="preserve"> </w:t>
      </w:r>
      <w:r w:rsidR="00BB5A43">
        <w:rPr>
          <w:lang w:eastAsia="en-US"/>
        </w:rPr>
        <w:t xml:space="preserve">version of </w:t>
      </w:r>
      <w:r w:rsidRPr="00D54C6A">
        <w:rPr>
          <w:lang w:eastAsia="en-US"/>
        </w:rPr>
        <w:t xml:space="preserve">Leninism, </w:t>
      </w:r>
      <w:r w:rsidR="00BA15F4">
        <w:rPr>
          <w:lang w:eastAsia="en-US"/>
        </w:rPr>
        <w:t>Gramsci</w:t>
      </w:r>
      <w:r w:rsidR="00C97B58">
        <w:rPr>
          <w:lang w:eastAsia="en-US"/>
        </w:rPr>
        <w:t>’</w:t>
      </w:r>
      <w:r w:rsidR="00BA15F4">
        <w:rPr>
          <w:lang w:eastAsia="en-US"/>
        </w:rPr>
        <w:t xml:space="preserve">s work </w:t>
      </w:r>
      <w:r w:rsidR="002A14F6" w:rsidRPr="00D54C6A">
        <w:rPr>
          <w:lang w:eastAsia="en-US"/>
        </w:rPr>
        <w:t>inev</w:t>
      </w:r>
      <w:r w:rsidR="002A14F6">
        <w:rPr>
          <w:lang w:eastAsia="en-US"/>
        </w:rPr>
        <w:t xml:space="preserve">itably </w:t>
      </w:r>
      <w:r w:rsidR="00BA15F4">
        <w:rPr>
          <w:lang w:eastAsia="en-US"/>
        </w:rPr>
        <w:t>was reple</w:t>
      </w:r>
      <w:r w:rsidRPr="00D54C6A">
        <w:rPr>
          <w:lang w:eastAsia="en-US"/>
        </w:rPr>
        <w:t>t</w:t>
      </w:r>
      <w:r w:rsidR="00BA15F4">
        <w:rPr>
          <w:lang w:eastAsia="en-US"/>
        </w:rPr>
        <w:t>e</w:t>
      </w:r>
      <w:r w:rsidRPr="00D54C6A">
        <w:rPr>
          <w:lang w:eastAsia="en-US"/>
        </w:rPr>
        <w:t xml:space="preserve"> with tensions he could not resolve. In that respect, Laclau and Mouffe</w:t>
      </w:r>
      <w:r w:rsidR="00C97B58">
        <w:rPr>
          <w:lang w:eastAsia="en-US"/>
        </w:rPr>
        <w:t>’</w:t>
      </w:r>
      <w:r w:rsidRPr="00D54C6A">
        <w:rPr>
          <w:lang w:eastAsia="en-US"/>
        </w:rPr>
        <w:t xml:space="preserve">s innovation in </w:t>
      </w:r>
      <w:r w:rsidRPr="00D54C6A">
        <w:rPr>
          <w:i/>
          <w:iCs/>
          <w:lang w:eastAsia="en-US"/>
        </w:rPr>
        <w:t>Hegemony and Socialist Strategy</w:t>
      </w:r>
      <w:r w:rsidRPr="00D54C6A">
        <w:rPr>
          <w:lang w:eastAsia="en-US"/>
        </w:rPr>
        <w:t xml:space="preserve"> was to recast hegemony </w:t>
      </w:r>
      <w:r w:rsidR="00BA15F4">
        <w:rPr>
          <w:lang w:eastAsia="en-US"/>
        </w:rPr>
        <w:t xml:space="preserve">in a new theoretical vocabulary </w:t>
      </w:r>
      <w:r w:rsidR="00BB5A43">
        <w:rPr>
          <w:lang w:eastAsia="en-US"/>
        </w:rPr>
        <w:t xml:space="preserve">to </w:t>
      </w:r>
      <w:r w:rsidR="00FB4113">
        <w:rPr>
          <w:lang w:eastAsia="en-US"/>
        </w:rPr>
        <w:t>move beyond</w:t>
      </w:r>
      <w:r w:rsidR="00BB5A43">
        <w:rPr>
          <w:lang w:eastAsia="en-US"/>
        </w:rPr>
        <w:t xml:space="preserve"> these tensions</w:t>
      </w:r>
      <w:r w:rsidR="002A14F6">
        <w:rPr>
          <w:lang w:eastAsia="en-US"/>
        </w:rPr>
        <w:t>. For them t</w:t>
      </w:r>
      <w:r w:rsidRPr="00D54C6A">
        <w:rPr>
          <w:lang w:eastAsia="en-US"/>
        </w:rPr>
        <w:t xml:space="preserve">hat meant, above all, ditching the epistemological foundations of historical materialism that gave primacy to </w:t>
      </w:r>
      <w:r w:rsidR="00CC7D94">
        <w:rPr>
          <w:lang w:eastAsia="en-US"/>
        </w:rPr>
        <w:t xml:space="preserve">objective </w:t>
      </w:r>
      <w:r w:rsidR="00AC6D54">
        <w:rPr>
          <w:lang w:eastAsia="en-US"/>
        </w:rPr>
        <w:t>economic</w:t>
      </w:r>
      <w:r w:rsidR="00FB4113">
        <w:rPr>
          <w:lang w:eastAsia="en-US"/>
        </w:rPr>
        <w:t xml:space="preserve"> structure</w:t>
      </w:r>
      <w:r w:rsidR="00AC6D54">
        <w:rPr>
          <w:lang w:eastAsia="en-US"/>
        </w:rPr>
        <w:t>s</w:t>
      </w:r>
      <w:r w:rsidRPr="00D54C6A">
        <w:rPr>
          <w:lang w:eastAsia="en-US"/>
        </w:rPr>
        <w:t xml:space="preserve"> in state</w:t>
      </w:r>
      <w:r w:rsidR="00AC6D54">
        <w:rPr>
          <w:lang w:eastAsia="en-US"/>
        </w:rPr>
        <w:t xml:space="preserve"> </w:t>
      </w:r>
      <w:r w:rsidR="00640AA0">
        <w:rPr>
          <w:lang w:eastAsia="en-US"/>
        </w:rPr>
        <w:t>building</w:t>
      </w:r>
      <w:r w:rsidRPr="00D54C6A">
        <w:rPr>
          <w:lang w:eastAsia="en-US"/>
        </w:rPr>
        <w:t xml:space="preserve">, </w:t>
      </w:r>
      <w:r w:rsidR="00FB4113">
        <w:rPr>
          <w:lang w:eastAsia="en-US"/>
        </w:rPr>
        <w:t xml:space="preserve">to </w:t>
      </w:r>
      <w:r w:rsidRPr="00D54C6A">
        <w:rPr>
          <w:lang w:eastAsia="en-US"/>
        </w:rPr>
        <w:t>the subjective basis of social identity, and</w:t>
      </w:r>
      <w:r w:rsidR="00FB4113">
        <w:rPr>
          <w:lang w:eastAsia="en-US"/>
        </w:rPr>
        <w:t xml:space="preserve"> to</w:t>
      </w:r>
      <w:r w:rsidRPr="00D54C6A">
        <w:rPr>
          <w:lang w:eastAsia="en-US"/>
        </w:rPr>
        <w:t xml:space="preserve"> the ethical </w:t>
      </w:r>
      <w:r w:rsidR="00CC7D94">
        <w:rPr>
          <w:lang w:eastAsia="en-US"/>
        </w:rPr>
        <w:t>parameters</w:t>
      </w:r>
      <w:r w:rsidRPr="00D54C6A">
        <w:rPr>
          <w:lang w:eastAsia="en-US"/>
        </w:rPr>
        <w:t xml:space="preserve"> of socialism.</w:t>
      </w:r>
    </w:p>
    <w:p w:rsidR="00D54C6A" w:rsidRPr="00D54C6A" w:rsidRDefault="00D54C6A" w:rsidP="00AA273B">
      <w:pPr>
        <w:pStyle w:val="Newparagraph"/>
        <w:rPr>
          <w:lang w:eastAsia="en-US"/>
        </w:rPr>
      </w:pPr>
      <w:r w:rsidRPr="00D54C6A">
        <w:rPr>
          <w:lang w:eastAsia="en-US"/>
        </w:rPr>
        <w:t>But be</w:t>
      </w:r>
      <w:r w:rsidR="00BB5A43">
        <w:rPr>
          <w:lang w:eastAsia="en-US"/>
        </w:rPr>
        <w:t>fore exploring</w:t>
      </w:r>
      <w:r w:rsidRPr="00D54C6A">
        <w:rPr>
          <w:lang w:eastAsia="en-US"/>
        </w:rPr>
        <w:t xml:space="preserve"> the </w:t>
      </w:r>
      <w:r w:rsidR="00BB5A43">
        <w:rPr>
          <w:lang w:eastAsia="en-US"/>
        </w:rPr>
        <w:t>place</w:t>
      </w:r>
      <w:r w:rsidRPr="00D54C6A">
        <w:rPr>
          <w:lang w:eastAsia="en-US"/>
        </w:rPr>
        <w:t xml:space="preserve"> of Gramsci in </w:t>
      </w:r>
      <w:r w:rsidR="0010729A">
        <w:rPr>
          <w:lang w:eastAsia="en-US"/>
        </w:rPr>
        <w:t>Laclau and Mouffe</w:t>
      </w:r>
      <w:r w:rsidR="00C97B58">
        <w:rPr>
          <w:lang w:eastAsia="en-US"/>
        </w:rPr>
        <w:t>’</w:t>
      </w:r>
      <w:r w:rsidR="0010729A">
        <w:rPr>
          <w:lang w:eastAsia="en-US"/>
        </w:rPr>
        <w:t>s post-M</w:t>
      </w:r>
      <w:r w:rsidRPr="00D54C6A">
        <w:rPr>
          <w:lang w:eastAsia="en-US"/>
        </w:rPr>
        <w:t xml:space="preserve">arxist </w:t>
      </w:r>
      <w:r w:rsidR="00F12B1F">
        <w:rPr>
          <w:lang w:eastAsia="en-US"/>
        </w:rPr>
        <w:t>work</w:t>
      </w:r>
      <w:r w:rsidRPr="00D54C6A">
        <w:rPr>
          <w:lang w:eastAsia="en-US"/>
        </w:rPr>
        <w:t>, it is worth</w:t>
      </w:r>
      <w:r w:rsidR="008D20A6">
        <w:rPr>
          <w:lang w:eastAsia="en-US"/>
        </w:rPr>
        <w:t xml:space="preserve"> briefly</w:t>
      </w:r>
      <w:r w:rsidRPr="00D54C6A">
        <w:rPr>
          <w:lang w:eastAsia="en-US"/>
        </w:rPr>
        <w:t xml:space="preserve"> not</w:t>
      </w:r>
      <w:r w:rsidR="00BB5A43">
        <w:rPr>
          <w:lang w:eastAsia="en-US"/>
        </w:rPr>
        <w:t xml:space="preserve">ing their earlier, separate contributions to </w:t>
      </w:r>
      <w:r w:rsidR="0054672C">
        <w:rPr>
          <w:lang w:eastAsia="en-US"/>
        </w:rPr>
        <w:t xml:space="preserve">the </w:t>
      </w:r>
      <w:r w:rsidR="00081230">
        <w:rPr>
          <w:lang w:eastAsia="en-US"/>
        </w:rPr>
        <w:t>Marxist</w:t>
      </w:r>
      <w:r w:rsidR="00BB5A43">
        <w:rPr>
          <w:lang w:eastAsia="en-US"/>
        </w:rPr>
        <w:t xml:space="preserve"> </w:t>
      </w:r>
      <w:r w:rsidR="0054672C">
        <w:rPr>
          <w:lang w:eastAsia="en-US"/>
        </w:rPr>
        <w:t xml:space="preserve">debates that </w:t>
      </w:r>
      <w:r w:rsidR="0010729A">
        <w:rPr>
          <w:lang w:eastAsia="en-US"/>
        </w:rPr>
        <w:t>re</w:t>
      </w:r>
      <w:r w:rsidR="0054672C">
        <w:rPr>
          <w:lang w:eastAsia="en-US"/>
        </w:rPr>
        <w:t>circulated Gramsci</w:t>
      </w:r>
      <w:r w:rsidR="00C97B58">
        <w:rPr>
          <w:lang w:eastAsia="en-US"/>
        </w:rPr>
        <w:t>’</w:t>
      </w:r>
      <w:r w:rsidR="0054672C">
        <w:rPr>
          <w:lang w:eastAsia="en-US"/>
        </w:rPr>
        <w:t xml:space="preserve">s </w:t>
      </w:r>
      <w:r w:rsidR="00553628">
        <w:rPr>
          <w:lang w:eastAsia="en-US"/>
        </w:rPr>
        <w:t>ideas in the 1970s</w:t>
      </w:r>
      <w:r w:rsidRPr="00D54C6A">
        <w:rPr>
          <w:lang w:eastAsia="en-US"/>
        </w:rPr>
        <w:t>.</w:t>
      </w:r>
      <w:r w:rsidR="00BB5A43">
        <w:rPr>
          <w:lang w:eastAsia="en-US"/>
        </w:rPr>
        <w:t xml:space="preserve"> Both </w:t>
      </w:r>
      <w:r w:rsidR="0054672C">
        <w:rPr>
          <w:lang w:eastAsia="en-US"/>
        </w:rPr>
        <w:t xml:space="preserve">engaged </w:t>
      </w:r>
      <w:r w:rsidR="00081230">
        <w:rPr>
          <w:lang w:eastAsia="en-US"/>
        </w:rPr>
        <w:t xml:space="preserve">critically </w:t>
      </w:r>
      <w:r w:rsidR="0061631A">
        <w:rPr>
          <w:lang w:eastAsia="en-US"/>
        </w:rPr>
        <w:t xml:space="preserve">with </w:t>
      </w:r>
      <w:r w:rsidR="00BB5A43">
        <w:rPr>
          <w:lang w:eastAsia="en-US"/>
        </w:rPr>
        <w:t>the</w:t>
      </w:r>
      <w:r w:rsidR="00266556">
        <w:rPr>
          <w:lang w:eastAsia="en-US"/>
        </w:rPr>
        <w:t xml:space="preserve"> </w:t>
      </w:r>
      <w:r w:rsidR="00553628">
        <w:rPr>
          <w:lang w:eastAsia="en-US"/>
        </w:rPr>
        <w:t xml:space="preserve">prevailing </w:t>
      </w:r>
      <w:r w:rsidR="00266556">
        <w:rPr>
          <w:lang w:eastAsia="en-US"/>
        </w:rPr>
        <w:t>Marxist</w:t>
      </w:r>
      <w:r w:rsidR="00BB5A43">
        <w:rPr>
          <w:lang w:eastAsia="en-US"/>
        </w:rPr>
        <w:t xml:space="preserve"> </w:t>
      </w:r>
      <w:r w:rsidR="00081230">
        <w:rPr>
          <w:lang w:eastAsia="en-US"/>
        </w:rPr>
        <w:t>theories</w:t>
      </w:r>
      <w:r w:rsidR="00266556">
        <w:rPr>
          <w:lang w:eastAsia="en-US"/>
        </w:rPr>
        <w:t xml:space="preserve"> of political subjectivity by</w:t>
      </w:r>
      <w:r w:rsidR="00081230">
        <w:rPr>
          <w:lang w:eastAsia="en-US"/>
        </w:rPr>
        <w:t xml:space="preserve"> way of the key concept of ideology, filtered notably through the insights of Althusser for whom thi</w:t>
      </w:r>
      <w:r w:rsidR="00C8766F">
        <w:rPr>
          <w:lang w:eastAsia="en-US"/>
        </w:rPr>
        <w:t>s</w:t>
      </w:r>
      <w:r w:rsidR="00081230">
        <w:rPr>
          <w:lang w:eastAsia="en-US"/>
        </w:rPr>
        <w:t xml:space="preserve"> constituted an independent </w:t>
      </w:r>
      <w:r w:rsidR="00C97B58">
        <w:rPr>
          <w:lang w:eastAsia="en-US"/>
        </w:rPr>
        <w:t>‘</w:t>
      </w:r>
      <w:r w:rsidR="00081230">
        <w:rPr>
          <w:lang w:eastAsia="en-US"/>
        </w:rPr>
        <w:t>level</w:t>
      </w:r>
      <w:r w:rsidR="00C97B58">
        <w:rPr>
          <w:lang w:eastAsia="en-US"/>
        </w:rPr>
        <w:t>’</w:t>
      </w:r>
      <w:r w:rsidR="00081230">
        <w:rPr>
          <w:lang w:eastAsia="en-US"/>
        </w:rPr>
        <w:t xml:space="preserve"> of social existence</w:t>
      </w:r>
      <w:r w:rsidR="0010729A">
        <w:rPr>
          <w:lang w:eastAsia="en-US"/>
        </w:rPr>
        <w:t xml:space="preserve"> (see Althusser, 1971)</w:t>
      </w:r>
      <w:r w:rsidR="00081230">
        <w:rPr>
          <w:lang w:eastAsia="en-US"/>
        </w:rPr>
        <w:t xml:space="preserve">. Laclau </w:t>
      </w:r>
      <w:r w:rsidR="00553628">
        <w:rPr>
          <w:lang w:eastAsia="en-US"/>
        </w:rPr>
        <w:t>(1977)</w:t>
      </w:r>
      <w:r w:rsidR="00FF6A3A">
        <w:rPr>
          <w:lang w:eastAsia="en-US"/>
        </w:rPr>
        <w:t>, for example,</w:t>
      </w:r>
      <w:r w:rsidR="00553628">
        <w:rPr>
          <w:lang w:eastAsia="en-US"/>
        </w:rPr>
        <w:t xml:space="preserve"> </w:t>
      </w:r>
      <w:r w:rsidR="00081230">
        <w:rPr>
          <w:lang w:eastAsia="en-US"/>
        </w:rPr>
        <w:t xml:space="preserve">sought to highlight the specifically political dimension of ideology by way of the experience of Latin American populism. Populist struggles, he argued, sought </w:t>
      </w:r>
      <w:r w:rsidR="00640AA0">
        <w:rPr>
          <w:lang w:eastAsia="en-US"/>
        </w:rPr>
        <w:t>to coordinate</w:t>
      </w:r>
      <w:r w:rsidR="00081230">
        <w:rPr>
          <w:lang w:eastAsia="en-US"/>
        </w:rPr>
        <w:t xml:space="preserve"> different social classes</w:t>
      </w:r>
      <w:r w:rsidR="00C8766F">
        <w:rPr>
          <w:lang w:eastAsia="en-US"/>
        </w:rPr>
        <w:t xml:space="preserve"> and struggles by dep</w:t>
      </w:r>
      <w:r w:rsidR="00081230">
        <w:rPr>
          <w:lang w:eastAsia="en-US"/>
        </w:rPr>
        <w:t xml:space="preserve">loying ideas of </w:t>
      </w:r>
      <w:r w:rsidR="00C97B58">
        <w:rPr>
          <w:lang w:eastAsia="en-US"/>
        </w:rPr>
        <w:t>‘</w:t>
      </w:r>
      <w:r w:rsidR="00081230">
        <w:rPr>
          <w:lang w:eastAsia="en-US"/>
        </w:rPr>
        <w:t>t</w:t>
      </w:r>
      <w:r w:rsidR="00C8766F">
        <w:rPr>
          <w:lang w:eastAsia="en-US"/>
        </w:rPr>
        <w:t>he people</w:t>
      </w:r>
      <w:r w:rsidR="00C97B58">
        <w:rPr>
          <w:lang w:eastAsia="en-US"/>
        </w:rPr>
        <w:t>’</w:t>
      </w:r>
      <w:r w:rsidR="00C8766F">
        <w:rPr>
          <w:lang w:eastAsia="en-US"/>
        </w:rPr>
        <w:t xml:space="preserve"> </w:t>
      </w:r>
      <w:r w:rsidR="00640AA0">
        <w:rPr>
          <w:lang w:eastAsia="en-US"/>
        </w:rPr>
        <w:t xml:space="preserve">or ‘nation’ </w:t>
      </w:r>
      <w:r w:rsidR="00C8766F">
        <w:rPr>
          <w:lang w:eastAsia="en-US"/>
        </w:rPr>
        <w:t xml:space="preserve">in </w:t>
      </w:r>
      <w:r w:rsidR="00553628">
        <w:rPr>
          <w:lang w:eastAsia="en-US"/>
        </w:rPr>
        <w:t xml:space="preserve">their </w:t>
      </w:r>
      <w:r w:rsidR="00C8766F">
        <w:rPr>
          <w:lang w:eastAsia="en-US"/>
        </w:rPr>
        <w:t xml:space="preserve">opposition to a </w:t>
      </w:r>
      <w:r w:rsidR="00C97B58">
        <w:rPr>
          <w:lang w:eastAsia="en-US"/>
        </w:rPr>
        <w:t>‘</w:t>
      </w:r>
      <w:r w:rsidR="00C8766F">
        <w:rPr>
          <w:lang w:eastAsia="en-US"/>
        </w:rPr>
        <w:t xml:space="preserve">ruling </w:t>
      </w:r>
      <w:r w:rsidR="00081230">
        <w:rPr>
          <w:lang w:eastAsia="en-US"/>
        </w:rPr>
        <w:t>elite</w:t>
      </w:r>
      <w:r w:rsidR="00C97B58">
        <w:rPr>
          <w:lang w:eastAsia="en-US"/>
        </w:rPr>
        <w:t>’</w:t>
      </w:r>
      <w:r w:rsidR="00C8766F">
        <w:rPr>
          <w:lang w:eastAsia="en-US"/>
        </w:rPr>
        <w:t xml:space="preserve">. Populist ideology might have class </w:t>
      </w:r>
      <w:r w:rsidR="00C97B58">
        <w:rPr>
          <w:lang w:eastAsia="en-US"/>
        </w:rPr>
        <w:t>‘</w:t>
      </w:r>
      <w:r w:rsidR="00C8766F">
        <w:rPr>
          <w:lang w:eastAsia="en-US"/>
        </w:rPr>
        <w:t>inflections</w:t>
      </w:r>
      <w:r w:rsidR="00C97B58">
        <w:rPr>
          <w:lang w:eastAsia="en-US"/>
        </w:rPr>
        <w:t>’</w:t>
      </w:r>
      <w:r w:rsidR="00C8766F">
        <w:rPr>
          <w:lang w:eastAsia="en-US"/>
        </w:rPr>
        <w:t xml:space="preserve"> but ideology as such was not reducible</w:t>
      </w:r>
      <w:r w:rsidR="00640AA0">
        <w:rPr>
          <w:lang w:eastAsia="en-US"/>
        </w:rPr>
        <w:t xml:space="preserve"> wholesale</w:t>
      </w:r>
      <w:r w:rsidR="00C8766F">
        <w:rPr>
          <w:lang w:eastAsia="en-US"/>
        </w:rPr>
        <w:t xml:space="preserve"> to</w:t>
      </w:r>
      <w:r w:rsidR="00553628">
        <w:rPr>
          <w:lang w:eastAsia="en-US"/>
        </w:rPr>
        <w:t xml:space="preserve"> </w:t>
      </w:r>
      <w:r w:rsidR="008972D2">
        <w:rPr>
          <w:lang w:eastAsia="en-US"/>
        </w:rPr>
        <w:t xml:space="preserve">a mirror of </w:t>
      </w:r>
      <w:r w:rsidR="0061631A">
        <w:rPr>
          <w:lang w:eastAsia="en-US"/>
        </w:rPr>
        <w:t>class</w:t>
      </w:r>
      <w:r w:rsidR="00C8766F">
        <w:rPr>
          <w:lang w:eastAsia="en-US"/>
        </w:rPr>
        <w:t xml:space="preserve"> relations of production. Instead</w:t>
      </w:r>
      <w:r w:rsidR="00FF6A3A">
        <w:rPr>
          <w:lang w:eastAsia="en-US"/>
        </w:rPr>
        <w:t>,</w:t>
      </w:r>
      <w:r w:rsidR="00C8766F">
        <w:rPr>
          <w:lang w:eastAsia="en-US"/>
        </w:rPr>
        <w:t xml:space="preserve"> </w:t>
      </w:r>
      <w:r w:rsidR="00AC6D54">
        <w:rPr>
          <w:lang w:eastAsia="en-US"/>
        </w:rPr>
        <w:t xml:space="preserve">certain </w:t>
      </w:r>
      <w:r w:rsidR="00640AA0">
        <w:rPr>
          <w:lang w:eastAsia="en-US"/>
        </w:rPr>
        <w:t>ideological elements</w:t>
      </w:r>
      <w:r w:rsidR="00C8766F">
        <w:rPr>
          <w:lang w:eastAsia="en-US"/>
        </w:rPr>
        <w:t xml:space="preserve"> </w:t>
      </w:r>
      <w:r w:rsidR="00FF53DE">
        <w:rPr>
          <w:lang w:eastAsia="en-US"/>
        </w:rPr>
        <w:t>fulfilled</w:t>
      </w:r>
      <w:r w:rsidR="00C8766F">
        <w:rPr>
          <w:lang w:eastAsia="en-US"/>
        </w:rPr>
        <w:t xml:space="preserve"> </w:t>
      </w:r>
      <w:r w:rsidR="00FF6A3A">
        <w:rPr>
          <w:lang w:eastAsia="en-US"/>
        </w:rPr>
        <w:t>the</w:t>
      </w:r>
      <w:r w:rsidR="00553628">
        <w:rPr>
          <w:lang w:eastAsia="en-US"/>
        </w:rPr>
        <w:t xml:space="preserve"> </w:t>
      </w:r>
      <w:r w:rsidR="00FF6A3A">
        <w:rPr>
          <w:lang w:eastAsia="en-US"/>
        </w:rPr>
        <w:t>independent</w:t>
      </w:r>
      <w:r w:rsidR="00C8766F">
        <w:rPr>
          <w:lang w:eastAsia="en-US"/>
        </w:rPr>
        <w:t xml:space="preserve"> f</w:t>
      </w:r>
      <w:r w:rsidR="00553628">
        <w:rPr>
          <w:lang w:eastAsia="en-US"/>
        </w:rPr>
        <w:t xml:space="preserve">unction of </w:t>
      </w:r>
      <w:r w:rsidR="00C97B58">
        <w:rPr>
          <w:lang w:eastAsia="en-US"/>
        </w:rPr>
        <w:t>‘</w:t>
      </w:r>
      <w:r w:rsidR="00553628">
        <w:rPr>
          <w:lang w:eastAsia="en-US"/>
        </w:rPr>
        <w:t>articulating</w:t>
      </w:r>
      <w:r w:rsidR="00C97B58">
        <w:rPr>
          <w:lang w:eastAsia="en-US"/>
        </w:rPr>
        <w:t>’</w:t>
      </w:r>
      <w:r w:rsidR="00553628">
        <w:rPr>
          <w:lang w:eastAsia="en-US"/>
        </w:rPr>
        <w:t xml:space="preserve"> </w:t>
      </w:r>
      <w:r w:rsidR="00FF6A3A">
        <w:rPr>
          <w:lang w:eastAsia="en-US"/>
        </w:rPr>
        <w:t xml:space="preserve">social </w:t>
      </w:r>
      <w:r w:rsidR="00AC6D54">
        <w:rPr>
          <w:lang w:eastAsia="en-US"/>
        </w:rPr>
        <w:t>classes</w:t>
      </w:r>
      <w:r w:rsidR="00C8766F">
        <w:rPr>
          <w:lang w:eastAsia="en-US"/>
        </w:rPr>
        <w:t xml:space="preserve">. </w:t>
      </w:r>
      <w:r w:rsidR="00C97B58">
        <w:rPr>
          <w:lang w:eastAsia="en-US"/>
        </w:rPr>
        <w:t>‘</w:t>
      </w:r>
      <w:r w:rsidR="00C8766F">
        <w:rPr>
          <w:lang w:eastAsia="en-US"/>
        </w:rPr>
        <w:t>Articulation</w:t>
      </w:r>
      <w:r w:rsidR="00C97B58">
        <w:rPr>
          <w:lang w:eastAsia="en-US"/>
        </w:rPr>
        <w:t>’</w:t>
      </w:r>
      <w:r w:rsidR="00C8766F">
        <w:rPr>
          <w:lang w:eastAsia="en-US"/>
        </w:rPr>
        <w:t xml:space="preserve"> was thus one of the key terms in Laclau</w:t>
      </w:r>
      <w:r w:rsidR="00C97B58">
        <w:rPr>
          <w:lang w:eastAsia="en-US"/>
        </w:rPr>
        <w:t>’</w:t>
      </w:r>
      <w:r w:rsidR="00C8766F">
        <w:rPr>
          <w:lang w:eastAsia="en-US"/>
        </w:rPr>
        <w:t xml:space="preserve">s interrogation of then contemporary Marxist theories. Likewise, Mouffe </w:t>
      </w:r>
      <w:r w:rsidR="00553628">
        <w:rPr>
          <w:lang w:eastAsia="en-US"/>
        </w:rPr>
        <w:t xml:space="preserve">(1979b) </w:t>
      </w:r>
      <w:r w:rsidR="00C8766F">
        <w:rPr>
          <w:lang w:eastAsia="en-US"/>
        </w:rPr>
        <w:t>also emphasise</w:t>
      </w:r>
      <w:r w:rsidR="00FF6A3A">
        <w:rPr>
          <w:lang w:eastAsia="en-US"/>
        </w:rPr>
        <w:t>d</w:t>
      </w:r>
      <w:r w:rsidR="00C8766F">
        <w:rPr>
          <w:lang w:eastAsia="en-US"/>
        </w:rPr>
        <w:t xml:space="preserve"> the way ideology forges political subjects independently of class rela</w:t>
      </w:r>
      <w:r w:rsidR="00553628">
        <w:rPr>
          <w:lang w:eastAsia="en-US"/>
        </w:rPr>
        <w:t xml:space="preserve">tions. But, for her, this was an </w:t>
      </w:r>
      <w:r w:rsidR="00C8766F">
        <w:rPr>
          <w:lang w:eastAsia="en-US"/>
        </w:rPr>
        <w:t xml:space="preserve">insight owed </w:t>
      </w:r>
      <w:r w:rsidR="00AC6D54">
        <w:rPr>
          <w:lang w:eastAsia="en-US"/>
        </w:rPr>
        <w:t>directly</w:t>
      </w:r>
      <w:r w:rsidR="00BA33F4">
        <w:rPr>
          <w:lang w:eastAsia="en-US"/>
        </w:rPr>
        <w:t xml:space="preserve"> </w:t>
      </w:r>
      <w:r w:rsidR="008D20A6">
        <w:rPr>
          <w:lang w:eastAsia="en-US"/>
        </w:rPr>
        <w:t xml:space="preserve">to Gramsci </w:t>
      </w:r>
      <w:r w:rsidR="00640AA0">
        <w:rPr>
          <w:lang w:eastAsia="en-US"/>
        </w:rPr>
        <w:t xml:space="preserve">in his </w:t>
      </w:r>
      <w:r w:rsidR="00AC6D54">
        <w:rPr>
          <w:lang w:eastAsia="en-US"/>
        </w:rPr>
        <w:t xml:space="preserve">critical </w:t>
      </w:r>
      <w:r w:rsidR="00640AA0">
        <w:rPr>
          <w:lang w:eastAsia="en-US"/>
        </w:rPr>
        <w:t xml:space="preserve">departure from Second </w:t>
      </w:r>
      <w:r w:rsidR="00FF53DE">
        <w:rPr>
          <w:lang w:eastAsia="en-US"/>
        </w:rPr>
        <w:t>International</w:t>
      </w:r>
      <w:r w:rsidR="00640AA0">
        <w:rPr>
          <w:lang w:eastAsia="en-US"/>
        </w:rPr>
        <w:t xml:space="preserve"> Marxism </w:t>
      </w:r>
      <w:r w:rsidR="008D20A6">
        <w:rPr>
          <w:lang w:eastAsia="en-US"/>
        </w:rPr>
        <w:t xml:space="preserve">and she explored closely the </w:t>
      </w:r>
      <w:r w:rsidR="009A582D">
        <w:rPr>
          <w:lang w:eastAsia="en-US"/>
        </w:rPr>
        <w:t xml:space="preserve">European </w:t>
      </w:r>
      <w:r w:rsidR="00C8766F">
        <w:rPr>
          <w:lang w:eastAsia="en-US"/>
        </w:rPr>
        <w:t xml:space="preserve">debates around his arguments in the Notebooks </w:t>
      </w:r>
      <w:r w:rsidR="00553628">
        <w:rPr>
          <w:lang w:eastAsia="en-US"/>
        </w:rPr>
        <w:t>(see Mouffe, 1979a)</w:t>
      </w:r>
      <w:r w:rsidR="00C8766F">
        <w:rPr>
          <w:lang w:eastAsia="en-US"/>
        </w:rPr>
        <w:t>. However, in the mid to late 1970s, both Laclau and Mouf</w:t>
      </w:r>
      <w:r w:rsidR="00AA273B">
        <w:rPr>
          <w:lang w:eastAsia="en-US"/>
        </w:rPr>
        <w:t xml:space="preserve">fe remained </w:t>
      </w:r>
      <w:r w:rsidR="00FF53DE">
        <w:rPr>
          <w:lang w:eastAsia="en-US"/>
        </w:rPr>
        <w:t>committed</w:t>
      </w:r>
      <w:r w:rsidR="00AA273B">
        <w:rPr>
          <w:lang w:eastAsia="en-US"/>
        </w:rPr>
        <w:t xml:space="preserve"> to a broa</w:t>
      </w:r>
      <w:r w:rsidR="00C8766F">
        <w:rPr>
          <w:lang w:eastAsia="en-US"/>
        </w:rPr>
        <w:t xml:space="preserve">dly Marxist </w:t>
      </w:r>
      <w:r w:rsidR="00AA273B">
        <w:rPr>
          <w:lang w:eastAsia="en-US"/>
        </w:rPr>
        <w:t>f</w:t>
      </w:r>
      <w:r w:rsidR="00C8766F">
        <w:rPr>
          <w:lang w:eastAsia="en-US"/>
        </w:rPr>
        <w:t xml:space="preserve">rame of reference and saw their contribution as one of </w:t>
      </w:r>
      <w:r w:rsidR="009A582D">
        <w:rPr>
          <w:lang w:eastAsia="en-US"/>
        </w:rPr>
        <w:t>extracting</w:t>
      </w:r>
      <w:r w:rsidR="00AA273B">
        <w:rPr>
          <w:lang w:eastAsia="en-US"/>
        </w:rPr>
        <w:t xml:space="preserve"> an expanded </w:t>
      </w:r>
      <w:r w:rsidR="008466B8">
        <w:rPr>
          <w:lang w:eastAsia="en-US"/>
        </w:rPr>
        <w:t>understanding</w:t>
      </w:r>
      <w:r w:rsidR="00AA273B">
        <w:rPr>
          <w:lang w:eastAsia="en-US"/>
        </w:rPr>
        <w:t xml:space="preserve"> of ideology that </w:t>
      </w:r>
      <w:r w:rsidR="009A582D">
        <w:rPr>
          <w:lang w:eastAsia="en-US"/>
        </w:rPr>
        <w:t>worked to join</w:t>
      </w:r>
      <w:r w:rsidR="00AA273B">
        <w:rPr>
          <w:lang w:eastAsia="en-US"/>
        </w:rPr>
        <w:t xml:space="preserve"> </w:t>
      </w:r>
      <w:r w:rsidR="009A582D">
        <w:rPr>
          <w:lang w:eastAsia="en-US"/>
        </w:rPr>
        <w:t>social</w:t>
      </w:r>
      <w:r w:rsidR="00AA273B">
        <w:rPr>
          <w:lang w:eastAsia="en-US"/>
        </w:rPr>
        <w:t xml:space="preserve"> classes with other democratic social movements, rather than </w:t>
      </w:r>
      <w:r w:rsidR="00906FBF">
        <w:rPr>
          <w:lang w:eastAsia="en-US"/>
        </w:rPr>
        <w:t xml:space="preserve">renouncing the </w:t>
      </w:r>
      <w:r w:rsidR="008972D2">
        <w:rPr>
          <w:lang w:eastAsia="en-US"/>
        </w:rPr>
        <w:t>privilege</w:t>
      </w:r>
      <w:r w:rsidR="00906FBF">
        <w:rPr>
          <w:lang w:eastAsia="en-US"/>
        </w:rPr>
        <w:t xml:space="preserve"> of class</w:t>
      </w:r>
      <w:r w:rsidR="002A14F6">
        <w:rPr>
          <w:lang w:eastAsia="en-US"/>
        </w:rPr>
        <w:t xml:space="preserve"> in radical politics as such. Controversially, however, i</w:t>
      </w:r>
      <w:r w:rsidR="00AA273B">
        <w:rPr>
          <w:lang w:eastAsia="en-US"/>
        </w:rPr>
        <w:t xml:space="preserve">n </w:t>
      </w:r>
      <w:r w:rsidR="00AA273B" w:rsidRPr="00AA273B">
        <w:rPr>
          <w:i/>
          <w:lang w:eastAsia="en-US"/>
        </w:rPr>
        <w:t>Hegemony and Socialist Strategy</w:t>
      </w:r>
      <w:r w:rsidR="00AA273B">
        <w:rPr>
          <w:lang w:eastAsia="en-US"/>
        </w:rPr>
        <w:t xml:space="preserve"> they </w:t>
      </w:r>
      <w:r w:rsidR="00FF6A3A">
        <w:rPr>
          <w:lang w:eastAsia="en-US"/>
        </w:rPr>
        <w:t>b</w:t>
      </w:r>
      <w:r w:rsidR="00553628">
        <w:rPr>
          <w:lang w:eastAsia="en-US"/>
        </w:rPr>
        <w:t>rought</w:t>
      </w:r>
      <w:r w:rsidR="00AA273B">
        <w:rPr>
          <w:lang w:eastAsia="en-US"/>
        </w:rPr>
        <w:t xml:space="preserve"> together their </w:t>
      </w:r>
      <w:r w:rsidR="008D20A6">
        <w:rPr>
          <w:lang w:eastAsia="en-US"/>
        </w:rPr>
        <w:t xml:space="preserve">individual </w:t>
      </w:r>
      <w:r w:rsidR="00AA273B">
        <w:rPr>
          <w:lang w:eastAsia="en-US"/>
        </w:rPr>
        <w:t xml:space="preserve">insights to </w:t>
      </w:r>
      <w:r w:rsidR="002A14F6">
        <w:rPr>
          <w:lang w:eastAsia="en-US"/>
        </w:rPr>
        <w:t>recast</w:t>
      </w:r>
      <w:r w:rsidR="00AA273B">
        <w:rPr>
          <w:lang w:eastAsia="en-US"/>
        </w:rPr>
        <w:t xml:space="preserve"> hegemony as a principle of societal a</w:t>
      </w:r>
      <w:r w:rsidR="00212DA3">
        <w:rPr>
          <w:lang w:eastAsia="en-US"/>
        </w:rPr>
        <w:t>rticulation, rejecting</w:t>
      </w:r>
      <w:r w:rsidR="00AA273B">
        <w:rPr>
          <w:lang w:eastAsia="en-US"/>
        </w:rPr>
        <w:t xml:space="preserve"> the residual </w:t>
      </w:r>
      <w:r w:rsidR="00FF6A3A">
        <w:rPr>
          <w:lang w:eastAsia="en-US"/>
        </w:rPr>
        <w:t>determinism of their prior work</w:t>
      </w:r>
      <w:r w:rsidR="00AA273B">
        <w:rPr>
          <w:lang w:eastAsia="en-US"/>
        </w:rPr>
        <w:t xml:space="preserve"> and, perhaps paradoxically, </w:t>
      </w:r>
      <w:r w:rsidR="00212DA3">
        <w:rPr>
          <w:lang w:eastAsia="en-US"/>
        </w:rPr>
        <w:t>placing</w:t>
      </w:r>
      <w:r w:rsidR="00AA273B">
        <w:rPr>
          <w:lang w:eastAsia="en-US"/>
        </w:rPr>
        <w:t xml:space="preserve"> Gramsci directly </w:t>
      </w:r>
      <w:r w:rsidR="009A582D">
        <w:rPr>
          <w:lang w:eastAsia="en-US"/>
        </w:rPr>
        <w:t>at the centre of</w:t>
      </w:r>
      <w:r w:rsidR="00AA273B">
        <w:rPr>
          <w:lang w:eastAsia="en-US"/>
        </w:rPr>
        <w:t xml:space="preserve"> their </w:t>
      </w:r>
      <w:r w:rsidR="008D20A6">
        <w:rPr>
          <w:lang w:eastAsia="en-US"/>
        </w:rPr>
        <w:t>concerns</w:t>
      </w:r>
      <w:r w:rsidR="00AA273B">
        <w:rPr>
          <w:lang w:eastAsia="en-US"/>
        </w:rPr>
        <w:t>.</w:t>
      </w:r>
    </w:p>
    <w:p w:rsidR="00D54C6A" w:rsidRPr="00D54C6A" w:rsidRDefault="00113034" w:rsidP="00D54C6A">
      <w:pPr>
        <w:pStyle w:val="Heading1"/>
        <w:rPr>
          <w:lang w:eastAsia="en-US"/>
        </w:rPr>
      </w:pPr>
      <w:r>
        <w:rPr>
          <w:lang w:eastAsia="en-US"/>
        </w:rPr>
        <w:t>Recasting Hegemony</w:t>
      </w:r>
      <w:r w:rsidR="00EE6C74">
        <w:rPr>
          <w:lang w:eastAsia="en-US"/>
        </w:rPr>
        <w:t>: To Gramsci … and Beyond</w:t>
      </w:r>
    </w:p>
    <w:p w:rsidR="002B426C" w:rsidRDefault="00915962" w:rsidP="00D54C6A">
      <w:pPr>
        <w:pStyle w:val="Paragraph"/>
        <w:rPr>
          <w:lang w:eastAsia="en-US"/>
        </w:rPr>
      </w:pPr>
      <w:r>
        <w:rPr>
          <w:lang w:eastAsia="en-US"/>
        </w:rPr>
        <w:t xml:space="preserve">The </w:t>
      </w:r>
      <w:r w:rsidR="00EF6542">
        <w:rPr>
          <w:lang w:eastAsia="en-US"/>
        </w:rPr>
        <w:t>outstanding</w:t>
      </w:r>
      <w:r>
        <w:rPr>
          <w:lang w:eastAsia="en-US"/>
        </w:rPr>
        <w:t xml:space="preserve"> argumentative manoeuvre made by Laclau and Mouffe in </w:t>
      </w:r>
      <w:r w:rsidRPr="00915962">
        <w:rPr>
          <w:i/>
          <w:lang w:eastAsia="en-US"/>
        </w:rPr>
        <w:t xml:space="preserve">Hegemony and Socialist Strategy </w:t>
      </w:r>
      <w:r>
        <w:rPr>
          <w:lang w:eastAsia="en-US"/>
        </w:rPr>
        <w:t xml:space="preserve">consisted in </w:t>
      </w:r>
      <w:r w:rsidR="00381A08">
        <w:rPr>
          <w:lang w:eastAsia="en-US"/>
        </w:rPr>
        <w:t>shifting</w:t>
      </w:r>
      <w:r>
        <w:rPr>
          <w:lang w:eastAsia="en-US"/>
        </w:rPr>
        <w:t xml:space="preserve"> the </w:t>
      </w:r>
      <w:r w:rsidR="00A21AE2">
        <w:rPr>
          <w:lang w:eastAsia="en-US"/>
        </w:rPr>
        <w:t xml:space="preserve">ontological </w:t>
      </w:r>
      <w:r>
        <w:rPr>
          <w:lang w:eastAsia="en-US"/>
        </w:rPr>
        <w:t xml:space="preserve">status of hegemony from a theory of ideology to a </w:t>
      </w:r>
      <w:r w:rsidR="00EE6C74">
        <w:rPr>
          <w:lang w:eastAsia="en-US"/>
        </w:rPr>
        <w:t>‘new political logic’</w:t>
      </w:r>
      <w:r>
        <w:rPr>
          <w:lang w:eastAsia="en-US"/>
        </w:rPr>
        <w:t xml:space="preserve"> o</w:t>
      </w:r>
      <w:r w:rsidR="00EF6542">
        <w:rPr>
          <w:lang w:eastAsia="en-US"/>
        </w:rPr>
        <w:t>f social constitution. What did</w:t>
      </w:r>
      <w:r>
        <w:rPr>
          <w:lang w:eastAsia="en-US"/>
        </w:rPr>
        <w:t xml:space="preserve"> this mean? </w:t>
      </w:r>
      <w:r w:rsidR="000C2473">
        <w:rPr>
          <w:lang w:eastAsia="en-US"/>
        </w:rPr>
        <w:t xml:space="preserve">In essence, it </w:t>
      </w:r>
      <w:r w:rsidR="00381A08">
        <w:rPr>
          <w:lang w:eastAsia="en-US"/>
        </w:rPr>
        <w:t>meant</w:t>
      </w:r>
      <w:r w:rsidR="002B426C">
        <w:rPr>
          <w:lang w:eastAsia="en-US"/>
        </w:rPr>
        <w:t xml:space="preserve"> amplifying the id</w:t>
      </w:r>
      <w:r w:rsidR="00381A08">
        <w:rPr>
          <w:lang w:eastAsia="en-US"/>
        </w:rPr>
        <w:t xml:space="preserve">ea of </w:t>
      </w:r>
      <w:r w:rsidR="00113034">
        <w:rPr>
          <w:lang w:eastAsia="en-US"/>
        </w:rPr>
        <w:t>articulation</w:t>
      </w:r>
      <w:r w:rsidR="00EE6C74">
        <w:rPr>
          <w:lang w:eastAsia="en-US"/>
        </w:rPr>
        <w:t>,</w:t>
      </w:r>
      <w:r w:rsidR="00381A08">
        <w:rPr>
          <w:lang w:eastAsia="en-US"/>
        </w:rPr>
        <w:t xml:space="preserve"> making</w:t>
      </w:r>
      <w:r w:rsidR="00D95E31">
        <w:rPr>
          <w:lang w:eastAsia="en-US"/>
        </w:rPr>
        <w:t xml:space="preserve"> it the</w:t>
      </w:r>
      <w:r w:rsidR="002B426C">
        <w:rPr>
          <w:lang w:eastAsia="en-US"/>
        </w:rPr>
        <w:t xml:space="preserve"> principle </w:t>
      </w:r>
      <w:r w:rsidR="00EF6542">
        <w:rPr>
          <w:lang w:eastAsia="en-US"/>
        </w:rPr>
        <w:t>underlying</w:t>
      </w:r>
      <w:r w:rsidR="002B426C">
        <w:rPr>
          <w:lang w:eastAsia="en-US"/>
        </w:rPr>
        <w:t xml:space="preserve"> </w:t>
      </w:r>
      <w:r w:rsidR="00A21AE2">
        <w:rPr>
          <w:lang w:eastAsia="en-US"/>
        </w:rPr>
        <w:t xml:space="preserve">all </w:t>
      </w:r>
      <w:r w:rsidR="002B426C">
        <w:rPr>
          <w:lang w:eastAsia="en-US"/>
        </w:rPr>
        <w:t xml:space="preserve">social </w:t>
      </w:r>
      <w:r w:rsidR="0057556E">
        <w:rPr>
          <w:lang w:eastAsia="en-US"/>
        </w:rPr>
        <w:t>relations</w:t>
      </w:r>
      <w:r w:rsidR="00AC6D54">
        <w:rPr>
          <w:lang w:eastAsia="en-US"/>
        </w:rPr>
        <w:t xml:space="preserve"> and identities</w:t>
      </w:r>
      <w:r w:rsidR="002B426C">
        <w:rPr>
          <w:lang w:eastAsia="en-US"/>
        </w:rPr>
        <w:t xml:space="preserve"> rather than a</w:t>
      </w:r>
      <w:r w:rsidR="00381A08">
        <w:rPr>
          <w:lang w:eastAsia="en-US"/>
        </w:rPr>
        <w:t xml:space="preserve"> subordinate</w:t>
      </w:r>
      <w:r w:rsidR="00A21AE2">
        <w:rPr>
          <w:lang w:eastAsia="en-US"/>
        </w:rPr>
        <w:t xml:space="preserve"> moment within capitalism</w:t>
      </w:r>
      <w:r w:rsidR="002B426C">
        <w:rPr>
          <w:lang w:eastAsia="en-US"/>
        </w:rPr>
        <w:t xml:space="preserve">. </w:t>
      </w:r>
      <w:r w:rsidR="00C97B58">
        <w:rPr>
          <w:lang w:eastAsia="en-US"/>
        </w:rPr>
        <w:t>‘</w:t>
      </w:r>
      <w:r w:rsidR="002B426C">
        <w:rPr>
          <w:lang w:eastAsia="en-US"/>
        </w:rPr>
        <w:t>Society</w:t>
      </w:r>
      <w:r w:rsidR="00C97B58">
        <w:rPr>
          <w:lang w:eastAsia="en-US"/>
        </w:rPr>
        <w:t>’</w:t>
      </w:r>
      <w:r w:rsidR="002B426C">
        <w:rPr>
          <w:lang w:eastAsia="en-US"/>
        </w:rPr>
        <w:t>, they argued</w:t>
      </w:r>
      <w:r w:rsidR="001A37DC">
        <w:rPr>
          <w:lang w:eastAsia="en-US"/>
        </w:rPr>
        <w:t>,</w:t>
      </w:r>
      <w:r w:rsidR="002B426C">
        <w:rPr>
          <w:lang w:eastAsia="en-US"/>
        </w:rPr>
        <w:t xml:space="preserve"> </w:t>
      </w:r>
      <w:r w:rsidR="000D08B3">
        <w:rPr>
          <w:lang w:eastAsia="en-US"/>
        </w:rPr>
        <w:t>‘was not a valid object of discourse’</w:t>
      </w:r>
      <w:r w:rsidR="00EF6542">
        <w:rPr>
          <w:lang w:eastAsia="en-US"/>
        </w:rPr>
        <w:t xml:space="preserve"> if it was viewed as</w:t>
      </w:r>
      <w:r w:rsidR="000D08B3">
        <w:rPr>
          <w:lang w:eastAsia="en-US"/>
        </w:rPr>
        <w:t xml:space="preserve"> governed by a ‘single underlying principle’ (1985: 111). The social totality </w:t>
      </w:r>
      <w:r w:rsidR="00582F33">
        <w:rPr>
          <w:lang w:eastAsia="en-US"/>
        </w:rPr>
        <w:t>could no longer be conceived as</w:t>
      </w:r>
      <w:r w:rsidR="002B426C">
        <w:rPr>
          <w:lang w:eastAsia="en-US"/>
        </w:rPr>
        <w:t xml:space="preserve"> a</w:t>
      </w:r>
      <w:r w:rsidR="001A37DC">
        <w:rPr>
          <w:lang w:eastAsia="en-US"/>
        </w:rPr>
        <w:t>n objective</w:t>
      </w:r>
      <w:r w:rsidR="002B426C">
        <w:rPr>
          <w:lang w:eastAsia="en-US"/>
        </w:rPr>
        <w:t xml:space="preserve"> structure </w:t>
      </w:r>
      <w:r w:rsidR="00582F33">
        <w:rPr>
          <w:lang w:eastAsia="en-US"/>
        </w:rPr>
        <w:t xml:space="preserve">with a ‘positive’ essence </w:t>
      </w:r>
      <w:r w:rsidR="000D08B3">
        <w:rPr>
          <w:lang w:eastAsia="en-US"/>
        </w:rPr>
        <w:t>for</w:t>
      </w:r>
      <w:r w:rsidR="002B426C">
        <w:rPr>
          <w:lang w:eastAsia="en-US"/>
        </w:rPr>
        <w:t xml:space="preserve"> which ideology functioned as a </w:t>
      </w:r>
      <w:r w:rsidR="001A37DC">
        <w:rPr>
          <w:lang w:eastAsia="en-US"/>
        </w:rPr>
        <w:t xml:space="preserve">more-or-less </w:t>
      </w:r>
      <w:r w:rsidR="00D95E31">
        <w:rPr>
          <w:lang w:eastAsia="en-US"/>
        </w:rPr>
        <w:t>glutinous medium</w:t>
      </w:r>
      <w:r w:rsidR="002B426C">
        <w:rPr>
          <w:lang w:eastAsia="en-US"/>
        </w:rPr>
        <w:t xml:space="preserve"> </w:t>
      </w:r>
      <w:r w:rsidR="00D95E31">
        <w:rPr>
          <w:lang w:eastAsia="en-US"/>
        </w:rPr>
        <w:t>joining together the</w:t>
      </w:r>
      <w:r w:rsidR="002B426C">
        <w:rPr>
          <w:lang w:eastAsia="en-US"/>
        </w:rPr>
        <w:t xml:space="preserve"> otherwise firmly established layers of economy and state</w:t>
      </w:r>
      <w:r w:rsidR="00582F33">
        <w:rPr>
          <w:lang w:eastAsia="en-US"/>
        </w:rPr>
        <w:t xml:space="preserve"> (1985: 95-6)</w:t>
      </w:r>
      <w:r w:rsidR="002B426C">
        <w:rPr>
          <w:lang w:eastAsia="en-US"/>
        </w:rPr>
        <w:t xml:space="preserve">. </w:t>
      </w:r>
      <w:r w:rsidR="002F1458">
        <w:rPr>
          <w:lang w:eastAsia="en-US"/>
        </w:rPr>
        <w:t xml:space="preserve"> Rather, society</w:t>
      </w:r>
      <w:r w:rsidR="00D95E31">
        <w:rPr>
          <w:lang w:eastAsia="en-US"/>
        </w:rPr>
        <w:t xml:space="preserve"> was</w:t>
      </w:r>
      <w:r w:rsidR="002F1458">
        <w:rPr>
          <w:lang w:eastAsia="en-US"/>
        </w:rPr>
        <w:t xml:space="preserve"> more like an </w:t>
      </w:r>
      <w:r w:rsidR="00EE3D08">
        <w:rPr>
          <w:lang w:eastAsia="en-US"/>
        </w:rPr>
        <w:t xml:space="preserve">incomplete but </w:t>
      </w:r>
      <w:r w:rsidR="002F1458">
        <w:rPr>
          <w:lang w:eastAsia="en-US"/>
        </w:rPr>
        <w:t xml:space="preserve">ongoing narrative – akin to a text – than a material object. What gave it coherence was not something fundamentally </w:t>
      </w:r>
      <w:r w:rsidR="00A21AE2">
        <w:rPr>
          <w:lang w:eastAsia="en-US"/>
        </w:rPr>
        <w:t>outside</w:t>
      </w:r>
      <w:r w:rsidR="005725DF">
        <w:rPr>
          <w:lang w:eastAsia="en-US"/>
        </w:rPr>
        <w:t xml:space="preserve"> subjectivity</w:t>
      </w:r>
      <w:r w:rsidR="002F1458">
        <w:rPr>
          <w:lang w:eastAsia="en-US"/>
        </w:rPr>
        <w:t xml:space="preserve"> but </w:t>
      </w:r>
      <w:r w:rsidR="00FB7A24">
        <w:rPr>
          <w:lang w:eastAsia="en-US"/>
        </w:rPr>
        <w:t>a</w:t>
      </w:r>
      <w:r w:rsidR="002F1458">
        <w:rPr>
          <w:lang w:eastAsia="en-US"/>
        </w:rPr>
        <w:t xml:space="preserve"> </w:t>
      </w:r>
      <w:r w:rsidR="00381A08">
        <w:rPr>
          <w:lang w:eastAsia="en-US"/>
        </w:rPr>
        <w:t>capacity</w:t>
      </w:r>
      <w:r w:rsidR="002F1458">
        <w:rPr>
          <w:lang w:eastAsia="en-US"/>
        </w:rPr>
        <w:t xml:space="preserve"> to keep weaving together its various parts into a coherent story</w:t>
      </w:r>
      <w:r w:rsidR="00CD7B4E">
        <w:rPr>
          <w:lang w:eastAsia="en-US"/>
        </w:rPr>
        <w:t xml:space="preserve"> </w:t>
      </w:r>
      <w:r w:rsidR="00EF6542">
        <w:rPr>
          <w:lang w:eastAsia="en-US"/>
        </w:rPr>
        <w:t>through</w:t>
      </w:r>
      <w:r w:rsidR="00CD7B4E">
        <w:rPr>
          <w:lang w:eastAsia="en-US"/>
        </w:rPr>
        <w:t xml:space="preserve"> which subjects could identify</w:t>
      </w:r>
      <w:r w:rsidR="002F1458">
        <w:rPr>
          <w:lang w:eastAsia="en-US"/>
        </w:rPr>
        <w:t xml:space="preserve">. That did </w:t>
      </w:r>
      <w:r w:rsidR="00FB7A24">
        <w:rPr>
          <w:lang w:eastAsia="en-US"/>
        </w:rPr>
        <w:t>not mean society could be narrated</w:t>
      </w:r>
      <w:r w:rsidR="002F1458">
        <w:rPr>
          <w:lang w:eastAsia="en-US"/>
        </w:rPr>
        <w:t xml:space="preserve"> any way whatsoever or simply at will –</w:t>
      </w:r>
      <w:r w:rsidR="005725DF">
        <w:rPr>
          <w:lang w:eastAsia="en-US"/>
        </w:rPr>
        <w:t xml:space="preserve"> its components </w:t>
      </w:r>
      <w:r w:rsidR="0057556E">
        <w:rPr>
          <w:lang w:eastAsia="en-US"/>
        </w:rPr>
        <w:t>are often</w:t>
      </w:r>
      <w:r w:rsidR="002F1458">
        <w:rPr>
          <w:lang w:eastAsia="en-US"/>
        </w:rPr>
        <w:t xml:space="preserve"> firmly fixed in their own storylines – but it did suggest that the overall </w:t>
      </w:r>
      <w:r w:rsidR="00FB7A24">
        <w:rPr>
          <w:lang w:eastAsia="en-US"/>
        </w:rPr>
        <w:t>coordination</w:t>
      </w:r>
      <w:r w:rsidR="002F1458">
        <w:rPr>
          <w:lang w:eastAsia="en-US"/>
        </w:rPr>
        <w:t xml:space="preserve"> of social arrangements</w:t>
      </w:r>
      <w:r w:rsidR="00162CE1">
        <w:rPr>
          <w:lang w:eastAsia="en-US"/>
        </w:rPr>
        <w:t xml:space="preserve"> was </w:t>
      </w:r>
      <w:r w:rsidR="00EF6542">
        <w:rPr>
          <w:lang w:eastAsia="en-US"/>
        </w:rPr>
        <w:t>‘incomplete’</w:t>
      </w:r>
      <w:r w:rsidR="00162CE1">
        <w:rPr>
          <w:lang w:eastAsia="en-US"/>
        </w:rPr>
        <w:t xml:space="preserve"> and </w:t>
      </w:r>
      <w:r w:rsidR="00EF6542">
        <w:rPr>
          <w:lang w:eastAsia="en-US"/>
        </w:rPr>
        <w:t>open</w:t>
      </w:r>
      <w:r w:rsidR="00162CE1">
        <w:rPr>
          <w:lang w:eastAsia="en-US"/>
        </w:rPr>
        <w:t xml:space="preserve"> to inventive transformation. There was no </w:t>
      </w:r>
      <w:r w:rsidR="00A11BBD">
        <w:rPr>
          <w:lang w:eastAsia="en-US"/>
        </w:rPr>
        <w:t>‘necessary’</w:t>
      </w:r>
      <w:r w:rsidR="00162CE1">
        <w:rPr>
          <w:lang w:eastAsia="en-US"/>
        </w:rPr>
        <w:t xml:space="preserve"> script or archetypal agency outside the narrative, no </w:t>
      </w:r>
      <w:r w:rsidR="00212DA3">
        <w:rPr>
          <w:lang w:eastAsia="en-US"/>
        </w:rPr>
        <w:t xml:space="preserve">global </w:t>
      </w:r>
      <w:r w:rsidR="00C97B58">
        <w:rPr>
          <w:lang w:eastAsia="en-US"/>
        </w:rPr>
        <w:t>‘</w:t>
      </w:r>
      <w:r w:rsidR="00162CE1">
        <w:rPr>
          <w:lang w:eastAsia="en-US"/>
        </w:rPr>
        <w:t>direction</w:t>
      </w:r>
      <w:r w:rsidR="00C97B58">
        <w:rPr>
          <w:lang w:eastAsia="en-US"/>
        </w:rPr>
        <w:t>’</w:t>
      </w:r>
      <w:r w:rsidR="00162CE1">
        <w:rPr>
          <w:lang w:eastAsia="en-US"/>
        </w:rPr>
        <w:t xml:space="preserve"> to history or </w:t>
      </w:r>
      <w:r w:rsidR="00A21AE2">
        <w:rPr>
          <w:lang w:eastAsia="en-US"/>
        </w:rPr>
        <w:t xml:space="preserve">fundamental </w:t>
      </w:r>
      <w:r w:rsidR="00162CE1">
        <w:rPr>
          <w:lang w:eastAsia="en-US"/>
        </w:rPr>
        <w:t>class actor that</w:t>
      </w:r>
      <w:r w:rsidR="00582F33">
        <w:rPr>
          <w:lang w:eastAsia="en-US"/>
        </w:rPr>
        <w:t xml:space="preserve"> ha</w:t>
      </w:r>
      <w:r w:rsidR="00EE3D08">
        <w:rPr>
          <w:lang w:eastAsia="en-US"/>
        </w:rPr>
        <w:t>d to be acknowledged. Social re</w:t>
      </w:r>
      <w:r w:rsidR="00582F33">
        <w:rPr>
          <w:lang w:eastAsia="en-US"/>
        </w:rPr>
        <w:t>l</w:t>
      </w:r>
      <w:r w:rsidR="00EE3D08">
        <w:rPr>
          <w:lang w:eastAsia="en-US"/>
        </w:rPr>
        <w:t>a</w:t>
      </w:r>
      <w:r w:rsidR="00582F33">
        <w:rPr>
          <w:lang w:eastAsia="en-US"/>
        </w:rPr>
        <w:t>tions were</w:t>
      </w:r>
      <w:r w:rsidR="00162CE1">
        <w:rPr>
          <w:lang w:eastAsia="en-US"/>
        </w:rPr>
        <w:t xml:space="preserve"> constitut</w:t>
      </w:r>
      <w:r w:rsidR="00381A08">
        <w:rPr>
          <w:lang w:eastAsia="en-US"/>
        </w:rPr>
        <w:t xml:space="preserve">ed </w:t>
      </w:r>
      <w:r w:rsidR="0057556E">
        <w:rPr>
          <w:lang w:eastAsia="en-US"/>
        </w:rPr>
        <w:t xml:space="preserve">not </w:t>
      </w:r>
      <w:r w:rsidR="00381A08">
        <w:rPr>
          <w:lang w:eastAsia="en-US"/>
        </w:rPr>
        <w:t>around an objective core but</w:t>
      </w:r>
      <w:r w:rsidR="00FB7A24">
        <w:rPr>
          <w:lang w:eastAsia="en-US"/>
        </w:rPr>
        <w:t xml:space="preserve"> </w:t>
      </w:r>
      <w:r w:rsidR="00582F33">
        <w:rPr>
          <w:lang w:eastAsia="en-US"/>
        </w:rPr>
        <w:t>through</w:t>
      </w:r>
      <w:r w:rsidR="00162CE1">
        <w:rPr>
          <w:lang w:eastAsia="en-US"/>
        </w:rPr>
        <w:t xml:space="preserve"> narrative threads that could, in principle, be blended in infinite</w:t>
      </w:r>
      <w:r w:rsidR="00582F33">
        <w:rPr>
          <w:lang w:eastAsia="en-US"/>
        </w:rPr>
        <w:t>,</w:t>
      </w:r>
      <w:r w:rsidR="00162CE1">
        <w:rPr>
          <w:lang w:eastAsia="en-US"/>
        </w:rPr>
        <w:t xml:space="preserve"> </w:t>
      </w:r>
      <w:r w:rsidR="00582F33">
        <w:rPr>
          <w:lang w:eastAsia="en-US"/>
        </w:rPr>
        <w:t xml:space="preserve">complex </w:t>
      </w:r>
      <w:r w:rsidR="00A21AE2">
        <w:rPr>
          <w:lang w:eastAsia="en-US"/>
        </w:rPr>
        <w:t>and</w:t>
      </w:r>
      <w:r w:rsidR="00582F33">
        <w:rPr>
          <w:lang w:eastAsia="en-US"/>
        </w:rPr>
        <w:t xml:space="preserve"> contradictory</w:t>
      </w:r>
      <w:r w:rsidR="00A21AE2">
        <w:rPr>
          <w:lang w:eastAsia="en-US"/>
        </w:rPr>
        <w:t xml:space="preserve"> </w:t>
      </w:r>
      <w:r w:rsidR="00162CE1">
        <w:rPr>
          <w:lang w:eastAsia="en-US"/>
        </w:rPr>
        <w:t xml:space="preserve">ways. </w:t>
      </w:r>
      <w:r w:rsidR="005725DF">
        <w:rPr>
          <w:lang w:eastAsia="en-US"/>
        </w:rPr>
        <w:t xml:space="preserve">Hegemony, for Laclau and Mouffe, </w:t>
      </w:r>
      <w:r w:rsidR="00A11BBD">
        <w:rPr>
          <w:lang w:eastAsia="en-US"/>
        </w:rPr>
        <w:t xml:space="preserve">therefore </w:t>
      </w:r>
      <w:r w:rsidR="005725DF">
        <w:rPr>
          <w:lang w:eastAsia="en-US"/>
        </w:rPr>
        <w:t xml:space="preserve">designated </w:t>
      </w:r>
      <w:r w:rsidR="00EF6542">
        <w:rPr>
          <w:lang w:eastAsia="en-US"/>
        </w:rPr>
        <w:t>the logic</w:t>
      </w:r>
      <w:r w:rsidR="005725DF">
        <w:rPr>
          <w:lang w:eastAsia="en-US"/>
        </w:rPr>
        <w:t xml:space="preserve"> </w:t>
      </w:r>
      <w:r w:rsidR="00AC6D54">
        <w:rPr>
          <w:lang w:eastAsia="en-US"/>
        </w:rPr>
        <w:t xml:space="preserve">– or implicit conceptual structure – </w:t>
      </w:r>
      <w:r w:rsidR="005725DF">
        <w:rPr>
          <w:lang w:eastAsia="en-US"/>
        </w:rPr>
        <w:t xml:space="preserve">of </w:t>
      </w:r>
      <w:r w:rsidR="006478CB">
        <w:rPr>
          <w:lang w:eastAsia="en-US"/>
        </w:rPr>
        <w:t>relating</w:t>
      </w:r>
      <w:r w:rsidR="005725DF">
        <w:rPr>
          <w:lang w:eastAsia="en-US"/>
        </w:rPr>
        <w:t xml:space="preserve"> </w:t>
      </w:r>
      <w:r w:rsidR="00EF6542">
        <w:rPr>
          <w:lang w:eastAsia="en-US"/>
        </w:rPr>
        <w:t>otherwise</w:t>
      </w:r>
      <w:r w:rsidR="005725DF">
        <w:rPr>
          <w:lang w:eastAsia="en-US"/>
        </w:rPr>
        <w:t xml:space="preserve"> </w:t>
      </w:r>
      <w:r w:rsidR="00FB7A24">
        <w:rPr>
          <w:lang w:eastAsia="en-US"/>
        </w:rPr>
        <w:t xml:space="preserve">disparate </w:t>
      </w:r>
      <w:r w:rsidR="005725DF">
        <w:rPr>
          <w:lang w:eastAsia="en-US"/>
        </w:rPr>
        <w:t xml:space="preserve">elements of </w:t>
      </w:r>
      <w:r w:rsidR="00C97B58">
        <w:rPr>
          <w:lang w:eastAsia="en-US"/>
        </w:rPr>
        <w:t>‘</w:t>
      </w:r>
      <w:r w:rsidR="005725DF">
        <w:rPr>
          <w:lang w:eastAsia="en-US"/>
        </w:rPr>
        <w:t>the social</w:t>
      </w:r>
      <w:r w:rsidR="00C97B58">
        <w:rPr>
          <w:lang w:eastAsia="en-US"/>
        </w:rPr>
        <w:t>’</w:t>
      </w:r>
      <w:r w:rsidR="005725DF">
        <w:rPr>
          <w:lang w:eastAsia="en-US"/>
        </w:rPr>
        <w:t xml:space="preserve"> </w:t>
      </w:r>
      <w:r w:rsidR="00FB7A24">
        <w:rPr>
          <w:lang w:eastAsia="en-US"/>
        </w:rPr>
        <w:t>by way of</w:t>
      </w:r>
      <w:r w:rsidR="005725DF">
        <w:rPr>
          <w:lang w:eastAsia="en-US"/>
        </w:rPr>
        <w:t xml:space="preserve"> </w:t>
      </w:r>
      <w:r w:rsidR="006478CB">
        <w:rPr>
          <w:lang w:eastAsia="en-US"/>
        </w:rPr>
        <w:t>merely</w:t>
      </w:r>
      <w:r w:rsidR="000C2473">
        <w:rPr>
          <w:lang w:eastAsia="en-US"/>
        </w:rPr>
        <w:t xml:space="preserve"> </w:t>
      </w:r>
      <w:r w:rsidR="00FC3440">
        <w:rPr>
          <w:lang w:eastAsia="en-US"/>
        </w:rPr>
        <w:t>contingently and selectively</w:t>
      </w:r>
      <w:r w:rsidR="000C2473">
        <w:rPr>
          <w:lang w:eastAsia="en-US"/>
        </w:rPr>
        <w:t xml:space="preserve"> </w:t>
      </w:r>
      <w:r w:rsidR="006478CB">
        <w:rPr>
          <w:lang w:eastAsia="en-US"/>
        </w:rPr>
        <w:t>assembled</w:t>
      </w:r>
      <w:r w:rsidR="005725DF">
        <w:rPr>
          <w:lang w:eastAsia="en-US"/>
        </w:rPr>
        <w:t xml:space="preserve"> narratives. </w:t>
      </w:r>
    </w:p>
    <w:p w:rsidR="002B426C" w:rsidRPr="002B426C" w:rsidRDefault="00A21AE2" w:rsidP="002B426C">
      <w:pPr>
        <w:pStyle w:val="Newparagraph"/>
      </w:pPr>
      <w:r>
        <w:t xml:space="preserve">This </w:t>
      </w:r>
      <w:r w:rsidR="00A11BBD">
        <w:t>alteration</w:t>
      </w:r>
      <w:r>
        <w:t xml:space="preserve"> </w:t>
      </w:r>
      <w:r w:rsidR="00EF6542">
        <w:t>to</w:t>
      </w:r>
      <w:r>
        <w:t xml:space="preserve"> hegemony</w:t>
      </w:r>
      <w:r w:rsidR="00C97B58">
        <w:t>’</w:t>
      </w:r>
      <w:r>
        <w:t xml:space="preserve">s </w:t>
      </w:r>
      <w:r w:rsidR="000C2473">
        <w:t xml:space="preserve">ontological status radically </w:t>
      </w:r>
      <w:r w:rsidR="00AC6D54">
        <w:t>changed</w:t>
      </w:r>
      <w:r w:rsidR="000C2473">
        <w:t xml:space="preserve"> </w:t>
      </w:r>
      <w:r w:rsidR="006478CB">
        <w:t>the</w:t>
      </w:r>
      <w:r w:rsidR="000C2473">
        <w:t xml:space="preserve"> </w:t>
      </w:r>
      <w:r w:rsidR="00AC6D54">
        <w:t xml:space="preserve">character of the </w:t>
      </w:r>
      <w:r w:rsidR="000C2473">
        <w:t xml:space="preserve">component </w:t>
      </w:r>
      <w:r w:rsidR="006478CB">
        <w:t>dimensions</w:t>
      </w:r>
      <w:r w:rsidR="000C2473">
        <w:t xml:space="preserve"> of state, subjectivity, and ethics, noted above. </w:t>
      </w:r>
      <w:r w:rsidR="006478CB">
        <w:t>I</w:t>
      </w:r>
      <w:r>
        <w:t>nevitably,</w:t>
      </w:r>
      <w:r w:rsidR="000C2473">
        <w:t xml:space="preserve"> it altered the </w:t>
      </w:r>
      <w:r>
        <w:t>significance</w:t>
      </w:r>
      <w:r w:rsidR="000C2473">
        <w:t xml:space="preserve"> of Gramsci, too, by presenting him as a</w:t>
      </w:r>
      <w:r w:rsidR="00EF6542">
        <w:t xml:space="preserve">n </w:t>
      </w:r>
      <w:r w:rsidR="003F20F7">
        <w:t>agent in the deconstruction of the Marxist tradition. Let us look at these aspects in turn.</w:t>
      </w:r>
    </w:p>
    <w:p w:rsidR="00135507" w:rsidRDefault="003F20F7" w:rsidP="00DE0920">
      <w:pPr>
        <w:pStyle w:val="Newparagraph"/>
      </w:pPr>
      <w:r>
        <w:t>Laclau and Mouffe</w:t>
      </w:r>
      <w:r w:rsidR="00C97B58">
        <w:t>’</w:t>
      </w:r>
      <w:r>
        <w:t>s reformulation of hegemony</w:t>
      </w:r>
      <w:r w:rsidR="008E67B1">
        <w:t xml:space="preserve"> </w:t>
      </w:r>
      <w:r>
        <w:t xml:space="preserve">elevated the status of </w:t>
      </w:r>
      <w:r w:rsidR="00C97B58">
        <w:t>‘</w:t>
      </w:r>
      <w:r>
        <w:t>politics</w:t>
      </w:r>
      <w:r w:rsidR="00C97B58">
        <w:t>’</w:t>
      </w:r>
      <w:r>
        <w:t xml:space="preserve"> beyond merely a moment of adjusting state and civil society to the demands of </w:t>
      </w:r>
      <w:r w:rsidR="00EE3D08">
        <w:t>economic</w:t>
      </w:r>
      <w:r>
        <w:t xml:space="preserve"> relations of production. Hegemonic politics</w:t>
      </w:r>
      <w:r w:rsidR="00EE3D08">
        <w:t>, Gramsci had understood,</w:t>
      </w:r>
      <w:r>
        <w:t xml:space="preserve"> </w:t>
      </w:r>
      <w:r w:rsidR="00DE0920">
        <w:t xml:space="preserve">did not unfold </w:t>
      </w:r>
      <w:r w:rsidR="00DE0920" w:rsidRPr="00DE0920">
        <w:rPr>
          <w:i/>
        </w:rPr>
        <w:t>within</w:t>
      </w:r>
      <w:r w:rsidR="00DE0920">
        <w:t xml:space="preserve"> an established </w:t>
      </w:r>
      <w:r w:rsidR="00C97B58">
        <w:t>‘</w:t>
      </w:r>
      <w:r w:rsidR="00DE0920">
        <w:t>totality</w:t>
      </w:r>
      <w:r w:rsidR="00C97B58">
        <w:t>’</w:t>
      </w:r>
      <w:r w:rsidR="00DE0920">
        <w:t xml:space="preserve"> of social relations but was </w:t>
      </w:r>
      <w:r w:rsidR="00EE3D08">
        <w:t xml:space="preserve">what secured ‘the very unity existing in a concrete social formation’ (1985: 7). </w:t>
      </w:r>
      <w:r w:rsidR="00EC7ACC">
        <w:t>In d</w:t>
      </w:r>
      <w:r w:rsidR="00DE0920">
        <w:t xml:space="preserve">isplacing the </w:t>
      </w:r>
      <w:r w:rsidR="00EF6542">
        <w:t xml:space="preserve">Marxist </w:t>
      </w:r>
      <w:r w:rsidR="00A21AE2">
        <w:t>notion</w:t>
      </w:r>
      <w:r w:rsidR="00DE0920">
        <w:t xml:space="preserve"> of societal </w:t>
      </w:r>
      <w:r w:rsidR="00A11BBD">
        <w:t>form</w:t>
      </w:r>
      <w:r w:rsidR="00DE0920">
        <w:t xml:space="preserve"> </w:t>
      </w:r>
      <w:r w:rsidR="00EE3D08">
        <w:t>endowed</w:t>
      </w:r>
      <w:r w:rsidR="00DE0920">
        <w:t xml:space="preserve"> by a mode </w:t>
      </w:r>
      <w:r w:rsidR="00EE3D08">
        <w:t>of production</w:t>
      </w:r>
      <w:r w:rsidR="00DE0920">
        <w:t>, Lacl</w:t>
      </w:r>
      <w:r w:rsidR="00A21AE2">
        <w:t>au and Mouffe presented political action</w:t>
      </w:r>
      <w:r w:rsidR="00DE0920">
        <w:t xml:space="preserve"> a</w:t>
      </w:r>
      <w:r w:rsidR="006478CB">
        <w:t xml:space="preserve">s </w:t>
      </w:r>
      <w:r w:rsidR="00DE0920">
        <w:t xml:space="preserve">a distinct and independent </w:t>
      </w:r>
      <w:r w:rsidR="008E67B1">
        <w:t xml:space="preserve">practice of installing a dominant </w:t>
      </w:r>
      <w:r w:rsidR="00A11BBD">
        <w:t xml:space="preserve">frame to social </w:t>
      </w:r>
      <w:r w:rsidR="008E67B1">
        <w:t>order</w:t>
      </w:r>
      <w:r w:rsidR="00DE0920">
        <w:t xml:space="preserve">. The central motif of this </w:t>
      </w:r>
      <w:r w:rsidR="00A21AE2">
        <w:t xml:space="preserve">political </w:t>
      </w:r>
      <w:r w:rsidR="00DE0920">
        <w:t xml:space="preserve">logic was </w:t>
      </w:r>
      <w:r w:rsidR="00C97B58">
        <w:t>‘</w:t>
      </w:r>
      <w:r w:rsidR="00DE0920">
        <w:t>antagonism</w:t>
      </w:r>
      <w:r w:rsidR="00C97B58">
        <w:t>’</w:t>
      </w:r>
      <w:r w:rsidR="00DE0920">
        <w:t xml:space="preserve"> – </w:t>
      </w:r>
      <w:r w:rsidR="00135507">
        <w:t xml:space="preserve">political </w:t>
      </w:r>
      <w:r w:rsidR="00DE0920">
        <w:t>opposition to a blocking force that</w:t>
      </w:r>
      <w:r w:rsidR="00135507">
        <w:t xml:space="preserve"> </w:t>
      </w:r>
      <w:r w:rsidR="00A21AE2">
        <w:t xml:space="preserve">is </w:t>
      </w:r>
      <w:r w:rsidR="00037336">
        <w:t>presented</w:t>
      </w:r>
      <w:r w:rsidR="00A21AE2">
        <w:t xml:space="preserve"> </w:t>
      </w:r>
      <w:r w:rsidR="006478CB">
        <w:t>as</w:t>
      </w:r>
      <w:r w:rsidR="00A21AE2">
        <w:t xml:space="preserve"> prevent</w:t>
      </w:r>
      <w:r w:rsidR="006478CB">
        <w:t>ing</w:t>
      </w:r>
      <w:r w:rsidR="00DE0920">
        <w:t xml:space="preserve"> t</w:t>
      </w:r>
      <w:r w:rsidR="00E243F5">
        <w:t xml:space="preserve">he full constitution of society, thereby </w:t>
      </w:r>
      <w:r w:rsidR="005C7509">
        <w:t>anchoring</w:t>
      </w:r>
      <w:r w:rsidR="00DE0920">
        <w:t xml:space="preserve"> a narrative that </w:t>
      </w:r>
      <w:r w:rsidR="00381A08">
        <w:t>incites</w:t>
      </w:r>
      <w:r w:rsidR="00DE0920">
        <w:t xml:space="preserve"> subjects to invest in </w:t>
      </w:r>
      <w:r w:rsidR="00F50137">
        <w:t>the</w:t>
      </w:r>
      <w:r w:rsidR="00DE0920">
        <w:t xml:space="preserve"> </w:t>
      </w:r>
      <w:r w:rsidR="006478CB">
        <w:t>prospect</w:t>
      </w:r>
      <w:r w:rsidR="00DE0920">
        <w:t xml:space="preserve"> of society</w:t>
      </w:r>
      <w:r w:rsidR="00F50137">
        <w:t xml:space="preserve"> as </w:t>
      </w:r>
      <w:r w:rsidR="00E243F5">
        <w:t>a</w:t>
      </w:r>
      <w:r w:rsidR="006478CB">
        <w:t xml:space="preserve">n </w:t>
      </w:r>
      <w:r w:rsidR="008466B8">
        <w:t>achievable</w:t>
      </w:r>
      <w:r w:rsidR="00F50137">
        <w:t xml:space="preserve"> </w:t>
      </w:r>
      <w:r w:rsidR="00EF6542">
        <w:t>order</w:t>
      </w:r>
      <w:r w:rsidR="00DE0920">
        <w:t xml:space="preserve">. </w:t>
      </w:r>
      <w:r w:rsidR="00A11BBD">
        <w:t xml:space="preserve">There were, of course, many kinds of antagonisms but none (such as class struggle) could be endowed with automatic primacy over the others. </w:t>
      </w:r>
      <w:r w:rsidR="00037336">
        <w:t>Hegemonic politics entailed the temporary elevation of one antagonism to stand ‘metaphorically’ as the ‘negative essence’ unifying all others (1985: 95).</w:t>
      </w:r>
    </w:p>
    <w:p w:rsidR="003F20F7" w:rsidRDefault="00F60F8E" w:rsidP="00DE0920">
      <w:pPr>
        <w:pStyle w:val="Newparagraph"/>
      </w:pPr>
      <w:r>
        <w:t>While Gramsci</w:t>
      </w:r>
      <w:r w:rsidR="00C97B58">
        <w:t>’</w:t>
      </w:r>
      <w:r>
        <w:t xml:space="preserve">s </w:t>
      </w:r>
      <w:r w:rsidR="00135507">
        <w:t xml:space="preserve">state-building </w:t>
      </w:r>
      <w:r>
        <w:t xml:space="preserve">language of </w:t>
      </w:r>
      <w:r w:rsidR="00C97B58">
        <w:t>‘</w:t>
      </w:r>
      <w:r>
        <w:t>historic bloc</w:t>
      </w:r>
      <w:r w:rsidR="00C97B58">
        <w:t>’</w:t>
      </w:r>
      <w:r>
        <w:t xml:space="preserve">, war of position/manoeuvre, </w:t>
      </w:r>
      <w:r w:rsidR="00A11BBD">
        <w:t xml:space="preserve">and </w:t>
      </w:r>
      <w:r>
        <w:t>relations of force, captured elements of this</w:t>
      </w:r>
      <w:r w:rsidR="00381A08">
        <w:t xml:space="preserve"> contingent</w:t>
      </w:r>
      <w:r>
        <w:t xml:space="preserve"> </w:t>
      </w:r>
      <w:r w:rsidR="00A11BBD">
        <w:t>assemblage</w:t>
      </w:r>
      <w:r w:rsidR="00E243F5">
        <w:t xml:space="preserve"> </w:t>
      </w:r>
      <w:r>
        <w:t>of di</w:t>
      </w:r>
      <w:r w:rsidR="00037336">
        <w:t>s</w:t>
      </w:r>
      <w:r>
        <w:t xml:space="preserve">crete parts into </w:t>
      </w:r>
      <w:r w:rsidR="00A11BBD">
        <w:t xml:space="preserve">a </w:t>
      </w:r>
      <w:r w:rsidR="00EF6542">
        <w:t>relational</w:t>
      </w:r>
      <w:r>
        <w:t xml:space="preserve"> unity, his account of hegemonic politics remained </w:t>
      </w:r>
      <w:r w:rsidR="00E243F5">
        <w:t>wedded</w:t>
      </w:r>
      <w:r>
        <w:t xml:space="preserve"> to an </w:t>
      </w:r>
      <w:r w:rsidR="00EC7ACC">
        <w:t>awkward</w:t>
      </w:r>
      <w:r>
        <w:t xml:space="preserve"> </w:t>
      </w:r>
      <w:r w:rsidR="00C97B58">
        <w:t>‘</w:t>
      </w:r>
      <w:r>
        <w:t>sociological</w:t>
      </w:r>
      <w:r w:rsidR="00C97B58">
        <w:t>’</w:t>
      </w:r>
      <w:r>
        <w:t xml:space="preserve"> language</w:t>
      </w:r>
      <w:r w:rsidR="00037336">
        <w:t xml:space="preserve"> that implied clearly delineated, rather than fully relational, objects and agents</w:t>
      </w:r>
      <w:r w:rsidR="006478CB">
        <w:t xml:space="preserve">. </w:t>
      </w:r>
      <w:r w:rsidR="00943DC3">
        <w:t>Thus h</w:t>
      </w:r>
      <w:r w:rsidR="006478CB">
        <w:t xml:space="preserve">is </w:t>
      </w:r>
      <w:r w:rsidR="00EC7ACC">
        <w:t>shifting emphasis in the binaries of</w:t>
      </w:r>
      <w:r w:rsidR="006478CB">
        <w:t xml:space="preserve"> state and civil society, coercion and consent,</w:t>
      </w:r>
      <w:r w:rsidR="00EC7ACC">
        <w:t xml:space="preserve"> </w:t>
      </w:r>
      <w:r w:rsidR="00135507">
        <w:t xml:space="preserve">sometimes </w:t>
      </w:r>
      <w:r w:rsidR="00EC7ACC">
        <w:t>made it unclear precisely whether hegemony was</w:t>
      </w:r>
      <w:r w:rsidR="00AC6D54">
        <w:t xml:space="preserve"> more</w:t>
      </w:r>
      <w:r w:rsidR="00EC7ACC">
        <w:t xml:space="preserve"> a </w:t>
      </w:r>
      <w:r w:rsidR="00135507">
        <w:t xml:space="preserve">narrowly </w:t>
      </w:r>
      <w:r w:rsidR="00EC7ACC">
        <w:t xml:space="preserve">political </w:t>
      </w:r>
      <w:r w:rsidR="008466B8">
        <w:t>arrangement</w:t>
      </w:r>
      <w:r w:rsidR="00EC7ACC">
        <w:t xml:space="preserve"> (forged through the state with coercive backing) or a </w:t>
      </w:r>
      <w:r w:rsidR="00135507">
        <w:t>deeper</w:t>
      </w:r>
      <w:r w:rsidR="00EC7ACC">
        <w:t xml:space="preserve"> cultural process (achieved </w:t>
      </w:r>
      <w:r w:rsidR="00AC6D54">
        <w:t>exclusively</w:t>
      </w:r>
      <w:r w:rsidR="00EC7ACC">
        <w:t xml:space="preserve"> through consent) (see Anderson, 1976-</w:t>
      </w:r>
      <w:r w:rsidR="00212DA3">
        <w:t>7</w:t>
      </w:r>
      <w:r w:rsidR="00EC7ACC">
        <w:t>7; Howarth, 2015)</w:t>
      </w:r>
      <w:r>
        <w:t xml:space="preserve">. Nor did he insist on antagonism as the key </w:t>
      </w:r>
      <w:r w:rsidR="008E67B1">
        <w:t>moment in the</w:t>
      </w:r>
      <w:r>
        <w:t xml:space="preserve"> unification of an ensemble of such forces</w:t>
      </w:r>
      <w:r w:rsidR="00A11BBD">
        <w:t xml:space="preserve"> since class antagonisms remained for him theoretically privileged</w:t>
      </w:r>
      <w:r>
        <w:t xml:space="preserve">. </w:t>
      </w:r>
      <w:r w:rsidR="00AF46A7">
        <w:t>Thus</w:t>
      </w:r>
      <w:r>
        <w:t xml:space="preserve"> Laclau and Mouffe supplanted </w:t>
      </w:r>
      <w:r w:rsidR="00212DA3">
        <w:t xml:space="preserve">many of </w:t>
      </w:r>
      <w:r w:rsidR="00135507">
        <w:t>Gramsci’s</w:t>
      </w:r>
      <w:r w:rsidR="00AF46A7">
        <w:t xml:space="preserve"> concepts with </w:t>
      </w:r>
      <w:r w:rsidR="00AC6D54">
        <w:t>a</w:t>
      </w:r>
      <w:r w:rsidR="00037336">
        <w:t xml:space="preserve"> </w:t>
      </w:r>
      <w:r w:rsidR="00212DA3">
        <w:t>symbolic lexicon</w:t>
      </w:r>
      <w:r>
        <w:t xml:space="preserve"> of </w:t>
      </w:r>
      <w:r w:rsidR="00212DA3">
        <w:t>‘</w:t>
      </w:r>
      <w:r>
        <w:t>articulation</w:t>
      </w:r>
      <w:r w:rsidR="00212DA3">
        <w:t>’</w:t>
      </w:r>
      <w:r>
        <w:t xml:space="preserve">, </w:t>
      </w:r>
      <w:r w:rsidR="008E67B1">
        <w:t xml:space="preserve">and </w:t>
      </w:r>
      <w:r w:rsidR="00943DC3">
        <w:t>‘</w:t>
      </w:r>
      <w:r>
        <w:t>chains of equivalence</w:t>
      </w:r>
      <w:r w:rsidR="00943DC3">
        <w:t>’</w:t>
      </w:r>
      <w:r w:rsidR="00AF46A7">
        <w:t xml:space="preserve"> and </w:t>
      </w:r>
      <w:r w:rsidR="00943DC3">
        <w:t>‘</w:t>
      </w:r>
      <w:r w:rsidR="00AF46A7">
        <w:t>difference</w:t>
      </w:r>
      <w:r w:rsidR="00943DC3">
        <w:t>’</w:t>
      </w:r>
      <w:r w:rsidR="00AF46A7">
        <w:t xml:space="preserve">, </w:t>
      </w:r>
      <w:r w:rsidR="00381A08">
        <w:t>which</w:t>
      </w:r>
      <w:r w:rsidR="00AF46A7">
        <w:t xml:space="preserve"> emphasised the building of a </w:t>
      </w:r>
      <w:r w:rsidR="00381A08">
        <w:t xml:space="preserve">nation-popular </w:t>
      </w:r>
      <w:r w:rsidR="00E243F5">
        <w:t>discourse</w:t>
      </w:r>
      <w:r w:rsidR="008E67B1">
        <w:t xml:space="preserve"> to govern social relations,</w:t>
      </w:r>
      <w:r w:rsidR="00943DC3">
        <w:t xml:space="preserve"> with varying degrees of force and consent</w:t>
      </w:r>
      <w:r w:rsidR="00AF46A7">
        <w:t xml:space="preserve">. Indeed, the state </w:t>
      </w:r>
      <w:r w:rsidR="00AC6D54">
        <w:t xml:space="preserve">(when mentioned at all) </w:t>
      </w:r>
      <w:r w:rsidR="00AF46A7">
        <w:t xml:space="preserve">was </w:t>
      </w:r>
      <w:r w:rsidR="00E243F5">
        <w:t>viewed</w:t>
      </w:r>
      <w:r w:rsidR="00AF46A7">
        <w:t xml:space="preserve"> </w:t>
      </w:r>
      <w:r w:rsidR="00511907">
        <w:t xml:space="preserve">rather </w:t>
      </w:r>
      <w:r w:rsidR="00AF46A7">
        <w:t xml:space="preserve">abstractly, as a </w:t>
      </w:r>
      <w:r w:rsidR="00A11BBD">
        <w:t xml:space="preserve">site of </w:t>
      </w:r>
      <w:r w:rsidR="00212DA3">
        <w:t>contingent struggles</w:t>
      </w:r>
      <w:r w:rsidR="006478CB">
        <w:t xml:space="preserve"> </w:t>
      </w:r>
      <w:r w:rsidR="00212DA3">
        <w:t xml:space="preserve">rather than a privileged </w:t>
      </w:r>
      <w:r w:rsidR="00AF46A7">
        <w:t>institution</w:t>
      </w:r>
      <w:r w:rsidR="00381A08">
        <w:t>al</w:t>
      </w:r>
      <w:r w:rsidR="00511907">
        <w:t xml:space="preserve"> framework</w:t>
      </w:r>
      <w:r w:rsidR="00212DA3">
        <w:t xml:space="preserve"> (Laclau and Mouffe, 1985: 180)</w:t>
      </w:r>
      <w:r w:rsidR="00AF46A7">
        <w:t>.</w:t>
      </w:r>
      <w:r w:rsidR="005E18D3">
        <w:t xml:space="preserve"> In their </w:t>
      </w:r>
      <w:r w:rsidR="00E243F5">
        <w:t>new vocabulary</w:t>
      </w:r>
      <w:r w:rsidR="005E18D3">
        <w:t xml:space="preserve">, strategic and action-oriented concepts rather than structural </w:t>
      </w:r>
      <w:r w:rsidR="008466B8">
        <w:t>constraints</w:t>
      </w:r>
      <w:r w:rsidR="005E18D3">
        <w:t xml:space="preserve"> were </w:t>
      </w:r>
      <w:r w:rsidR="007D5529">
        <w:t>central</w:t>
      </w:r>
      <w:r w:rsidR="005E18D3">
        <w:t xml:space="preserve">, leading some critics to accuse them of </w:t>
      </w:r>
      <w:r w:rsidR="00C97B58">
        <w:t>‘</w:t>
      </w:r>
      <w:r w:rsidR="005E18D3">
        <w:t>voluntarism</w:t>
      </w:r>
      <w:r w:rsidR="00C97B58">
        <w:t>’</w:t>
      </w:r>
      <w:r w:rsidR="00E243F5">
        <w:t xml:space="preserve"> (for example, Rustin, 1987)</w:t>
      </w:r>
      <w:r w:rsidR="00212DA3">
        <w:t xml:space="preserve"> and to bemoan the absence of </w:t>
      </w:r>
      <w:r w:rsidR="005C7509">
        <w:t xml:space="preserve">firm </w:t>
      </w:r>
      <w:r w:rsidR="00212DA3">
        <w:t>sociological grounding (see Mouzelis, 1990)</w:t>
      </w:r>
      <w:r w:rsidR="005E18D3">
        <w:t xml:space="preserve">. </w:t>
      </w:r>
    </w:p>
    <w:p w:rsidR="00324119" w:rsidRPr="00E243F5" w:rsidRDefault="007D5529" w:rsidP="001845F9">
      <w:pPr>
        <w:pStyle w:val="Newparagraph"/>
      </w:pPr>
      <w:r>
        <w:t>Key</w:t>
      </w:r>
      <w:r w:rsidR="00511907">
        <w:t xml:space="preserve"> to Laclau and Mouffe</w:t>
      </w:r>
      <w:r w:rsidR="00C97B58">
        <w:t>’</w:t>
      </w:r>
      <w:r w:rsidR="00511907">
        <w:t xml:space="preserve">s framing of hegemonic politics was, </w:t>
      </w:r>
      <w:r w:rsidR="008E67B1">
        <w:t>famously</w:t>
      </w:r>
      <w:r w:rsidR="00511907">
        <w:t xml:space="preserve">, the </w:t>
      </w:r>
      <w:r w:rsidR="00E243F5">
        <w:t xml:space="preserve">concept </w:t>
      </w:r>
      <w:r w:rsidR="00511907">
        <w:t xml:space="preserve">of </w:t>
      </w:r>
      <w:r w:rsidR="00C97B58">
        <w:t>‘</w:t>
      </w:r>
      <w:r w:rsidR="00511907">
        <w:t>discourse</w:t>
      </w:r>
      <w:r w:rsidR="00C97B58">
        <w:t>’</w:t>
      </w:r>
      <w:r w:rsidR="00135507">
        <w:t xml:space="preserve"> (1985: 105-114)</w:t>
      </w:r>
      <w:r w:rsidR="00511907">
        <w:t xml:space="preserve">. With this concept, </w:t>
      </w:r>
      <w:r w:rsidR="005C7509">
        <w:t>subjectivity</w:t>
      </w:r>
      <w:r w:rsidR="00511907">
        <w:t xml:space="preserve"> was </w:t>
      </w:r>
      <w:r w:rsidR="00112DAC">
        <w:t xml:space="preserve">again </w:t>
      </w:r>
      <w:r w:rsidR="005E18D3">
        <w:t xml:space="preserve">centred as </w:t>
      </w:r>
      <w:r w:rsidR="00012F97">
        <w:t>the necessary medium of hegemonic articulation</w:t>
      </w:r>
      <w:r w:rsidR="008E67B1">
        <w:t>. But w</w:t>
      </w:r>
      <w:r w:rsidR="00511907">
        <w:t xml:space="preserve">here Gramsci had </w:t>
      </w:r>
      <w:r w:rsidR="00135507">
        <w:t>explored</w:t>
      </w:r>
      <w:r w:rsidR="00511907">
        <w:t xml:space="preserve"> ideology</w:t>
      </w:r>
      <w:r w:rsidR="008E67B1">
        <w:t xml:space="preserve"> </w:t>
      </w:r>
      <w:r w:rsidR="00033A36">
        <w:t>and common sense</w:t>
      </w:r>
      <w:r w:rsidR="00511907">
        <w:t xml:space="preserve"> – understood as conscious, if often unreflective, </w:t>
      </w:r>
      <w:r w:rsidR="005E18D3">
        <w:t xml:space="preserve">psychological </w:t>
      </w:r>
      <w:r w:rsidR="00511907">
        <w:t xml:space="preserve">constructs </w:t>
      </w:r>
      <w:r w:rsidR="005E18D3">
        <w:t>for conceptualising experience –</w:t>
      </w:r>
      <w:r w:rsidR="00511907">
        <w:t xml:space="preserve"> Laclau and Mouffe drew upon post-Freudian (and</w:t>
      </w:r>
      <w:r w:rsidR="005E18D3">
        <w:t>, following Althusser,</w:t>
      </w:r>
      <w:r w:rsidR="00511907">
        <w:t xml:space="preserve"> specifically Lacanian) ideas of subjectivity that underscored the </w:t>
      </w:r>
      <w:r w:rsidR="00E243F5">
        <w:t xml:space="preserve">largely </w:t>
      </w:r>
      <w:r w:rsidR="00511907">
        <w:t xml:space="preserve">unconscious </w:t>
      </w:r>
      <w:r w:rsidR="0093629F">
        <w:t xml:space="preserve">and affective </w:t>
      </w:r>
      <w:r w:rsidR="00511907">
        <w:t>organisation of identity</w:t>
      </w:r>
      <w:r w:rsidR="005E18D3">
        <w:t xml:space="preserve"> via the internalisation of </w:t>
      </w:r>
      <w:r w:rsidR="00C97B58">
        <w:t>‘</w:t>
      </w:r>
      <w:r w:rsidR="005E18D3">
        <w:t>chains</w:t>
      </w:r>
      <w:r w:rsidR="00C97B58">
        <w:t>’</w:t>
      </w:r>
      <w:r w:rsidR="0093629F">
        <w:t xml:space="preserve"> of symbolic </w:t>
      </w:r>
      <w:r>
        <w:t>difference</w:t>
      </w:r>
      <w:r w:rsidR="00135507">
        <w:t xml:space="preserve"> (1985: 114-22)</w:t>
      </w:r>
      <w:r w:rsidR="00511907">
        <w:t xml:space="preserve">. </w:t>
      </w:r>
      <w:r w:rsidR="00012F97">
        <w:t xml:space="preserve">Discourse described </w:t>
      </w:r>
      <w:proofErr w:type="gramStart"/>
      <w:r w:rsidR="00012F97">
        <w:t>an ‘articulatory</w:t>
      </w:r>
      <w:proofErr w:type="gramEnd"/>
      <w:r w:rsidR="00012F97">
        <w:t xml:space="preserve"> practice’ that conjoined </w:t>
      </w:r>
      <w:r>
        <w:t>polyvalent</w:t>
      </w:r>
      <w:r w:rsidR="00135507">
        <w:t xml:space="preserve"> </w:t>
      </w:r>
      <w:r w:rsidR="00012F97">
        <w:t>symbolic elements into a</w:t>
      </w:r>
      <w:r w:rsidR="001845F9">
        <w:t xml:space="preserve"> relatively</w:t>
      </w:r>
      <w:r w:rsidR="00012F97">
        <w:t xml:space="preserve"> stable</w:t>
      </w:r>
      <w:r w:rsidR="001845F9">
        <w:t xml:space="preserve">, but essentially </w:t>
      </w:r>
      <w:r w:rsidR="00135507">
        <w:t>unfixed</w:t>
      </w:r>
      <w:r w:rsidR="001845F9">
        <w:t>,</w:t>
      </w:r>
      <w:r w:rsidR="00012F97">
        <w:t xml:space="preserve"> relational </w:t>
      </w:r>
      <w:r w:rsidR="00E47FCA">
        <w:t>whole</w:t>
      </w:r>
      <w:r w:rsidR="00112DAC">
        <w:t xml:space="preserve">. When elements were </w:t>
      </w:r>
      <w:r w:rsidR="001845F9">
        <w:t xml:space="preserve">articulated discursively, </w:t>
      </w:r>
      <w:r w:rsidR="00135507">
        <w:t>the identity positioned in that discourse was thus</w:t>
      </w:r>
      <w:r w:rsidR="001845F9">
        <w:t xml:space="preserve"> </w:t>
      </w:r>
      <w:r>
        <w:t>modified</w:t>
      </w:r>
      <w:r w:rsidR="001845F9">
        <w:t xml:space="preserve"> in the process, as was the totality. Thus when democracy and capitalism are articulated, they both alter as a consequence rather than remain fundamentally distinct. </w:t>
      </w:r>
      <w:r w:rsidR="00511907">
        <w:t xml:space="preserve">The subject was </w:t>
      </w:r>
      <w:r w:rsidR="00C97B58">
        <w:t>‘</w:t>
      </w:r>
      <w:r w:rsidR="00511907">
        <w:t>discursively constituted</w:t>
      </w:r>
      <w:r w:rsidR="00C97B58">
        <w:t>’</w:t>
      </w:r>
      <w:r w:rsidR="00511907">
        <w:t xml:space="preserve"> in so far as it </w:t>
      </w:r>
      <w:r w:rsidR="005E18D3">
        <w:t>invested</w:t>
      </w:r>
      <w:r w:rsidR="003B045A">
        <w:t xml:space="preserve"> itself </w:t>
      </w:r>
      <w:r w:rsidR="00033A36">
        <w:t xml:space="preserve">libidinally </w:t>
      </w:r>
      <w:r w:rsidR="003B045A">
        <w:t xml:space="preserve">in roles and </w:t>
      </w:r>
      <w:r w:rsidR="001845F9">
        <w:t>position in discourses</w:t>
      </w:r>
      <w:r w:rsidR="003B045A">
        <w:t xml:space="preserve"> which nonetheless </w:t>
      </w:r>
      <w:r w:rsidR="00324119">
        <w:t>could</w:t>
      </w:r>
      <w:r w:rsidR="001845F9">
        <w:t>, in principle,</w:t>
      </w:r>
      <w:r w:rsidR="00324119">
        <w:t xml:space="preserve"> </w:t>
      </w:r>
      <w:r w:rsidR="003B045A">
        <w:t xml:space="preserve">be </w:t>
      </w:r>
      <w:r w:rsidR="00E243F5">
        <w:t>endlessly</w:t>
      </w:r>
      <w:r w:rsidR="003B045A">
        <w:t xml:space="preserve"> </w:t>
      </w:r>
      <w:r w:rsidR="008E67B1">
        <w:t>reconnected</w:t>
      </w:r>
      <w:r w:rsidR="003B045A">
        <w:t xml:space="preserve"> to numerous </w:t>
      </w:r>
      <w:r w:rsidR="00324119">
        <w:t>other</w:t>
      </w:r>
      <w:r w:rsidR="003B045A">
        <w:t xml:space="preserve"> discourses. What coordinated </w:t>
      </w:r>
      <w:r w:rsidR="00E47FCA">
        <w:t>articulations</w:t>
      </w:r>
      <w:r w:rsidR="003B045A">
        <w:t xml:space="preserve"> was not anything material</w:t>
      </w:r>
      <w:r w:rsidR="00033A36">
        <w:t xml:space="preserve"> or </w:t>
      </w:r>
      <w:r w:rsidR="00574201">
        <w:t xml:space="preserve">objectively </w:t>
      </w:r>
      <w:r w:rsidR="00033A36">
        <w:t>external to them</w:t>
      </w:r>
      <w:r w:rsidR="003B045A">
        <w:t xml:space="preserve"> but, rather, the a</w:t>
      </w:r>
      <w:r w:rsidR="00E47FCA">
        <w:t>ntagonistic identification of a symbolic</w:t>
      </w:r>
      <w:r w:rsidR="003B045A">
        <w:t xml:space="preserve"> opponent (</w:t>
      </w:r>
      <w:r w:rsidR="00E243F5">
        <w:t>for example, capitalists</w:t>
      </w:r>
      <w:r w:rsidR="003B045A">
        <w:t>,</w:t>
      </w:r>
      <w:r w:rsidR="00E243F5">
        <w:t xml:space="preserve"> racists</w:t>
      </w:r>
      <w:r w:rsidR="00324119">
        <w:t>,</w:t>
      </w:r>
      <w:r w:rsidR="00E243F5">
        <w:t xml:space="preserve"> fascists</w:t>
      </w:r>
      <w:r w:rsidR="003B045A">
        <w:t xml:space="preserve">, etc), which </w:t>
      </w:r>
      <w:r w:rsidR="00033A36">
        <w:t xml:space="preserve">contingently </w:t>
      </w:r>
      <w:r w:rsidR="00AC6D54">
        <w:t>fixed</w:t>
      </w:r>
      <w:r w:rsidR="00E243F5">
        <w:t xml:space="preserve"> and stabilised</w:t>
      </w:r>
      <w:r w:rsidR="00574201">
        <w:t xml:space="preserve"> otherwise precarious</w:t>
      </w:r>
      <w:r w:rsidR="003B045A">
        <w:t xml:space="preserve"> discursive </w:t>
      </w:r>
      <w:r w:rsidR="00C97B58">
        <w:t>‘</w:t>
      </w:r>
      <w:r w:rsidR="003B045A">
        <w:t>positions</w:t>
      </w:r>
      <w:r w:rsidR="00C97B58">
        <w:t>’</w:t>
      </w:r>
      <w:r w:rsidR="003B045A">
        <w:t xml:space="preserve"> </w:t>
      </w:r>
      <w:r w:rsidR="00033A36">
        <w:t>(</w:t>
      </w:r>
      <w:r w:rsidR="00AC6D54">
        <w:t xml:space="preserve">for instance, </w:t>
      </w:r>
      <w:r w:rsidR="00033A36">
        <w:t xml:space="preserve">as worker, </w:t>
      </w:r>
      <w:r w:rsidR="00A00229">
        <w:t xml:space="preserve">citizen, </w:t>
      </w:r>
      <w:r w:rsidR="00324119">
        <w:t>or</w:t>
      </w:r>
      <w:r w:rsidR="00574201">
        <w:t xml:space="preserve"> national subject)</w:t>
      </w:r>
      <w:r w:rsidR="003B045A">
        <w:t xml:space="preserve">. Hegemony was thus </w:t>
      </w:r>
      <w:r w:rsidR="00E47FCA">
        <w:t>a</w:t>
      </w:r>
      <w:r w:rsidR="003B045A">
        <w:t xml:space="preserve"> process weaving together new and old discourses</w:t>
      </w:r>
      <w:r w:rsidR="007C27FD">
        <w:t xml:space="preserve"> (</w:t>
      </w:r>
      <w:r w:rsidR="002D6FEE">
        <w:t xml:space="preserve">such as, </w:t>
      </w:r>
      <w:r w:rsidR="007C27FD">
        <w:t>for example, feminism, gay rights, socialism)</w:t>
      </w:r>
      <w:r w:rsidR="003B045A">
        <w:t xml:space="preserve"> </w:t>
      </w:r>
      <w:r w:rsidR="00AC6D54">
        <w:t>with floating</w:t>
      </w:r>
      <w:r w:rsidR="00334094">
        <w:t xml:space="preserve"> discursive elements (such as equality, freedom, rights, and so on) </w:t>
      </w:r>
      <w:r w:rsidR="003B045A">
        <w:t xml:space="preserve">around </w:t>
      </w:r>
      <w:r w:rsidR="00334094">
        <w:t xml:space="preserve">opposition to </w:t>
      </w:r>
      <w:r w:rsidR="003B045A">
        <w:t xml:space="preserve">global antagonists in order to maintain </w:t>
      </w:r>
      <w:r w:rsidR="00A00229">
        <w:t>wider coalitions and</w:t>
      </w:r>
      <w:r w:rsidR="003B045A">
        <w:t xml:space="preserve"> mode</w:t>
      </w:r>
      <w:r w:rsidR="00A00229">
        <w:t>l</w:t>
      </w:r>
      <w:r w:rsidR="003B045A">
        <w:t>s of social organisation</w:t>
      </w:r>
      <w:r w:rsidR="00574201">
        <w:t xml:space="preserve"> (1985: 134-45)</w:t>
      </w:r>
      <w:r w:rsidR="003B045A">
        <w:t>.</w:t>
      </w:r>
      <w:r w:rsidR="007C27FD">
        <w:t xml:space="preserve"> </w:t>
      </w:r>
      <w:r w:rsidR="00A00229">
        <w:t xml:space="preserve">Importantly, Laclau and Mouffe </w:t>
      </w:r>
      <w:r w:rsidR="008E67B1">
        <w:t xml:space="preserve">now </w:t>
      </w:r>
      <w:r w:rsidR="00A00229">
        <w:t>fundamentally rejected Gramsci</w:t>
      </w:r>
      <w:r w:rsidR="00C97B58">
        <w:t>’</w:t>
      </w:r>
      <w:r w:rsidR="00A00229">
        <w:t>s (and, more generally, Marxism</w:t>
      </w:r>
      <w:r w:rsidR="00C97B58">
        <w:t>’</w:t>
      </w:r>
      <w:r w:rsidR="00A00229">
        <w:t xml:space="preserve">s) </w:t>
      </w:r>
      <w:r w:rsidR="005C7509">
        <w:t>‘essentialist’ presupposition</w:t>
      </w:r>
      <w:r w:rsidR="00A00229">
        <w:t xml:space="preserve"> of structural primacy to social class as the </w:t>
      </w:r>
      <w:r w:rsidR="002D6FEE">
        <w:t>anchor fixing</w:t>
      </w:r>
      <w:r w:rsidR="00324119">
        <w:t xml:space="preserve"> subjective</w:t>
      </w:r>
      <w:r w:rsidR="00A00229">
        <w:t xml:space="preserve"> identity</w:t>
      </w:r>
      <w:r w:rsidR="00324119">
        <w:t xml:space="preserve"> and political alignment</w:t>
      </w:r>
      <w:r w:rsidR="00A00229">
        <w:t>.</w:t>
      </w:r>
      <w:r w:rsidR="00E243F5">
        <w:t xml:space="preserve"> There was no one single</w:t>
      </w:r>
      <w:r w:rsidR="00B658AB">
        <w:t xml:space="preserve"> type</w:t>
      </w:r>
      <w:r w:rsidR="00E243F5">
        <w:t xml:space="preserve"> hegemony but, rather, multiple</w:t>
      </w:r>
      <w:r>
        <w:t>, co-existent</w:t>
      </w:r>
      <w:r w:rsidR="00E243F5">
        <w:t xml:space="preserve"> and intertwined hegemon</w:t>
      </w:r>
      <w:r w:rsidR="00E243F5" w:rsidRPr="00E243F5">
        <w:rPr>
          <w:i/>
        </w:rPr>
        <w:t>ies</w:t>
      </w:r>
      <w:r w:rsidR="00E243F5">
        <w:t xml:space="preserve"> (for instance around race, clas</w:t>
      </w:r>
      <w:r w:rsidR="00B658AB">
        <w:t>s, gender, locality,</w:t>
      </w:r>
      <w:r w:rsidR="001845F9">
        <w:t xml:space="preserve"> ethnicity</w:t>
      </w:r>
      <w:r w:rsidR="00B658AB">
        <w:t xml:space="preserve"> and so on) whose articulation could take many forms, with varying degrees of inclusion and</w:t>
      </w:r>
      <w:r w:rsidR="00574201">
        <w:t xml:space="preserve"> exclusion (1985: 137-8)</w:t>
      </w:r>
      <w:r w:rsidR="00B658AB">
        <w:t>.</w:t>
      </w:r>
    </w:p>
    <w:p w:rsidR="00FB7A24" w:rsidRDefault="00324119" w:rsidP="00915962">
      <w:pPr>
        <w:pStyle w:val="Newparagraph"/>
      </w:pPr>
      <w:r>
        <w:t>With this rejection of the primacy of class iden</w:t>
      </w:r>
      <w:r w:rsidR="00AD2665">
        <w:t>tity and economic determination</w:t>
      </w:r>
      <w:r>
        <w:t xml:space="preserve">, Laclau and Mouffe </w:t>
      </w:r>
      <w:r w:rsidR="008A02EB">
        <w:t xml:space="preserve">now explicitly </w:t>
      </w:r>
      <w:r>
        <w:t xml:space="preserve">presented the </w:t>
      </w:r>
      <w:r w:rsidR="00AD2665">
        <w:t xml:space="preserve">ethical </w:t>
      </w:r>
      <w:r>
        <w:t xml:space="preserve">quest for hegemony as a strategy for a </w:t>
      </w:r>
      <w:r w:rsidR="00C97B58">
        <w:t>‘</w:t>
      </w:r>
      <w:r>
        <w:t xml:space="preserve">radical </w:t>
      </w:r>
      <w:r w:rsidR="00AD2665">
        <w:t xml:space="preserve">and </w:t>
      </w:r>
      <w:r>
        <w:t>democratic pluralism</w:t>
      </w:r>
      <w:r w:rsidR="00C97B58">
        <w:t>’</w:t>
      </w:r>
      <w:r w:rsidR="00574201">
        <w:t xml:space="preserve"> (1985: ch. 4)</w:t>
      </w:r>
      <w:r>
        <w:t>.</w:t>
      </w:r>
      <w:r w:rsidR="00A95D34">
        <w:t xml:space="preserve"> While some critics on the left </w:t>
      </w:r>
      <w:r w:rsidR="00574201">
        <w:t>suspected</w:t>
      </w:r>
      <w:r w:rsidR="00A95D34">
        <w:t xml:space="preserve"> this </w:t>
      </w:r>
      <w:r w:rsidR="00574201">
        <w:t>w</w:t>
      </w:r>
      <w:r w:rsidR="00A95D34">
        <w:t xml:space="preserve">as a capitulation to </w:t>
      </w:r>
      <w:r w:rsidR="00C97B58">
        <w:t>‘</w:t>
      </w:r>
      <w:r w:rsidR="00A95D34">
        <w:t>bourgeois democracy</w:t>
      </w:r>
      <w:r w:rsidR="00C97B58">
        <w:t>’</w:t>
      </w:r>
      <w:r w:rsidR="00A95D34">
        <w:t>, there was</w:t>
      </w:r>
      <w:r w:rsidR="008A02EB">
        <w:t>, as we have seen,</w:t>
      </w:r>
      <w:r w:rsidR="00A95D34">
        <w:t xml:space="preserve"> </w:t>
      </w:r>
      <w:r w:rsidR="008A02EB">
        <w:t xml:space="preserve">a much </w:t>
      </w:r>
      <w:r w:rsidR="008466B8">
        <w:t>longer</w:t>
      </w:r>
      <w:r w:rsidR="00A95D34">
        <w:t xml:space="preserve"> history of debates in European socialist </w:t>
      </w:r>
      <w:r w:rsidR="008A02EB">
        <w:t>and communist parties about how</w:t>
      </w:r>
      <w:r w:rsidR="00A95D34">
        <w:t xml:space="preserve"> social movements could be reconciled to assertions of the primacy of class demands and identity. </w:t>
      </w:r>
      <w:r w:rsidR="00AD2665">
        <w:t>H</w:t>
      </w:r>
      <w:r w:rsidR="00A601DE">
        <w:t xml:space="preserve">egemony </w:t>
      </w:r>
      <w:r w:rsidR="008A02EB">
        <w:t xml:space="preserve">of the </w:t>
      </w:r>
      <w:r w:rsidR="00574201">
        <w:t>earlier variety</w:t>
      </w:r>
      <w:r w:rsidR="008A02EB">
        <w:t>, for many,</w:t>
      </w:r>
      <w:r w:rsidR="00A601DE">
        <w:t xml:space="preserve"> amounted to a dogmatic and </w:t>
      </w:r>
      <w:r w:rsidR="001845F9">
        <w:t xml:space="preserve">potentially </w:t>
      </w:r>
      <w:r w:rsidR="00A601DE">
        <w:t>undemocratic impositi</w:t>
      </w:r>
      <w:r w:rsidR="00AD2665">
        <w:t>on of domination</w:t>
      </w:r>
      <w:r w:rsidR="00A601DE">
        <w:t xml:space="preserve">. </w:t>
      </w:r>
      <w:r w:rsidR="00A95D34">
        <w:t>Laclau and Mouffe</w:t>
      </w:r>
      <w:r w:rsidR="00C97B58">
        <w:t>’</w:t>
      </w:r>
      <w:r w:rsidR="00A95D34">
        <w:t xml:space="preserve">s resolution was to </w:t>
      </w:r>
      <w:r w:rsidR="008A02EB">
        <w:t>present hegemonic unity</w:t>
      </w:r>
      <w:r w:rsidR="00A601DE">
        <w:t xml:space="preserve"> as a looser </w:t>
      </w:r>
      <w:r w:rsidR="002D6FEE">
        <w:t>framing</w:t>
      </w:r>
      <w:r w:rsidR="00A601DE">
        <w:t xml:space="preserve"> </w:t>
      </w:r>
      <w:r w:rsidR="00574201">
        <w:t xml:space="preserve">of political subjectivity </w:t>
      </w:r>
      <w:r w:rsidR="00A601DE">
        <w:t>that align</w:t>
      </w:r>
      <w:r w:rsidR="008A02EB">
        <w:t>ed</w:t>
      </w:r>
      <w:r w:rsidR="00A601DE">
        <w:t xml:space="preserve"> various demands around a global contest for rights and </w:t>
      </w:r>
      <w:r w:rsidR="002D6FEE">
        <w:t>liberties</w:t>
      </w:r>
      <w:r w:rsidR="00A601DE">
        <w:t>. This</w:t>
      </w:r>
      <w:r w:rsidR="00AD2665">
        <w:t xml:space="preserve"> was a reoccupation of democratic radicalism but it was </w:t>
      </w:r>
      <w:r w:rsidR="00A601DE">
        <w:t xml:space="preserve">no bourgeois individualism; nor did it imply only </w:t>
      </w:r>
      <w:r w:rsidR="008E67B1">
        <w:t>a</w:t>
      </w:r>
      <w:r w:rsidR="00A601DE">
        <w:t xml:space="preserve"> model of representative democracy. </w:t>
      </w:r>
      <w:r w:rsidR="001845F9">
        <w:t>I</w:t>
      </w:r>
      <w:r w:rsidR="00A601DE">
        <w:t xml:space="preserve">t certainly </w:t>
      </w:r>
      <w:r w:rsidR="00574201">
        <w:t>rejected</w:t>
      </w:r>
      <w:r w:rsidR="00A601DE">
        <w:t xml:space="preserve"> the </w:t>
      </w:r>
      <w:r w:rsidR="00574201">
        <w:t xml:space="preserve">classic ‘Jacobin’ model </w:t>
      </w:r>
      <w:r w:rsidR="00A601DE">
        <w:t xml:space="preserve">of a party-led revolutionary politics that invested authority in </w:t>
      </w:r>
      <w:r w:rsidR="00E576DD">
        <w:t xml:space="preserve">a </w:t>
      </w:r>
      <w:r w:rsidR="00AD2665">
        <w:t xml:space="preserve">vanguard organised outside </w:t>
      </w:r>
      <w:r w:rsidR="00E47FCA">
        <w:t>parliamentary</w:t>
      </w:r>
      <w:r w:rsidR="00AD2665">
        <w:t xml:space="preserve"> institutions, which had preoccupied Gramsci</w:t>
      </w:r>
      <w:r w:rsidR="00574201">
        <w:t xml:space="preserve"> (1985: 176-77)</w:t>
      </w:r>
      <w:r w:rsidR="00AD2665">
        <w:t xml:space="preserve">. </w:t>
      </w:r>
      <w:r w:rsidR="008A02EB">
        <w:t xml:space="preserve">Thus </w:t>
      </w:r>
      <w:r w:rsidR="001845F9">
        <w:t xml:space="preserve">Laclau and Mouffe </w:t>
      </w:r>
      <w:r w:rsidR="00AD2665">
        <w:t xml:space="preserve">decisively </w:t>
      </w:r>
      <w:r w:rsidR="007D5529">
        <w:t>renounced</w:t>
      </w:r>
      <w:r w:rsidR="00AD2665">
        <w:t xml:space="preserve"> the idea of </w:t>
      </w:r>
      <w:r w:rsidR="00574201">
        <w:t>a</w:t>
      </w:r>
      <w:r w:rsidR="00AD2665">
        <w:t xml:space="preserve"> </w:t>
      </w:r>
      <w:r w:rsidR="001845F9">
        <w:t>privilege</w:t>
      </w:r>
      <w:r w:rsidR="00574201">
        <w:t xml:space="preserve">d theatre </w:t>
      </w:r>
      <w:r w:rsidR="003977E2">
        <w:t xml:space="preserve">or script </w:t>
      </w:r>
      <w:r w:rsidR="00574201">
        <w:t xml:space="preserve">of </w:t>
      </w:r>
      <w:r w:rsidR="001845F9">
        <w:t>pol</w:t>
      </w:r>
      <w:r w:rsidR="00574201">
        <w:t>iti</w:t>
      </w:r>
      <w:r w:rsidR="001845F9">
        <w:t>cal struggle</w:t>
      </w:r>
      <w:r w:rsidR="00574201">
        <w:t>: ‘</w:t>
      </w:r>
      <w:r w:rsidR="003977E2">
        <w:t xml:space="preserve">there is not </w:t>
      </w:r>
      <w:r w:rsidR="003977E2" w:rsidRPr="003977E2">
        <w:rPr>
          <w:i/>
        </w:rPr>
        <w:t>one</w:t>
      </w:r>
      <w:r w:rsidR="003977E2">
        <w:t xml:space="preserve"> politics of the Left whose </w:t>
      </w:r>
      <w:r w:rsidR="003977E2" w:rsidRPr="003977E2">
        <w:rPr>
          <w:i/>
        </w:rPr>
        <w:t>contents</w:t>
      </w:r>
      <w:r w:rsidR="003977E2">
        <w:t xml:space="preserve"> can be determined in isolation from all contextual reference’ (1985: 179). I</w:t>
      </w:r>
      <w:r w:rsidR="00AD2665">
        <w:t xml:space="preserve">f social agency was open-ended and multiple, then a </w:t>
      </w:r>
      <w:r w:rsidR="003977E2">
        <w:t xml:space="preserve">radical </w:t>
      </w:r>
      <w:r w:rsidR="00AD2665">
        <w:t xml:space="preserve">democratic ethics was </w:t>
      </w:r>
      <w:r w:rsidR="00173488">
        <w:t xml:space="preserve">to be </w:t>
      </w:r>
      <w:r w:rsidR="00AD2665">
        <w:t xml:space="preserve">organised around the principle of </w:t>
      </w:r>
      <w:r w:rsidR="003977E2">
        <w:t xml:space="preserve">open-ended </w:t>
      </w:r>
      <w:r w:rsidR="002D6FEE">
        <w:t xml:space="preserve">and ever evolving </w:t>
      </w:r>
      <w:r w:rsidR="00AD2665">
        <w:t>difference</w:t>
      </w:r>
      <w:r w:rsidR="002D6FEE">
        <w:t>s</w:t>
      </w:r>
      <w:r w:rsidR="007D5529">
        <w:t>,</w:t>
      </w:r>
      <w:r w:rsidR="00AD2665">
        <w:t xml:space="preserve"> not</w:t>
      </w:r>
      <w:r w:rsidR="003977E2">
        <w:t xml:space="preserve"> an</w:t>
      </w:r>
      <w:r w:rsidR="00AD2665">
        <w:t xml:space="preserve"> </w:t>
      </w:r>
      <w:r w:rsidR="003977E2" w:rsidRPr="003977E2">
        <w:rPr>
          <w:i/>
        </w:rPr>
        <w:t>a priori</w:t>
      </w:r>
      <w:r w:rsidR="003977E2">
        <w:t xml:space="preserve"> </w:t>
      </w:r>
      <w:r w:rsidR="002D6FEE">
        <w:t>communal</w:t>
      </w:r>
      <w:r w:rsidR="003977E2">
        <w:t xml:space="preserve"> </w:t>
      </w:r>
      <w:r w:rsidR="00AD2665">
        <w:t>identity.</w:t>
      </w:r>
    </w:p>
    <w:p w:rsidR="00C13A9C" w:rsidRDefault="00825110" w:rsidP="00915962">
      <w:pPr>
        <w:pStyle w:val="Newparagraph"/>
      </w:pPr>
      <w:r>
        <w:t>It is clear that the driving logic behind their elaboration of hegemony was radically different from Gramsci</w:t>
      </w:r>
      <w:r w:rsidR="00C97B58">
        <w:t>’</w:t>
      </w:r>
      <w:r>
        <w:t xml:space="preserve">s. </w:t>
      </w:r>
      <w:r w:rsidR="001845F9">
        <w:t xml:space="preserve">As David Howarth points out, their project was ‘not intended as an intervention in Marxist and Gramscian scholarship’ but sought </w:t>
      </w:r>
      <w:r w:rsidR="007D5529">
        <w:t>primarily</w:t>
      </w:r>
      <w:r w:rsidR="001845F9">
        <w:t xml:space="preserve"> to extract insights from Gramsci </w:t>
      </w:r>
      <w:r w:rsidR="002E4EA9">
        <w:t xml:space="preserve">to reconstruct hegemony anew </w:t>
      </w:r>
      <w:r w:rsidR="001845F9">
        <w:t xml:space="preserve">(2015: 195). </w:t>
      </w:r>
      <w:r>
        <w:t xml:space="preserve">Although </w:t>
      </w:r>
      <w:r w:rsidR="001845F9">
        <w:t>Gramsci</w:t>
      </w:r>
      <w:r>
        <w:t xml:space="preserve"> problematised economic determination</w:t>
      </w:r>
      <w:r w:rsidR="00EC2994">
        <w:t xml:space="preserve"> in upholding class power</w:t>
      </w:r>
      <w:r>
        <w:t>, foregrounded subjectivity</w:t>
      </w:r>
      <w:r w:rsidR="00EC2994">
        <w:t xml:space="preserve"> in securing consent</w:t>
      </w:r>
      <w:r>
        <w:t xml:space="preserve">, and endorsed a politics that recognised the diversity of identities and traditions </w:t>
      </w:r>
      <w:r w:rsidR="00E576DD">
        <w:t xml:space="preserve">that </w:t>
      </w:r>
      <w:r>
        <w:t>any hegemonic strat</w:t>
      </w:r>
      <w:r w:rsidR="00EC2994">
        <w:t xml:space="preserve">egy needed to gather, </w:t>
      </w:r>
      <w:r w:rsidR="003977E2">
        <w:t xml:space="preserve">ultimately </w:t>
      </w:r>
      <w:r w:rsidR="002E4EA9">
        <w:t>he</w:t>
      </w:r>
      <w:r w:rsidR="00EC2994">
        <w:t xml:space="preserve"> </w:t>
      </w:r>
      <w:r>
        <w:t xml:space="preserve">remained </w:t>
      </w:r>
      <w:r w:rsidR="001845F9">
        <w:t>complicit in</w:t>
      </w:r>
      <w:r>
        <w:t xml:space="preserve"> </w:t>
      </w:r>
      <w:r w:rsidR="000727A7">
        <w:t xml:space="preserve">the </w:t>
      </w:r>
      <w:r w:rsidR="001845F9">
        <w:t>economism</w:t>
      </w:r>
      <w:r w:rsidR="000727A7">
        <w:t xml:space="preserve"> of Marxist theory. Laclau and Mouffe did not dispute any of this; nor did they seek to align Gramsci with their own project. In fact, they made </w:t>
      </w:r>
      <w:r w:rsidR="00130325">
        <w:t>little</w:t>
      </w:r>
      <w:r w:rsidR="000727A7">
        <w:t xml:space="preserve"> attempt to discuss his historical cont</w:t>
      </w:r>
      <w:r w:rsidR="00A60E23">
        <w:t>e</w:t>
      </w:r>
      <w:r w:rsidR="000727A7">
        <w:t>xt</w:t>
      </w:r>
      <w:r w:rsidR="00A60E23">
        <w:t>,</w:t>
      </w:r>
      <w:r w:rsidR="000727A7">
        <w:t xml:space="preserve"> biographical circumstances </w:t>
      </w:r>
      <w:r w:rsidR="00A60E23">
        <w:t xml:space="preserve">or distinctive project </w:t>
      </w:r>
      <w:r w:rsidR="000727A7">
        <w:t>at all</w:t>
      </w:r>
      <w:r w:rsidR="00130325">
        <w:t xml:space="preserve"> (see Laclau and Mouffe, 1985: 65-71)</w:t>
      </w:r>
      <w:r w:rsidR="000727A7">
        <w:t xml:space="preserve">. </w:t>
      </w:r>
      <w:r w:rsidR="00EE6C74">
        <w:t>‘Gramsci’s theoretical innovation’</w:t>
      </w:r>
      <w:r w:rsidR="00130325">
        <w:t>,</w:t>
      </w:r>
      <w:r w:rsidR="00EE6C74">
        <w:t xml:space="preserve"> they </w:t>
      </w:r>
      <w:r w:rsidR="00130325">
        <w:t>underlined</w:t>
      </w:r>
      <w:r w:rsidR="00EE6C74">
        <w:t xml:space="preserve">, ‘is located at a more general level’ than his particular biography or analysis of </w:t>
      </w:r>
      <w:r w:rsidR="00E576DD">
        <w:t xml:space="preserve">Fordist </w:t>
      </w:r>
      <w:r w:rsidR="00EE6C74">
        <w:t>capitalism (1985: 66).</w:t>
      </w:r>
      <w:r w:rsidR="003977E2">
        <w:t xml:space="preserve"> </w:t>
      </w:r>
    </w:p>
    <w:p w:rsidR="001D6229" w:rsidRDefault="000727A7" w:rsidP="00915962">
      <w:pPr>
        <w:pStyle w:val="Newparagraph"/>
      </w:pPr>
      <w:r>
        <w:t xml:space="preserve">Instead, Gramsci </w:t>
      </w:r>
      <w:r w:rsidR="00A60E23">
        <w:t>appeared</w:t>
      </w:r>
      <w:r>
        <w:t xml:space="preserve"> as a theoretical inspiration to their </w:t>
      </w:r>
      <w:r w:rsidR="00A60E23">
        <w:t xml:space="preserve">deconstructive </w:t>
      </w:r>
      <w:r w:rsidR="00173488">
        <w:t>reading</w:t>
      </w:r>
      <w:r w:rsidR="00233B26">
        <w:t xml:space="preserve"> of</w:t>
      </w:r>
      <w:r w:rsidR="00130325">
        <w:t xml:space="preserve"> Marxist </w:t>
      </w:r>
      <w:r w:rsidR="0059785F">
        <w:t xml:space="preserve">political </w:t>
      </w:r>
      <w:r w:rsidR="00130325">
        <w:t>theory</w:t>
      </w:r>
      <w:r w:rsidR="00233B26">
        <w:t xml:space="preserve">, </w:t>
      </w:r>
      <w:r w:rsidR="00130325">
        <w:t>presenting</w:t>
      </w:r>
      <w:r w:rsidR="00173488">
        <w:t xml:space="preserve"> him </w:t>
      </w:r>
      <w:r w:rsidR="00A60E23">
        <w:t xml:space="preserve">as </w:t>
      </w:r>
      <w:r w:rsidR="00233B26">
        <w:t xml:space="preserve">a subversive </w:t>
      </w:r>
      <w:r w:rsidR="002E4EA9">
        <w:t xml:space="preserve">germ </w:t>
      </w:r>
      <w:r w:rsidR="00233B26">
        <w:t xml:space="preserve">within the </w:t>
      </w:r>
      <w:r w:rsidR="002E4EA9">
        <w:t xml:space="preserve">body of the </w:t>
      </w:r>
      <w:r w:rsidR="00233B26">
        <w:t>tradition</w:t>
      </w:r>
      <w:r w:rsidR="00E47FCA">
        <w:t xml:space="preserve">; </w:t>
      </w:r>
      <w:r w:rsidR="00130325">
        <w:t>a ‘watershed’ figure</w:t>
      </w:r>
      <w:r w:rsidR="00233B26">
        <w:t xml:space="preserve"> w</w:t>
      </w:r>
      <w:r w:rsidR="000459E6">
        <w:t xml:space="preserve">ho </w:t>
      </w:r>
      <w:r w:rsidR="00130325">
        <w:t xml:space="preserve">fundamentally </w:t>
      </w:r>
      <w:r w:rsidR="00A60E23">
        <w:t>unsettled</w:t>
      </w:r>
      <w:r w:rsidR="00233B26">
        <w:t xml:space="preserve"> its epistemological and pol</w:t>
      </w:r>
      <w:r w:rsidR="002E4EA9">
        <w:t>itical commitments</w:t>
      </w:r>
      <w:r w:rsidR="00130325">
        <w:t xml:space="preserve"> (1985: 65)</w:t>
      </w:r>
      <w:r w:rsidR="002E4EA9">
        <w:t>. That</w:t>
      </w:r>
      <w:r w:rsidR="00A60E23">
        <w:t xml:space="preserve"> permitted</w:t>
      </w:r>
      <w:r w:rsidR="00233B26">
        <w:t xml:space="preserve"> them both </w:t>
      </w:r>
      <w:r w:rsidR="00440FDF">
        <w:t xml:space="preserve">to </w:t>
      </w:r>
      <w:r w:rsidR="00233B26">
        <w:t xml:space="preserve">recognise his insights </w:t>
      </w:r>
      <w:r w:rsidR="00130325">
        <w:t>– in expanding</w:t>
      </w:r>
      <w:r w:rsidR="00C13A9C">
        <w:t xml:space="preserve"> </w:t>
      </w:r>
      <w:r w:rsidR="00130325">
        <w:t>the ‘</w:t>
      </w:r>
      <w:r w:rsidR="00C13A9C">
        <w:t>logic of hegemonic politics</w:t>
      </w:r>
      <w:r w:rsidR="00130325">
        <w:t>, as a logic of articulation and contingency’</w:t>
      </w:r>
      <w:r w:rsidR="00C357BB">
        <w:t xml:space="preserve"> </w:t>
      </w:r>
      <w:r w:rsidR="00440FDF">
        <w:t>thereby</w:t>
      </w:r>
      <w:r w:rsidR="00C13A9C">
        <w:t xml:space="preserve"> break</w:t>
      </w:r>
      <w:r w:rsidR="00440FDF">
        <w:t>ing</w:t>
      </w:r>
      <w:r w:rsidR="00C13A9C">
        <w:t xml:space="preserve"> with overt economism</w:t>
      </w:r>
      <w:r w:rsidR="00130325">
        <w:t xml:space="preserve"> (1985: 85)</w:t>
      </w:r>
      <w:r w:rsidR="00C13A9C">
        <w:t xml:space="preserve"> – </w:t>
      </w:r>
      <w:r w:rsidR="00233B26" w:rsidRPr="00C13A9C">
        <w:rPr>
          <w:i/>
        </w:rPr>
        <w:t>and</w:t>
      </w:r>
      <w:r w:rsidR="00C13A9C">
        <w:t xml:space="preserve"> to</w:t>
      </w:r>
      <w:r w:rsidR="00233B26">
        <w:t xml:space="preserve"> </w:t>
      </w:r>
      <w:r w:rsidR="00C13A9C">
        <w:t>signal</w:t>
      </w:r>
      <w:r w:rsidR="00233B26">
        <w:t xml:space="preserve"> his</w:t>
      </w:r>
      <w:r w:rsidR="00C13A9C">
        <w:t xml:space="preserve"> limitations – in remaining</w:t>
      </w:r>
      <w:r w:rsidR="00E47FCA">
        <w:t xml:space="preserve"> implicitly</w:t>
      </w:r>
      <w:r w:rsidR="00C13A9C">
        <w:t xml:space="preserve"> attached to </w:t>
      </w:r>
      <w:r w:rsidR="002E4EA9">
        <w:t>economic determination</w:t>
      </w:r>
      <w:r w:rsidR="00130325">
        <w:t xml:space="preserve"> as the </w:t>
      </w:r>
      <w:r w:rsidR="00242277">
        <w:t xml:space="preserve">singular, </w:t>
      </w:r>
      <w:r w:rsidR="00130325">
        <w:t>privil</w:t>
      </w:r>
      <w:r w:rsidR="00242277">
        <w:t>e</w:t>
      </w:r>
      <w:r w:rsidR="00130325">
        <w:t xml:space="preserve">ged </w:t>
      </w:r>
      <w:r w:rsidR="001D6229">
        <w:t>‘</w:t>
      </w:r>
      <w:r w:rsidR="00130325">
        <w:t>space</w:t>
      </w:r>
      <w:r w:rsidR="001D6229">
        <w:t>’</w:t>
      </w:r>
      <w:r w:rsidR="00130325">
        <w:t xml:space="preserve"> of hegemonic politics</w:t>
      </w:r>
      <w:r w:rsidR="00242277">
        <w:t xml:space="preserve"> (1985: </w:t>
      </w:r>
      <w:r w:rsidR="001D6229">
        <w:t>137)</w:t>
      </w:r>
      <w:r w:rsidR="00C13A9C">
        <w:t>.</w:t>
      </w:r>
      <w:r w:rsidR="00233B26">
        <w:t xml:space="preserve"> </w:t>
      </w:r>
      <w:r w:rsidR="00C13A9C">
        <w:t xml:space="preserve">In effect, Gramsci was </w:t>
      </w:r>
      <w:r w:rsidR="002E4EA9">
        <w:t>present</w:t>
      </w:r>
      <w:r w:rsidR="000459E6">
        <w:t>ed</w:t>
      </w:r>
      <w:r w:rsidR="002E4EA9">
        <w:t xml:space="preserve"> as </w:t>
      </w:r>
      <w:r w:rsidR="00C13A9C" w:rsidRPr="00A60E23">
        <w:rPr>
          <w:i/>
        </w:rPr>
        <w:t>inconsistent</w:t>
      </w:r>
      <w:r w:rsidR="00C13A9C">
        <w:t xml:space="preserve"> in his reasoning: he demolished the deterministic frame</w:t>
      </w:r>
      <w:r w:rsidR="00173488">
        <w:t>, rejected its model of base and superstructure,</w:t>
      </w:r>
      <w:r w:rsidR="00C13A9C">
        <w:t xml:space="preserve"> but continued to endorse </w:t>
      </w:r>
      <w:r w:rsidR="00B215DB">
        <w:t>economistic</w:t>
      </w:r>
      <w:r w:rsidR="00C13A9C">
        <w:t xml:space="preserve"> implications in conceptualising the parameters of political strategy.</w:t>
      </w:r>
      <w:r w:rsidR="00EF43E4">
        <w:t xml:space="preserve"> It is in this breach between a deconstructive logic and its full intellectual and strategic implications that Laclau and Mouffe </w:t>
      </w:r>
      <w:r w:rsidR="00440FDF">
        <w:t xml:space="preserve">sought to </w:t>
      </w:r>
      <w:r w:rsidR="00EF43E4">
        <w:t>locate</w:t>
      </w:r>
      <w:r w:rsidR="001D6229">
        <w:t xml:space="preserve"> their own innovation: </w:t>
      </w:r>
    </w:p>
    <w:p w:rsidR="001D6229" w:rsidRDefault="001D6229" w:rsidP="00C357BB">
      <w:pPr>
        <w:pStyle w:val="Newparagraph"/>
        <w:ind w:left="720" w:firstLine="0"/>
      </w:pPr>
      <w:r>
        <w:t>It is clear from the above that we have moved away from two key aspects of Gramsci’s thought: (a) his insistence that hegemonic subjects are necessarily constituted on the plane of the fundamental clas</w:t>
      </w:r>
      <w:r w:rsidR="00440FDF">
        <w:t>s</w:t>
      </w:r>
      <w:r>
        <w:t>es; and (b) his postulate that, with the exception of interregna cons</w:t>
      </w:r>
      <w:r w:rsidR="00C357BB">
        <w:t>titu</w:t>
      </w:r>
      <w:r>
        <w:t>ted by organic crises, every social formation structures itself a</w:t>
      </w:r>
      <w:r w:rsidR="00C357BB">
        <w:t>round a single hegemonic centre. As we pointed out earlier, these are the two last elements of essentialism remaining in Gramscian thought</w:t>
      </w:r>
      <w:r>
        <w:t xml:space="preserve"> (1985: 137-8). </w:t>
      </w:r>
    </w:p>
    <w:p w:rsidR="00D54C6A" w:rsidRPr="00D54C6A" w:rsidRDefault="002E4EA9" w:rsidP="00C538D1">
      <w:pPr>
        <w:pStyle w:val="Newparagraph"/>
      </w:pPr>
      <w:r>
        <w:t>Thus</w:t>
      </w:r>
      <w:r w:rsidR="00173488">
        <w:t xml:space="preserve"> </w:t>
      </w:r>
      <w:r w:rsidR="00C357BB">
        <w:t xml:space="preserve">we might say that </w:t>
      </w:r>
      <w:r w:rsidR="00173488">
        <w:t>Gramsci functioned</w:t>
      </w:r>
      <w:r w:rsidR="00B215DB">
        <w:t xml:space="preserve"> as an argumentative device in the </w:t>
      </w:r>
      <w:r w:rsidR="00173488">
        <w:t>theore</w:t>
      </w:r>
      <w:r w:rsidR="002404F3">
        <w:t xml:space="preserve">tical </w:t>
      </w:r>
      <w:r w:rsidR="00B215DB">
        <w:t>elaboration of Laclau and Mouffe</w:t>
      </w:r>
      <w:r w:rsidR="00C97B58">
        <w:t>’</w:t>
      </w:r>
      <w:r w:rsidR="00B215DB">
        <w:t xml:space="preserve">s </w:t>
      </w:r>
      <w:r>
        <w:t>post-Marxism</w:t>
      </w:r>
      <w:r w:rsidR="00883B07">
        <w:t>,</w:t>
      </w:r>
      <w:r w:rsidR="00B215DB">
        <w:t xml:space="preserve"> </w:t>
      </w:r>
      <w:r w:rsidR="00400740">
        <w:t>more</w:t>
      </w:r>
      <w:r w:rsidR="00883B07">
        <w:t xml:space="preserve"> so</w:t>
      </w:r>
      <w:r w:rsidR="00400740">
        <w:t xml:space="preserve"> than a direct political inspiration. </w:t>
      </w:r>
      <w:r w:rsidR="0059785F">
        <w:t>H</w:t>
      </w:r>
      <w:r w:rsidR="00400740">
        <w:t>is purp</w:t>
      </w:r>
      <w:r>
        <w:t xml:space="preserve">orted inconsistency </w:t>
      </w:r>
      <w:r w:rsidR="002D6FEE">
        <w:t>opened the way to</w:t>
      </w:r>
      <w:r w:rsidR="00400740">
        <w:t xml:space="preserve"> their </w:t>
      </w:r>
      <w:r w:rsidR="0059785F">
        <w:t xml:space="preserve">own </w:t>
      </w:r>
      <w:r w:rsidR="002D6FEE">
        <w:t>manoeuvre</w:t>
      </w:r>
      <w:r w:rsidR="000459E6">
        <w:t xml:space="preserve"> ‘beyond Gramsci’ (1985: 136) </w:t>
      </w:r>
      <w:r w:rsidR="0059785F">
        <w:t>towards</w:t>
      </w:r>
      <w:r w:rsidR="00400740">
        <w:t xml:space="preserve"> a consistent theorisation of hegemony. In so doing, they distance</w:t>
      </w:r>
      <w:r w:rsidR="000459E6">
        <w:t>d</w:t>
      </w:r>
      <w:r w:rsidR="00400740">
        <w:t xml:space="preserve"> themselves from </w:t>
      </w:r>
      <w:r w:rsidR="00E576DD">
        <w:t xml:space="preserve">particular </w:t>
      </w:r>
      <w:r w:rsidR="00400740">
        <w:t xml:space="preserve">sociological or organisational questions while asserting continuity with a </w:t>
      </w:r>
      <w:r w:rsidR="00E576DD">
        <w:t>specific</w:t>
      </w:r>
      <w:r w:rsidR="00400740">
        <w:t xml:space="preserve"> critical </w:t>
      </w:r>
      <w:r w:rsidR="0059785F">
        <w:t>insight</w:t>
      </w:r>
      <w:r w:rsidR="00400740">
        <w:t xml:space="preserve"> in his writing</w:t>
      </w:r>
      <w:r w:rsidR="00883B07">
        <w:t>,</w:t>
      </w:r>
      <w:r w:rsidR="00400740">
        <w:t xml:space="preserve"> with the implication that this </w:t>
      </w:r>
      <w:r w:rsidR="0059785F">
        <w:t>insight</w:t>
      </w:r>
      <w:r w:rsidR="00400740">
        <w:t xml:space="preserve"> </w:t>
      </w:r>
      <w:r w:rsidR="00C357BB">
        <w:t>enabled them to radicalize ‘certain of Gramsci’s concepts</w:t>
      </w:r>
      <w:r w:rsidR="0059785F">
        <w:t>’</w:t>
      </w:r>
      <w:r w:rsidR="00C357BB">
        <w:t xml:space="preserve"> for</w:t>
      </w:r>
      <w:r w:rsidR="00883B07">
        <w:t xml:space="preserve"> </w:t>
      </w:r>
      <w:r w:rsidR="0059785F">
        <w:t>contemporary radical</w:t>
      </w:r>
      <w:r w:rsidR="00883B07">
        <w:t xml:space="preserve"> politics</w:t>
      </w:r>
      <w:r w:rsidR="0059785F">
        <w:t xml:space="preserve"> (1985: 178)</w:t>
      </w:r>
      <w:r w:rsidR="00883B07">
        <w:t xml:space="preserve">. </w:t>
      </w:r>
      <w:r w:rsidR="0059785F">
        <w:t xml:space="preserve">‘Hegemony, ‘historical bloc’, or ‘war of position’, for example, could now be recast for radical democratic purposes. </w:t>
      </w:r>
      <w:r w:rsidR="00883B07">
        <w:t xml:space="preserve">Like other appropriations of his ideas, this </w:t>
      </w:r>
      <w:r>
        <w:t>appeal associated</w:t>
      </w:r>
      <w:r w:rsidR="00883B07">
        <w:t xml:space="preserve"> Gramsci </w:t>
      </w:r>
      <w:r w:rsidR="002404F3">
        <w:t>with a</w:t>
      </w:r>
      <w:r w:rsidR="00883B07">
        <w:t xml:space="preserve"> </w:t>
      </w:r>
      <w:r>
        <w:t xml:space="preserve">particular </w:t>
      </w:r>
      <w:r w:rsidR="002404F3">
        <w:t>theme in</w:t>
      </w:r>
      <w:r w:rsidR="00883B07">
        <w:t xml:space="preserve"> his work</w:t>
      </w:r>
      <w:r>
        <w:t xml:space="preserve"> and allowed</w:t>
      </w:r>
      <w:r w:rsidR="002404F3">
        <w:t xml:space="preserve"> him </w:t>
      </w:r>
      <w:r w:rsidR="000459E6">
        <w:t>to o</w:t>
      </w:r>
      <w:r>
        <w:t>p</w:t>
      </w:r>
      <w:r w:rsidR="000459E6">
        <w:t>e</w:t>
      </w:r>
      <w:r>
        <w:t xml:space="preserve">rate </w:t>
      </w:r>
      <w:r w:rsidR="0059785F">
        <w:t>as a guarantor</w:t>
      </w:r>
      <w:r w:rsidR="002404F3">
        <w:t xml:space="preserve"> of the</w:t>
      </w:r>
      <w:r w:rsidR="00440FDF">
        <w:t>ir</w:t>
      </w:r>
      <w:r w:rsidR="002404F3">
        <w:t xml:space="preserve"> continuity with a radical </w:t>
      </w:r>
      <w:r w:rsidR="00440FDF">
        <w:t>political</w:t>
      </w:r>
      <w:r>
        <w:t xml:space="preserve"> tradition within Marxism</w:t>
      </w:r>
      <w:r w:rsidR="0059785F">
        <w:t>. This</w:t>
      </w:r>
      <w:r w:rsidR="002404F3">
        <w:t xml:space="preserve"> is how Gramsci </w:t>
      </w:r>
      <w:r w:rsidR="00E47FCA">
        <w:t>continued to appear</w:t>
      </w:r>
      <w:r w:rsidR="002404F3">
        <w:t xml:space="preserve"> in Laclau and Mouffe</w:t>
      </w:r>
      <w:r w:rsidR="00C97B58">
        <w:t>’</w:t>
      </w:r>
      <w:r w:rsidR="002404F3">
        <w:t>s later citations</w:t>
      </w:r>
      <w:r w:rsidR="00C538D1">
        <w:t xml:space="preserve"> following the publication of </w:t>
      </w:r>
      <w:r w:rsidR="00C538D1" w:rsidRPr="00C538D1">
        <w:rPr>
          <w:i/>
        </w:rPr>
        <w:t>Hegemony and Socialist Strategy</w:t>
      </w:r>
      <w:r w:rsidR="00440FDF">
        <w:t xml:space="preserve"> – not as an analyst </w:t>
      </w:r>
      <w:r w:rsidR="00C538D1">
        <w:t>of state power, ideological consent, or even as critic of capitalism but, rather, as the limit point of Marxism</w:t>
      </w:r>
      <w:r w:rsidR="00C97B58">
        <w:t>’</w:t>
      </w:r>
      <w:r w:rsidR="00C538D1">
        <w:t xml:space="preserve">s effort to </w:t>
      </w:r>
      <w:r w:rsidR="002D6FEE">
        <w:t>theorise</w:t>
      </w:r>
      <w:r w:rsidR="00C538D1">
        <w:t xml:space="preserve"> </w:t>
      </w:r>
      <w:r w:rsidR="0059785F">
        <w:t xml:space="preserve">radical </w:t>
      </w:r>
      <w:r w:rsidR="00440FDF">
        <w:t>politics</w:t>
      </w:r>
      <w:r w:rsidR="00C538D1">
        <w:t>.</w:t>
      </w:r>
    </w:p>
    <w:p w:rsidR="00D54C6A" w:rsidRPr="00D54C6A" w:rsidRDefault="00173488" w:rsidP="00D54C6A">
      <w:pPr>
        <w:pStyle w:val="Heading1"/>
        <w:rPr>
          <w:lang w:eastAsia="en-US"/>
        </w:rPr>
      </w:pPr>
      <w:r>
        <w:rPr>
          <w:lang w:eastAsia="en-US"/>
        </w:rPr>
        <w:t>Mourning Gramsci: beyond left m</w:t>
      </w:r>
      <w:r w:rsidR="00ED0B58">
        <w:rPr>
          <w:lang w:eastAsia="en-US"/>
        </w:rPr>
        <w:t>elancholia</w:t>
      </w:r>
    </w:p>
    <w:p w:rsidR="008B5B08" w:rsidRDefault="00EE5AF6" w:rsidP="002973AB">
      <w:pPr>
        <w:pStyle w:val="Paragraph"/>
        <w:rPr>
          <w:lang w:eastAsia="en-US"/>
        </w:rPr>
      </w:pPr>
      <w:r>
        <w:rPr>
          <w:lang w:eastAsia="en-US"/>
        </w:rPr>
        <w:t>So far I have argued that Gramsci</w:t>
      </w:r>
      <w:r w:rsidR="00C97B58">
        <w:rPr>
          <w:lang w:eastAsia="en-US"/>
        </w:rPr>
        <w:t>’</w:t>
      </w:r>
      <w:r>
        <w:rPr>
          <w:lang w:eastAsia="en-US"/>
        </w:rPr>
        <w:t>s significance for Laclau and Mouffe</w:t>
      </w:r>
      <w:r w:rsidR="00C97B58">
        <w:rPr>
          <w:lang w:eastAsia="en-US"/>
        </w:rPr>
        <w:t>’</w:t>
      </w:r>
      <w:r>
        <w:rPr>
          <w:lang w:eastAsia="en-US"/>
        </w:rPr>
        <w:t>s project lay, to a great extent, in offering</w:t>
      </w:r>
      <w:r w:rsidR="00E818E4">
        <w:rPr>
          <w:lang w:eastAsia="en-US"/>
        </w:rPr>
        <w:t xml:space="preserve"> up</w:t>
      </w:r>
      <w:r>
        <w:rPr>
          <w:lang w:eastAsia="en-US"/>
        </w:rPr>
        <w:t xml:space="preserve"> a </w:t>
      </w:r>
      <w:r w:rsidR="00F402D1">
        <w:rPr>
          <w:lang w:eastAsia="en-US"/>
        </w:rPr>
        <w:t xml:space="preserve">theoretical </w:t>
      </w:r>
      <w:r>
        <w:rPr>
          <w:lang w:eastAsia="en-US"/>
        </w:rPr>
        <w:t>framework whose</w:t>
      </w:r>
      <w:r w:rsidR="00F402D1">
        <w:rPr>
          <w:lang w:eastAsia="en-US"/>
        </w:rPr>
        <w:t xml:space="preserve"> </w:t>
      </w:r>
      <w:r w:rsidR="00C97B58">
        <w:rPr>
          <w:lang w:eastAsia="en-US"/>
        </w:rPr>
        <w:t>‘</w:t>
      </w:r>
      <w:r>
        <w:rPr>
          <w:lang w:eastAsia="en-US"/>
        </w:rPr>
        <w:t>logic</w:t>
      </w:r>
      <w:r w:rsidR="00C97B58">
        <w:rPr>
          <w:lang w:eastAsia="en-US"/>
        </w:rPr>
        <w:t>’</w:t>
      </w:r>
      <w:r>
        <w:rPr>
          <w:lang w:eastAsia="en-US"/>
        </w:rPr>
        <w:t xml:space="preserve"> they understood to be fundamentally at odds with his own Marxist commitments. His attention to political struggle</w:t>
      </w:r>
      <w:r w:rsidR="00E47FCA">
        <w:rPr>
          <w:lang w:eastAsia="en-US"/>
        </w:rPr>
        <w:t>s</w:t>
      </w:r>
      <w:r w:rsidR="004A1BF6">
        <w:rPr>
          <w:lang w:eastAsia="en-US"/>
        </w:rPr>
        <w:t xml:space="preserve"> </w:t>
      </w:r>
      <w:r>
        <w:rPr>
          <w:lang w:eastAsia="en-US"/>
        </w:rPr>
        <w:t xml:space="preserve">and to subjectivity went further than any other Marxist in expanding the principle of contingency over economic necessity. </w:t>
      </w:r>
      <w:r w:rsidR="004A1BF6">
        <w:rPr>
          <w:lang w:eastAsia="en-US"/>
        </w:rPr>
        <w:t xml:space="preserve">In </w:t>
      </w:r>
      <w:r w:rsidR="00A0679D">
        <w:rPr>
          <w:lang w:eastAsia="en-US"/>
        </w:rPr>
        <w:t xml:space="preserve">accentuating </w:t>
      </w:r>
      <w:r w:rsidR="004A1BF6">
        <w:rPr>
          <w:lang w:eastAsia="en-US"/>
        </w:rPr>
        <w:t>this</w:t>
      </w:r>
      <w:r w:rsidR="00B01816">
        <w:rPr>
          <w:lang w:eastAsia="en-US"/>
        </w:rPr>
        <w:t xml:space="preserve"> </w:t>
      </w:r>
      <w:r w:rsidR="00A0679D">
        <w:rPr>
          <w:lang w:eastAsia="en-US"/>
        </w:rPr>
        <w:t>aspect</w:t>
      </w:r>
      <w:r w:rsidR="0011548B">
        <w:rPr>
          <w:lang w:eastAsia="en-US"/>
        </w:rPr>
        <w:t xml:space="preserve"> as the logic of hegemony</w:t>
      </w:r>
      <w:r w:rsidR="00A0679D">
        <w:rPr>
          <w:lang w:eastAsia="en-US"/>
        </w:rPr>
        <w:t xml:space="preserve">, </w:t>
      </w:r>
      <w:r w:rsidR="00F95771">
        <w:rPr>
          <w:lang w:eastAsia="en-US"/>
        </w:rPr>
        <w:t>Laclau and Mouffe</w:t>
      </w:r>
      <w:r w:rsidR="00A0679D">
        <w:rPr>
          <w:lang w:eastAsia="en-US"/>
        </w:rPr>
        <w:t>’s interpretation</w:t>
      </w:r>
      <w:r>
        <w:rPr>
          <w:lang w:eastAsia="en-US"/>
        </w:rPr>
        <w:t xml:space="preserve"> </w:t>
      </w:r>
      <w:r w:rsidR="008669F9">
        <w:rPr>
          <w:lang w:eastAsia="en-US"/>
        </w:rPr>
        <w:t>continued</w:t>
      </w:r>
      <w:r>
        <w:rPr>
          <w:lang w:eastAsia="en-US"/>
        </w:rPr>
        <w:t xml:space="preserve"> the </w:t>
      </w:r>
      <w:r w:rsidR="008466B8">
        <w:rPr>
          <w:lang w:eastAsia="en-US"/>
        </w:rPr>
        <w:t>post-war</w:t>
      </w:r>
      <w:r>
        <w:rPr>
          <w:lang w:eastAsia="en-US"/>
        </w:rPr>
        <w:t xml:space="preserve"> convention of </w:t>
      </w:r>
      <w:r w:rsidR="009F19BF">
        <w:rPr>
          <w:lang w:eastAsia="en-US"/>
        </w:rPr>
        <w:t>separating</w:t>
      </w:r>
      <w:r>
        <w:rPr>
          <w:lang w:eastAsia="en-US"/>
        </w:rPr>
        <w:t xml:space="preserve"> </w:t>
      </w:r>
      <w:r w:rsidR="00A0679D">
        <w:rPr>
          <w:lang w:eastAsia="en-US"/>
        </w:rPr>
        <w:t xml:space="preserve">off </w:t>
      </w:r>
      <w:r w:rsidR="00024DB4">
        <w:rPr>
          <w:lang w:eastAsia="en-US"/>
        </w:rPr>
        <w:t xml:space="preserve">Gramsci </w:t>
      </w:r>
      <w:r>
        <w:rPr>
          <w:lang w:eastAsia="en-US"/>
        </w:rPr>
        <w:t xml:space="preserve">from </w:t>
      </w:r>
      <w:r w:rsidR="00024DB4">
        <w:rPr>
          <w:lang w:eastAsia="en-US"/>
        </w:rPr>
        <w:t>his</w:t>
      </w:r>
      <w:r>
        <w:rPr>
          <w:lang w:eastAsia="en-US"/>
        </w:rPr>
        <w:t xml:space="preserve"> histori</w:t>
      </w:r>
      <w:r w:rsidR="009F19BF">
        <w:rPr>
          <w:lang w:eastAsia="en-US"/>
        </w:rPr>
        <w:t xml:space="preserve">cal circumstances </w:t>
      </w:r>
      <w:r w:rsidR="00707390">
        <w:rPr>
          <w:lang w:eastAsia="en-US"/>
        </w:rPr>
        <w:t xml:space="preserve">so as </w:t>
      </w:r>
      <w:r w:rsidR="009F19BF">
        <w:rPr>
          <w:lang w:eastAsia="en-US"/>
        </w:rPr>
        <w:t xml:space="preserve">to </w:t>
      </w:r>
      <w:r w:rsidR="00740A88">
        <w:rPr>
          <w:lang w:eastAsia="en-US"/>
        </w:rPr>
        <w:t>appropriate</w:t>
      </w:r>
      <w:r w:rsidR="009F19BF">
        <w:rPr>
          <w:lang w:eastAsia="en-US"/>
        </w:rPr>
        <w:t xml:space="preserve"> </w:t>
      </w:r>
      <w:r w:rsidR="00F95771">
        <w:rPr>
          <w:lang w:eastAsia="en-US"/>
        </w:rPr>
        <w:t>aspect</w:t>
      </w:r>
      <w:r w:rsidR="008669F9">
        <w:rPr>
          <w:lang w:eastAsia="en-US"/>
        </w:rPr>
        <w:t>s</w:t>
      </w:r>
      <w:r w:rsidR="00F95771">
        <w:rPr>
          <w:lang w:eastAsia="en-US"/>
        </w:rPr>
        <w:t xml:space="preserve"> of</w:t>
      </w:r>
      <w:r w:rsidR="00024DB4">
        <w:rPr>
          <w:lang w:eastAsia="en-US"/>
        </w:rPr>
        <w:t xml:space="preserve"> his</w:t>
      </w:r>
      <w:r>
        <w:rPr>
          <w:lang w:eastAsia="en-US"/>
        </w:rPr>
        <w:t xml:space="preserve"> ideas with which they could </w:t>
      </w:r>
      <w:r w:rsidR="00A0679D">
        <w:rPr>
          <w:lang w:eastAsia="en-US"/>
        </w:rPr>
        <w:t>develop</w:t>
      </w:r>
      <w:r w:rsidR="00024DB4">
        <w:rPr>
          <w:lang w:eastAsia="en-US"/>
        </w:rPr>
        <w:t xml:space="preserve"> their own critical </w:t>
      </w:r>
      <w:r>
        <w:rPr>
          <w:lang w:eastAsia="en-US"/>
        </w:rPr>
        <w:t xml:space="preserve">project. </w:t>
      </w:r>
      <w:r w:rsidR="00024DB4">
        <w:rPr>
          <w:lang w:eastAsia="en-US"/>
        </w:rPr>
        <w:t>I</w:t>
      </w:r>
      <w:r w:rsidR="004A1BF6">
        <w:rPr>
          <w:lang w:eastAsia="en-US"/>
        </w:rPr>
        <w:t>nevitably, th</w:t>
      </w:r>
      <w:r w:rsidR="00B01816">
        <w:rPr>
          <w:lang w:eastAsia="en-US"/>
        </w:rPr>
        <w:t>e</w:t>
      </w:r>
      <w:r w:rsidR="00024DB4">
        <w:rPr>
          <w:lang w:eastAsia="en-US"/>
        </w:rPr>
        <w:t xml:space="preserve"> effort to locate </w:t>
      </w:r>
      <w:r w:rsidR="000E7B1A">
        <w:rPr>
          <w:lang w:eastAsia="en-US"/>
        </w:rPr>
        <w:t>in his work</w:t>
      </w:r>
      <w:r w:rsidR="004A1BF6">
        <w:rPr>
          <w:lang w:eastAsia="en-US"/>
        </w:rPr>
        <w:t xml:space="preserve"> </w:t>
      </w:r>
      <w:r w:rsidR="00024DB4">
        <w:rPr>
          <w:lang w:eastAsia="en-US"/>
        </w:rPr>
        <w:t xml:space="preserve">the germ of a post-Marxist orientation </w:t>
      </w:r>
      <w:r w:rsidR="006C20CD">
        <w:rPr>
          <w:lang w:eastAsia="en-US"/>
        </w:rPr>
        <w:t>discarded</w:t>
      </w:r>
      <w:r w:rsidR="00024DB4">
        <w:rPr>
          <w:lang w:eastAsia="en-US"/>
        </w:rPr>
        <w:t xml:space="preserve"> a whole variety of other </w:t>
      </w:r>
      <w:r w:rsidR="00707390">
        <w:rPr>
          <w:lang w:eastAsia="en-US"/>
        </w:rPr>
        <w:t xml:space="preserve">legitimate </w:t>
      </w:r>
      <w:r w:rsidR="00024DB4">
        <w:rPr>
          <w:lang w:eastAsia="en-US"/>
        </w:rPr>
        <w:t>insights and potential approaches</w:t>
      </w:r>
      <w:r w:rsidR="004A1BF6">
        <w:rPr>
          <w:lang w:eastAsia="en-US"/>
        </w:rPr>
        <w:t xml:space="preserve"> to his work</w:t>
      </w:r>
      <w:r w:rsidR="002973AB">
        <w:rPr>
          <w:lang w:eastAsia="en-US"/>
        </w:rPr>
        <w:t xml:space="preserve">, much </w:t>
      </w:r>
      <w:r w:rsidR="00B01816">
        <w:rPr>
          <w:lang w:eastAsia="en-US"/>
        </w:rPr>
        <w:t>to the alarm of many</w:t>
      </w:r>
      <w:r w:rsidR="00141034">
        <w:rPr>
          <w:lang w:eastAsia="en-US"/>
        </w:rPr>
        <w:t xml:space="preserve"> (see Forgacs, 1989)</w:t>
      </w:r>
      <w:r w:rsidR="0011548B">
        <w:rPr>
          <w:lang w:eastAsia="en-US"/>
        </w:rPr>
        <w:t xml:space="preserve">. </w:t>
      </w:r>
      <w:r w:rsidR="00602B7C">
        <w:rPr>
          <w:lang w:eastAsia="en-US"/>
        </w:rPr>
        <w:t xml:space="preserve">How on earth could a revolutionary such as Gramsci be assimilated to </w:t>
      </w:r>
      <w:r w:rsidR="00EE2E8C">
        <w:rPr>
          <w:lang w:eastAsia="en-US"/>
        </w:rPr>
        <w:t xml:space="preserve">a </w:t>
      </w:r>
      <w:r w:rsidR="00602B7C">
        <w:rPr>
          <w:lang w:eastAsia="en-US"/>
        </w:rPr>
        <w:t>radical democratic pluralism</w:t>
      </w:r>
      <w:r w:rsidR="003F1158">
        <w:rPr>
          <w:lang w:eastAsia="en-US"/>
        </w:rPr>
        <w:t xml:space="preserve"> without betraying the essence of his politics</w:t>
      </w:r>
      <w:r w:rsidR="00602B7C">
        <w:rPr>
          <w:lang w:eastAsia="en-US"/>
        </w:rPr>
        <w:t xml:space="preserve">? </w:t>
      </w:r>
      <w:r w:rsidR="00A0679D">
        <w:rPr>
          <w:lang w:eastAsia="en-US"/>
        </w:rPr>
        <w:t>However, h</w:t>
      </w:r>
      <w:r w:rsidR="00EE2E8C">
        <w:rPr>
          <w:lang w:eastAsia="en-US"/>
        </w:rPr>
        <w:t>ere I think we need to appreciate the audacity of Laclau and Mouffe’s argumentative manoeuvre</w:t>
      </w:r>
      <w:r w:rsidR="00740A88">
        <w:rPr>
          <w:lang w:eastAsia="en-US"/>
        </w:rPr>
        <w:t>s</w:t>
      </w:r>
      <w:r w:rsidR="00A0679D">
        <w:rPr>
          <w:lang w:eastAsia="en-US"/>
        </w:rPr>
        <w:t xml:space="preserve">, often missed because of the </w:t>
      </w:r>
      <w:r w:rsidR="003D4D3A">
        <w:rPr>
          <w:lang w:eastAsia="en-US"/>
        </w:rPr>
        <w:t xml:space="preserve">baffling </w:t>
      </w:r>
      <w:r w:rsidR="00A0679D">
        <w:rPr>
          <w:lang w:eastAsia="en-US"/>
        </w:rPr>
        <w:t>complexity of their language and ideas</w:t>
      </w:r>
      <w:r w:rsidR="00EE2E8C">
        <w:rPr>
          <w:lang w:eastAsia="en-US"/>
        </w:rPr>
        <w:t xml:space="preserve">. </w:t>
      </w:r>
      <w:r w:rsidR="002D6FEE">
        <w:rPr>
          <w:lang w:eastAsia="en-US"/>
        </w:rPr>
        <w:t>A</w:t>
      </w:r>
      <w:r w:rsidR="00024DB4">
        <w:rPr>
          <w:lang w:eastAsia="en-US"/>
        </w:rPr>
        <w:t xml:space="preserve">lthough Gramsci appeared to be utterly central to their innovations, </w:t>
      </w:r>
      <w:r w:rsidR="00A0679D">
        <w:rPr>
          <w:lang w:eastAsia="en-US"/>
        </w:rPr>
        <w:t>theirs</w:t>
      </w:r>
      <w:r w:rsidR="00024DB4">
        <w:rPr>
          <w:lang w:eastAsia="en-US"/>
        </w:rPr>
        <w:t xml:space="preserve"> was </w:t>
      </w:r>
      <w:r w:rsidR="002459D0">
        <w:rPr>
          <w:lang w:eastAsia="en-US"/>
        </w:rPr>
        <w:t xml:space="preserve">nonetheless </w:t>
      </w:r>
      <w:r w:rsidR="00024DB4">
        <w:rPr>
          <w:lang w:eastAsia="en-US"/>
        </w:rPr>
        <w:t xml:space="preserve">a rather deracinated </w:t>
      </w:r>
      <w:r w:rsidR="009F19BF">
        <w:rPr>
          <w:lang w:eastAsia="en-US"/>
        </w:rPr>
        <w:t>–</w:t>
      </w:r>
      <w:r w:rsidR="00E92698">
        <w:rPr>
          <w:lang w:eastAsia="en-US"/>
        </w:rPr>
        <w:t xml:space="preserve"> if </w:t>
      </w:r>
      <w:r w:rsidR="00EF5ED1">
        <w:rPr>
          <w:lang w:eastAsia="en-US"/>
        </w:rPr>
        <w:t xml:space="preserve">highly </w:t>
      </w:r>
      <w:r w:rsidR="009F19BF">
        <w:rPr>
          <w:lang w:eastAsia="en-US"/>
        </w:rPr>
        <w:t>sophisticated –</w:t>
      </w:r>
      <w:r w:rsidR="00E92698">
        <w:rPr>
          <w:lang w:eastAsia="en-US"/>
        </w:rPr>
        <w:t xml:space="preserve"> </w:t>
      </w:r>
      <w:r w:rsidR="004B3F71">
        <w:rPr>
          <w:lang w:eastAsia="en-US"/>
        </w:rPr>
        <w:t>appropriation</w:t>
      </w:r>
      <w:r w:rsidR="004A1BF6">
        <w:rPr>
          <w:lang w:eastAsia="en-US"/>
        </w:rPr>
        <w:t xml:space="preserve"> that, ultimately, consigned him to </w:t>
      </w:r>
      <w:r w:rsidR="00F823E0">
        <w:rPr>
          <w:lang w:eastAsia="en-US"/>
        </w:rPr>
        <w:t>history</w:t>
      </w:r>
      <w:r w:rsidR="009F19BF">
        <w:rPr>
          <w:lang w:eastAsia="en-US"/>
        </w:rPr>
        <w:t xml:space="preserve">.  </w:t>
      </w:r>
      <w:r w:rsidR="005C6704">
        <w:rPr>
          <w:lang w:eastAsia="en-US"/>
        </w:rPr>
        <w:t>Suspended between the</w:t>
      </w:r>
      <w:r w:rsidR="00703E07">
        <w:rPr>
          <w:lang w:eastAsia="en-US"/>
        </w:rPr>
        <w:t xml:space="preserve"> </w:t>
      </w:r>
      <w:r w:rsidR="00A0679D">
        <w:rPr>
          <w:lang w:eastAsia="en-US"/>
        </w:rPr>
        <w:t>seemingly</w:t>
      </w:r>
      <w:r w:rsidR="005C6704">
        <w:rPr>
          <w:lang w:eastAsia="en-US"/>
        </w:rPr>
        <w:t xml:space="preserve"> </w:t>
      </w:r>
      <w:r w:rsidR="00F54B79">
        <w:rPr>
          <w:lang w:eastAsia="en-US"/>
        </w:rPr>
        <w:t>dying project of</w:t>
      </w:r>
      <w:r w:rsidR="005C6704">
        <w:rPr>
          <w:lang w:eastAsia="en-US"/>
        </w:rPr>
        <w:t xml:space="preserve"> </w:t>
      </w:r>
      <w:r w:rsidR="00F54B79">
        <w:rPr>
          <w:lang w:eastAsia="en-US"/>
        </w:rPr>
        <w:t xml:space="preserve">Marxism and the </w:t>
      </w:r>
      <w:r w:rsidR="000E7B1A">
        <w:rPr>
          <w:lang w:eastAsia="en-US"/>
        </w:rPr>
        <w:t>radical democratic politics yet-to-be-</w:t>
      </w:r>
      <w:r w:rsidR="00F54B79">
        <w:rPr>
          <w:lang w:eastAsia="en-US"/>
        </w:rPr>
        <w:t xml:space="preserve">born, </w:t>
      </w:r>
      <w:r w:rsidR="00DB335A">
        <w:rPr>
          <w:lang w:eastAsia="en-US"/>
        </w:rPr>
        <w:t>the post</w:t>
      </w:r>
      <w:r w:rsidR="00B01816">
        <w:rPr>
          <w:lang w:eastAsia="en-US"/>
        </w:rPr>
        <w:t>-M</w:t>
      </w:r>
      <w:r w:rsidR="00DB335A">
        <w:rPr>
          <w:lang w:eastAsia="en-US"/>
        </w:rPr>
        <w:t xml:space="preserve">arxist </w:t>
      </w:r>
      <w:r w:rsidR="00F54B79">
        <w:rPr>
          <w:lang w:eastAsia="en-US"/>
        </w:rPr>
        <w:t xml:space="preserve">Gramsci, I want to suggest, </w:t>
      </w:r>
      <w:r w:rsidR="00A0679D">
        <w:rPr>
          <w:lang w:eastAsia="en-US"/>
        </w:rPr>
        <w:t>encapsulated</w:t>
      </w:r>
      <w:r w:rsidR="00EE2E8C">
        <w:rPr>
          <w:lang w:eastAsia="en-US"/>
        </w:rPr>
        <w:t xml:space="preserve"> an interpretive attitude </w:t>
      </w:r>
      <w:r w:rsidR="00F54B79">
        <w:rPr>
          <w:lang w:eastAsia="en-US"/>
        </w:rPr>
        <w:t xml:space="preserve">of </w:t>
      </w:r>
      <w:r w:rsidR="00F823E0">
        <w:rPr>
          <w:lang w:eastAsia="en-US"/>
        </w:rPr>
        <w:t>‘</w:t>
      </w:r>
      <w:r w:rsidR="00F54B79">
        <w:rPr>
          <w:lang w:eastAsia="en-US"/>
        </w:rPr>
        <w:t>mourning</w:t>
      </w:r>
      <w:r w:rsidR="00F823E0">
        <w:rPr>
          <w:lang w:eastAsia="en-US"/>
        </w:rPr>
        <w:t>’</w:t>
      </w:r>
      <w:r w:rsidR="00931574">
        <w:rPr>
          <w:lang w:eastAsia="en-US"/>
        </w:rPr>
        <w:t xml:space="preserve"> for the l</w:t>
      </w:r>
      <w:r w:rsidR="00F54B79">
        <w:rPr>
          <w:lang w:eastAsia="en-US"/>
        </w:rPr>
        <w:t>eft.</w:t>
      </w:r>
    </w:p>
    <w:p w:rsidR="009D33A9" w:rsidRDefault="008B5B08" w:rsidP="00F54B79">
      <w:pPr>
        <w:pStyle w:val="Newparagraph"/>
      </w:pPr>
      <w:r>
        <w:t xml:space="preserve">What do I mean by </w:t>
      </w:r>
      <w:r w:rsidR="00740A88">
        <w:t xml:space="preserve">an atttitude </w:t>
      </w:r>
      <w:r w:rsidR="002973AB">
        <w:t xml:space="preserve">of </w:t>
      </w:r>
      <w:r>
        <w:t xml:space="preserve">mourning? </w:t>
      </w:r>
      <w:r w:rsidR="002973AB">
        <w:t>Mourning refers</w:t>
      </w:r>
      <w:r w:rsidR="00393B76">
        <w:t xml:space="preserve"> to the process of negotiating loss, that is, the way a lost</w:t>
      </w:r>
      <w:r w:rsidR="002973AB">
        <w:t xml:space="preserve"> object of affection</w:t>
      </w:r>
      <w:r w:rsidR="008D431D">
        <w:t xml:space="preserve"> – a person, </w:t>
      </w:r>
      <w:r w:rsidR="00703E07">
        <w:t>experience</w:t>
      </w:r>
      <w:r w:rsidR="008D431D">
        <w:t xml:space="preserve"> or an idea –</w:t>
      </w:r>
      <w:r w:rsidR="002973AB">
        <w:t xml:space="preserve"> is held </w:t>
      </w:r>
      <w:r w:rsidR="00380484">
        <w:t>closely present as one adjusts, eventually, to its absence. More than j</w:t>
      </w:r>
      <w:r w:rsidR="00393B76">
        <w:t>ust a psychological disposition</w:t>
      </w:r>
      <w:r w:rsidR="008D431D">
        <w:t>,</w:t>
      </w:r>
      <w:r w:rsidR="00380484">
        <w:t xml:space="preserve"> mourning </w:t>
      </w:r>
      <w:r w:rsidR="00B01816">
        <w:t>creates</w:t>
      </w:r>
      <w:r w:rsidR="00380484">
        <w:t xml:space="preserve"> an interpretive space to enable the transition from one way of being to another. In this respect, mourning</w:t>
      </w:r>
      <w:r w:rsidR="00393B76">
        <w:t xml:space="preserve"> is oriented towards the future; it is</w:t>
      </w:r>
      <w:r w:rsidR="00380484">
        <w:t xml:space="preserve"> a means of approaching new circumstances by positioning oneself</w:t>
      </w:r>
      <w:r w:rsidR="00975739">
        <w:t>, momentarily,</w:t>
      </w:r>
      <w:r w:rsidR="00380484">
        <w:t xml:space="preserve"> more firmly than ever behind the old</w:t>
      </w:r>
      <w:r w:rsidR="00703E07">
        <w:t xml:space="preserve"> (see Derrida, 2001)</w:t>
      </w:r>
      <w:r w:rsidR="00380484">
        <w:t xml:space="preserve">. While it is possible, as Freud </w:t>
      </w:r>
      <w:r w:rsidR="00703E07">
        <w:t xml:space="preserve">(2005) </w:t>
      </w:r>
      <w:r w:rsidR="00380484">
        <w:t xml:space="preserve">pointed out, for mourning to become </w:t>
      </w:r>
      <w:r w:rsidR="00C97B58">
        <w:t>‘</w:t>
      </w:r>
      <w:r w:rsidR="00380484">
        <w:t>melancholic</w:t>
      </w:r>
      <w:r w:rsidR="00C97B58">
        <w:t>’</w:t>
      </w:r>
      <w:r w:rsidR="00380484">
        <w:t xml:space="preserve"> – that is, to become obsessively attached to the old object and refuse to let it go, often to the detriment of one</w:t>
      </w:r>
      <w:r w:rsidR="00C97B58">
        <w:t>’</w:t>
      </w:r>
      <w:r w:rsidR="00380484">
        <w:t xml:space="preserve">s own integrity – mourning is often a positive way of ceding to the new. In this </w:t>
      </w:r>
      <w:r w:rsidR="00CC0B15">
        <w:t>respect</w:t>
      </w:r>
      <w:r w:rsidR="00380484">
        <w:t xml:space="preserve">, </w:t>
      </w:r>
      <w:r w:rsidR="00CC0B15">
        <w:t xml:space="preserve">the ghostly presence/absence of </w:t>
      </w:r>
      <w:r w:rsidR="00380484">
        <w:t>Gramsci</w:t>
      </w:r>
      <w:r w:rsidR="00CC0B15">
        <w:t xml:space="preserve"> in Laclau and Mouffe</w:t>
      </w:r>
      <w:r w:rsidR="00C97B58">
        <w:t>’</w:t>
      </w:r>
      <w:r w:rsidR="00CC0B15">
        <w:t xml:space="preserve">s work </w:t>
      </w:r>
      <w:r w:rsidR="008D431D">
        <w:t>might</w:t>
      </w:r>
      <w:r w:rsidR="00CC0B15">
        <w:t xml:space="preserve"> be said to</w:t>
      </w:r>
      <w:r w:rsidR="00CA1F31">
        <w:t xml:space="preserve"> have</w:t>
      </w:r>
      <w:r w:rsidR="00CC0B15">
        <w:t xml:space="preserve"> </w:t>
      </w:r>
      <w:r w:rsidR="008D431D">
        <w:t>offered</w:t>
      </w:r>
      <w:r w:rsidR="00931574">
        <w:t xml:space="preserve"> up a space of negotiation for l</w:t>
      </w:r>
      <w:r w:rsidR="00CC0B15">
        <w:t>eft political theorising. Gramsci, as I have suggested, is present</w:t>
      </w:r>
      <w:r w:rsidR="008D431D">
        <w:t xml:space="preserve"> </w:t>
      </w:r>
      <w:r w:rsidR="00CC0B15">
        <w:t xml:space="preserve">as an intellectual point of reference but also absent as a </w:t>
      </w:r>
      <w:r w:rsidR="002D6FEE">
        <w:t xml:space="preserve">substantial </w:t>
      </w:r>
      <w:r w:rsidR="00CC0B15">
        <w:t xml:space="preserve">historical figure </w:t>
      </w:r>
      <w:r w:rsidR="00A45F9F">
        <w:t xml:space="preserve">with </w:t>
      </w:r>
      <w:proofErr w:type="gramStart"/>
      <w:r w:rsidR="00A45F9F">
        <w:t>whom</w:t>
      </w:r>
      <w:proofErr w:type="gramEnd"/>
      <w:r w:rsidR="00A45F9F">
        <w:t xml:space="preserve"> Laclau and Mouffe seek to engage </w:t>
      </w:r>
      <w:r w:rsidR="00703E07">
        <w:t>beyond extracting general insights</w:t>
      </w:r>
      <w:r w:rsidR="00A45F9F">
        <w:t>. He provide</w:t>
      </w:r>
      <w:r w:rsidR="00393B76">
        <w:t>s</w:t>
      </w:r>
      <w:r w:rsidR="00A45F9F">
        <w:t xml:space="preserve"> the frame but not</w:t>
      </w:r>
      <w:r w:rsidR="000E7B1A">
        <w:t xml:space="preserve"> for the most part</w:t>
      </w:r>
      <w:r w:rsidR="00A45F9F">
        <w:t xml:space="preserve"> the content </w:t>
      </w:r>
      <w:r w:rsidR="00393B76">
        <w:t xml:space="preserve">for </w:t>
      </w:r>
      <w:r w:rsidR="00CA1F31">
        <w:t>re</w:t>
      </w:r>
      <w:r w:rsidR="00393B76">
        <w:t xml:space="preserve">thinking </w:t>
      </w:r>
      <w:r w:rsidR="008D431D">
        <w:t xml:space="preserve">radical </w:t>
      </w:r>
      <w:r w:rsidR="00393B76">
        <w:t xml:space="preserve">political strategy. </w:t>
      </w:r>
      <w:r w:rsidR="008D431D">
        <w:t>Laclau and Mouffe</w:t>
      </w:r>
      <w:r w:rsidR="00703E07">
        <w:t>’s later work</w:t>
      </w:r>
      <w:r w:rsidR="008D431D">
        <w:t xml:space="preserve"> </w:t>
      </w:r>
      <w:r w:rsidR="00A45F9F">
        <w:t xml:space="preserve">persistently </w:t>
      </w:r>
      <w:r w:rsidR="00703E07">
        <w:t xml:space="preserve">cites </w:t>
      </w:r>
      <w:r w:rsidR="008D431D">
        <w:t>Gramsci</w:t>
      </w:r>
      <w:r w:rsidR="00740A88">
        <w:t xml:space="preserve"> with affection</w:t>
      </w:r>
      <w:r w:rsidR="008D431D">
        <w:t>,</w:t>
      </w:r>
      <w:r w:rsidR="00703E07">
        <w:t xml:space="preserve"> </w:t>
      </w:r>
      <w:r w:rsidR="008D431D">
        <w:t xml:space="preserve">yet he is </w:t>
      </w:r>
      <w:r w:rsidR="000E7B1A">
        <w:t>not</w:t>
      </w:r>
      <w:r w:rsidR="00A45F9F">
        <w:t xml:space="preserve"> especially interesting </w:t>
      </w:r>
      <w:r w:rsidR="003D4D3A">
        <w:t xml:space="preserve">to them </w:t>
      </w:r>
      <w:r w:rsidR="00A45F9F">
        <w:t xml:space="preserve">as </w:t>
      </w:r>
      <w:r w:rsidR="002D6FEE">
        <w:t xml:space="preserve">a </w:t>
      </w:r>
      <w:r w:rsidR="00393B76">
        <w:t xml:space="preserve">figure beyond </w:t>
      </w:r>
      <w:r w:rsidR="00740A88">
        <w:t>such</w:t>
      </w:r>
      <w:r w:rsidR="00393B76">
        <w:t xml:space="preserve"> reference</w:t>
      </w:r>
      <w:r w:rsidR="00740A88">
        <w:t>s</w:t>
      </w:r>
      <w:r w:rsidR="00A45F9F">
        <w:t xml:space="preserve">. </w:t>
      </w:r>
      <w:r w:rsidR="00393B76">
        <w:t xml:space="preserve">As the </w:t>
      </w:r>
      <w:r w:rsidR="00703E07">
        <w:t xml:space="preserve">source </w:t>
      </w:r>
      <w:r w:rsidR="00393B76">
        <w:t>o</w:t>
      </w:r>
      <w:r w:rsidR="00703E07">
        <w:t>f</w:t>
      </w:r>
      <w:r w:rsidR="002D6FEE">
        <w:t xml:space="preserve"> a</w:t>
      </w:r>
      <w:r w:rsidR="00931574">
        <w:t xml:space="preserve"> political</w:t>
      </w:r>
      <w:r w:rsidR="002D6FEE">
        <w:t xml:space="preserve"> </w:t>
      </w:r>
      <w:r w:rsidR="00393B76">
        <w:t>logic, rat</w:t>
      </w:r>
      <w:r w:rsidR="00CA1F31">
        <w:t>her than a</w:t>
      </w:r>
      <w:r w:rsidR="00931574">
        <w:t xml:space="preserve"> political</w:t>
      </w:r>
      <w:r w:rsidR="003D4D3A">
        <w:t xml:space="preserve"> experience,</w:t>
      </w:r>
      <w:r w:rsidR="00CA1F31">
        <w:t xml:space="preserve"> programme or model of</w:t>
      </w:r>
      <w:r w:rsidR="00393B76">
        <w:t xml:space="preserve"> organisation, </w:t>
      </w:r>
      <w:r w:rsidR="000E7B1A">
        <w:t>his</w:t>
      </w:r>
      <w:r w:rsidR="00393B76">
        <w:t xml:space="preserve"> presence </w:t>
      </w:r>
      <w:r w:rsidR="00C9272A">
        <w:t xml:space="preserve">simultaneously </w:t>
      </w:r>
      <w:r w:rsidR="00393B76">
        <w:t xml:space="preserve">signals </w:t>
      </w:r>
      <w:r w:rsidR="00C9272A">
        <w:t xml:space="preserve">for them </w:t>
      </w:r>
      <w:r w:rsidR="00393B76">
        <w:t xml:space="preserve">the validity of a </w:t>
      </w:r>
      <w:r w:rsidR="008D431D">
        <w:t>coalitional form</w:t>
      </w:r>
      <w:r w:rsidR="00393B76">
        <w:t xml:space="preserve"> of </w:t>
      </w:r>
      <w:r w:rsidR="00740A88">
        <w:t>emancipatory politics</w:t>
      </w:r>
      <w:r w:rsidR="00393B76">
        <w:t xml:space="preserve"> </w:t>
      </w:r>
      <w:r w:rsidR="00393B76" w:rsidRPr="00C9272A">
        <w:rPr>
          <w:i/>
        </w:rPr>
        <w:t>and</w:t>
      </w:r>
      <w:r w:rsidR="00393B76">
        <w:t xml:space="preserve"> the loss of</w:t>
      </w:r>
      <w:r w:rsidR="00F56CC9">
        <w:t xml:space="preserve"> any</w:t>
      </w:r>
      <w:r w:rsidR="008D431D">
        <w:t xml:space="preserve"> epistemological</w:t>
      </w:r>
      <w:r w:rsidR="00F56CC9">
        <w:t xml:space="preserve"> certainty to</w:t>
      </w:r>
      <w:r w:rsidR="00393B76">
        <w:t xml:space="preserve"> this vision</w:t>
      </w:r>
      <w:r w:rsidR="00F56CC9">
        <w:t>, especially</w:t>
      </w:r>
      <w:r w:rsidR="00393B76">
        <w:t xml:space="preserve"> in the form of an organised revolutionary process</w:t>
      </w:r>
      <w:r w:rsidR="00C9272A">
        <w:t xml:space="preserve"> rooted in the structure of industrial capitalism</w:t>
      </w:r>
      <w:r w:rsidR="00393B76">
        <w:t xml:space="preserve">. </w:t>
      </w:r>
      <w:r w:rsidR="008D431D">
        <w:t>In that</w:t>
      </w:r>
      <w:r w:rsidR="00CA1F31">
        <w:t xml:space="preserve"> respect, Laclau and Mouf</w:t>
      </w:r>
      <w:r w:rsidR="008D6DD3">
        <w:t>fe</w:t>
      </w:r>
      <w:r w:rsidR="00C97B58">
        <w:t>’</w:t>
      </w:r>
      <w:r w:rsidR="008D6DD3">
        <w:t>s reclaiming of Gramsci for p</w:t>
      </w:r>
      <w:r w:rsidR="00CA1F31">
        <w:t>ost</w:t>
      </w:r>
      <w:r w:rsidR="008D6DD3">
        <w:t>-</w:t>
      </w:r>
      <w:r w:rsidR="008D431D">
        <w:t>M</w:t>
      </w:r>
      <w:r w:rsidR="00CA1F31">
        <w:t xml:space="preserve">arxism was </w:t>
      </w:r>
      <w:r w:rsidR="008466B8">
        <w:t>simultaneously</w:t>
      </w:r>
      <w:r w:rsidR="00CA1F31">
        <w:t xml:space="preserve"> a way of letting him go</w:t>
      </w:r>
      <w:r w:rsidR="009B0A72">
        <w:t xml:space="preserve">, that is, of negotiating </w:t>
      </w:r>
      <w:r w:rsidR="00703E07">
        <w:t xml:space="preserve">away </w:t>
      </w:r>
      <w:r w:rsidR="009B0A72">
        <w:t>the inheritance of Marxism</w:t>
      </w:r>
      <w:r w:rsidR="003D4D3A">
        <w:t xml:space="preserve"> </w:t>
      </w:r>
      <w:r w:rsidR="009B0A72">
        <w:t xml:space="preserve">by </w:t>
      </w:r>
      <w:r w:rsidR="009D33A9">
        <w:t>taking its most inventive adhere</w:t>
      </w:r>
      <w:r w:rsidR="009B0A72">
        <w:t>nt as their point of departure</w:t>
      </w:r>
      <w:r w:rsidR="00CA1F31">
        <w:t>.</w:t>
      </w:r>
    </w:p>
    <w:p w:rsidR="001F1883" w:rsidRDefault="008D431D" w:rsidP="00F54B79">
      <w:pPr>
        <w:pStyle w:val="Newparagraph"/>
      </w:pPr>
      <w:r>
        <w:t>F</w:t>
      </w:r>
      <w:r w:rsidR="00931574">
        <w:t>or some on the l</w:t>
      </w:r>
      <w:r w:rsidR="009D33A9">
        <w:t>eft, Laclau and Mouffe</w:t>
      </w:r>
      <w:r w:rsidR="00C97B58">
        <w:t>’</w:t>
      </w:r>
      <w:r w:rsidR="009D33A9">
        <w:t>s formulation of hegemony appeared to advance too readily beyond dependable points of reference</w:t>
      </w:r>
      <w:r w:rsidR="00EA574B">
        <w:t xml:space="preserve"> in Marxian socio-political analysis</w:t>
      </w:r>
      <w:r w:rsidR="00931574">
        <w:t xml:space="preserve">. The initial reception of </w:t>
      </w:r>
      <w:r w:rsidR="00931574" w:rsidRPr="00931574">
        <w:rPr>
          <w:i/>
        </w:rPr>
        <w:t>Hegemony and Socialist Strategy</w:t>
      </w:r>
      <w:r w:rsidR="00931574">
        <w:t xml:space="preserve"> was marked, not surprisingly, by some bitterness and claims of ‘betrayal’ (see, for example, Geras, 1987 and Laclau and Mouffe, 1987). Y</w:t>
      </w:r>
      <w:r>
        <w:t xml:space="preserve">et </w:t>
      </w:r>
      <w:r w:rsidR="00EA574B">
        <w:t xml:space="preserve">a good number of </w:t>
      </w:r>
      <w:r w:rsidR="009D33A9">
        <w:t xml:space="preserve">initial </w:t>
      </w:r>
      <w:r w:rsidR="0063227C">
        <w:t>sceptics</w:t>
      </w:r>
      <w:r w:rsidR="00EA574B">
        <w:t xml:space="preserve"> </w:t>
      </w:r>
      <w:r w:rsidR="00D87EB2">
        <w:t xml:space="preserve">also </w:t>
      </w:r>
      <w:r w:rsidR="00EA574B">
        <w:t>came to accept that their work was not the threat it at first appeared</w:t>
      </w:r>
      <w:r w:rsidR="004944DA">
        <w:t xml:space="preserve"> (see Hall, 1988)</w:t>
      </w:r>
      <w:r w:rsidR="00EA574B">
        <w:t>. It neither denied the existence of class nor refused the pervasive influence of capitalist economic relations, particularly of neoliberalis</w:t>
      </w:r>
      <w:r w:rsidR="00E62E21">
        <w:t>m, in conditioning society and</w:t>
      </w:r>
      <w:r w:rsidR="00D87EB2">
        <w:t xml:space="preserve"> l</w:t>
      </w:r>
      <w:r w:rsidR="00EA574B">
        <w:t xml:space="preserve">eft political strategy. </w:t>
      </w:r>
      <w:r w:rsidR="0063227C">
        <w:t xml:space="preserve">For others, however, a starker choice </w:t>
      </w:r>
      <w:r w:rsidR="004944DA">
        <w:t>was</w:t>
      </w:r>
      <w:r w:rsidR="0063227C">
        <w:t xml:space="preserve"> on offer: </w:t>
      </w:r>
      <w:r w:rsidR="0063227C" w:rsidRPr="001F1883">
        <w:rPr>
          <w:i/>
        </w:rPr>
        <w:t>either</w:t>
      </w:r>
      <w:r w:rsidR="0063227C">
        <w:t xml:space="preserve"> </w:t>
      </w:r>
      <w:r w:rsidR="003D4D3A">
        <w:t xml:space="preserve">we should </w:t>
      </w:r>
      <w:r w:rsidR="0063227C">
        <w:t xml:space="preserve">accept the continued </w:t>
      </w:r>
      <w:r w:rsidR="003D4D3A">
        <w:t>validity</w:t>
      </w:r>
      <w:r w:rsidR="0063227C">
        <w:t xml:space="preserve"> of Gramsci</w:t>
      </w:r>
      <w:r w:rsidR="00C97B58">
        <w:t>’</w:t>
      </w:r>
      <w:r w:rsidR="0063227C">
        <w:t xml:space="preserve">s project (or key aspects of it) </w:t>
      </w:r>
      <w:r w:rsidR="0063227C" w:rsidRPr="001F1883">
        <w:rPr>
          <w:i/>
        </w:rPr>
        <w:t>or</w:t>
      </w:r>
      <w:r w:rsidR="0063227C">
        <w:t xml:space="preserve"> recognise that the game is up and </w:t>
      </w:r>
      <w:r>
        <w:t xml:space="preserve">the </w:t>
      </w:r>
      <w:r w:rsidR="0063227C">
        <w:t xml:space="preserve">hegemonic </w:t>
      </w:r>
      <w:r>
        <w:t xml:space="preserve">form of </w:t>
      </w:r>
      <w:r w:rsidR="0063227C">
        <w:t xml:space="preserve">politics is over. </w:t>
      </w:r>
    </w:p>
    <w:p w:rsidR="007717AB" w:rsidRDefault="0063227C" w:rsidP="00F54B79">
      <w:pPr>
        <w:pStyle w:val="Newparagraph"/>
      </w:pPr>
      <w:r>
        <w:t xml:space="preserve">The first position is, broadly, that of Marxists for whom the framework of historical materialism remains </w:t>
      </w:r>
      <w:r w:rsidR="001F1883">
        <w:t xml:space="preserve">defensible, meaning that hegemony refers </w:t>
      </w:r>
      <w:r w:rsidR="008D431D">
        <w:t xml:space="preserve">by necessity </w:t>
      </w:r>
      <w:r w:rsidR="001F1883">
        <w:t xml:space="preserve">to a </w:t>
      </w:r>
      <w:r w:rsidR="008D431D">
        <w:t>practice</w:t>
      </w:r>
      <w:r w:rsidR="001F1883">
        <w:t xml:space="preserve"> operative </w:t>
      </w:r>
      <w:r w:rsidR="004944DA">
        <w:t xml:space="preserve">fundamentally </w:t>
      </w:r>
      <w:r w:rsidR="001F1883">
        <w:t xml:space="preserve">within the structure of capitalism and hence unavoidably </w:t>
      </w:r>
      <w:r w:rsidR="005A5E32">
        <w:t>aligned</w:t>
      </w:r>
      <w:r w:rsidR="001F1883">
        <w:t xml:space="preserve"> </w:t>
      </w:r>
      <w:r w:rsidR="00D87EB2">
        <w:t>to</w:t>
      </w:r>
      <w:r w:rsidR="008D6DD3">
        <w:t xml:space="preserve"> its</w:t>
      </w:r>
      <w:r w:rsidR="001F1883">
        <w:t xml:space="preserve"> class relations</w:t>
      </w:r>
      <w:r w:rsidR="00E261E9">
        <w:t xml:space="preserve"> (</w:t>
      </w:r>
      <w:r w:rsidR="004944DA">
        <w:t>see, for example, Joseph, 2002</w:t>
      </w:r>
      <w:r w:rsidR="00E261E9">
        <w:t>)</w:t>
      </w:r>
      <w:r w:rsidR="001F1883">
        <w:t xml:space="preserve">. The latter are viewed not as </w:t>
      </w:r>
      <w:r w:rsidR="00C97B58">
        <w:t>‘</w:t>
      </w:r>
      <w:r w:rsidR="001F1883">
        <w:t>discursive positions</w:t>
      </w:r>
      <w:r w:rsidR="00C97B58">
        <w:t>’</w:t>
      </w:r>
      <w:r w:rsidR="001F1883">
        <w:t xml:space="preserve"> whose inflections may be infinitely rearticulated so much as objectively material relations constituted outside ideology and hence intrinsically privileged p</w:t>
      </w:r>
      <w:r w:rsidR="008D6DD3">
        <w:t>oints of reference in a</w:t>
      </w:r>
      <w:r w:rsidR="003D4D3A">
        <w:t>ny</w:t>
      </w:r>
      <w:r w:rsidR="008D6DD3">
        <w:t xml:space="preserve"> radical </w:t>
      </w:r>
      <w:r w:rsidR="001F1883">
        <w:t>politics. Gramsci</w:t>
      </w:r>
      <w:r w:rsidR="00C97B58">
        <w:t>’</w:t>
      </w:r>
      <w:r w:rsidR="001F1883">
        <w:t xml:space="preserve">s work, from this perspective, is irreducible to some abstract logic and is still relevant in its </w:t>
      </w:r>
      <w:r w:rsidR="007717AB">
        <w:t xml:space="preserve">particular </w:t>
      </w:r>
      <w:r w:rsidR="001F1883">
        <w:t xml:space="preserve">sociological content and </w:t>
      </w:r>
      <w:r w:rsidR="003D4D3A">
        <w:t xml:space="preserve">revolutionary </w:t>
      </w:r>
      <w:r w:rsidR="005A5E32">
        <w:t>political</w:t>
      </w:r>
      <w:r w:rsidR="004944DA">
        <w:t xml:space="preserve"> </w:t>
      </w:r>
      <w:r w:rsidR="00F402D1">
        <w:t>inclinations</w:t>
      </w:r>
      <w:r w:rsidR="007717AB">
        <w:t>.</w:t>
      </w:r>
    </w:p>
    <w:p w:rsidR="00F413BB" w:rsidRDefault="007717AB" w:rsidP="00F54B79">
      <w:pPr>
        <w:pStyle w:val="Newparagraph"/>
      </w:pPr>
      <w:r>
        <w:t>On the other hand, the second positio</w:t>
      </w:r>
      <w:r w:rsidR="008D431D">
        <w:t xml:space="preserve">n </w:t>
      </w:r>
      <w:r w:rsidR="004944DA">
        <w:t>involves</w:t>
      </w:r>
      <w:r w:rsidR="008D431D">
        <w:t xml:space="preserve"> reject</w:t>
      </w:r>
      <w:r w:rsidR="004944DA">
        <w:t>ing</w:t>
      </w:r>
      <w:r w:rsidR="008D431D">
        <w:t xml:space="preserve"> Gramsci</w:t>
      </w:r>
      <w:r w:rsidR="00C97B58">
        <w:t>’</w:t>
      </w:r>
      <w:r w:rsidR="008D431D">
        <w:t>s</w:t>
      </w:r>
      <w:r>
        <w:t xml:space="preserve"> model precisely in order to salvage the </w:t>
      </w:r>
      <w:r w:rsidR="00E62E21">
        <w:t>radical</w:t>
      </w:r>
      <w:r w:rsidR="008D431D">
        <w:t xml:space="preserve"> </w:t>
      </w:r>
      <w:r w:rsidR="00A43BEF">
        <w:t>l</w:t>
      </w:r>
      <w:r>
        <w:t xml:space="preserve">eft project from the compromises and constraints of hegemonic politics. For </w:t>
      </w:r>
      <w:r w:rsidR="004944DA">
        <w:t>recent</w:t>
      </w:r>
      <w:r>
        <w:t xml:space="preserve"> critics of Laclau and Mouffe, Gramsci </w:t>
      </w:r>
      <w:r w:rsidR="00C97B58">
        <w:t>‘</w:t>
      </w:r>
      <w:r>
        <w:t>is dead</w:t>
      </w:r>
      <w:r w:rsidR="00C97B58">
        <w:t>’</w:t>
      </w:r>
      <w:r>
        <w:t xml:space="preserve">; new forms of social activism render obsolete the authoritarian logic implicit in the very idea of </w:t>
      </w:r>
      <w:r w:rsidR="00F413BB">
        <w:t>hegemon</w:t>
      </w:r>
      <w:r>
        <w:t>y</w:t>
      </w:r>
      <w:r w:rsidR="008D431D">
        <w:t xml:space="preserve"> (see Day, 2005)</w:t>
      </w:r>
      <w:r>
        <w:t xml:space="preserve">. While hegemony theory may enable critical insights into capitalist (and other forms of) domination, </w:t>
      </w:r>
      <w:r w:rsidR="003D4D3A">
        <w:t>its</w:t>
      </w:r>
      <w:r w:rsidR="00A5415A">
        <w:t xml:space="preserve"> roots in a statist view of power means </w:t>
      </w:r>
      <w:r w:rsidR="003D4D3A">
        <w:t>Gramsci</w:t>
      </w:r>
      <w:r w:rsidR="00A5415A">
        <w:t xml:space="preserve"> offers no </w:t>
      </w:r>
      <w:r w:rsidR="00A43BEF">
        <w:t>genuine insights</w:t>
      </w:r>
      <w:r w:rsidR="00A5415A">
        <w:t xml:space="preserve"> for thinking a </w:t>
      </w:r>
      <w:r w:rsidR="00A2473A">
        <w:t xml:space="preserve">contemporary </w:t>
      </w:r>
      <w:r w:rsidR="00A5415A">
        <w:t>r</w:t>
      </w:r>
      <w:r w:rsidR="00A2473A">
        <w:t>adical politics of emancipation</w:t>
      </w:r>
      <w:r w:rsidR="00A5415A">
        <w:t>. Formulated to understand revol</w:t>
      </w:r>
      <w:r w:rsidR="00F413BB">
        <w:t xml:space="preserve">ution </w:t>
      </w:r>
      <w:r w:rsidR="00A5415A">
        <w:t>in industrial capitalism and to promote a disciplined</w:t>
      </w:r>
      <w:r w:rsidR="003D4D3A">
        <w:t xml:space="preserve"> and wholesale</w:t>
      </w:r>
      <w:r w:rsidR="00A5415A">
        <w:t xml:space="preserve"> alternative, hegemony fails </w:t>
      </w:r>
      <w:r w:rsidR="00A2473A">
        <w:t>truly</w:t>
      </w:r>
      <w:r w:rsidR="00A5415A">
        <w:t xml:space="preserve"> </w:t>
      </w:r>
      <w:r w:rsidR="003D4D3A">
        <w:t xml:space="preserve">to </w:t>
      </w:r>
      <w:r w:rsidR="008D431D">
        <w:t>recognise</w:t>
      </w:r>
      <w:r w:rsidR="00A5415A">
        <w:t xml:space="preserve"> the spontaneous forms of popular politics and</w:t>
      </w:r>
      <w:r w:rsidR="004B2289">
        <w:t xml:space="preserve"> anti</w:t>
      </w:r>
      <w:r w:rsidR="008D6DD3">
        <w:t>-</w:t>
      </w:r>
      <w:r w:rsidR="004B2289">
        <w:t>capitalist</w:t>
      </w:r>
      <w:r w:rsidR="00A5415A">
        <w:t xml:space="preserve"> resistance that persistently escape the rigid</w:t>
      </w:r>
      <w:r w:rsidR="008D431D">
        <w:t xml:space="preserve"> logics of articulation. As Bea</w:t>
      </w:r>
      <w:r w:rsidR="00A5415A">
        <w:t xml:space="preserve">sley-Murray </w:t>
      </w:r>
      <w:r w:rsidR="00A2473A">
        <w:t>(2010: xv) insists: ‘At its limit, the logic of hegemony simply identifies with the state by taking it for granted’. But</w:t>
      </w:r>
      <w:r w:rsidR="00E62E21">
        <w:t>, he continues,</w:t>
      </w:r>
      <w:r w:rsidR="00A2473A">
        <w:t xml:space="preserve"> </w:t>
      </w:r>
      <w:r w:rsidR="00C97B58">
        <w:t>‘</w:t>
      </w:r>
      <w:r w:rsidR="00A5415A">
        <w:t>something always escapes</w:t>
      </w:r>
      <w:r w:rsidR="00C97B58">
        <w:t>’</w:t>
      </w:r>
      <w:r w:rsidR="00A2473A">
        <w:t xml:space="preserve"> </w:t>
      </w:r>
      <w:r w:rsidR="00A5415A">
        <w:t xml:space="preserve">the </w:t>
      </w:r>
      <w:r w:rsidR="00A2473A">
        <w:t>transcendent</w:t>
      </w:r>
      <w:r w:rsidR="00A5415A">
        <w:t xml:space="preserve"> articulations of hegemony and a radical politics worthy of its name must be able to </w:t>
      </w:r>
      <w:r w:rsidR="00F413BB">
        <w:t>understand</w:t>
      </w:r>
      <w:r w:rsidR="00A2473A">
        <w:t xml:space="preserve"> the ‘immanent’ </w:t>
      </w:r>
      <w:r w:rsidR="00A5415A">
        <w:t>forms</w:t>
      </w:r>
      <w:r w:rsidR="00F413BB">
        <w:t xml:space="preserve"> on their own terms.</w:t>
      </w:r>
    </w:p>
    <w:p w:rsidR="00A31E59" w:rsidRDefault="00F413BB" w:rsidP="001F4448">
      <w:pPr>
        <w:pStyle w:val="Newparagraph"/>
      </w:pPr>
      <w:r>
        <w:t>These alternatives to Laclau and Mouffe</w:t>
      </w:r>
      <w:r w:rsidR="00C97B58">
        <w:t>’</w:t>
      </w:r>
      <w:r>
        <w:t>s post</w:t>
      </w:r>
      <w:r w:rsidR="005B4276">
        <w:t>-</w:t>
      </w:r>
      <w:r w:rsidR="008D431D">
        <w:t>M</w:t>
      </w:r>
      <w:r>
        <w:t xml:space="preserve">arxist theorisation of hegemony offer </w:t>
      </w:r>
      <w:r w:rsidR="008D431D">
        <w:t xml:space="preserve">illuminating if </w:t>
      </w:r>
      <w:r>
        <w:t>contrasting</w:t>
      </w:r>
      <w:r w:rsidR="00D076B0">
        <w:t xml:space="preserve"> </w:t>
      </w:r>
      <w:r>
        <w:t xml:space="preserve">insights into how </w:t>
      </w:r>
      <w:r w:rsidR="00CF5933">
        <w:t xml:space="preserve">differently </w:t>
      </w:r>
      <w:r>
        <w:t>to conceptualise</w:t>
      </w:r>
      <w:r w:rsidR="00CF5933">
        <w:t xml:space="preserve"> contemporary radical politics. But they are premised on a similar assumption that Gramsci</w:t>
      </w:r>
      <w:r w:rsidR="00C97B58">
        <w:t>’</w:t>
      </w:r>
      <w:r w:rsidR="00CF5933">
        <w:t xml:space="preserve">s legacy is an either/or matter: either he speaks to a present that remains largely conceivable in </w:t>
      </w:r>
      <w:r w:rsidR="00A43BEF">
        <w:t>Marxian</w:t>
      </w:r>
      <w:r w:rsidR="00CF5933">
        <w:t xml:space="preserve"> terms or his </w:t>
      </w:r>
      <w:r w:rsidR="00976136">
        <w:t xml:space="preserve">legacy </w:t>
      </w:r>
      <w:r w:rsidR="00CF5933">
        <w:t>is an anachronistic framework that cannot be salvaged. The danger here is that</w:t>
      </w:r>
      <w:r w:rsidR="00CA46E1">
        <w:t xml:space="preserve"> instead of mourning, the enthusiastic acceptance-or-rejection ends up</w:t>
      </w:r>
      <w:r w:rsidR="00CF5933">
        <w:t xml:space="preserve"> </w:t>
      </w:r>
      <w:r w:rsidR="00CA46E1">
        <w:t xml:space="preserve">in a kind of </w:t>
      </w:r>
      <w:r w:rsidR="00C97B58">
        <w:t>‘</w:t>
      </w:r>
      <w:r w:rsidR="00CA46E1">
        <w:t>left melancholia</w:t>
      </w:r>
      <w:r w:rsidR="00C97B58">
        <w:t>’</w:t>
      </w:r>
      <w:r w:rsidR="00CA46E1">
        <w:t xml:space="preserve">: a refusal to negotiate the loss of certainty concerning the bases and direction of radical left politics. </w:t>
      </w:r>
      <w:r w:rsidR="006C706D">
        <w:t xml:space="preserve">That is to say, there is a continuing attachment to the spaces and frontiers of struggle that will produce a unified radical political subject from the </w:t>
      </w:r>
      <w:r w:rsidR="00707390">
        <w:t>underside</w:t>
      </w:r>
      <w:r w:rsidR="006C706D">
        <w:t xml:space="preserve"> of capitalism. </w:t>
      </w:r>
      <w:r w:rsidR="00CA46E1">
        <w:t xml:space="preserve">As Elizabeth Anker </w:t>
      </w:r>
      <w:r w:rsidR="001F4448">
        <w:t xml:space="preserve">(2015) </w:t>
      </w:r>
      <w:r w:rsidR="00CA46E1">
        <w:t xml:space="preserve">argues, left melancholia is </w:t>
      </w:r>
      <w:r w:rsidR="00976136">
        <w:t>often</w:t>
      </w:r>
      <w:r w:rsidR="00CA46E1">
        <w:t xml:space="preserve"> expressed in </w:t>
      </w:r>
      <w:r w:rsidR="00976136">
        <w:t>narratives of</w:t>
      </w:r>
      <w:r w:rsidR="001F4448">
        <w:t xml:space="preserve"> antagonism between</w:t>
      </w:r>
      <w:r w:rsidR="00976136">
        <w:t xml:space="preserve"> </w:t>
      </w:r>
      <w:r w:rsidR="006C706D">
        <w:t>‘</w:t>
      </w:r>
      <w:r w:rsidR="00976136">
        <w:t>innocent victims</w:t>
      </w:r>
      <w:r w:rsidR="006C706D">
        <w:t>’</w:t>
      </w:r>
      <w:r w:rsidR="00976136">
        <w:t xml:space="preserve"> subject</w:t>
      </w:r>
      <w:r w:rsidR="001F4448">
        <w:t>ed</w:t>
      </w:r>
      <w:r w:rsidR="00976136">
        <w:t xml:space="preserve"> to the malign forces of </w:t>
      </w:r>
      <w:r w:rsidR="006C706D">
        <w:t>‘</w:t>
      </w:r>
      <w:r w:rsidR="00976136">
        <w:t>evil villains</w:t>
      </w:r>
      <w:r w:rsidR="006C706D">
        <w:t>’</w:t>
      </w:r>
      <w:r w:rsidR="00976136">
        <w:t xml:space="preserve"> whose misdeeds</w:t>
      </w:r>
      <w:r w:rsidR="001F4448">
        <w:t xml:space="preserve"> are the fundamental cause of their victim</w:t>
      </w:r>
      <w:r w:rsidR="00C97B58">
        <w:t>’</w:t>
      </w:r>
      <w:r w:rsidR="001F4448">
        <w:t xml:space="preserve">s oppression. </w:t>
      </w:r>
      <w:r w:rsidR="00042DF1">
        <w:t xml:space="preserve">This narrative – which finds a key </w:t>
      </w:r>
      <w:r w:rsidR="00976136">
        <w:t>source</w:t>
      </w:r>
      <w:r w:rsidR="00042DF1">
        <w:t xml:space="preserve"> of </w:t>
      </w:r>
      <w:r w:rsidR="00976136">
        <w:t>inspiration</w:t>
      </w:r>
      <w:r w:rsidR="00042DF1">
        <w:t xml:space="preserve"> in Marx and Engel</w:t>
      </w:r>
      <w:r w:rsidR="00A2473A">
        <w:t>s</w:t>
      </w:r>
      <w:r w:rsidR="00C97B58">
        <w:t>’</w:t>
      </w:r>
      <w:r w:rsidR="00042DF1">
        <w:t xml:space="preserve"> </w:t>
      </w:r>
      <w:r w:rsidR="00042DF1" w:rsidRPr="00042DF1">
        <w:rPr>
          <w:i/>
        </w:rPr>
        <w:t>Communist Manifesto</w:t>
      </w:r>
      <w:r w:rsidR="00042DF1">
        <w:t xml:space="preserve"> – offers up a </w:t>
      </w:r>
      <w:r w:rsidR="00C97B58">
        <w:t>‘</w:t>
      </w:r>
      <w:r w:rsidR="008466B8">
        <w:t>melodramatic</w:t>
      </w:r>
      <w:r w:rsidR="00C97B58">
        <w:t>’</w:t>
      </w:r>
      <w:r w:rsidR="00042DF1">
        <w:t xml:space="preserve"> structure in which ambival</w:t>
      </w:r>
      <w:r w:rsidR="00A31E59">
        <w:t>ence</w:t>
      </w:r>
      <w:r w:rsidR="001F4448">
        <w:t xml:space="preserve"> and complexity</w:t>
      </w:r>
      <w:r w:rsidR="00A31E59">
        <w:t xml:space="preserve"> is removed in favour of a</w:t>
      </w:r>
      <w:r w:rsidR="001F4448">
        <w:t>n implied</w:t>
      </w:r>
      <w:r w:rsidR="00A31E59">
        <w:t xml:space="preserve"> </w:t>
      </w:r>
      <w:r w:rsidR="001F4448">
        <w:t xml:space="preserve">moral and epistemological </w:t>
      </w:r>
      <w:r w:rsidR="00042DF1">
        <w:t xml:space="preserve">certainty over the </w:t>
      </w:r>
      <w:r w:rsidR="00707390">
        <w:t>prospects</w:t>
      </w:r>
      <w:r w:rsidR="00042DF1">
        <w:t xml:space="preserve"> of radical struggles for freedom. For Gramsci</w:t>
      </w:r>
      <w:r w:rsidR="00C97B58">
        <w:t>’</w:t>
      </w:r>
      <w:r w:rsidR="00042DF1">
        <w:t>s advocates, these struggles pertain fundamentally to class politics within capitalist structures</w:t>
      </w:r>
      <w:r w:rsidR="001F4448">
        <w:t>, however complex and layered such structures are shown to be</w:t>
      </w:r>
      <w:r w:rsidR="00042DF1">
        <w:t xml:space="preserve">; for his detractors, </w:t>
      </w:r>
      <w:r w:rsidR="00E62E21">
        <w:t>they</w:t>
      </w:r>
      <w:r w:rsidR="00042DF1">
        <w:t xml:space="preserve"> extend </w:t>
      </w:r>
      <w:r w:rsidR="00A31E59">
        <w:t xml:space="preserve">beyond </w:t>
      </w:r>
      <w:r w:rsidR="005B4276">
        <w:t xml:space="preserve">established </w:t>
      </w:r>
      <w:r w:rsidR="00A31E59">
        <w:t xml:space="preserve">class politics to popular </w:t>
      </w:r>
      <w:r w:rsidR="00425B44">
        <w:t>contests</w:t>
      </w:r>
      <w:r w:rsidR="00A31E59">
        <w:t xml:space="preserve"> that </w:t>
      </w:r>
      <w:r w:rsidR="00425B44">
        <w:t>regularly</w:t>
      </w:r>
      <w:r w:rsidR="00A31E59">
        <w:t xml:space="preserve"> escape the </w:t>
      </w:r>
      <w:r w:rsidR="001F4448">
        <w:t xml:space="preserve">statist </w:t>
      </w:r>
      <w:r w:rsidR="00A31E59">
        <w:t xml:space="preserve">logic of unification. For each, there is a </w:t>
      </w:r>
      <w:r w:rsidR="001F4448">
        <w:t>dimension</w:t>
      </w:r>
      <w:r w:rsidR="00A31E59">
        <w:t xml:space="preserve"> of authentic struggle </w:t>
      </w:r>
      <w:r w:rsidR="00425B44">
        <w:t xml:space="preserve">whose antagonism </w:t>
      </w:r>
      <w:r w:rsidR="00A43BEF">
        <w:t>sits outside</w:t>
      </w:r>
      <w:r w:rsidR="00A31E59">
        <w:t xml:space="preserve"> hegemonic </w:t>
      </w:r>
      <w:r w:rsidR="001F4448">
        <w:t>framing</w:t>
      </w:r>
      <w:r w:rsidR="00A31E59">
        <w:t xml:space="preserve"> </w:t>
      </w:r>
      <w:r w:rsidR="00425B44">
        <w:t>and that radical left politics is cha</w:t>
      </w:r>
      <w:r w:rsidR="00364002">
        <w:t xml:space="preserve">rged with acknowledging as the </w:t>
      </w:r>
      <w:r w:rsidR="00A2473A">
        <w:t xml:space="preserve">purified </w:t>
      </w:r>
      <w:r w:rsidR="00364002">
        <w:t>subject of its vision for emancipation</w:t>
      </w:r>
      <w:r w:rsidR="00A31E59">
        <w:t>: Gramsci</w:t>
      </w:r>
      <w:r w:rsidR="00336A4F">
        <w:t xml:space="preserve"> legacy</w:t>
      </w:r>
      <w:r w:rsidR="00A31E59">
        <w:t xml:space="preserve"> is </w:t>
      </w:r>
      <w:r w:rsidR="006C706D">
        <w:t xml:space="preserve">thus </w:t>
      </w:r>
      <w:r w:rsidR="00A31E59">
        <w:t xml:space="preserve">either </w:t>
      </w:r>
      <w:r w:rsidR="00D076B0">
        <w:t>welcomed</w:t>
      </w:r>
      <w:r w:rsidR="00A31E59">
        <w:t xml:space="preserve"> </w:t>
      </w:r>
      <w:r w:rsidR="00D076B0">
        <w:t>for</w:t>
      </w:r>
      <w:r w:rsidR="00A31E59">
        <w:t xml:space="preserve"> </w:t>
      </w:r>
      <w:r w:rsidR="005B4276">
        <w:t xml:space="preserve">recognising </w:t>
      </w:r>
      <w:r w:rsidR="00364002">
        <w:t>this dimension</w:t>
      </w:r>
      <w:r w:rsidR="00A31E59">
        <w:t xml:space="preserve"> or </w:t>
      </w:r>
      <w:r w:rsidR="00336A4F">
        <w:t>it</w:t>
      </w:r>
      <w:r w:rsidR="00A31E59">
        <w:t xml:space="preserve"> is viewed as incapable of helping us think it </w:t>
      </w:r>
      <w:r w:rsidR="00D076B0">
        <w:t>anew</w:t>
      </w:r>
      <w:r w:rsidR="00A31E59">
        <w:t>.</w:t>
      </w:r>
    </w:p>
    <w:p w:rsidR="00F56CC9" w:rsidRDefault="003D24C7" w:rsidP="00C025E3">
      <w:pPr>
        <w:pStyle w:val="Newparagraph"/>
      </w:pPr>
      <w:r>
        <w:t>In refusing this logic of either/or, Laclau and Mouffe presented a</w:t>
      </w:r>
      <w:r w:rsidR="00071E14">
        <w:t>n</w:t>
      </w:r>
      <w:r>
        <w:t xml:space="preserve"> </w:t>
      </w:r>
      <w:r w:rsidR="00071E14">
        <w:t>interpretation</w:t>
      </w:r>
      <w:r>
        <w:t xml:space="preserve"> of Gramsci </w:t>
      </w:r>
      <w:r w:rsidR="00071E14">
        <w:t>whose attitude</w:t>
      </w:r>
      <w:r>
        <w:t xml:space="preserve"> was unsentimentally </w:t>
      </w:r>
      <w:r w:rsidR="00062763">
        <w:t xml:space="preserve">and selectively </w:t>
      </w:r>
      <w:r w:rsidR="00071E14">
        <w:t>directed</w:t>
      </w:r>
      <w:r>
        <w:t xml:space="preserve"> </w:t>
      </w:r>
      <w:r w:rsidR="002F41AA">
        <w:t xml:space="preserve">only </w:t>
      </w:r>
      <w:r>
        <w:t xml:space="preserve">to his </w:t>
      </w:r>
      <w:r w:rsidR="00BC5C5D">
        <w:t xml:space="preserve">theoretical </w:t>
      </w:r>
      <w:r w:rsidR="00686576">
        <w:t>innovations</w:t>
      </w:r>
      <w:r>
        <w:t xml:space="preserve"> </w:t>
      </w:r>
      <w:r w:rsidR="002F41AA">
        <w:t>and not</w:t>
      </w:r>
      <w:r>
        <w:t xml:space="preserve"> </w:t>
      </w:r>
      <w:r w:rsidR="00062763">
        <w:t xml:space="preserve">to </w:t>
      </w:r>
      <w:r>
        <w:t>his politics. Their a</w:t>
      </w:r>
      <w:r w:rsidR="00234DC1">
        <w:t xml:space="preserve">ppropriation of his name was a </w:t>
      </w:r>
      <w:r>
        <w:t xml:space="preserve">bid to </w:t>
      </w:r>
      <w:r w:rsidR="00E62E21">
        <w:t>force the l</w:t>
      </w:r>
      <w:r w:rsidR="00062763">
        <w:t xml:space="preserve">eft to think outside the </w:t>
      </w:r>
      <w:r w:rsidR="00336A4F">
        <w:t>traditional narrative of left melodrama</w:t>
      </w:r>
      <w:r>
        <w:t xml:space="preserve"> without necessarily abandoning its </w:t>
      </w:r>
      <w:r w:rsidR="001F4448">
        <w:t>insights</w:t>
      </w:r>
      <w:r>
        <w:t xml:space="preserve"> altogether. </w:t>
      </w:r>
      <w:r w:rsidR="002F41AA">
        <w:t xml:space="preserve">Antagonism and emancipation remain as touchstones for their </w:t>
      </w:r>
      <w:r w:rsidR="00E62E21">
        <w:t xml:space="preserve">hegemonic </w:t>
      </w:r>
      <w:r w:rsidR="00071E14">
        <w:t xml:space="preserve">approach to </w:t>
      </w:r>
      <w:r w:rsidR="002F41AA">
        <w:t xml:space="preserve">politics. </w:t>
      </w:r>
      <w:r w:rsidR="00062763">
        <w:t xml:space="preserve">But the direction of their reading was irrefutably </w:t>
      </w:r>
      <w:r w:rsidR="00062763" w:rsidRPr="00062763">
        <w:rPr>
          <w:i/>
        </w:rPr>
        <w:t>away</w:t>
      </w:r>
      <w:r w:rsidR="00062763">
        <w:t xml:space="preserve"> from Marxist political reasoning, with its calculations over the proximity of other ideologi</w:t>
      </w:r>
      <w:r w:rsidR="00BC5C5D">
        <w:t xml:space="preserve">es to the supposedly socially grounded (or rational) </w:t>
      </w:r>
      <w:r w:rsidR="00062763">
        <w:t xml:space="preserve">interests of classes. Political struggles, they implied, were </w:t>
      </w:r>
      <w:r w:rsidR="00336A4F">
        <w:t>intrinsically</w:t>
      </w:r>
      <w:r w:rsidR="00062763">
        <w:t xml:space="preserve"> impure and inauthentic</w:t>
      </w:r>
      <w:r w:rsidR="00A2473A">
        <w:t xml:space="preserve"> because they do </w:t>
      </w:r>
      <w:r w:rsidR="00336A4F">
        <w:t>not</w:t>
      </w:r>
      <w:r w:rsidR="002F41AA">
        <w:t xml:space="preserve"> pre-exist the logic</w:t>
      </w:r>
      <w:r w:rsidR="00BC5C5D">
        <w:t xml:space="preserve"> </w:t>
      </w:r>
      <w:r w:rsidR="00336A4F">
        <w:t xml:space="preserve">of antagonism </w:t>
      </w:r>
      <w:r w:rsidR="00BC5C5D">
        <w:t xml:space="preserve">through which they </w:t>
      </w:r>
      <w:r w:rsidR="002F41AA">
        <w:t>emerge</w:t>
      </w:r>
      <w:r w:rsidR="00BC5C5D">
        <w:t xml:space="preserve">. Which is not to say that some </w:t>
      </w:r>
      <w:r w:rsidR="002F41AA">
        <w:t>antagonisms</w:t>
      </w:r>
      <w:r w:rsidR="00BC5C5D">
        <w:t xml:space="preserve"> are not more extensive and deeply rooted than others. But, having taken us to this insight, Gramsci</w:t>
      </w:r>
      <w:r w:rsidR="00C97B58">
        <w:t>’</w:t>
      </w:r>
      <w:r w:rsidR="00BC5C5D">
        <w:t xml:space="preserve">s contribution </w:t>
      </w:r>
      <w:r w:rsidR="002F41AA">
        <w:t xml:space="preserve">to </w:t>
      </w:r>
      <w:r w:rsidR="00071E14">
        <w:t>its re</w:t>
      </w:r>
      <w:r w:rsidR="00336A4F">
        <w:t xml:space="preserve">formulation </w:t>
      </w:r>
      <w:r w:rsidR="00BC5C5D">
        <w:t>was otherwise wholly limited</w:t>
      </w:r>
      <w:r w:rsidR="00234DC1">
        <w:t xml:space="preserve"> for a pluralistic politics where political subje</w:t>
      </w:r>
      <w:r w:rsidR="00071E14">
        <w:t xml:space="preserve">ctivity was to be forged </w:t>
      </w:r>
      <w:r w:rsidR="00A43BEF">
        <w:t xml:space="preserve">contingently </w:t>
      </w:r>
      <w:r w:rsidR="00071E14">
        <w:t xml:space="preserve">from </w:t>
      </w:r>
      <w:r w:rsidR="00234DC1">
        <w:t>highly diverse struggles and identities</w:t>
      </w:r>
      <w:r w:rsidR="00BC5C5D">
        <w:t>. Much of Laclau and Mouffe</w:t>
      </w:r>
      <w:r w:rsidR="00C97B58">
        <w:t>’</w:t>
      </w:r>
      <w:r w:rsidR="00BC5C5D">
        <w:t xml:space="preserve">s important </w:t>
      </w:r>
      <w:r w:rsidR="00686576">
        <w:t>innovations</w:t>
      </w:r>
      <w:r w:rsidR="00BC5C5D">
        <w:t xml:space="preserve"> to radical po</w:t>
      </w:r>
      <w:r w:rsidR="000A320A">
        <w:t>litical theory, I believe, hang</w:t>
      </w:r>
      <w:r w:rsidR="00BC5C5D">
        <w:t xml:space="preserve"> </w:t>
      </w:r>
      <w:r w:rsidR="00C025E3">
        <w:t xml:space="preserve">fundamentally </w:t>
      </w:r>
      <w:r w:rsidR="00BC5C5D">
        <w:t xml:space="preserve">on this </w:t>
      </w:r>
      <w:r w:rsidR="000A320A">
        <w:t xml:space="preserve">emptying of hegemony of </w:t>
      </w:r>
      <w:r w:rsidR="00707390">
        <w:t xml:space="preserve">any </w:t>
      </w:r>
      <w:r w:rsidR="00234DC1">
        <w:t xml:space="preserve">privileged </w:t>
      </w:r>
      <w:r w:rsidR="000A320A">
        <w:t xml:space="preserve">social </w:t>
      </w:r>
      <w:r w:rsidR="00234DC1">
        <w:t>content</w:t>
      </w:r>
      <w:r w:rsidR="000A320A">
        <w:t xml:space="preserve"> or norm</w:t>
      </w:r>
      <w:r w:rsidR="00A2473A">
        <w:t>ative commitment</w:t>
      </w:r>
      <w:r w:rsidR="00234DC1">
        <w:t>s</w:t>
      </w:r>
      <w:r w:rsidR="00A2473A">
        <w:t xml:space="preserve"> in favour of an admittedly </w:t>
      </w:r>
      <w:r w:rsidR="000A320A">
        <w:t>formalistic frame</w:t>
      </w:r>
      <w:r w:rsidR="00336A4F">
        <w:t xml:space="preserve"> quite at odds with the melodramatic flavour of </w:t>
      </w:r>
      <w:r w:rsidR="00A2473A">
        <w:t>‘</w:t>
      </w:r>
      <w:r w:rsidR="00336A4F">
        <w:t>victims</w:t>
      </w:r>
      <w:r w:rsidR="00A2473A">
        <w:t>’</w:t>
      </w:r>
      <w:r w:rsidR="00336A4F">
        <w:t xml:space="preserve"> </w:t>
      </w:r>
      <w:r w:rsidR="002F41AA">
        <w:t>versus</w:t>
      </w:r>
      <w:r w:rsidR="00336A4F">
        <w:t xml:space="preserve"> </w:t>
      </w:r>
      <w:r w:rsidR="00A2473A">
        <w:t>‘</w:t>
      </w:r>
      <w:r w:rsidR="00336A4F">
        <w:t>villains</w:t>
      </w:r>
      <w:r w:rsidR="00A2473A">
        <w:t>’</w:t>
      </w:r>
      <w:r w:rsidR="002F41AA">
        <w:t xml:space="preserve">, oppression versus freedom, which </w:t>
      </w:r>
      <w:r w:rsidR="00E62E21">
        <w:t xml:space="preserve">so </w:t>
      </w:r>
      <w:r w:rsidR="002F41AA">
        <w:t>often und</w:t>
      </w:r>
      <w:r w:rsidR="00E62E21">
        <w:t>erscores the moral certitude of l</w:t>
      </w:r>
      <w:r w:rsidR="002F41AA">
        <w:t>eft thinking</w:t>
      </w:r>
      <w:r w:rsidR="00234DC1">
        <w:t xml:space="preserve"> and divides society along a single antagonistic frontier</w:t>
      </w:r>
      <w:r w:rsidR="000A320A">
        <w:t xml:space="preserve">. This </w:t>
      </w:r>
      <w:r w:rsidR="002F41AA">
        <w:t xml:space="preserve">position, </w:t>
      </w:r>
      <w:r w:rsidR="000A320A">
        <w:t>of course</w:t>
      </w:r>
      <w:r w:rsidR="002F41AA">
        <w:t>,</w:t>
      </w:r>
      <w:r w:rsidR="000A320A">
        <w:t xml:space="preserve"> creates problems of its own, which I will not explore here, about how far one can go with an abstract framework of this kind to understand and </w:t>
      </w:r>
      <w:r w:rsidR="00C025E3">
        <w:t xml:space="preserve">positively </w:t>
      </w:r>
      <w:r w:rsidR="00071E14">
        <w:t>unify</w:t>
      </w:r>
      <w:r w:rsidR="000A320A">
        <w:t xml:space="preserve"> specific political struggles. </w:t>
      </w:r>
      <w:r w:rsidR="00686576">
        <w:t>For it may be</w:t>
      </w:r>
      <w:r w:rsidR="002F41AA">
        <w:t xml:space="preserve"> </w:t>
      </w:r>
      <w:r w:rsidR="00686576">
        <w:t xml:space="preserve">that </w:t>
      </w:r>
      <w:r w:rsidR="00C025E3">
        <w:t xml:space="preserve">in mourning Gramsci, we bid farewell to </w:t>
      </w:r>
      <w:r w:rsidR="00D076B0">
        <w:t xml:space="preserve">a </w:t>
      </w:r>
      <w:r w:rsidR="00C025E3">
        <w:t>stable or consistent idea of emancipation</w:t>
      </w:r>
      <w:r w:rsidR="002F41AA">
        <w:t xml:space="preserve"> that makes radical left politics appealing</w:t>
      </w:r>
      <w:r w:rsidR="00C025E3">
        <w:t>.</w:t>
      </w:r>
    </w:p>
    <w:p w:rsidR="00D54C6A" w:rsidRPr="00D54C6A" w:rsidRDefault="00D54C6A" w:rsidP="00D54C6A">
      <w:pPr>
        <w:pStyle w:val="Heading1"/>
      </w:pPr>
      <w:r w:rsidRPr="00D54C6A">
        <w:t>Conclusion</w:t>
      </w:r>
    </w:p>
    <w:p w:rsidR="00B12B1B" w:rsidRDefault="00A43BEF" w:rsidP="00D54C6A">
      <w:pPr>
        <w:pStyle w:val="Paragraph"/>
        <w:rPr>
          <w:lang w:eastAsia="en-US"/>
        </w:rPr>
      </w:pPr>
      <w:r>
        <w:rPr>
          <w:lang w:eastAsia="en-US"/>
        </w:rPr>
        <w:t>Gramsci has been an undoubtedly attractive</w:t>
      </w:r>
      <w:r w:rsidR="00387A6C">
        <w:rPr>
          <w:lang w:eastAsia="en-US"/>
        </w:rPr>
        <w:t xml:space="preserve"> figure in r</w:t>
      </w:r>
      <w:r w:rsidR="00E62E21">
        <w:rPr>
          <w:lang w:eastAsia="en-US"/>
        </w:rPr>
        <w:t>adical political theory on the l</w:t>
      </w:r>
      <w:r w:rsidR="00387A6C">
        <w:rPr>
          <w:lang w:eastAsia="en-US"/>
        </w:rPr>
        <w:t>eft since the end of the Second World War. To a great extent this has been in spite, rather than because, of</w:t>
      </w:r>
      <w:r w:rsidR="006B48BE">
        <w:rPr>
          <w:lang w:eastAsia="en-US"/>
        </w:rPr>
        <w:t xml:space="preserve"> the </w:t>
      </w:r>
      <w:r>
        <w:rPr>
          <w:lang w:eastAsia="en-US"/>
        </w:rPr>
        <w:t xml:space="preserve">precise </w:t>
      </w:r>
      <w:r w:rsidR="00A1085E">
        <w:rPr>
          <w:lang w:eastAsia="en-US"/>
        </w:rPr>
        <w:t>details</w:t>
      </w:r>
      <w:r w:rsidR="006B48BE">
        <w:rPr>
          <w:lang w:eastAsia="en-US"/>
        </w:rPr>
        <w:t xml:space="preserve"> of</w:t>
      </w:r>
      <w:r w:rsidR="00387A6C">
        <w:rPr>
          <w:lang w:eastAsia="en-US"/>
        </w:rPr>
        <w:t xml:space="preserve"> his revolutionary politics. </w:t>
      </w:r>
      <w:r w:rsidR="000A320A">
        <w:rPr>
          <w:lang w:eastAsia="en-US"/>
        </w:rPr>
        <w:t>That he wa</w:t>
      </w:r>
      <w:r w:rsidR="006B48BE">
        <w:rPr>
          <w:lang w:eastAsia="en-US"/>
        </w:rPr>
        <w:t xml:space="preserve">s a revolutionary is important since it invests his reflections with an awareness of the </w:t>
      </w:r>
      <w:r w:rsidR="00B12B1B">
        <w:rPr>
          <w:lang w:eastAsia="en-US"/>
        </w:rPr>
        <w:t xml:space="preserve">contingent and relational structure of society. But </w:t>
      </w:r>
      <w:r w:rsidR="00113C17">
        <w:rPr>
          <w:lang w:eastAsia="en-US"/>
        </w:rPr>
        <w:t xml:space="preserve">in his later writings from prison </w:t>
      </w:r>
      <w:r w:rsidR="00B12B1B">
        <w:rPr>
          <w:lang w:eastAsia="en-US"/>
        </w:rPr>
        <w:t xml:space="preserve">he </w:t>
      </w:r>
      <w:r w:rsidR="00113C17">
        <w:rPr>
          <w:lang w:eastAsia="en-US"/>
        </w:rPr>
        <w:t>did</w:t>
      </w:r>
      <w:r w:rsidR="00B12B1B">
        <w:rPr>
          <w:lang w:eastAsia="en-US"/>
        </w:rPr>
        <w:t xml:space="preserve"> not fetishise the revolutionary moment so much as attend to its complex co</w:t>
      </w:r>
      <w:r w:rsidR="00D076B0">
        <w:rPr>
          <w:lang w:eastAsia="en-US"/>
        </w:rPr>
        <w:t>nditions and ever-present obstac</w:t>
      </w:r>
      <w:r w:rsidR="00B12B1B">
        <w:rPr>
          <w:lang w:eastAsia="en-US"/>
        </w:rPr>
        <w:t>les. Thus h</w:t>
      </w:r>
      <w:r w:rsidR="00387A6C">
        <w:rPr>
          <w:lang w:eastAsia="en-US"/>
        </w:rPr>
        <w:t xml:space="preserve">is </w:t>
      </w:r>
      <w:r w:rsidR="00113C17">
        <w:rPr>
          <w:lang w:eastAsia="en-US"/>
        </w:rPr>
        <w:t>thinking</w:t>
      </w:r>
      <w:r w:rsidR="00387A6C">
        <w:rPr>
          <w:lang w:eastAsia="en-US"/>
        </w:rPr>
        <w:t xml:space="preserve"> has drawn attention from theorists across the political spectrum precisely because it cannot be presented as a simple programme of action </w:t>
      </w:r>
      <w:r w:rsidR="00113C17">
        <w:rPr>
          <w:lang w:eastAsia="en-US"/>
        </w:rPr>
        <w:t>but</w:t>
      </w:r>
      <w:r w:rsidR="00387A6C">
        <w:rPr>
          <w:lang w:eastAsia="en-US"/>
        </w:rPr>
        <w:t xml:space="preserve">, instead, explores how such action becomes possible </w:t>
      </w:r>
      <w:r w:rsidR="00A1085E">
        <w:rPr>
          <w:lang w:eastAsia="en-US"/>
        </w:rPr>
        <w:t>or not</w:t>
      </w:r>
      <w:r w:rsidR="00387A6C">
        <w:rPr>
          <w:lang w:eastAsia="en-US"/>
        </w:rPr>
        <w:t xml:space="preserve">. The probing </w:t>
      </w:r>
      <w:r w:rsidR="00113C17">
        <w:rPr>
          <w:lang w:eastAsia="en-US"/>
        </w:rPr>
        <w:t>yet</w:t>
      </w:r>
      <w:r w:rsidR="00387A6C">
        <w:rPr>
          <w:lang w:eastAsia="en-US"/>
        </w:rPr>
        <w:t xml:space="preserve"> fragmented nature of his prison writings – but also his own personal history of largely non-sectarian politics – have permitted his name to function as a bridge to other left and </w:t>
      </w:r>
      <w:r w:rsidR="00B12B1B">
        <w:rPr>
          <w:lang w:eastAsia="en-US"/>
        </w:rPr>
        <w:t xml:space="preserve">radical </w:t>
      </w:r>
      <w:r w:rsidR="00387A6C">
        <w:rPr>
          <w:lang w:eastAsia="en-US"/>
        </w:rPr>
        <w:t>traditions, despite his own professed commitment to communist</w:t>
      </w:r>
      <w:r w:rsidR="00B12B1B">
        <w:rPr>
          <w:lang w:eastAsia="en-US"/>
        </w:rPr>
        <w:t xml:space="preserve"> politics in a broadly L</w:t>
      </w:r>
      <w:r w:rsidR="00387A6C">
        <w:rPr>
          <w:lang w:eastAsia="en-US"/>
        </w:rPr>
        <w:t>eninist mould. There is simply more to Gramsci</w:t>
      </w:r>
      <w:r w:rsidR="00C97B58">
        <w:rPr>
          <w:lang w:eastAsia="en-US"/>
        </w:rPr>
        <w:t>’</w:t>
      </w:r>
      <w:r w:rsidR="00387A6C">
        <w:rPr>
          <w:lang w:eastAsia="en-US"/>
        </w:rPr>
        <w:t xml:space="preserve">s </w:t>
      </w:r>
      <w:r w:rsidR="00E62E21">
        <w:rPr>
          <w:lang w:eastAsia="en-US"/>
        </w:rPr>
        <w:t xml:space="preserve">later </w:t>
      </w:r>
      <w:r w:rsidR="00387A6C">
        <w:rPr>
          <w:lang w:eastAsia="en-US"/>
        </w:rPr>
        <w:t>intellectual enquiries than can be contained in a single set of strategic imperatives</w:t>
      </w:r>
      <w:r w:rsidR="001C2F15">
        <w:rPr>
          <w:lang w:eastAsia="en-US"/>
        </w:rPr>
        <w:t xml:space="preserve"> or political alignments</w:t>
      </w:r>
      <w:r w:rsidR="00387A6C">
        <w:rPr>
          <w:lang w:eastAsia="en-US"/>
        </w:rPr>
        <w:t xml:space="preserve">. </w:t>
      </w:r>
    </w:p>
    <w:p w:rsidR="00387A6C" w:rsidRDefault="00387A6C" w:rsidP="00B12B1B">
      <w:pPr>
        <w:pStyle w:val="Newparagraph"/>
        <w:rPr>
          <w:lang w:eastAsia="en-US"/>
        </w:rPr>
      </w:pPr>
      <w:r>
        <w:rPr>
          <w:lang w:eastAsia="en-US"/>
        </w:rPr>
        <w:t>Laclau and Mou</w:t>
      </w:r>
      <w:r w:rsidR="00113C17">
        <w:rPr>
          <w:lang w:eastAsia="en-US"/>
        </w:rPr>
        <w:t>ffe</w:t>
      </w:r>
      <w:r w:rsidR="00C97B58">
        <w:rPr>
          <w:lang w:eastAsia="en-US"/>
        </w:rPr>
        <w:t>’</w:t>
      </w:r>
      <w:r w:rsidR="00113C17">
        <w:rPr>
          <w:lang w:eastAsia="en-US"/>
        </w:rPr>
        <w:t>s appeal to Gramsci, then, wa</w:t>
      </w:r>
      <w:r>
        <w:rPr>
          <w:lang w:eastAsia="en-US"/>
        </w:rPr>
        <w:t xml:space="preserve">s another variant </w:t>
      </w:r>
      <w:r w:rsidR="00B12B1B">
        <w:rPr>
          <w:lang w:eastAsia="en-US"/>
        </w:rPr>
        <w:t>in</w:t>
      </w:r>
      <w:r>
        <w:rPr>
          <w:lang w:eastAsia="en-US"/>
        </w:rPr>
        <w:t xml:space="preserve"> a </w:t>
      </w:r>
      <w:r w:rsidR="00B12B1B">
        <w:rPr>
          <w:lang w:eastAsia="en-US"/>
        </w:rPr>
        <w:t>lengthy</w:t>
      </w:r>
      <w:r>
        <w:rPr>
          <w:lang w:eastAsia="en-US"/>
        </w:rPr>
        <w:t xml:space="preserve"> tradition of </w:t>
      </w:r>
      <w:r w:rsidR="001C2F15">
        <w:rPr>
          <w:lang w:eastAsia="en-US"/>
        </w:rPr>
        <w:t xml:space="preserve">utilising his insights to </w:t>
      </w:r>
      <w:r w:rsidR="00B12B1B">
        <w:rPr>
          <w:lang w:eastAsia="en-US"/>
        </w:rPr>
        <w:t>reflect on the conditions of radical politics. But their post</w:t>
      </w:r>
      <w:r w:rsidR="00113C17">
        <w:rPr>
          <w:lang w:eastAsia="en-US"/>
        </w:rPr>
        <w:t xml:space="preserve">-Marxist </w:t>
      </w:r>
      <w:r w:rsidR="004F7543">
        <w:rPr>
          <w:lang w:eastAsia="en-US"/>
        </w:rPr>
        <w:t>recasting</w:t>
      </w:r>
      <w:r w:rsidR="00113C17">
        <w:rPr>
          <w:lang w:eastAsia="en-US"/>
        </w:rPr>
        <w:t xml:space="preserve"> of hegemony wa</w:t>
      </w:r>
      <w:r w:rsidR="00B12B1B">
        <w:rPr>
          <w:lang w:eastAsia="en-US"/>
        </w:rPr>
        <w:t xml:space="preserve">s distinctive </w:t>
      </w:r>
      <w:r w:rsidR="006A4EA6">
        <w:rPr>
          <w:lang w:eastAsia="en-US"/>
        </w:rPr>
        <w:t>because</w:t>
      </w:r>
      <w:r w:rsidR="00B12B1B">
        <w:rPr>
          <w:lang w:eastAsia="en-US"/>
        </w:rPr>
        <w:t xml:space="preserve"> it </w:t>
      </w:r>
      <w:r w:rsidR="00113C17">
        <w:rPr>
          <w:lang w:eastAsia="en-US"/>
        </w:rPr>
        <w:t>inaugurated</w:t>
      </w:r>
      <w:r w:rsidR="00B12B1B">
        <w:rPr>
          <w:lang w:eastAsia="en-US"/>
        </w:rPr>
        <w:t xml:space="preserve"> a process of </w:t>
      </w:r>
      <w:r w:rsidR="00113C17">
        <w:rPr>
          <w:lang w:eastAsia="en-US"/>
        </w:rPr>
        <w:t>relinquishing</w:t>
      </w:r>
      <w:r w:rsidR="00B12B1B">
        <w:rPr>
          <w:lang w:eastAsia="en-US"/>
        </w:rPr>
        <w:t xml:space="preserve"> the Gramscian inheritance by reclaiming and amplifying only a selective aspect of his thought. In this – inevitably – somethin</w:t>
      </w:r>
      <w:r w:rsidR="00113C17">
        <w:rPr>
          <w:lang w:eastAsia="en-US"/>
        </w:rPr>
        <w:t>g wa</w:t>
      </w:r>
      <w:r w:rsidR="00F642AB">
        <w:rPr>
          <w:lang w:eastAsia="en-US"/>
        </w:rPr>
        <w:t>s both</w:t>
      </w:r>
      <w:r w:rsidR="00113C17">
        <w:rPr>
          <w:lang w:eastAsia="en-US"/>
        </w:rPr>
        <w:t xml:space="preserve"> lost and gained</w:t>
      </w:r>
      <w:r w:rsidR="00F642AB">
        <w:rPr>
          <w:lang w:eastAsia="en-US"/>
        </w:rPr>
        <w:t>. W</w:t>
      </w:r>
      <w:r w:rsidR="00113C17">
        <w:rPr>
          <w:lang w:eastAsia="en-US"/>
        </w:rPr>
        <w:t>hat was lost wa</w:t>
      </w:r>
      <w:r w:rsidR="00B12B1B">
        <w:rPr>
          <w:lang w:eastAsia="en-US"/>
        </w:rPr>
        <w:t xml:space="preserve">s a close attention to the </w:t>
      </w:r>
      <w:r w:rsidR="00F642AB">
        <w:rPr>
          <w:lang w:eastAsia="en-US"/>
        </w:rPr>
        <w:t xml:space="preserve">distinctive </w:t>
      </w:r>
      <w:r w:rsidR="00B12B1B">
        <w:rPr>
          <w:lang w:eastAsia="en-US"/>
        </w:rPr>
        <w:t xml:space="preserve">context and </w:t>
      </w:r>
      <w:r w:rsidR="00F642AB">
        <w:rPr>
          <w:lang w:eastAsia="en-US"/>
        </w:rPr>
        <w:t xml:space="preserve">commitments that shaped </w:t>
      </w:r>
      <w:r w:rsidR="00113C17">
        <w:rPr>
          <w:lang w:eastAsia="en-US"/>
        </w:rPr>
        <w:t>his</w:t>
      </w:r>
      <w:r w:rsidR="00F642AB">
        <w:rPr>
          <w:lang w:eastAsia="en-US"/>
        </w:rPr>
        <w:t xml:space="preserve"> world and made p</w:t>
      </w:r>
      <w:r w:rsidR="00113C17">
        <w:rPr>
          <w:lang w:eastAsia="en-US"/>
        </w:rPr>
        <w:t>ossible his insights. But what was gained wa</w:t>
      </w:r>
      <w:r w:rsidR="00F642AB">
        <w:rPr>
          <w:lang w:eastAsia="en-US"/>
        </w:rPr>
        <w:t>s a whole new vocabulary</w:t>
      </w:r>
      <w:r w:rsidR="00113C17">
        <w:rPr>
          <w:lang w:eastAsia="en-US"/>
        </w:rPr>
        <w:t xml:space="preserve"> of theoretical enquiry that dre</w:t>
      </w:r>
      <w:r w:rsidR="00F642AB">
        <w:rPr>
          <w:lang w:eastAsia="en-US"/>
        </w:rPr>
        <w:t xml:space="preserve">w sustenance not from canonical texts and epistemological certainties but, rather, from an elevation of politics to the ultimate horizon of </w:t>
      </w:r>
      <w:r w:rsidR="004F7543">
        <w:rPr>
          <w:lang w:eastAsia="en-US"/>
        </w:rPr>
        <w:t xml:space="preserve">any </w:t>
      </w:r>
      <w:r w:rsidR="00F642AB">
        <w:rPr>
          <w:lang w:eastAsia="en-US"/>
        </w:rPr>
        <w:t xml:space="preserve">social </w:t>
      </w:r>
      <w:r w:rsidR="004F7543">
        <w:rPr>
          <w:lang w:eastAsia="en-US"/>
        </w:rPr>
        <w:t>order</w:t>
      </w:r>
      <w:r w:rsidR="00F642AB">
        <w:rPr>
          <w:lang w:eastAsia="en-US"/>
        </w:rPr>
        <w:t xml:space="preserve">. This was certainly </w:t>
      </w:r>
      <w:r w:rsidR="008B5766">
        <w:rPr>
          <w:lang w:eastAsia="en-US"/>
        </w:rPr>
        <w:t>among</w:t>
      </w:r>
      <w:r w:rsidR="00F642AB">
        <w:rPr>
          <w:lang w:eastAsia="en-US"/>
        </w:rPr>
        <w:t xml:space="preserve"> </w:t>
      </w:r>
      <w:r w:rsidR="00F642AB" w:rsidRPr="00F642AB">
        <w:rPr>
          <w:i/>
          <w:lang w:eastAsia="en-US"/>
        </w:rPr>
        <w:t>Hegemony and Socialist Strategy</w:t>
      </w:r>
      <w:r w:rsidR="00C97B58">
        <w:rPr>
          <w:lang w:eastAsia="en-US"/>
        </w:rPr>
        <w:t>’</w:t>
      </w:r>
      <w:r w:rsidR="00F642AB">
        <w:rPr>
          <w:lang w:eastAsia="en-US"/>
        </w:rPr>
        <w:t>s most enduring contributions, even if it rather reduced Gramsci to the marker of a theoretical impasse within Marxism</w:t>
      </w:r>
      <w:r w:rsidR="006A4EA6">
        <w:rPr>
          <w:lang w:eastAsia="en-US"/>
        </w:rPr>
        <w:t xml:space="preserve"> and the bearer of a logic </w:t>
      </w:r>
      <w:r w:rsidR="004F7543">
        <w:rPr>
          <w:lang w:eastAsia="en-US"/>
        </w:rPr>
        <w:t>that exceeded his own communist politics</w:t>
      </w:r>
      <w:r w:rsidR="00F642AB">
        <w:rPr>
          <w:lang w:eastAsia="en-US"/>
        </w:rPr>
        <w:t xml:space="preserve">. But in </w:t>
      </w:r>
      <w:r w:rsidR="004F7543">
        <w:rPr>
          <w:lang w:eastAsia="en-US"/>
        </w:rPr>
        <w:t xml:space="preserve">so </w:t>
      </w:r>
      <w:r w:rsidR="006A4EA6">
        <w:rPr>
          <w:lang w:eastAsia="en-US"/>
        </w:rPr>
        <w:t xml:space="preserve">controversially </w:t>
      </w:r>
      <w:r w:rsidR="00F642AB">
        <w:rPr>
          <w:lang w:eastAsia="en-US"/>
        </w:rPr>
        <w:t xml:space="preserve">deploying Gramsci ultimately to move beyond Gramsci, Laclau and Mouffe offered a </w:t>
      </w:r>
      <w:r w:rsidR="008466B8">
        <w:rPr>
          <w:lang w:eastAsia="en-US"/>
        </w:rPr>
        <w:t>framework</w:t>
      </w:r>
      <w:r w:rsidR="00F642AB">
        <w:rPr>
          <w:lang w:eastAsia="en-US"/>
        </w:rPr>
        <w:t xml:space="preserve"> to avoid the tendency to a left melancholy</w:t>
      </w:r>
      <w:r w:rsidR="00B3560C">
        <w:rPr>
          <w:lang w:eastAsia="en-US"/>
        </w:rPr>
        <w:t xml:space="preserve"> that seeks out an authentic </w:t>
      </w:r>
      <w:r w:rsidR="00CC4E4C">
        <w:rPr>
          <w:lang w:eastAsia="en-US"/>
        </w:rPr>
        <w:t>subject</w:t>
      </w:r>
      <w:r w:rsidR="00B3560C">
        <w:rPr>
          <w:lang w:eastAsia="en-US"/>
        </w:rPr>
        <w:t xml:space="preserve"> of emancipation liberated from </w:t>
      </w:r>
      <w:r w:rsidR="00A1085E">
        <w:rPr>
          <w:lang w:eastAsia="en-US"/>
        </w:rPr>
        <w:t xml:space="preserve">uncertainties of </w:t>
      </w:r>
      <w:r w:rsidR="00B3560C">
        <w:rPr>
          <w:lang w:eastAsia="en-US"/>
        </w:rPr>
        <w:t>politics itself</w:t>
      </w:r>
      <w:r w:rsidR="00F642AB">
        <w:rPr>
          <w:lang w:eastAsia="en-US"/>
        </w:rPr>
        <w:t xml:space="preserve">. </w:t>
      </w:r>
    </w:p>
    <w:p w:rsidR="00D54C6A" w:rsidRPr="00D54C6A" w:rsidRDefault="00D54C6A" w:rsidP="00D54C6A">
      <w:pPr>
        <w:pStyle w:val="Paragraph"/>
        <w:rPr>
          <w:lang w:eastAsia="en-US"/>
        </w:rPr>
      </w:pPr>
    </w:p>
    <w:p w:rsidR="00D54C6A" w:rsidRDefault="00D54C6A" w:rsidP="00D54C6A">
      <w:pPr>
        <w:pStyle w:val="Paragraph"/>
        <w:rPr>
          <w:lang w:eastAsia="en-US"/>
        </w:rPr>
      </w:pPr>
    </w:p>
    <w:p w:rsidR="00D54C6A" w:rsidRPr="00D54C6A" w:rsidRDefault="00D54C6A" w:rsidP="00D54C6A">
      <w:pPr>
        <w:pStyle w:val="Newparagraph"/>
      </w:pPr>
    </w:p>
    <w:p w:rsidR="00D54C6A" w:rsidRPr="00D54C6A" w:rsidRDefault="00D54C6A" w:rsidP="00D54C6A">
      <w:pPr>
        <w:pStyle w:val="Heading1"/>
        <w:rPr>
          <w:lang w:eastAsia="en-US"/>
        </w:rPr>
      </w:pPr>
      <w:r>
        <w:rPr>
          <w:lang w:eastAsia="en-US"/>
        </w:rPr>
        <w:br w:type="column"/>
        <w:t>Bibliog</w:t>
      </w:r>
      <w:r w:rsidRPr="00D54C6A">
        <w:rPr>
          <w:lang w:eastAsia="en-US"/>
        </w:rPr>
        <w:t>raphy</w:t>
      </w:r>
    </w:p>
    <w:p w:rsidR="00A1085E" w:rsidRDefault="00A1085E" w:rsidP="00851EDE">
      <w:pPr>
        <w:pStyle w:val="References"/>
        <w:rPr>
          <w:lang w:eastAsia="en-US"/>
        </w:rPr>
      </w:pPr>
      <w:r>
        <w:rPr>
          <w:lang w:eastAsia="en-US"/>
        </w:rPr>
        <w:t xml:space="preserve">Althusser, Louis. </w:t>
      </w:r>
      <w:proofErr w:type="gramStart"/>
      <w:r>
        <w:rPr>
          <w:lang w:eastAsia="en-US"/>
        </w:rPr>
        <w:t xml:space="preserve">1971. ‘Ideology and Ideological State Apparatuses (Notes Towards an Investigation)’ in </w:t>
      </w:r>
      <w:r w:rsidRPr="0010729A">
        <w:rPr>
          <w:i/>
          <w:lang w:eastAsia="en-US"/>
        </w:rPr>
        <w:t>Lenin and Philosophy and Other Essays</w:t>
      </w:r>
      <w:r>
        <w:rPr>
          <w:lang w:eastAsia="en-US"/>
        </w:rPr>
        <w:t>.</w:t>
      </w:r>
      <w:proofErr w:type="gramEnd"/>
      <w:r>
        <w:rPr>
          <w:lang w:eastAsia="en-US"/>
        </w:rPr>
        <w:t xml:space="preserve"> London: New Left Books. </w:t>
      </w:r>
    </w:p>
    <w:p w:rsidR="00A1085E" w:rsidRDefault="00A1085E" w:rsidP="00851EDE">
      <w:pPr>
        <w:pStyle w:val="References"/>
        <w:rPr>
          <w:lang w:eastAsia="en-US"/>
        </w:rPr>
      </w:pPr>
      <w:r>
        <w:rPr>
          <w:lang w:eastAsia="en-US"/>
        </w:rPr>
        <w:t>Anderson, Perry. 1976-</w:t>
      </w:r>
      <w:r w:rsidR="004F7543">
        <w:rPr>
          <w:lang w:eastAsia="en-US"/>
        </w:rPr>
        <w:t>7</w:t>
      </w:r>
      <w:r>
        <w:rPr>
          <w:lang w:eastAsia="en-US"/>
        </w:rPr>
        <w:t xml:space="preserve">7. ‘The Antimonies of Antonio Gramsci’, </w:t>
      </w:r>
      <w:r w:rsidRPr="00652BE2">
        <w:rPr>
          <w:i/>
          <w:lang w:eastAsia="en-US"/>
        </w:rPr>
        <w:t>New Left Review</w:t>
      </w:r>
      <w:r w:rsidR="00652BE2">
        <w:rPr>
          <w:lang w:eastAsia="en-US"/>
        </w:rPr>
        <w:t>,</w:t>
      </w:r>
      <w:r>
        <w:rPr>
          <w:lang w:eastAsia="en-US"/>
        </w:rPr>
        <w:t xml:space="preserve"> 100: 5-78.</w:t>
      </w:r>
    </w:p>
    <w:p w:rsidR="00A1085E" w:rsidRDefault="00A1085E" w:rsidP="00851EDE">
      <w:pPr>
        <w:pStyle w:val="References"/>
        <w:rPr>
          <w:lang w:eastAsia="en-US"/>
        </w:rPr>
      </w:pPr>
      <w:r>
        <w:rPr>
          <w:lang w:eastAsia="en-US"/>
        </w:rPr>
        <w:t xml:space="preserve">Anker, Elisabeth R. 2015. ‘The </w:t>
      </w:r>
      <w:r w:rsidRPr="00976136">
        <w:rPr>
          <w:i/>
          <w:lang w:eastAsia="en-US"/>
        </w:rPr>
        <w:t>Manifesto</w:t>
      </w:r>
      <w:r>
        <w:rPr>
          <w:lang w:eastAsia="en-US"/>
        </w:rPr>
        <w:t xml:space="preserve"> in a Late-Capitalist Era: Melancholy and Melodrama’ in </w:t>
      </w:r>
      <w:r w:rsidRPr="00976136">
        <w:rPr>
          <w:i/>
          <w:lang w:eastAsia="en-US"/>
        </w:rPr>
        <w:t>The Cambridge Companion to</w:t>
      </w:r>
      <w:r w:rsidR="008466B8">
        <w:rPr>
          <w:lang w:eastAsia="en-US"/>
        </w:rPr>
        <w:t xml:space="preserve"> The Communist Manifesto, ed.</w:t>
      </w:r>
      <w:r>
        <w:rPr>
          <w:lang w:eastAsia="en-US"/>
        </w:rPr>
        <w:t xml:space="preserve"> Terrell Carver and James Farr. Cambridge: Cambridge University Press: 214-233.</w:t>
      </w:r>
    </w:p>
    <w:p w:rsidR="00A1085E" w:rsidRPr="00976136" w:rsidRDefault="00A1085E" w:rsidP="00851EDE">
      <w:pPr>
        <w:pStyle w:val="References"/>
      </w:pPr>
      <w:r>
        <w:rPr>
          <w:lang w:eastAsia="en-US"/>
        </w:rPr>
        <w:t xml:space="preserve">Badaloni, Nicola. </w:t>
      </w:r>
      <w:proofErr w:type="gramStart"/>
      <w:r>
        <w:rPr>
          <w:lang w:eastAsia="en-US"/>
        </w:rPr>
        <w:t xml:space="preserve">1975. </w:t>
      </w:r>
      <w:r w:rsidRPr="001A4EA4">
        <w:rPr>
          <w:i/>
          <w:lang w:eastAsia="en-US"/>
        </w:rPr>
        <w:t>Il</w:t>
      </w:r>
      <w:proofErr w:type="gramEnd"/>
      <w:r w:rsidRPr="001A4EA4">
        <w:rPr>
          <w:i/>
          <w:lang w:eastAsia="en-US"/>
        </w:rPr>
        <w:t xml:space="preserve"> marxismo di Gramsci. Dal </w:t>
      </w:r>
      <w:proofErr w:type="gramStart"/>
      <w:r w:rsidRPr="001A4EA4">
        <w:rPr>
          <w:i/>
          <w:lang w:eastAsia="en-US"/>
        </w:rPr>
        <w:t>mito</w:t>
      </w:r>
      <w:proofErr w:type="gramEnd"/>
      <w:r w:rsidRPr="001A4EA4">
        <w:rPr>
          <w:i/>
          <w:lang w:eastAsia="en-US"/>
        </w:rPr>
        <w:t xml:space="preserve"> alla ricomposizione politica</w:t>
      </w:r>
      <w:r>
        <w:rPr>
          <w:lang w:eastAsia="en-US"/>
        </w:rPr>
        <w:t>. Turin: Einaudi.</w:t>
      </w:r>
    </w:p>
    <w:p w:rsidR="00A1085E" w:rsidRDefault="00A1085E" w:rsidP="00851EDE">
      <w:pPr>
        <w:pStyle w:val="References"/>
        <w:rPr>
          <w:lang w:eastAsia="en-US"/>
        </w:rPr>
      </w:pPr>
      <w:proofErr w:type="gramStart"/>
      <w:r w:rsidRPr="00D54C6A">
        <w:rPr>
          <w:lang w:eastAsia="en-US"/>
        </w:rPr>
        <w:t>Beasley-Murray, Jon.</w:t>
      </w:r>
      <w:r>
        <w:rPr>
          <w:lang w:eastAsia="en-US"/>
        </w:rPr>
        <w:t xml:space="preserve"> 2010.</w:t>
      </w:r>
      <w:proofErr w:type="gramEnd"/>
      <w:r w:rsidRPr="00D54C6A">
        <w:rPr>
          <w:lang w:eastAsia="en-US"/>
        </w:rPr>
        <w:t xml:space="preserve"> </w:t>
      </w:r>
      <w:r w:rsidRPr="00D54C6A">
        <w:rPr>
          <w:i/>
          <w:iCs/>
          <w:lang w:eastAsia="en-US"/>
        </w:rPr>
        <w:t>Posthegemony: Political Theory and Latin America</w:t>
      </w:r>
      <w:r w:rsidRPr="00D54C6A">
        <w:rPr>
          <w:lang w:eastAsia="en-US"/>
        </w:rPr>
        <w:t>. London: University of Minnesota Press.</w:t>
      </w:r>
    </w:p>
    <w:p w:rsidR="00A1085E" w:rsidRDefault="00A1085E" w:rsidP="00851EDE">
      <w:pPr>
        <w:pStyle w:val="References"/>
        <w:rPr>
          <w:lang w:eastAsia="en-US"/>
        </w:rPr>
      </w:pPr>
      <w:r w:rsidRPr="00D54C6A">
        <w:rPr>
          <w:lang w:eastAsia="en-US"/>
        </w:rPr>
        <w:t xml:space="preserve">Bellamy, Richard and Schecter, Darrow. 1993. </w:t>
      </w:r>
      <w:r w:rsidRPr="00D54C6A">
        <w:rPr>
          <w:i/>
          <w:iCs/>
          <w:lang w:eastAsia="en-US"/>
        </w:rPr>
        <w:t>Gramsci and the Italian State</w:t>
      </w:r>
      <w:r w:rsidRPr="00D54C6A">
        <w:rPr>
          <w:lang w:eastAsia="en-US"/>
        </w:rPr>
        <w:t>. Manchester: Manchester University Press.</w:t>
      </w:r>
    </w:p>
    <w:p w:rsidR="00A1085E" w:rsidRPr="00D54C6A" w:rsidRDefault="00A1085E" w:rsidP="00851EDE">
      <w:pPr>
        <w:pStyle w:val="References"/>
        <w:rPr>
          <w:lang w:eastAsia="en-US"/>
        </w:rPr>
      </w:pPr>
      <w:r>
        <w:rPr>
          <w:lang w:eastAsia="en-US"/>
        </w:rPr>
        <w:t xml:space="preserve">Bellamy, Richard. 1990. ‘Gramsci, Croce and the Italian Political Tradition’, </w:t>
      </w:r>
      <w:r w:rsidRPr="003F58A9">
        <w:rPr>
          <w:i/>
          <w:lang w:eastAsia="en-US"/>
        </w:rPr>
        <w:t>History of Political Thought</w:t>
      </w:r>
      <w:r>
        <w:rPr>
          <w:lang w:eastAsia="en-US"/>
        </w:rPr>
        <w:t xml:space="preserve"> 11/2: 313-37.</w:t>
      </w:r>
    </w:p>
    <w:p w:rsidR="00A1085E" w:rsidRPr="00D54C6A" w:rsidRDefault="00A1085E" w:rsidP="00851EDE">
      <w:pPr>
        <w:pStyle w:val="References"/>
        <w:rPr>
          <w:lang w:eastAsia="en-US"/>
        </w:rPr>
      </w:pPr>
      <w:r>
        <w:rPr>
          <w:lang w:eastAsia="en-US"/>
        </w:rPr>
        <w:t xml:space="preserve">Bobbio, Norberto. </w:t>
      </w:r>
      <w:proofErr w:type="gramStart"/>
      <w:r>
        <w:rPr>
          <w:lang w:eastAsia="en-US"/>
        </w:rPr>
        <w:t xml:space="preserve">1986. ‘Gramsci and the Concept of Civil Society’, in </w:t>
      </w:r>
      <w:r w:rsidRPr="00753654">
        <w:rPr>
          <w:i/>
          <w:lang w:eastAsia="en-US"/>
        </w:rPr>
        <w:t>Which Socialism?</w:t>
      </w:r>
      <w:proofErr w:type="gramEnd"/>
      <w:r w:rsidRPr="00753654">
        <w:rPr>
          <w:i/>
          <w:lang w:eastAsia="en-US"/>
        </w:rPr>
        <w:t xml:space="preserve"> Marxism, Socialism and Democracy</w:t>
      </w:r>
      <w:r>
        <w:rPr>
          <w:lang w:eastAsia="en-US"/>
        </w:rPr>
        <w:t>, ed. Richard Bellamy. Cambridge: Polity.</w:t>
      </w:r>
    </w:p>
    <w:p w:rsidR="00A1085E" w:rsidRPr="00D54C6A" w:rsidRDefault="00A1085E" w:rsidP="00851EDE">
      <w:pPr>
        <w:pStyle w:val="References"/>
        <w:rPr>
          <w:lang w:eastAsia="en-US"/>
        </w:rPr>
      </w:pPr>
      <w:r w:rsidRPr="00D54C6A">
        <w:rPr>
          <w:lang w:eastAsia="en-US"/>
        </w:rPr>
        <w:t xml:space="preserve">Davidson, Alistair. 1972. </w:t>
      </w:r>
      <w:r>
        <w:rPr>
          <w:lang w:eastAsia="en-US"/>
        </w:rPr>
        <w:t>‘</w:t>
      </w:r>
      <w:r w:rsidRPr="00D54C6A">
        <w:rPr>
          <w:lang w:eastAsia="en-US"/>
        </w:rPr>
        <w:t>The Varying Seasons of Gramscian Studies</w:t>
      </w:r>
      <w:r>
        <w:rPr>
          <w:lang w:eastAsia="en-US"/>
        </w:rPr>
        <w:t>’</w:t>
      </w:r>
      <w:r w:rsidRPr="00D54C6A">
        <w:rPr>
          <w:lang w:eastAsia="en-US"/>
        </w:rPr>
        <w:t xml:space="preserve">, </w:t>
      </w:r>
      <w:r w:rsidRPr="00D54C6A">
        <w:rPr>
          <w:i/>
          <w:iCs/>
          <w:lang w:eastAsia="en-US"/>
        </w:rPr>
        <w:t>Political Studies</w:t>
      </w:r>
      <w:r w:rsidRPr="00D54C6A">
        <w:rPr>
          <w:lang w:eastAsia="en-US"/>
        </w:rPr>
        <w:t xml:space="preserve"> 20/4: 448-62.</w:t>
      </w:r>
    </w:p>
    <w:p w:rsidR="00A1085E" w:rsidRDefault="00A1085E" w:rsidP="00851EDE">
      <w:pPr>
        <w:pStyle w:val="References"/>
        <w:rPr>
          <w:lang w:eastAsia="en-US"/>
        </w:rPr>
      </w:pPr>
      <w:r w:rsidRPr="00D54C6A">
        <w:rPr>
          <w:lang w:eastAsia="en-US"/>
        </w:rPr>
        <w:t xml:space="preserve">Day, Richard. 2005. </w:t>
      </w:r>
      <w:r w:rsidRPr="00D54C6A">
        <w:rPr>
          <w:i/>
          <w:iCs/>
          <w:lang w:eastAsia="en-US"/>
        </w:rPr>
        <w:t>Gramsci is Dead: Anarchist Currents in the Newest Social Movements</w:t>
      </w:r>
      <w:r w:rsidRPr="00D54C6A">
        <w:rPr>
          <w:lang w:eastAsia="en-US"/>
        </w:rPr>
        <w:t>. London: Pluto.</w:t>
      </w:r>
    </w:p>
    <w:p w:rsidR="00A1085E" w:rsidRPr="00D54C6A" w:rsidRDefault="00A1085E" w:rsidP="00851EDE">
      <w:pPr>
        <w:pStyle w:val="References"/>
        <w:rPr>
          <w:lang w:eastAsia="en-US"/>
        </w:rPr>
      </w:pPr>
      <w:r>
        <w:rPr>
          <w:lang w:eastAsia="en-US"/>
        </w:rPr>
        <w:t xml:space="preserve">Derrida, Jacques. </w:t>
      </w:r>
      <w:r>
        <w:t xml:space="preserve">2001. </w:t>
      </w:r>
      <w:r>
        <w:rPr>
          <w:i/>
          <w:iCs/>
        </w:rPr>
        <w:t>The Work of Mourning</w:t>
      </w:r>
      <w:r>
        <w:t>, ed. P-A. Brault and M. Naas. Chicago: University of Chicago Press.</w:t>
      </w:r>
    </w:p>
    <w:p w:rsidR="00F9304C" w:rsidRDefault="00A1085E" w:rsidP="00851EDE">
      <w:pPr>
        <w:pStyle w:val="References"/>
        <w:rPr>
          <w:lang w:eastAsia="en-US"/>
        </w:rPr>
      </w:pPr>
      <w:r w:rsidRPr="00D54C6A">
        <w:rPr>
          <w:lang w:eastAsia="en-US"/>
        </w:rPr>
        <w:t xml:space="preserve">Femia, Joseph, V. 1981. </w:t>
      </w:r>
      <w:r w:rsidRPr="00D54C6A">
        <w:rPr>
          <w:i/>
          <w:iCs/>
          <w:lang w:eastAsia="en-US"/>
        </w:rPr>
        <w:t>Gramsci</w:t>
      </w:r>
      <w:r>
        <w:rPr>
          <w:i/>
          <w:iCs/>
          <w:lang w:eastAsia="en-US"/>
        </w:rPr>
        <w:t>’</w:t>
      </w:r>
      <w:r w:rsidRPr="00D54C6A">
        <w:rPr>
          <w:i/>
          <w:iCs/>
          <w:lang w:eastAsia="en-US"/>
        </w:rPr>
        <w:t>s Political Thought: Hegemony, Consciousness, and the Revolutionary Process</w:t>
      </w:r>
      <w:r w:rsidRPr="00D54C6A">
        <w:rPr>
          <w:lang w:eastAsia="en-US"/>
        </w:rPr>
        <w:t>. Oxford: Clarendon.</w:t>
      </w:r>
    </w:p>
    <w:p w:rsidR="00A1085E" w:rsidRDefault="00F9304C" w:rsidP="00851EDE">
      <w:pPr>
        <w:pStyle w:val="References"/>
        <w:rPr>
          <w:lang w:eastAsia="en-US"/>
        </w:rPr>
      </w:pPr>
      <w:r>
        <w:rPr>
          <w:lang w:eastAsia="en-US"/>
        </w:rPr>
        <w:t xml:space="preserve">Forgacs, David. 1989. ‘Gramci and Marxism in Britain’, </w:t>
      </w:r>
      <w:r w:rsidRPr="00F9304C">
        <w:rPr>
          <w:i/>
          <w:lang w:eastAsia="en-US"/>
        </w:rPr>
        <w:t xml:space="preserve">New Left Review </w:t>
      </w:r>
      <w:r>
        <w:rPr>
          <w:lang w:eastAsia="en-US"/>
        </w:rPr>
        <w:t>176: 70-88.</w:t>
      </w:r>
    </w:p>
    <w:p w:rsidR="00652BE2" w:rsidRDefault="00A1085E" w:rsidP="00851EDE">
      <w:pPr>
        <w:pStyle w:val="References"/>
      </w:pPr>
      <w:r>
        <w:rPr>
          <w:lang w:eastAsia="en-US"/>
        </w:rPr>
        <w:t xml:space="preserve">Freud, Sigmund. </w:t>
      </w:r>
      <w:proofErr w:type="gramStart"/>
      <w:r>
        <w:t xml:space="preserve">2005. ‘Mourning and Melancholia’, </w:t>
      </w:r>
      <w:r>
        <w:rPr>
          <w:i/>
          <w:iCs/>
        </w:rPr>
        <w:t>On Murder, Mourning and Melancholia</w:t>
      </w:r>
      <w:r>
        <w:rPr>
          <w:iCs/>
        </w:rPr>
        <w:t>.</w:t>
      </w:r>
      <w:proofErr w:type="gramEnd"/>
      <w:r>
        <w:t xml:space="preserve"> London: Penguin.</w:t>
      </w:r>
    </w:p>
    <w:p w:rsidR="00A1085E" w:rsidRDefault="00652BE2" w:rsidP="00851EDE">
      <w:pPr>
        <w:pStyle w:val="References"/>
        <w:rPr>
          <w:lang w:eastAsia="en-US"/>
        </w:rPr>
      </w:pPr>
      <w:r>
        <w:t>Geras, Norman. 1987. ‘Post-Marxism?</w:t>
      </w:r>
      <w:proofErr w:type="gramStart"/>
      <w:r>
        <w:t>’,</w:t>
      </w:r>
      <w:proofErr w:type="gramEnd"/>
      <w:r>
        <w:t xml:space="preserve"> </w:t>
      </w:r>
      <w:r w:rsidRPr="00652BE2">
        <w:rPr>
          <w:i/>
        </w:rPr>
        <w:t>New Left Review</w:t>
      </w:r>
      <w:r>
        <w:t>, 163: 40-82.</w:t>
      </w:r>
    </w:p>
    <w:p w:rsidR="00A1085E" w:rsidRDefault="00A1085E" w:rsidP="00C87399">
      <w:pPr>
        <w:pStyle w:val="References"/>
        <w:rPr>
          <w:lang w:eastAsia="en-US"/>
        </w:rPr>
      </w:pPr>
      <w:r>
        <w:rPr>
          <w:lang w:eastAsia="en-US"/>
        </w:rPr>
        <w:t xml:space="preserve">Gramsci, Antonio. 1971. </w:t>
      </w:r>
      <w:r w:rsidRPr="00C87399">
        <w:rPr>
          <w:i/>
          <w:lang w:eastAsia="en-US"/>
        </w:rPr>
        <w:t>Selection from the Prison Notebooks</w:t>
      </w:r>
      <w:r w:rsidR="008466B8">
        <w:rPr>
          <w:lang w:eastAsia="en-US"/>
        </w:rPr>
        <w:t>, ed. Quintin Hoare and Geoff</w:t>
      </w:r>
      <w:r>
        <w:rPr>
          <w:lang w:eastAsia="en-US"/>
        </w:rPr>
        <w:t>rey Nowell-Smith. London: Lawrence and Wishart.</w:t>
      </w:r>
    </w:p>
    <w:p w:rsidR="00A1085E" w:rsidRDefault="00A1085E" w:rsidP="00C87399">
      <w:pPr>
        <w:pStyle w:val="References"/>
        <w:rPr>
          <w:lang w:eastAsia="en-US"/>
        </w:rPr>
      </w:pPr>
      <w:r>
        <w:rPr>
          <w:lang w:eastAsia="en-US"/>
        </w:rPr>
        <w:t xml:space="preserve">Gramsci, Antonio. 1995. </w:t>
      </w:r>
      <w:r w:rsidRPr="00C87399">
        <w:rPr>
          <w:i/>
          <w:lang w:eastAsia="en-US"/>
        </w:rPr>
        <w:t>Further Selections from the Prison Notebooks</w:t>
      </w:r>
      <w:r>
        <w:rPr>
          <w:lang w:eastAsia="en-US"/>
        </w:rPr>
        <w:t>, ed. Derek Boothby. London: Lawrence and Wishart.</w:t>
      </w:r>
    </w:p>
    <w:p w:rsidR="00A1085E" w:rsidRDefault="00A1085E" w:rsidP="00851EDE">
      <w:pPr>
        <w:pStyle w:val="References"/>
        <w:rPr>
          <w:lang w:eastAsia="en-US"/>
        </w:rPr>
      </w:pPr>
      <w:r>
        <w:rPr>
          <w:lang w:eastAsia="en-US"/>
        </w:rPr>
        <w:t xml:space="preserve">Gundle, Stephen. 1995. ‘The Legacy of the Prison Notebooks: Gramsci, the PCI and Italian Culture in the Cold War Period’ in </w:t>
      </w:r>
      <w:r w:rsidRPr="00822C4C">
        <w:rPr>
          <w:i/>
          <w:lang w:eastAsia="en-US"/>
        </w:rPr>
        <w:t>Italy in the Cold War: Politics, Culture and Society 1948-58</w:t>
      </w:r>
      <w:r>
        <w:rPr>
          <w:lang w:eastAsia="en-US"/>
        </w:rPr>
        <w:t>, ed. Christopher Duggan and C</w:t>
      </w:r>
      <w:r w:rsidR="008466B8">
        <w:rPr>
          <w:lang w:eastAsia="en-US"/>
        </w:rPr>
        <w:t>hristopher</w:t>
      </w:r>
      <w:r>
        <w:rPr>
          <w:lang w:eastAsia="en-US"/>
        </w:rPr>
        <w:t xml:space="preserve"> Wagstaff. Oxford: Berg.</w:t>
      </w:r>
    </w:p>
    <w:p w:rsidR="00A1085E" w:rsidRDefault="00A1085E" w:rsidP="00851EDE">
      <w:pPr>
        <w:pStyle w:val="References"/>
        <w:rPr>
          <w:lang w:eastAsia="en-US"/>
        </w:rPr>
      </w:pPr>
      <w:r>
        <w:rPr>
          <w:lang w:eastAsia="en-US"/>
        </w:rPr>
        <w:t xml:space="preserve">Hall, Stuart, et al. 1978. </w:t>
      </w:r>
      <w:r w:rsidRPr="0004043C">
        <w:rPr>
          <w:i/>
          <w:lang w:eastAsia="en-US"/>
        </w:rPr>
        <w:t>Policing the Crisis: Mugging, the State, and Law and Order</w:t>
      </w:r>
      <w:r>
        <w:rPr>
          <w:lang w:eastAsia="en-US"/>
        </w:rPr>
        <w:t>. London: Macmillan.</w:t>
      </w:r>
    </w:p>
    <w:p w:rsidR="00A1085E" w:rsidRDefault="00A1085E" w:rsidP="00851EDE">
      <w:pPr>
        <w:pStyle w:val="References"/>
        <w:rPr>
          <w:lang w:eastAsia="en-US"/>
        </w:rPr>
      </w:pPr>
      <w:r>
        <w:rPr>
          <w:lang w:eastAsia="en-US"/>
        </w:rPr>
        <w:t xml:space="preserve">Hall, Stuart. </w:t>
      </w:r>
      <w:proofErr w:type="gramStart"/>
      <w:r>
        <w:rPr>
          <w:lang w:eastAsia="en-US"/>
        </w:rPr>
        <w:t xml:space="preserve">1986. ‘Gramsci’s Relevance for the Study of Race and Ethnicity’, </w:t>
      </w:r>
      <w:r w:rsidRPr="00865AFE">
        <w:rPr>
          <w:i/>
          <w:lang w:eastAsia="en-US"/>
        </w:rPr>
        <w:t>Journal of Communication Enquiry</w:t>
      </w:r>
      <w:r>
        <w:rPr>
          <w:lang w:eastAsia="en-US"/>
        </w:rPr>
        <w:t xml:space="preserve"> 10: 5-27.</w:t>
      </w:r>
      <w:proofErr w:type="gramEnd"/>
    </w:p>
    <w:p w:rsidR="006C0E05" w:rsidRDefault="00A1085E" w:rsidP="00851EDE">
      <w:pPr>
        <w:pStyle w:val="References"/>
        <w:rPr>
          <w:lang w:eastAsia="en-US"/>
        </w:rPr>
      </w:pPr>
      <w:r>
        <w:rPr>
          <w:lang w:eastAsia="en-US"/>
        </w:rPr>
        <w:t xml:space="preserve">Hall, Stuart. 1988. </w:t>
      </w:r>
      <w:r w:rsidRPr="004944DA">
        <w:rPr>
          <w:i/>
          <w:lang w:eastAsia="en-US"/>
        </w:rPr>
        <w:t>The Hard Road to Renewal: Thatcherism and the Crisis of the Left</w:t>
      </w:r>
      <w:r>
        <w:rPr>
          <w:lang w:eastAsia="en-US"/>
        </w:rPr>
        <w:t>. London: Verso.</w:t>
      </w:r>
    </w:p>
    <w:p w:rsidR="00A1085E" w:rsidRDefault="006C0E05" w:rsidP="00851EDE">
      <w:pPr>
        <w:pStyle w:val="References"/>
        <w:rPr>
          <w:lang w:eastAsia="en-US"/>
        </w:rPr>
      </w:pPr>
      <w:r>
        <w:rPr>
          <w:lang w:eastAsia="en-US"/>
        </w:rPr>
        <w:t xml:space="preserve">Harman, Chris. 1983. </w:t>
      </w:r>
      <w:r w:rsidRPr="006C0E05">
        <w:rPr>
          <w:i/>
          <w:lang w:eastAsia="en-US"/>
        </w:rPr>
        <w:t>Gramsci Versus Reform</w:t>
      </w:r>
      <w:r>
        <w:rPr>
          <w:i/>
          <w:lang w:eastAsia="en-US"/>
        </w:rPr>
        <w:t>i</w:t>
      </w:r>
      <w:r w:rsidRPr="006C0E05">
        <w:rPr>
          <w:i/>
          <w:lang w:eastAsia="en-US"/>
        </w:rPr>
        <w:t>s</w:t>
      </w:r>
      <w:r>
        <w:rPr>
          <w:i/>
          <w:lang w:eastAsia="en-US"/>
        </w:rPr>
        <w:t>m</w:t>
      </w:r>
      <w:r>
        <w:rPr>
          <w:lang w:eastAsia="en-US"/>
        </w:rPr>
        <w:t xml:space="preserve">. </w:t>
      </w:r>
      <w:proofErr w:type="gramStart"/>
      <w:r>
        <w:rPr>
          <w:lang w:eastAsia="en-US"/>
        </w:rPr>
        <w:t>Socialist Workers Party Pamphlet, London.</w:t>
      </w:r>
      <w:proofErr w:type="gramEnd"/>
    </w:p>
    <w:p w:rsidR="00A1085E" w:rsidRDefault="00A1085E" w:rsidP="00851EDE">
      <w:pPr>
        <w:pStyle w:val="References"/>
        <w:rPr>
          <w:lang w:eastAsia="en-US"/>
        </w:rPr>
      </w:pPr>
      <w:r>
        <w:rPr>
          <w:lang w:eastAsia="en-US"/>
        </w:rPr>
        <w:t xml:space="preserve">Harris, David. 1992. </w:t>
      </w:r>
      <w:r w:rsidRPr="00BA4F15">
        <w:rPr>
          <w:i/>
          <w:lang w:eastAsia="en-US"/>
        </w:rPr>
        <w:t>From Class Struggle to the Politics of Pleasure: The Effects of Gramscianism on Cultural Studies</w:t>
      </w:r>
      <w:r>
        <w:rPr>
          <w:lang w:eastAsia="en-US"/>
        </w:rPr>
        <w:t>. London: Routledge.</w:t>
      </w:r>
    </w:p>
    <w:p w:rsidR="00A1085E" w:rsidRDefault="00A1085E" w:rsidP="00851EDE">
      <w:pPr>
        <w:pStyle w:val="References"/>
        <w:rPr>
          <w:lang w:eastAsia="en-US"/>
        </w:rPr>
      </w:pPr>
      <w:r>
        <w:rPr>
          <w:lang w:eastAsia="en-US"/>
        </w:rPr>
        <w:t xml:space="preserve">Howarth, David. </w:t>
      </w:r>
      <w:proofErr w:type="gramStart"/>
      <w:r>
        <w:rPr>
          <w:lang w:eastAsia="en-US"/>
        </w:rPr>
        <w:t xml:space="preserve">2015. ‘Gramsci, Hegemony and Post-Marxism’ in </w:t>
      </w:r>
      <w:r w:rsidRPr="00583D90">
        <w:rPr>
          <w:i/>
          <w:lang w:eastAsia="en-US"/>
        </w:rPr>
        <w:t>Antonio Gramsci</w:t>
      </w:r>
      <w:r>
        <w:rPr>
          <w:lang w:eastAsia="en-US"/>
        </w:rPr>
        <w:t>, ed. Mark McNally.</w:t>
      </w:r>
      <w:proofErr w:type="gramEnd"/>
      <w:r>
        <w:rPr>
          <w:lang w:eastAsia="en-US"/>
        </w:rPr>
        <w:t xml:space="preserve"> Basingstoke: Palgrave: 195-213.</w:t>
      </w:r>
    </w:p>
    <w:p w:rsidR="00A1085E" w:rsidRDefault="00A1085E" w:rsidP="00851EDE">
      <w:pPr>
        <w:pStyle w:val="References"/>
        <w:rPr>
          <w:lang w:eastAsia="en-US"/>
        </w:rPr>
      </w:pPr>
      <w:r>
        <w:rPr>
          <w:lang w:eastAsia="en-US"/>
        </w:rPr>
        <w:t xml:space="preserve">Hunt, Alan. 1993. </w:t>
      </w:r>
      <w:r w:rsidRPr="0004043C">
        <w:rPr>
          <w:i/>
          <w:lang w:eastAsia="en-US"/>
        </w:rPr>
        <w:t>Explorations in Law and Society: Toward a Constitutive Theory of Law</w:t>
      </w:r>
      <w:r>
        <w:rPr>
          <w:lang w:eastAsia="en-US"/>
        </w:rPr>
        <w:t>. London: Routledge.</w:t>
      </w:r>
    </w:p>
    <w:p w:rsidR="00A1085E" w:rsidRDefault="00A1085E" w:rsidP="00851EDE">
      <w:pPr>
        <w:pStyle w:val="References"/>
        <w:rPr>
          <w:lang w:eastAsia="en-US"/>
        </w:rPr>
      </w:pPr>
      <w:r>
        <w:rPr>
          <w:lang w:eastAsia="en-US"/>
        </w:rPr>
        <w:t xml:space="preserve">Jacobitti, Edmund E. 1981. </w:t>
      </w:r>
      <w:r w:rsidRPr="00B956DD">
        <w:rPr>
          <w:i/>
          <w:lang w:eastAsia="en-US"/>
        </w:rPr>
        <w:t>Revolutionary Humanism and Historicism in Modern Italy</w:t>
      </w:r>
      <w:r>
        <w:rPr>
          <w:lang w:eastAsia="en-US"/>
        </w:rPr>
        <w:t xml:space="preserve">. London. </w:t>
      </w:r>
      <w:proofErr w:type="gramStart"/>
      <w:r>
        <w:rPr>
          <w:lang w:eastAsia="en-US"/>
        </w:rPr>
        <w:t>Yale University Press.</w:t>
      </w:r>
      <w:proofErr w:type="gramEnd"/>
    </w:p>
    <w:p w:rsidR="00A1085E" w:rsidRDefault="00A1085E" w:rsidP="00851EDE">
      <w:pPr>
        <w:pStyle w:val="References"/>
      </w:pPr>
      <w:r>
        <w:t xml:space="preserve">Jessop, Bob. 1990. </w:t>
      </w:r>
      <w:r w:rsidRPr="00851EDE">
        <w:rPr>
          <w:i/>
        </w:rPr>
        <w:t>State Theory: Put</w:t>
      </w:r>
      <w:r>
        <w:rPr>
          <w:i/>
        </w:rPr>
        <w:t>ting Capitalist States back in t</w:t>
      </w:r>
      <w:r w:rsidRPr="00851EDE">
        <w:rPr>
          <w:i/>
        </w:rPr>
        <w:t>heir Place</w:t>
      </w:r>
      <w:r>
        <w:t>. Cambridge: Polity.</w:t>
      </w:r>
    </w:p>
    <w:p w:rsidR="00A1085E" w:rsidRDefault="00A1085E" w:rsidP="00851EDE">
      <w:pPr>
        <w:pStyle w:val="References"/>
      </w:pPr>
      <w:r>
        <w:t xml:space="preserve">Joseph, Jonathan. 2002. </w:t>
      </w:r>
      <w:r>
        <w:rPr>
          <w:i/>
          <w:iCs/>
        </w:rPr>
        <w:t>Hegemony: A Realist Analysis</w:t>
      </w:r>
      <w:r>
        <w:t>. London: Routledge.</w:t>
      </w:r>
    </w:p>
    <w:p w:rsidR="00652BE2" w:rsidRDefault="00A1085E" w:rsidP="00851EDE">
      <w:pPr>
        <w:pStyle w:val="References"/>
        <w:rPr>
          <w:lang w:eastAsia="en-US"/>
        </w:rPr>
      </w:pPr>
      <w:r w:rsidRPr="00D54C6A">
        <w:rPr>
          <w:lang w:eastAsia="en-US"/>
        </w:rPr>
        <w:t xml:space="preserve">Laclau, Ernesto and Mouffe, Chantal. </w:t>
      </w:r>
      <w:proofErr w:type="gramStart"/>
      <w:r w:rsidRPr="00D54C6A">
        <w:rPr>
          <w:lang w:eastAsia="en-US"/>
        </w:rPr>
        <w:t xml:space="preserve">1985. </w:t>
      </w:r>
      <w:r w:rsidRPr="00D54C6A">
        <w:rPr>
          <w:i/>
          <w:iCs/>
          <w:lang w:eastAsia="en-US"/>
        </w:rPr>
        <w:t>Hegemony</w:t>
      </w:r>
      <w:proofErr w:type="gramEnd"/>
      <w:r w:rsidRPr="00D54C6A">
        <w:rPr>
          <w:i/>
          <w:iCs/>
          <w:lang w:eastAsia="en-US"/>
        </w:rPr>
        <w:t xml:space="preserve"> and Socialist Strategy: Towards a Radical Democratic Politics</w:t>
      </w:r>
      <w:r w:rsidRPr="00D54C6A">
        <w:rPr>
          <w:lang w:eastAsia="en-US"/>
        </w:rPr>
        <w:t>. London: Verso.</w:t>
      </w:r>
    </w:p>
    <w:p w:rsidR="00A1085E" w:rsidRDefault="00652BE2" w:rsidP="00851EDE">
      <w:pPr>
        <w:pStyle w:val="References"/>
        <w:rPr>
          <w:lang w:eastAsia="en-US"/>
        </w:rPr>
      </w:pPr>
      <w:r w:rsidRPr="00D54C6A">
        <w:rPr>
          <w:lang w:eastAsia="en-US"/>
        </w:rPr>
        <w:t>Laclau, Ernesto and Mouffe, Chantal</w:t>
      </w:r>
      <w:r>
        <w:rPr>
          <w:lang w:eastAsia="en-US"/>
        </w:rPr>
        <w:t xml:space="preserve">. 1987. ‘Post-Marxism Without Apologies’, </w:t>
      </w:r>
      <w:r w:rsidRPr="00652BE2">
        <w:rPr>
          <w:i/>
          <w:lang w:eastAsia="en-US"/>
        </w:rPr>
        <w:t>New Left Review</w:t>
      </w:r>
      <w:r>
        <w:rPr>
          <w:lang w:eastAsia="en-US"/>
        </w:rPr>
        <w:t xml:space="preserve">, 166: </w:t>
      </w:r>
      <w:r w:rsidR="00982D11">
        <w:rPr>
          <w:lang w:eastAsia="en-US"/>
        </w:rPr>
        <w:t>79-106.</w:t>
      </w:r>
    </w:p>
    <w:p w:rsidR="00A1085E" w:rsidRPr="00851EDE" w:rsidRDefault="00A1085E" w:rsidP="00851EDE">
      <w:pPr>
        <w:pStyle w:val="References"/>
      </w:pPr>
      <w:r>
        <w:t xml:space="preserve">Laclau, Ernesto. 1977. </w:t>
      </w:r>
      <w:r w:rsidRPr="00553628">
        <w:rPr>
          <w:i/>
        </w:rPr>
        <w:t>Politics and Ideology in Marxist Theory</w:t>
      </w:r>
      <w:r>
        <w:t>. London: Verso.</w:t>
      </w:r>
    </w:p>
    <w:p w:rsidR="00A1085E" w:rsidRDefault="00A1085E" w:rsidP="00851EDE">
      <w:pPr>
        <w:pStyle w:val="References"/>
        <w:rPr>
          <w:lang w:eastAsia="en-US"/>
        </w:rPr>
      </w:pPr>
      <w:proofErr w:type="gramStart"/>
      <w:r>
        <w:rPr>
          <w:lang w:eastAsia="en-US"/>
        </w:rPr>
        <w:t>Levy, Carl.</w:t>
      </w:r>
      <w:proofErr w:type="gramEnd"/>
      <w:r>
        <w:rPr>
          <w:lang w:eastAsia="en-US"/>
        </w:rPr>
        <w:t xml:space="preserve"> 1999. </w:t>
      </w:r>
      <w:r w:rsidRPr="00FC5A1A">
        <w:rPr>
          <w:i/>
          <w:lang w:eastAsia="en-US"/>
        </w:rPr>
        <w:t>Gramsci and the Anarchists</w:t>
      </w:r>
      <w:r>
        <w:rPr>
          <w:lang w:eastAsia="en-US"/>
        </w:rPr>
        <w:t>. Oxford: Berg.</w:t>
      </w:r>
    </w:p>
    <w:p w:rsidR="00A1085E" w:rsidRDefault="00A1085E" w:rsidP="00851EDE">
      <w:pPr>
        <w:pStyle w:val="References"/>
        <w:rPr>
          <w:lang w:eastAsia="en-US"/>
        </w:rPr>
      </w:pPr>
      <w:r>
        <w:rPr>
          <w:lang w:eastAsia="en-US"/>
        </w:rPr>
        <w:t xml:space="preserve">Liguori, Guido. 1996. </w:t>
      </w:r>
      <w:r w:rsidRPr="00207D46">
        <w:rPr>
          <w:i/>
          <w:lang w:eastAsia="en-US"/>
        </w:rPr>
        <w:t xml:space="preserve">Gramsci conteso. Storia di </w:t>
      </w:r>
      <w:proofErr w:type="gramStart"/>
      <w:r w:rsidRPr="00207D46">
        <w:rPr>
          <w:i/>
          <w:lang w:eastAsia="en-US"/>
        </w:rPr>
        <w:t>un</w:t>
      </w:r>
      <w:proofErr w:type="gramEnd"/>
      <w:r w:rsidRPr="00207D46">
        <w:rPr>
          <w:i/>
          <w:lang w:eastAsia="en-US"/>
        </w:rPr>
        <w:t xml:space="preserve"> dibattito 1922-2012</w:t>
      </w:r>
      <w:r>
        <w:rPr>
          <w:lang w:eastAsia="en-US"/>
        </w:rPr>
        <w:t>. Rome: Editori Riuniti.</w:t>
      </w:r>
    </w:p>
    <w:p w:rsidR="00A1085E" w:rsidRPr="00D54C6A" w:rsidRDefault="00A1085E" w:rsidP="00851EDE">
      <w:pPr>
        <w:pStyle w:val="References"/>
        <w:rPr>
          <w:lang w:eastAsia="en-US"/>
        </w:rPr>
      </w:pPr>
      <w:r>
        <w:rPr>
          <w:lang w:eastAsia="en-US"/>
        </w:rPr>
        <w:t xml:space="preserve">Macchiocchi, Maria Antoniella. 1974. </w:t>
      </w:r>
      <w:r w:rsidRPr="00C550BC">
        <w:rPr>
          <w:i/>
          <w:lang w:eastAsia="en-US"/>
        </w:rPr>
        <w:t>Per Gramsci</w:t>
      </w:r>
      <w:r>
        <w:rPr>
          <w:lang w:eastAsia="en-US"/>
        </w:rPr>
        <w:t>. Bologna: Il Mulino.</w:t>
      </w:r>
    </w:p>
    <w:p w:rsidR="00A1085E" w:rsidRDefault="00A1085E" w:rsidP="00851EDE">
      <w:pPr>
        <w:pStyle w:val="References"/>
        <w:rPr>
          <w:lang w:eastAsia="en-US"/>
        </w:rPr>
      </w:pPr>
      <w:r w:rsidRPr="00D54C6A">
        <w:rPr>
          <w:lang w:eastAsia="en-US"/>
        </w:rPr>
        <w:t xml:space="preserve">Martin, James. 1997. </w:t>
      </w:r>
      <w:r>
        <w:rPr>
          <w:lang w:eastAsia="en-US"/>
        </w:rPr>
        <w:t>‘</w:t>
      </w:r>
      <w:r w:rsidRPr="00D54C6A">
        <w:rPr>
          <w:lang w:eastAsia="en-US"/>
        </w:rPr>
        <w:t>Hegemony and the crisis of legitimacy in Gramsci</w:t>
      </w:r>
      <w:r>
        <w:rPr>
          <w:lang w:eastAsia="en-US"/>
        </w:rPr>
        <w:t>’</w:t>
      </w:r>
      <w:r w:rsidRPr="00D54C6A">
        <w:rPr>
          <w:lang w:eastAsia="en-US"/>
        </w:rPr>
        <w:t xml:space="preserve">, </w:t>
      </w:r>
      <w:r w:rsidRPr="00D54C6A">
        <w:rPr>
          <w:i/>
          <w:iCs/>
          <w:lang w:eastAsia="en-US"/>
        </w:rPr>
        <w:t>History of the Human Sciences</w:t>
      </w:r>
      <w:r w:rsidRPr="00D54C6A">
        <w:rPr>
          <w:lang w:eastAsia="en-US"/>
        </w:rPr>
        <w:t xml:space="preserve"> 10/1: 37-56.</w:t>
      </w:r>
    </w:p>
    <w:p w:rsidR="00A1085E" w:rsidRDefault="00A1085E" w:rsidP="00851EDE">
      <w:pPr>
        <w:pStyle w:val="References"/>
        <w:rPr>
          <w:lang w:eastAsia="en-US"/>
        </w:rPr>
      </w:pPr>
      <w:r w:rsidRPr="00D54C6A">
        <w:rPr>
          <w:lang w:eastAsia="en-US"/>
        </w:rPr>
        <w:t>Martin, James. 1998</w:t>
      </w:r>
      <w:r>
        <w:rPr>
          <w:lang w:eastAsia="en-US"/>
        </w:rPr>
        <w:t>a</w:t>
      </w:r>
      <w:r w:rsidRPr="00D54C6A">
        <w:rPr>
          <w:lang w:eastAsia="en-US"/>
        </w:rPr>
        <w:t xml:space="preserve">. </w:t>
      </w:r>
      <w:r w:rsidRPr="00D54C6A">
        <w:rPr>
          <w:i/>
          <w:iCs/>
          <w:lang w:eastAsia="en-US"/>
        </w:rPr>
        <w:t>Gramsci</w:t>
      </w:r>
      <w:r>
        <w:rPr>
          <w:i/>
          <w:iCs/>
          <w:lang w:eastAsia="en-US"/>
        </w:rPr>
        <w:t>’</w:t>
      </w:r>
      <w:r w:rsidRPr="00D54C6A">
        <w:rPr>
          <w:i/>
          <w:iCs/>
          <w:lang w:eastAsia="en-US"/>
        </w:rPr>
        <w:t>s Political Analysis: A Critical Introduction</w:t>
      </w:r>
      <w:r w:rsidRPr="00D54C6A">
        <w:rPr>
          <w:lang w:eastAsia="en-US"/>
        </w:rPr>
        <w:t>. Basingstoke: Macmillan.</w:t>
      </w:r>
    </w:p>
    <w:p w:rsidR="00A1085E" w:rsidRPr="00D54C6A" w:rsidRDefault="00A1085E" w:rsidP="00851EDE">
      <w:pPr>
        <w:pStyle w:val="References"/>
        <w:rPr>
          <w:lang w:eastAsia="en-US"/>
        </w:rPr>
      </w:pPr>
      <w:r>
        <w:rPr>
          <w:lang w:eastAsia="en-US"/>
        </w:rPr>
        <w:t xml:space="preserve">Martin, James. 1998b. ‘Between Ethics and Politics: Gramsci’s Theory of Intellectuals’, </w:t>
      </w:r>
      <w:r w:rsidRPr="009B46B3">
        <w:rPr>
          <w:i/>
          <w:lang w:eastAsia="en-US"/>
        </w:rPr>
        <w:t>Modern Italy</w:t>
      </w:r>
      <w:r>
        <w:rPr>
          <w:lang w:eastAsia="en-US"/>
        </w:rPr>
        <w:t xml:space="preserve"> 3/1: 67-85.</w:t>
      </w:r>
    </w:p>
    <w:p w:rsidR="00A1085E" w:rsidRPr="00D54C6A" w:rsidRDefault="00A1085E" w:rsidP="00851EDE">
      <w:pPr>
        <w:pStyle w:val="References"/>
        <w:rPr>
          <w:lang w:eastAsia="en-US"/>
        </w:rPr>
      </w:pPr>
      <w:r w:rsidRPr="00D54C6A">
        <w:rPr>
          <w:lang w:eastAsia="en-US"/>
        </w:rPr>
        <w:t xml:space="preserve">Martin, James. 2008. </w:t>
      </w:r>
      <w:r w:rsidRPr="00D54C6A">
        <w:rPr>
          <w:i/>
          <w:iCs/>
          <w:lang w:eastAsia="en-US"/>
        </w:rPr>
        <w:t>Piero Gobetti and the Politics of Liberal Revolution</w:t>
      </w:r>
      <w:r w:rsidRPr="00D54C6A">
        <w:rPr>
          <w:lang w:eastAsia="en-US"/>
        </w:rPr>
        <w:t>. New York: Palgrave.</w:t>
      </w:r>
    </w:p>
    <w:p w:rsidR="00A1085E" w:rsidRDefault="00A1085E" w:rsidP="00851EDE">
      <w:pPr>
        <w:pStyle w:val="References"/>
        <w:rPr>
          <w:lang w:eastAsia="en-US"/>
        </w:rPr>
      </w:pPr>
      <w:r>
        <w:rPr>
          <w:lang w:eastAsia="en-US"/>
        </w:rPr>
        <w:t xml:space="preserve">Martin, James. 2015. ‘Morbid Symptoms: Gramsci and the Crisis of Liberalism’ in </w:t>
      </w:r>
      <w:r w:rsidRPr="00467055">
        <w:rPr>
          <w:i/>
          <w:lang w:eastAsia="en-US"/>
        </w:rPr>
        <w:t>Antonio Gramsci</w:t>
      </w:r>
      <w:r>
        <w:rPr>
          <w:lang w:eastAsia="en-US"/>
        </w:rPr>
        <w:t>, ed. Mark McNally. Basingstoke: Palgrave, 34-51.</w:t>
      </w:r>
    </w:p>
    <w:p w:rsidR="00A1085E" w:rsidRDefault="00A1085E" w:rsidP="00851EDE">
      <w:pPr>
        <w:pStyle w:val="References"/>
        <w:rPr>
          <w:lang w:eastAsia="en-US"/>
        </w:rPr>
      </w:pPr>
      <w:r>
        <w:rPr>
          <w:lang w:eastAsia="en-US"/>
        </w:rPr>
        <w:t xml:space="preserve">McNally, Mark. </w:t>
      </w:r>
      <w:proofErr w:type="gramStart"/>
      <w:r>
        <w:rPr>
          <w:lang w:eastAsia="en-US"/>
        </w:rPr>
        <w:t xml:space="preserve">2015. ‘Gramsci, the United Front Comintern and Democratic Strategy’ in </w:t>
      </w:r>
      <w:r w:rsidRPr="00583D90">
        <w:rPr>
          <w:i/>
          <w:lang w:eastAsia="en-US"/>
        </w:rPr>
        <w:t>Antonio Gramsci</w:t>
      </w:r>
      <w:r>
        <w:rPr>
          <w:lang w:eastAsia="en-US"/>
        </w:rPr>
        <w:t>, ed. Mark McNally.</w:t>
      </w:r>
      <w:proofErr w:type="gramEnd"/>
      <w:r>
        <w:rPr>
          <w:lang w:eastAsia="en-US"/>
        </w:rPr>
        <w:t xml:space="preserve"> Basingstoke: Palgrave: 11-33.</w:t>
      </w:r>
    </w:p>
    <w:p w:rsidR="00A1085E" w:rsidRDefault="00A1085E" w:rsidP="00851EDE">
      <w:pPr>
        <w:pStyle w:val="References"/>
      </w:pPr>
      <w:r>
        <w:t xml:space="preserve">Miliband, Ralph. </w:t>
      </w:r>
      <w:proofErr w:type="gramStart"/>
      <w:r>
        <w:t>1973 [</w:t>
      </w:r>
      <w:r w:rsidR="004F7543">
        <w:t xml:space="preserve">originally </w:t>
      </w:r>
      <w:r>
        <w:t>1969].</w:t>
      </w:r>
      <w:proofErr w:type="gramEnd"/>
      <w:r>
        <w:t xml:space="preserve"> </w:t>
      </w:r>
      <w:proofErr w:type="gramStart"/>
      <w:r w:rsidRPr="00530F06">
        <w:rPr>
          <w:i/>
        </w:rPr>
        <w:t>The State in Capitalist Society</w:t>
      </w:r>
      <w:r>
        <w:t>.</w:t>
      </w:r>
      <w:proofErr w:type="gramEnd"/>
      <w:r>
        <w:t xml:space="preserve"> London: Quartet.</w:t>
      </w:r>
    </w:p>
    <w:p w:rsidR="00A1085E" w:rsidRDefault="00A1085E" w:rsidP="00851EDE">
      <w:pPr>
        <w:pStyle w:val="References"/>
      </w:pPr>
      <w:proofErr w:type="gramStart"/>
      <w:r>
        <w:t>Mouffe, Chantal, ed. 1979a.</w:t>
      </w:r>
      <w:proofErr w:type="gramEnd"/>
      <w:r>
        <w:t xml:space="preserve"> </w:t>
      </w:r>
      <w:r w:rsidRPr="00553628">
        <w:rPr>
          <w:i/>
        </w:rPr>
        <w:t>Gramsci and Marxist Theory</w:t>
      </w:r>
      <w:r>
        <w:t>. London: Routledge and Kegan Paul.</w:t>
      </w:r>
    </w:p>
    <w:p w:rsidR="00A1085E" w:rsidRPr="00530F06" w:rsidRDefault="00A1085E" w:rsidP="00851EDE">
      <w:pPr>
        <w:pStyle w:val="References"/>
      </w:pPr>
      <w:r>
        <w:t xml:space="preserve">Mouffe, Chantal. </w:t>
      </w:r>
      <w:proofErr w:type="gramStart"/>
      <w:r>
        <w:t>1979b. ‘Hegemony and Ideology in Gramsci’ in Mouffe, ed. 1979a.</w:t>
      </w:r>
      <w:proofErr w:type="gramEnd"/>
    </w:p>
    <w:p w:rsidR="00197C5A" w:rsidRDefault="00197C5A" w:rsidP="00851EDE">
      <w:pPr>
        <w:pStyle w:val="References"/>
        <w:rPr>
          <w:lang w:eastAsia="en-US"/>
        </w:rPr>
      </w:pPr>
      <w:r>
        <w:rPr>
          <w:lang w:eastAsia="en-US"/>
        </w:rPr>
        <w:t xml:space="preserve">Mouzelis, Nicos P. 1990. </w:t>
      </w:r>
      <w:r w:rsidRPr="00197C5A">
        <w:rPr>
          <w:i/>
          <w:lang w:eastAsia="en-US"/>
        </w:rPr>
        <w:t>Post-Marxist Alternatives: The Construction of Social Orders</w:t>
      </w:r>
      <w:r>
        <w:rPr>
          <w:lang w:eastAsia="en-US"/>
        </w:rPr>
        <w:t>. Basingstoke: Macmillan.</w:t>
      </w:r>
    </w:p>
    <w:p w:rsidR="00A1085E" w:rsidRDefault="00A1085E" w:rsidP="00851EDE">
      <w:pPr>
        <w:pStyle w:val="References"/>
        <w:rPr>
          <w:lang w:eastAsia="en-US"/>
        </w:rPr>
      </w:pPr>
      <w:r w:rsidRPr="00D54C6A">
        <w:rPr>
          <w:lang w:eastAsia="en-US"/>
        </w:rPr>
        <w:t xml:space="preserve">Piccone, Paolo. 1983. </w:t>
      </w:r>
      <w:r w:rsidRPr="00D54C6A">
        <w:rPr>
          <w:i/>
          <w:iCs/>
          <w:lang w:eastAsia="en-US"/>
        </w:rPr>
        <w:t>Italian Marxism</w:t>
      </w:r>
      <w:r w:rsidRPr="00D54C6A">
        <w:rPr>
          <w:lang w:eastAsia="en-US"/>
        </w:rPr>
        <w:t>. London: University of California Press.</w:t>
      </w:r>
    </w:p>
    <w:p w:rsidR="00A1085E" w:rsidRDefault="00A1085E" w:rsidP="00851EDE">
      <w:pPr>
        <w:pStyle w:val="References"/>
        <w:rPr>
          <w:lang w:eastAsia="en-US"/>
        </w:rPr>
      </w:pPr>
      <w:r>
        <w:rPr>
          <w:lang w:eastAsia="en-US"/>
        </w:rPr>
        <w:t xml:space="preserve">Pizzorno, Alessandro. 1970. ‘Sul metodo di Gramsci: dalla storiografia alla scienza politica’ in </w:t>
      </w:r>
      <w:r w:rsidRPr="00D434AD">
        <w:rPr>
          <w:i/>
          <w:lang w:eastAsia="en-US"/>
        </w:rPr>
        <w:t>Gramsci e la cultura contemporanea</w:t>
      </w:r>
      <w:r>
        <w:rPr>
          <w:lang w:eastAsia="en-US"/>
        </w:rPr>
        <w:t>, vol. 2, ed. Paolo Rossi. Rome: Editori Riuniti.</w:t>
      </w:r>
    </w:p>
    <w:p w:rsidR="00A1085E" w:rsidRDefault="00A1085E" w:rsidP="00851EDE">
      <w:pPr>
        <w:pStyle w:val="References"/>
        <w:rPr>
          <w:lang w:eastAsia="en-US"/>
        </w:rPr>
      </w:pPr>
      <w:r w:rsidRPr="00D54C6A">
        <w:rPr>
          <w:lang w:eastAsia="en-US"/>
        </w:rPr>
        <w:t xml:space="preserve">Portelli, Hughes. 1973. </w:t>
      </w:r>
      <w:r w:rsidRPr="00D54C6A">
        <w:rPr>
          <w:i/>
          <w:iCs/>
          <w:lang w:eastAsia="en-US"/>
        </w:rPr>
        <w:t xml:space="preserve">Gramsci e </w:t>
      </w:r>
      <w:proofErr w:type="gramStart"/>
      <w:r w:rsidRPr="00D54C6A">
        <w:rPr>
          <w:i/>
          <w:iCs/>
          <w:lang w:eastAsia="en-US"/>
        </w:rPr>
        <w:t>il</w:t>
      </w:r>
      <w:proofErr w:type="gramEnd"/>
      <w:r w:rsidRPr="00D54C6A">
        <w:rPr>
          <w:i/>
          <w:iCs/>
          <w:lang w:eastAsia="en-US"/>
        </w:rPr>
        <w:t xml:space="preserve"> blocco storico</w:t>
      </w:r>
      <w:r w:rsidRPr="00D54C6A">
        <w:rPr>
          <w:lang w:eastAsia="en-US"/>
        </w:rPr>
        <w:t>. Bari: Laterza.</w:t>
      </w:r>
    </w:p>
    <w:p w:rsidR="00A1085E" w:rsidRPr="00530F06" w:rsidRDefault="00A1085E" w:rsidP="00851EDE">
      <w:pPr>
        <w:pStyle w:val="References"/>
      </w:pPr>
      <w:r>
        <w:t xml:space="preserve">Poulantzas, Nicos. 1973. </w:t>
      </w:r>
      <w:r w:rsidRPr="00106281">
        <w:rPr>
          <w:i/>
        </w:rPr>
        <w:t>Political Power and Social Classes</w:t>
      </w:r>
      <w:r>
        <w:t>. London: New Left Books.</w:t>
      </w:r>
    </w:p>
    <w:p w:rsidR="00A1085E" w:rsidRDefault="00A1085E" w:rsidP="00851EDE">
      <w:pPr>
        <w:pStyle w:val="References"/>
      </w:pPr>
      <w:r>
        <w:t xml:space="preserve">Poulantzas, Nicos. 2008. </w:t>
      </w:r>
      <w:r w:rsidRPr="00530F06">
        <w:rPr>
          <w:i/>
        </w:rPr>
        <w:t>The Poulantzas Reader: Marxism, Law, and the State</w:t>
      </w:r>
      <w:r>
        <w:t>, ed. James Martin. London: Verso.</w:t>
      </w:r>
    </w:p>
    <w:p w:rsidR="00A1085E" w:rsidRDefault="00A1085E" w:rsidP="00851EDE">
      <w:pPr>
        <w:pStyle w:val="References"/>
        <w:rPr>
          <w:lang w:eastAsia="en-US"/>
        </w:rPr>
      </w:pPr>
      <w:r>
        <w:rPr>
          <w:lang w:eastAsia="en-US"/>
        </w:rPr>
        <w:t xml:space="preserve">Rustin, Mike. 1987. ‘Absolute Voluntarism: Critique of a Post-Marxist Concept of Hegemony’, </w:t>
      </w:r>
      <w:r w:rsidRPr="00E243F5">
        <w:rPr>
          <w:i/>
          <w:lang w:eastAsia="en-US"/>
        </w:rPr>
        <w:t>New German Critique</w:t>
      </w:r>
      <w:r>
        <w:rPr>
          <w:lang w:eastAsia="en-US"/>
        </w:rPr>
        <w:t xml:space="preserve"> 43: 146-73.</w:t>
      </w:r>
    </w:p>
    <w:p w:rsidR="00A1085E" w:rsidRPr="00D54C6A" w:rsidRDefault="00A1085E" w:rsidP="00851EDE">
      <w:pPr>
        <w:pStyle w:val="References"/>
        <w:rPr>
          <w:lang w:eastAsia="en-US"/>
        </w:rPr>
      </w:pPr>
      <w:r>
        <w:rPr>
          <w:lang w:eastAsia="en-US"/>
        </w:rPr>
        <w:t xml:space="preserve">Salvadori, Massimo L. 1970. </w:t>
      </w:r>
      <w:r w:rsidRPr="009C2907">
        <w:rPr>
          <w:i/>
          <w:lang w:eastAsia="en-US"/>
        </w:rPr>
        <w:t xml:space="preserve">Gramsci e </w:t>
      </w:r>
      <w:proofErr w:type="gramStart"/>
      <w:r w:rsidRPr="009C2907">
        <w:rPr>
          <w:i/>
          <w:lang w:eastAsia="en-US"/>
        </w:rPr>
        <w:t>il</w:t>
      </w:r>
      <w:proofErr w:type="gramEnd"/>
      <w:r w:rsidRPr="009C2907">
        <w:rPr>
          <w:i/>
          <w:lang w:eastAsia="en-US"/>
        </w:rPr>
        <w:t xml:space="preserve"> problema stor</w:t>
      </w:r>
      <w:r w:rsidR="008466B8">
        <w:rPr>
          <w:i/>
          <w:lang w:eastAsia="en-US"/>
        </w:rPr>
        <w:t>i</w:t>
      </w:r>
      <w:r w:rsidRPr="009C2907">
        <w:rPr>
          <w:i/>
          <w:lang w:eastAsia="en-US"/>
        </w:rPr>
        <w:t>co della democrazia</w:t>
      </w:r>
      <w:r>
        <w:rPr>
          <w:lang w:eastAsia="en-US"/>
        </w:rPr>
        <w:t>. Turin: Einaudi.</w:t>
      </w:r>
    </w:p>
    <w:p w:rsidR="00A1085E" w:rsidRDefault="00A1085E" w:rsidP="00851EDE">
      <w:pPr>
        <w:pStyle w:val="References"/>
        <w:rPr>
          <w:lang w:eastAsia="en-US"/>
        </w:rPr>
      </w:pPr>
      <w:r w:rsidRPr="00D54C6A">
        <w:rPr>
          <w:lang w:eastAsia="en-US"/>
        </w:rPr>
        <w:t xml:space="preserve">Sassoon, Anne Showstack. 1987. </w:t>
      </w:r>
      <w:r w:rsidRPr="00D54C6A">
        <w:rPr>
          <w:i/>
          <w:lang w:eastAsia="en-US"/>
        </w:rPr>
        <w:t>Gramsci</w:t>
      </w:r>
      <w:r>
        <w:rPr>
          <w:i/>
          <w:lang w:eastAsia="en-US"/>
        </w:rPr>
        <w:t>’</w:t>
      </w:r>
      <w:r w:rsidRPr="00D54C6A">
        <w:rPr>
          <w:i/>
          <w:lang w:eastAsia="en-US"/>
        </w:rPr>
        <w:t>s Politics</w:t>
      </w:r>
      <w:r w:rsidRPr="00D54C6A">
        <w:rPr>
          <w:lang w:eastAsia="en-US"/>
        </w:rPr>
        <w:t>, 2nd edn. London: Hutchinson.</w:t>
      </w:r>
    </w:p>
    <w:p w:rsidR="00A1085E" w:rsidRDefault="00A1085E" w:rsidP="00851EDE">
      <w:pPr>
        <w:pStyle w:val="References"/>
        <w:rPr>
          <w:lang w:eastAsia="en-US"/>
        </w:rPr>
      </w:pPr>
      <w:r>
        <w:rPr>
          <w:lang w:eastAsia="en-US"/>
        </w:rPr>
        <w:t xml:space="preserve">Schecter, Darrow. 1990. ‘Gramsci, Gentile and the Theory of the Ethical State in Italy’, </w:t>
      </w:r>
      <w:r w:rsidRPr="001A4EA4">
        <w:rPr>
          <w:i/>
          <w:lang w:eastAsia="en-US"/>
        </w:rPr>
        <w:t>History of Political Thought</w:t>
      </w:r>
      <w:r>
        <w:rPr>
          <w:lang w:eastAsia="en-US"/>
        </w:rPr>
        <w:t xml:space="preserve"> 11/3: 491-508.</w:t>
      </w:r>
    </w:p>
    <w:p w:rsidR="00A1085E" w:rsidRDefault="00A1085E" w:rsidP="00851EDE">
      <w:pPr>
        <w:pStyle w:val="References"/>
        <w:rPr>
          <w:lang w:eastAsia="en-US"/>
        </w:rPr>
      </w:pPr>
      <w:r>
        <w:rPr>
          <w:lang w:eastAsia="en-US"/>
        </w:rPr>
        <w:t xml:space="preserve">Spriano, Paolo. 1977. </w:t>
      </w:r>
      <w:r w:rsidRPr="00862A55">
        <w:rPr>
          <w:i/>
          <w:lang w:eastAsia="en-US"/>
        </w:rPr>
        <w:t>Gramsci e Gobetti</w:t>
      </w:r>
      <w:r>
        <w:rPr>
          <w:lang w:eastAsia="en-US"/>
        </w:rPr>
        <w:t>. Turin: Einaudi.</w:t>
      </w:r>
    </w:p>
    <w:p w:rsidR="00A1085E" w:rsidRDefault="00A1085E" w:rsidP="00851EDE">
      <w:pPr>
        <w:pStyle w:val="References"/>
        <w:rPr>
          <w:lang w:eastAsia="en-US"/>
        </w:rPr>
      </w:pPr>
      <w:r>
        <w:rPr>
          <w:lang w:eastAsia="en-US"/>
        </w:rPr>
        <w:t xml:space="preserve">Spriano, Paolo. 1979. </w:t>
      </w:r>
      <w:r w:rsidRPr="00FF16F7">
        <w:rPr>
          <w:i/>
          <w:lang w:eastAsia="en-US"/>
        </w:rPr>
        <w:t>Antonio Gramsci and the Party: the prison years</w:t>
      </w:r>
      <w:r>
        <w:rPr>
          <w:lang w:eastAsia="en-US"/>
        </w:rPr>
        <w:t>. London: Lawrence and Wishart.</w:t>
      </w:r>
    </w:p>
    <w:p w:rsidR="00A1085E" w:rsidRPr="00D54C6A" w:rsidRDefault="00A1085E" w:rsidP="00851EDE">
      <w:pPr>
        <w:pStyle w:val="References"/>
        <w:rPr>
          <w:lang w:eastAsia="en-US"/>
        </w:rPr>
      </w:pPr>
      <w:r>
        <w:rPr>
          <w:lang w:eastAsia="en-US"/>
        </w:rPr>
        <w:t xml:space="preserve">Togliatti, Palmiro. 1967. </w:t>
      </w:r>
      <w:r w:rsidRPr="00862A55">
        <w:rPr>
          <w:i/>
          <w:lang w:eastAsia="en-US"/>
        </w:rPr>
        <w:t>Antonio Gramsci</w:t>
      </w:r>
      <w:r>
        <w:rPr>
          <w:lang w:eastAsia="en-US"/>
        </w:rPr>
        <w:t>, ed. Ernesto Ragionieri. Rome: Editori Riuniti.</w:t>
      </w:r>
    </w:p>
    <w:p w:rsidR="00954592" w:rsidRDefault="00954592" w:rsidP="00851EDE">
      <w:pPr>
        <w:pStyle w:val="References"/>
      </w:pPr>
    </w:p>
    <w:sectPr w:rsidR="00954592" w:rsidSect="00954592">
      <w:footerReference w:type="even" r:id="rId8"/>
      <w:footerReference w:type="default" r:id="rId9"/>
      <w:pgSz w:w="11901" w:h="16840" w:code="9"/>
      <w:pgMar w:top="1418" w:right="1701" w:bottom="1418" w:left="1701" w:header="709" w:footer="709" w:gutter="0"/>
      <w:cols w:space="708"/>
      <w:docGrid w:linePitch="360"/>
      <w:printerSettings r:id="rId1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BEF" w:rsidRDefault="00A43BEF" w:rsidP="00954592">
      <w:r>
        <w:separator/>
      </w:r>
    </w:p>
  </w:endnote>
  <w:endnote w:type="continuationSeparator" w:id="0">
    <w:p w:rsidR="00A43BEF" w:rsidRDefault="00A43BEF" w:rsidP="00954592">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EF" w:rsidRDefault="00A43BEF" w:rsidP="009545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3BEF" w:rsidRDefault="00A43BEF" w:rsidP="00D54C6A">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BEF" w:rsidRDefault="00A43BEF" w:rsidP="009545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718D">
      <w:rPr>
        <w:rStyle w:val="PageNumber"/>
        <w:noProof/>
      </w:rPr>
      <w:t>28</w:t>
    </w:r>
    <w:r>
      <w:rPr>
        <w:rStyle w:val="PageNumber"/>
      </w:rPr>
      <w:fldChar w:fldCharType="end"/>
    </w:r>
  </w:p>
  <w:p w:rsidR="00A43BEF" w:rsidRDefault="00A43BEF" w:rsidP="00D54C6A">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BEF" w:rsidRDefault="00A43BEF" w:rsidP="00954592">
      <w:r>
        <w:separator/>
      </w:r>
    </w:p>
  </w:footnote>
  <w:footnote w:type="continuationSeparator" w:id="0">
    <w:p w:rsidR="00A43BEF" w:rsidRDefault="00A43BEF" w:rsidP="00954592">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54AB6CC"/>
    <w:lvl w:ilvl="0">
      <w:start w:val="1"/>
      <w:numFmt w:val="decimal"/>
      <w:lvlText w:val="%1."/>
      <w:lvlJc w:val="left"/>
      <w:pPr>
        <w:tabs>
          <w:tab w:val="num" w:pos="1492"/>
        </w:tabs>
        <w:ind w:left="1492" w:hanging="360"/>
      </w:pPr>
    </w:lvl>
  </w:abstractNum>
  <w:abstractNum w:abstractNumId="2">
    <w:nsid w:val="FFFFFF7D"/>
    <w:multiLevelType w:val="singleLevel"/>
    <w:tmpl w:val="DD022EAE"/>
    <w:lvl w:ilvl="0">
      <w:start w:val="1"/>
      <w:numFmt w:val="decimal"/>
      <w:lvlText w:val="%1."/>
      <w:lvlJc w:val="left"/>
      <w:pPr>
        <w:tabs>
          <w:tab w:val="num" w:pos="1209"/>
        </w:tabs>
        <w:ind w:left="1209" w:hanging="360"/>
      </w:pPr>
    </w:lvl>
  </w:abstractNum>
  <w:abstractNum w:abstractNumId="3">
    <w:nsid w:val="FFFFFF7E"/>
    <w:multiLevelType w:val="singleLevel"/>
    <w:tmpl w:val="2E3626A4"/>
    <w:lvl w:ilvl="0">
      <w:start w:val="1"/>
      <w:numFmt w:val="decimal"/>
      <w:lvlText w:val="%1."/>
      <w:lvlJc w:val="left"/>
      <w:pPr>
        <w:tabs>
          <w:tab w:val="num" w:pos="926"/>
        </w:tabs>
        <w:ind w:left="926" w:hanging="360"/>
      </w:pPr>
    </w:lvl>
  </w:abstractNum>
  <w:abstractNum w:abstractNumId="4">
    <w:nsid w:val="FFFFFF7F"/>
    <w:multiLevelType w:val="singleLevel"/>
    <w:tmpl w:val="ECD2D830"/>
    <w:lvl w:ilvl="0">
      <w:start w:val="1"/>
      <w:numFmt w:val="decimal"/>
      <w:lvlText w:val="%1."/>
      <w:lvlJc w:val="left"/>
      <w:pPr>
        <w:tabs>
          <w:tab w:val="num" w:pos="643"/>
        </w:tabs>
        <w:ind w:left="643" w:hanging="360"/>
      </w:pPr>
    </w:lvl>
  </w:abstractNum>
  <w:abstractNum w:abstractNumId="5">
    <w:nsid w:val="FFFFFF80"/>
    <w:multiLevelType w:val="singleLevel"/>
    <w:tmpl w:val="227402F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85865B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77869E6"/>
    <w:lvl w:ilvl="0">
      <w:start w:val="1"/>
      <w:numFmt w:val="decimal"/>
      <w:lvlText w:val="%1."/>
      <w:lvlJc w:val="left"/>
      <w:pPr>
        <w:tabs>
          <w:tab w:val="num" w:pos="360"/>
        </w:tabs>
        <w:ind w:left="360" w:hanging="360"/>
      </w:pPr>
    </w:lvl>
  </w:abstractNum>
  <w:abstractNum w:abstractNumId="1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C5D0C07"/>
    <w:multiLevelType w:val="hybridMultilevel"/>
    <w:tmpl w:val="4CA02766"/>
    <w:lvl w:ilvl="0" w:tplc="79367BA0">
      <w:start w:val="1"/>
      <w:numFmt w:val="decimal"/>
      <w:pStyle w:val="Affiliation"/>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5BD96BF8"/>
    <w:multiLevelType w:val="hybridMultilevel"/>
    <w:tmpl w:val="76D2C65A"/>
    <w:lvl w:ilvl="0" w:tplc="0456C424">
      <w:start w:val="1"/>
      <w:numFmt w:val="bullet"/>
      <w:pStyle w:val="Subjectcode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attachedTemplate r:id="rId1"/>
  <w:doNotTrackMoves/>
  <w:defaultTabStop w:val="720"/>
  <w:hyphenationZone w:val="357"/>
  <w:characterSpacingControl w:val="doNotCompress"/>
  <w:footnotePr>
    <w:footnote w:id="-1"/>
    <w:footnote w:id="0"/>
  </w:footnotePr>
  <w:endnotePr>
    <w:numFmt w:val="decimal"/>
    <w:endnote w:id="-1"/>
    <w:endnote w:id="0"/>
  </w:endnotePr>
  <w:compat/>
  <w:rsids>
    <w:rsidRoot w:val="00D54C6A"/>
    <w:rsid w:val="00005A24"/>
    <w:rsid w:val="00012F97"/>
    <w:rsid w:val="000164D2"/>
    <w:rsid w:val="00024DB4"/>
    <w:rsid w:val="00025DE3"/>
    <w:rsid w:val="00033A36"/>
    <w:rsid w:val="00037336"/>
    <w:rsid w:val="0004043C"/>
    <w:rsid w:val="00042DF1"/>
    <w:rsid w:val="000459E6"/>
    <w:rsid w:val="00045D87"/>
    <w:rsid w:val="00062763"/>
    <w:rsid w:val="00071E14"/>
    <w:rsid w:val="000727A7"/>
    <w:rsid w:val="00081230"/>
    <w:rsid w:val="000A320A"/>
    <w:rsid w:val="000C2473"/>
    <w:rsid w:val="000D08B3"/>
    <w:rsid w:val="000E3C56"/>
    <w:rsid w:val="000E7B1A"/>
    <w:rsid w:val="00101A9E"/>
    <w:rsid w:val="00106281"/>
    <w:rsid w:val="0010729A"/>
    <w:rsid w:val="001110B7"/>
    <w:rsid w:val="00112DAC"/>
    <w:rsid w:val="00113034"/>
    <w:rsid w:val="00113C17"/>
    <w:rsid w:val="0011548B"/>
    <w:rsid w:val="001218A6"/>
    <w:rsid w:val="00130325"/>
    <w:rsid w:val="001342F8"/>
    <w:rsid w:val="00135507"/>
    <w:rsid w:val="00141034"/>
    <w:rsid w:val="00162CE1"/>
    <w:rsid w:val="00173488"/>
    <w:rsid w:val="00181313"/>
    <w:rsid w:val="00183307"/>
    <w:rsid w:val="001845F9"/>
    <w:rsid w:val="00185A8D"/>
    <w:rsid w:val="001907AD"/>
    <w:rsid w:val="00197C5A"/>
    <w:rsid w:val="001A27FF"/>
    <w:rsid w:val="001A37DC"/>
    <w:rsid w:val="001A4EA4"/>
    <w:rsid w:val="001B41DF"/>
    <w:rsid w:val="001C2F15"/>
    <w:rsid w:val="001D0396"/>
    <w:rsid w:val="001D143D"/>
    <w:rsid w:val="001D6229"/>
    <w:rsid w:val="001F1883"/>
    <w:rsid w:val="001F4448"/>
    <w:rsid w:val="00207D46"/>
    <w:rsid w:val="00212DA3"/>
    <w:rsid w:val="00215345"/>
    <w:rsid w:val="00221A35"/>
    <w:rsid w:val="00223E29"/>
    <w:rsid w:val="00233B26"/>
    <w:rsid w:val="00234DC1"/>
    <w:rsid w:val="002404F3"/>
    <w:rsid w:val="00242277"/>
    <w:rsid w:val="002459D0"/>
    <w:rsid w:val="002635E0"/>
    <w:rsid w:val="00266556"/>
    <w:rsid w:val="002973AB"/>
    <w:rsid w:val="002A14F6"/>
    <w:rsid w:val="002A27D0"/>
    <w:rsid w:val="002B426C"/>
    <w:rsid w:val="002B766F"/>
    <w:rsid w:val="002D0E27"/>
    <w:rsid w:val="002D6FEE"/>
    <w:rsid w:val="002D718D"/>
    <w:rsid w:val="002E4EA9"/>
    <w:rsid w:val="002F1458"/>
    <w:rsid w:val="002F33E3"/>
    <w:rsid w:val="002F41AA"/>
    <w:rsid w:val="00301EBF"/>
    <w:rsid w:val="00315598"/>
    <w:rsid w:val="00324119"/>
    <w:rsid w:val="003271C9"/>
    <w:rsid w:val="00334094"/>
    <w:rsid w:val="00336A4F"/>
    <w:rsid w:val="00337ADE"/>
    <w:rsid w:val="00364002"/>
    <w:rsid w:val="00380484"/>
    <w:rsid w:val="00381A08"/>
    <w:rsid w:val="00387A6C"/>
    <w:rsid w:val="00391E0F"/>
    <w:rsid w:val="00393B76"/>
    <w:rsid w:val="003977E2"/>
    <w:rsid w:val="003B045A"/>
    <w:rsid w:val="003C5A05"/>
    <w:rsid w:val="003C6D37"/>
    <w:rsid w:val="003D24C7"/>
    <w:rsid w:val="003D4D3A"/>
    <w:rsid w:val="003F1158"/>
    <w:rsid w:val="003F20F7"/>
    <w:rsid w:val="003F58A9"/>
    <w:rsid w:val="00400740"/>
    <w:rsid w:val="00425B44"/>
    <w:rsid w:val="00440FDF"/>
    <w:rsid w:val="00467055"/>
    <w:rsid w:val="00481BE9"/>
    <w:rsid w:val="004944DA"/>
    <w:rsid w:val="004A1BF6"/>
    <w:rsid w:val="004B2289"/>
    <w:rsid w:val="004B3F71"/>
    <w:rsid w:val="004B7E38"/>
    <w:rsid w:val="004F4265"/>
    <w:rsid w:val="004F7543"/>
    <w:rsid w:val="00506494"/>
    <w:rsid w:val="00511907"/>
    <w:rsid w:val="00523AE6"/>
    <w:rsid w:val="00530F06"/>
    <w:rsid w:val="00535EE8"/>
    <w:rsid w:val="0054672C"/>
    <w:rsid w:val="00547205"/>
    <w:rsid w:val="00553628"/>
    <w:rsid w:val="00553FD4"/>
    <w:rsid w:val="005725DF"/>
    <w:rsid w:val="00574201"/>
    <w:rsid w:val="0057556E"/>
    <w:rsid w:val="00582503"/>
    <w:rsid w:val="00582F33"/>
    <w:rsid w:val="00583D90"/>
    <w:rsid w:val="0059785F"/>
    <w:rsid w:val="005A5E32"/>
    <w:rsid w:val="005B4276"/>
    <w:rsid w:val="005C4BCE"/>
    <w:rsid w:val="005C6704"/>
    <w:rsid w:val="005C7509"/>
    <w:rsid w:val="005E18D3"/>
    <w:rsid w:val="005E1D2D"/>
    <w:rsid w:val="005E7FBE"/>
    <w:rsid w:val="005F46E6"/>
    <w:rsid w:val="00602B7C"/>
    <w:rsid w:val="006045A3"/>
    <w:rsid w:val="0061631A"/>
    <w:rsid w:val="006231D5"/>
    <w:rsid w:val="0063227C"/>
    <w:rsid w:val="00640AA0"/>
    <w:rsid w:val="006478CB"/>
    <w:rsid w:val="00652BE2"/>
    <w:rsid w:val="006717D3"/>
    <w:rsid w:val="00686576"/>
    <w:rsid w:val="00691AD6"/>
    <w:rsid w:val="006A4EA6"/>
    <w:rsid w:val="006B48BE"/>
    <w:rsid w:val="006C0E05"/>
    <w:rsid w:val="006C20CD"/>
    <w:rsid w:val="006C706D"/>
    <w:rsid w:val="006E1E9F"/>
    <w:rsid w:val="00703E07"/>
    <w:rsid w:val="00707390"/>
    <w:rsid w:val="00723683"/>
    <w:rsid w:val="00740A88"/>
    <w:rsid w:val="00753654"/>
    <w:rsid w:val="007717AB"/>
    <w:rsid w:val="00772FF3"/>
    <w:rsid w:val="00776BCA"/>
    <w:rsid w:val="00777911"/>
    <w:rsid w:val="007C27FD"/>
    <w:rsid w:val="007C712B"/>
    <w:rsid w:val="007D4CD0"/>
    <w:rsid w:val="007D5529"/>
    <w:rsid w:val="00810248"/>
    <w:rsid w:val="00817233"/>
    <w:rsid w:val="00822C4C"/>
    <w:rsid w:val="00823194"/>
    <w:rsid w:val="00825110"/>
    <w:rsid w:val="00825FF2"/>
    <w:rsid w:val="00846584"/>
    <w:rsid w:val="008466B8"/>
    <w:rsid w:val="00851EDE"/>
    <w:rsid w:val="0085477C"/>
    <w:rsid w:val="00857BFA"/>
    <w:rsid w:val="00862A55"/>
    <w:rsid w:val="00865AFE"/>
    <w:rsid w:val="008669F9"/>
    <w:rsid w:val="008736FF"/>
    <w:rsid w:val="00883B07"/>
    <w:rsid w:val="008972D2"/>
    <w:rsid w:val="008A02EB"/>
    <w:rsid w:val="008A768C"/>
    <w:rsid w:val="008B5766"/>
    <w:rsid w:val="008B5B08"/>
    <w:rsid w:val="008D20A6"/>
    <w:rsid w:val="008D431D"/>
    <w:rsid w:val="008D6DD3"/>
    <w:rsid w:val="008E67B1"/>
    <w:rsid w:val="008F0487"/>
    <w:rsid w:val="00906FBF"/>
    <w:rsid w:val="00915962"/>
    <w:rsid w:val="00924DE4"/>
    <w:rsid w:val="00931574"/>
    <w:rsid w:val="0093629F"/>
    <w:rsid w:val="00943DC3"/>
    <w:rsid w:val="00954592"/>
    <w:rsid w:val="00975739"/>
    <w:rsid w:val="00976136"/>
    <w:rsid w:val="00977FF4"/>
    <w:rsid w:val="00982D11"/>
    <w:rsid w:val="009950CA"/>
    <w:rsid w:val="009A0B1D"/>
    <w:rsid w:val="009A582D"/>
    <w:rsid w:val="009B0A72"/>
    <w:rsid w:val="009B46B3"/>
    <w:rsid w:val="009C2907"/>
    <w:rsid w:val="009D021C"/>
    <w:rsid w:val="009D33A9"/>
    <w:rsid w:val="009F19BF"/>
    <w:rsid w:val="009F592A"/>
    <w:rsid w:val="00A00229"/>
    <w:rsid w:val="00A0679D"/>
    <w:rsid w:val="00A1085E"/>
    <w:rsid w:val="00A11BBD"/>
    <w:rsid w:val="00A21AE2"/>
    <w:rsid w:val="00A2473A"/>
    <w:rsid w:val="00A25E5B"/>
    <w:rsid w:val="00A26167"/>
    <w:rsid w:val="00A31E59"/>
    <w:rsid w:val="00A43BEF"/>
    <w:rsid w:val="00A45F9F"/>
    <w:rsid w:val="00A4755E"/>
    <w:rsid w:val="00A5415A"/>
    <w:rsid w:val="00A601DE"/>
    <w:rsid w:val="00A60E23"/>
    <w:rsid w:val="00A67014"/>
    <w:rsid w:val="00A95D34"/>
    <w:rsid w:val="00A97794"/>
    <w:rsid w:val="00AA273B"/>
    <w:rsid w:val="00AA450B"/>
    <w:rsid w:val="00AC2AB6"/>
    <w:rsid w:val="00AC6D54"/>
    <w:rsid w:val="00AD2665"/>
    <w:rsid w:val="00AF46A7"/>
    <w:rsid w:val="00B01816"/>
    <w:rsid w:val="00B12B1B"/>
    <w:rsid w:val="00B215DB"/>
    <w:rsid w:val="00B27210"/>
    <w:rsid w:val="00B3560C"/>
    <w:rsid w:val="00B600B0"/>
    <w:rsid w:val="00B658AB"/>
    <w:rsid w:val="00B71D21"/>
    <w:rsid w:val="00B92014"/>
    <w:rsid w:val="00B956DD"/>
    <w:rsid w:val="00B95E06"/>
    <w:rsid w:val="00BA15F4"/>
    <w:rsid w:val="00BA33F4"/>
    <w:rsid w:val="00BA382B"/>
    <w:rsid w:val="00BA4F15"/>
    <w:rsid w:val="00BA57EE"/>
    <w:rsid w:val="00BB5A43"/>
    <w:rsid w:val="00BB6B3E"/>
    <w:rsid w:val="00BC5C5D"/>
    <w:rsid w:val="00BD71F3"/>
    <w:rsid w:val="00BF227A"/>
    <w:rsid w:val="00C025E3"/>
    <w:rsid w:val="00C045CA"/>
    <w:rsid w:val="00C13A9C"/>
    <w:rsid w:val="00C226A5"/>
    <w:rsid w:val="00C25CFE"/>
    <w:rsid w:val="00C3402E"/>
    <w:rsid w:val="00C357BB"/>
    <w:rsid w:val="00C367CA"/>
    <w:rsid w:val="00C538D1"/>
    <w:rsid w:val="00C550BC"/>
    <w:rsid w:val="00C66D7A"/>
    <w:rsid w:val="00C87399"/>
    <w:rsid w:val="00C8766F"/>
    <w:rsid w:val="00C9159A"/>
    <w:rsid w:val="00C9272A"/>
    <w:rsid w:val="00C9387E"/>
    <w:rsid w:val="00C97B58"/>
    <w:rsid w:val="00CA1F31"/>
    <w:rsid w:val="00CA46E1"/>
    <w:rsid w:val="00CC0B15"/>
    <w:rsid w:val="00CC4639"/>
    <w:rsid w:val="00CC4E4C"/>
    <w:rsid w:val="00CC7D94"/>
    <w:rsid w:val="00CD7B4E"/>
    <w:rsid w:val="00CF41B5"/>
    <w:rsid w:val="00CF5933"/>
    <w:rsid w:val="00D0408E"/>
    <w:rsid w:val="00D04248"/>
    <w:rsid w:val="00D076B0"/>
    <w:rsid w:val="00D21E0F"/>
    <w:rsid w:val="00D434AD"/>
    <w:rsid w:val="00D445F2"/>
    <w:rsid w:val="00D542F2"/>
    <w:rsid w:val="00D54C6A"/>
    <w:rsid w:val="00D62398"/>
    <w:rsid w:val="00D74E9A"/>
    <w:rsid w:val="00D77548"/>
    <w:rsid w:val="00D87EB2"/>
    <w:rsid w:val="00D95E31"/>
    <w:rsid w:val="00D97AC9"/>
    <w:rsid w:val="00DB335A"/>
    <w:rsid w:val="00DB5583"/>
    <w:rsid w:val="00DC4E2B"/>
    <w:rsid w:val="00DE0920"/>
    <w:rsid w:val="00E15545"/>
    <w:rsid w:val="00E243F5"/>
    <w:rsid w:val="00E261E9"/>
    <w:rsid w:val="00E36127"/>
    <w:rsid w:val="00E47FCA"/>
    <w:rsid w:val="00E576DD"/>
    <w:rsid w:val="00E6050A"/>
    <w:rsid w:val="00E6095D"/>
    <w:rsid w:val="00E62E21"/>
    <w:rsid w:val="00E818E4"/>
    <w:rsid w:val="00E830F8"/>
    <w:rsid w:val="00E92698"/>
    <w:rsid w:val="00EA574B"/>
    <w:rsid w:val="00EC2994"/>
    <w:rsid w:val="00EC7ACC"/>
    <w:rsid w:val="00ED0B58"/>
    <w:rsid w:val="00ED0C09"/>
    <w:rsid w:val="00EE2E8C"/>
    <w:rsid w:val="00EE3D08"/>
    <w:rsid w:val="00EE5AF6"/>
    <w:rsid w:val="00EE6C74"/>
    <w:rsid w:val="00EF2804"/>
    <w:rsid w:val="00EF43E4"/>
    <w:rsid w:val="00EF5ED1"/>
    <w:rsid w:val="00EF6542"/>
    <w:rsid w:val="00F12B1F"/>
    <w:rsid w:val="00F30D16"/>
    <w:rsid w:val="00F402D1"/>
    <w:rsid w:val="00F413BB"/>
    <w:rsid w:val="00F50137"/>
    <w:rsid w:val="00F54B79"/>
    <w:rsid w:val="00F56CC9"/>
    <w:rsid w:val="00F60F8E"/>
    <w:rsid w:val="00F642AB"/>
    <w:rsid w:val="00F823E0"/>
    <w:rsid w:val="00F85728"/>
    <w:rsid w:val="00F9304C"/>
    <w:rsid w:val="00F95771"/>
    <w:rsid w:val="00FB4113"/>
    <w:rsid w:val="00FB5FB9"/>
    <w:rsid w:val="00FB6AA4"/>
    <w:rsid w:val="00FB7A24"/>
    <w:rsid w:val="00FC3440"/>
    <w:rsid w:val="00FC5A1A"/>
    <w:rsid w:val="00FC6008"/>
    <w:rsid w:val="00FE54CD"/>
    <w:rsid w:val="00FF16F7"/>
    <w:rsid w:val="00FF53DE"/>
    <w:rsid w:val="00FF6A3A"/>
  </w:rsids>
  <m:mathPr>
    <m:mathFont m:val="Georgia"/>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yperlink" w:uiPriority="99"/>
  </w:latentStyles>
  <w:style w:type="paragraph" w:default="1" w:styleId="Normal">
    <w:name w:val="Normal"/>
    <w:qFormat/>
    <w:rsid w:val="00F35285"/>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spacing w:before="360"/>
      <w:outlineLvl w:val="3"/>
    </w:pPr>
    <w:rPr>
      <w:bCs/>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character" w:customStyle="1" w:styleId="Heading4Char">
    <w:name w:val="Heading 4 Char"/>
    <w:basedOn w:val="DefaultParagraphFont"/>
    <w:link w:val="Heading4"/>
    <w:rsid w:val="00F43B9D"/>
    <w:rPr>
      <w:bCs/>
      <w:sz w:val="24"/>
      <w:szCs w:val="28"/>
    </w:rPr>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paragraph" w:styleId="Header">
    <w:name w:val="header"/>
    <w:basedOn w:val="Normal"/>
    <w:link w:val="HeaderChar"/>
    <w:rsid w:val="00F02F94"/>
    <w:pPr>
      <w:tabs>
        <w:tab w:val="center" w:pos="4320"/>
        <w:tab w:val="right" w:pos="8640"/>
      </w:tabs>
      <w:spacing w:line="240" w:lineRule="auto"/>
    </w:pPr>
  </w:style>
  <w:style w:type="character" w:customStyle="1" w:styleId="HeaderChar">
    <w:name w:val="Header Char"/>
    <w:basedOn w:val="DefaultParagraphFont"/>
    <w:link w:val="Header"/>
    <w:rsid w:val="00F02F94"/>
    <w:rPr>
      <w:sz w:val="24"/>
      <w:szCs w:val="24"/>
    </w:rPr>
  </w:style>
  <w:style w:type="paragraph" w:styleId="Footer">
    <w:name w:val="footer"/>
    <w:basedOn w:val="Normal"/>
    <w:link w:val="FooterChar"/>
    <w:rsid w:val="00F02F94"/>
    <w:pPr>
      <w:tabs>
        <w:tab w:val="center" w:pos="4320"/>
        <w:tab w:val="right" w:pos="8640"/>
      </w:tabs>
      <w:spacing w:line="240" w:lineRule="auto"/>
    </w:pPr>
  </w:style>
  <w:style w:type="character" w:customStyle="1" w:styleId="FooterChar">
    <w:name w:val="Footer Char"/>
    <w:basedOn w:val="DefaultParagraphFont"/>
    <w:link w:val="Footer"/>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customStyle="1" w:styleId="h">
    <w:name w:val="h"/>
    <w:basedOn w:val="Paragraph"/>
    <w:rsid w:val="00D54C6A"/>
    <w:rPr>
      <w:lang w:eastAsia="en-US"/>
    </w:rPr>
  </w:style>
  <w:style w:type="character" w:styleId="PageNumber">
    <w:name w:val="page number"/>
    <w:basedOn w:val="DefaultParagraphFont"/>
    <w:rsid w:val="00D54C6A"/>
  </w:style>
</w:styles>
</file>

<file path=word/webSettings.xml><?xml version="1.0" encoding="utf-8"?>
<w:webSettings xmlns:r="http://schemas.openxmlformats.org/officeDocument/2006/relationships" xmlns:w="http://schemas.openxmlformats.org/wordprocessingml/2006/main">
  <w:divs>
    <w:div w:id="27880407">
      <w:bodyDiv w:val="1"/>
      <w:marLeft w:val="0"/>
      <w:marRight w:val="0"/>
      <w:marTop w:val="0"/>
      <w:marBottom w:val="0"/>
      <w:divBdr>
        <w:top w:val="none" w:sz="0" w:space="0" w:color="auto"/>
        <w:left w:val="none" w:sz="0" w:space="0" w:color="auto"/>
        <w:bottom w:val="none" w:sz="0" w:space="0" w:color="auto"/>
        <w:right w:val="none" w:sz="0" w:space="0" w:color="auto"/>
      </w:divBdr>
      <w:divsChild>
        <w:div w:id="838814449">
          <w:marLeft w:val="0"/>
          <w:marRight w:val="0"/>
          <w:marTop w:val="0"/>
          <w:marBottom w:val="0"/>
          <w:divBdr>
            <w:top w:val="none" w:sz="0" w:space="0" w:color="auto"/>
            <w:left w:val="none" w:sz="0" w:space="0" w:color="auto"/>
            <w:bottom w:val="none" w:sz="0" w:space="0" w:color="auto"/>
            <w:right w:val="none" w:sz="0" w:space="0" w:color="auto"/>
          </w:divBdr>
        </w:div>
        <w:div w:id="613056091">
          <w:marLeft w:val="0"/>
          <w:marRight w:val="0"/>
          <w:marTop w:val="0"/>
          <w:marBottom w:val="0"/>
          <w:divBdr>
            <w:top w:val="none" w:sz="0" w:space="0" w:color="auto"/>
            <w:left w:val="none" w:sz="0" w:space="0" w:color="auto"/>
            <w:bottom w:val="none" w:sz="0" w:space="0" w:color="auto"/>
            <w:right w:val="none" w:sz="0" w:space="0" w:color="auto"/>
          </w:divBdr>
        </w:div>
        <w:div w:id="270623630">
          <w:marLeft w:val="0"/>
          <w:marRight w:val="0"/>
          <w:marTop w:val="0"/>
          <w:marBottom w:val="0"/>
          <w:divBdr>
            <w:top w:val="none" w:sz="0" w:space="0" w:color="auto"/>
            <w:left w:val="none" w:sz="0" w:space="0" w:color="auto"/>
            <w:bottom w:val="none" w:sz="0" w:space="0" w:color="auto"/>
            <w:right w:val="none" w:sz="0" w:space="0" w:color="auto"/>
          </w:divBdr>
        </w:div>
        <w:div w:id="1701468576">
          <w:marLeft w:val="0"/>
          <w:marRight w:val="0"/>
          <w:marTop w:val="0"/>
          <w:marBottom w:val="0"/>
          <w:divBdr>
            <w:top w:val="none" w:sz="0" w:space="0" w:color="auto"/>
            <w:left w:val="none" w:sz="0" w:space="0" w:color="auto"/>
            <w:bottom w:val="none" w:sz="0" w:space="0" w:color="auto"/>
            <w:right w:val="none" w:sz="0" w:space="0" w:color="auto"/>
          </w:divBdr>
        </w:div>
        <w:div w:id="2054382491">
          <w:marLeft w:val="0"/>
          <w:marRight w:val="0"/>
          <w:marTop w:val="0"/>
          <w:marBottom w:val="0"/>
          <w:divBdr>
            <w:top w:val="none" w:sz="0" w:space="0" w:color="auto"/>
            <w:left w:val="none" w:sz="0" w:space="0" w:color="auto"/>
            <w:bottom w:val="none" w:sz="0" w:space="0" w:color="auto"/>
            <w:right w:val="none" w:sz="0" w:space="0" w:color="auto"/>
          </w:divBdr>
        </w:div>
        <w:div w:id="1182552309">
          <w:marLeft w:val="0"/>
          <w:marRight w:val="0"/>
          <w:marTop w:val="0"/>
          <w:marBottom w:val="0"/>
          <w:divBdr>
            <w:top w:val="none" w:sz="0" w:space="0" w:color="auto"/>
            <w:left w:val="none" w:sz="0" w:space="0" w:color="auto"/>
            <w:bottom w:val="none" w:sz="0" w:space="0" w:color="auto"/>
            <w:right w:val="none" w:sz="0" w:space="0" w:color="auto"/>
          </w:divBdr>
        </w:div>
        <w:div w:id="1787655128">
          <w:marLeft w:val="0"/>
          <w:marRight w:val="0"/>
          <w:marTop w:val="0"/>
          <w:marBottom w:val="0"/>
          <w:divBdr>
            <w:top w:val="none" w:sz="0" w:space="0" w:color="auto"/>
            <w:left w:val="none" w:sz="0" w:space="0" w:color="auto"/>
            <w:bottom w:val="none" w:sz="0" w:space="0" w:color="auto"/>
            <w:right w:val="none" w:sz="0" w:space="0" w:color="auto"/>
          </w:divBdr>
        </w:div>
        <w:div w:id="1026368144">
          <w:marLeft w:val="0"/>
          <w:marRight w:val="0"/>
          <w:marTop w:val="0"/>
          <w:marBottom w:val="0"/>
          <w:divBdr>
            <w:top w:val="none" w:sz="0" w:space="0" w:color="auto"/>
            <w:left w:val="none" w:sz="0" w:space="0" w:color="auto"/>
            <w:bottom w:val="none" w:sz="0" w:space="0" w:color="auto"/>
            <w:right w:val="none" w:sz="0" w:space="0" w:color="auto"/>
          </w:divBdr>
        </w:div>
        <w:div w:id="233051265">
          <w:marLeft w:val="0"/>
          <w:marRight w:val="0"/>
          <w:marTop w:val="0"/>
          <w:marBottom w:val="0"/>
          <w:divBdr>
            <w:top w:val="none" w:sz="0" w:space="0" w:color="auto"/>
            <w:left w:val="none" w:sz="0" w:space="0" w:color="auto"/>
            <w:bottom w:val="none" w:sz="0" w:space="0" w:color="auto"/>
            <w:right w:val="none" w:sz="0" w:space="0" w:color="auto"/>
          </w:divBdr>
        </w:div>
        <w:div w:id="765687243">
          <w:marLeft w:val="0"/>
          <w:marRight w:val="0"/>
          <w:marTop w:val="0"/>
          <w:marBottom w:val="0"/>
          <w:divBdr>
            <w:top w:val="none" w:sz="0" w:space="0" w:color="auto"/>
            <w:left w:val="none" w:sz="0" w:space="0" w:color="auto"/>
            <w:bottom w:val="none" w:sz="0" w:space="0" w:color="auto"/>
            <w:right w:val="none" w:sz="0" w:space="0" w:color="auto"/>
          </w:divBdr>
        </w:div>
        <w:div w:id="606233473">
          <w:marLeft w:val="0"/>
          <w:marRight w:val="0"/>
          <w:marTop w:val="0"/>
          <w:marBottom w:val="0"/>
          <w:divBdr>
            <w:top w:val="none" w:sz="0" w:space="0" w:color="auto"/>
            <w:left w:val="none" w:sz="0" w:space="0" w:color="auto"/>
            <w:bottom w:val="none" w:sz="0" w:space="0" w:color="auto"/>
            <w:right w:val="none" w:sz="0" w:space="0" w:color="auto"/>
          </w:divBdr>
        </w:div>
        <w:div w:id="1793554746">
          <w:marLeft w:val="0"/>
          <w:marRight w:val="0"/>
          <w:marTop w:val="0"/>
          <w:marBottom w:val="0"/>
          <w:divBdr>
            <w:top w:val="none" w:sz="0" w:space="0" w:color="auto"/>
            <w:left w:val="none" w:sz="0" w:space="0" w:color="auto"/>
            <w:bottom w:val="none" w:sz="0" w:space="0" w:color="auto"/>
            <w:right w:val="none" w:sz="0" w:space="0" w:color="auto"/>
          </w:divBdr>
        </w:div>
        <w:div w:id="1218396539">
          <w:marLeft w:val="0"/>
          <w:marRight w:val="0"/>
          <w:marTop w:val="0"/>
          <w:marBottom w:val="0"/>
          <w:divBdr>
            <w:top w:val="none" w:sz="0" w:space="0" w:color="auto"/>
            <w:left w:val="none" w:sz="0" w:space="0" w:color="auto"/>
            <w:bottom w:val="none" w:sz="0" w:space="0" w:color="auto"/>
            <w:right w:val="none" w:sz="0" w:space="0" w:color="auto"/>
          </w:divBdr>
        </w:div>
        <w:div w:id="670723381">
          <w:marLeft w:val="0"/>
          <w:marRight w:val="0"/>
          <w:marTop w:val="0"/>
          <w:marBottom w:val="0"/>
          <w:divBdr>
            <w:top w:val="none" w:sz="0" w:space="0" w:color="auto"/>
            <w:left w:val="none" w:sz="0" w:space="0" w:color="auto"/>
            <w:bottom w:val="none" w:sz="0" w:space="0" w:color="auto"/>
            <w:right w:val="none" w:sz="0" w:space="0" w:color="auto"/>
          </w:divBdr>
        </w:div>
        <w:div w:id="591549023">
          <w:marLeft w:val="0"/>
          <w:marRight w:val="0"/>
          <w:marTop w:val="0"/>
          <w:marBottom w:val="0"/>
          <w:divBdr>
            <w:top w:val="none" w:sz="0" w:space="0" w:color="auto"/>
            <w:left w:val="none" w:sz="0" w:space="0" w:color="auto"/>
            <w:bottom w:val="none" w:sz="0" w:space="0" w:color="auto"/>
            <w:right w:val="none" w:sz="0" w:space="0" w:color="auto"/>
          </w:divBdr>
        </w:div>
        <w:div w:id="488910616">
          <w:marLeft w:val="0"/>
          <w:marRight w:val="0"/>
          <w:marTop w:val="0"/>
          <w:marBottom w:val="0"/>
          <w:divBdr>
            <w:top w:val="none" w:sz="0" w:space="0" w:color="auto"/>
            <w:left w:val="none" w:sz="0" w:space="0" w:color="auto"/>
            <w:bottom w:val="none" w:sz="0" w:space="0" w:color="auto"/>
            <w:right w:val="none" w:sz="0" w:space="0" w:color="auto"/>
          </w:divBdr>
        </w:div>
        <w:div w:id="1416703171">
          <w:marLeft w:val="0"/>
          <w:marRight w:val="0"/>
          <w:marTop w:val="0"/>
          <w:marBottom w:val="0"/>
          <w:divBdr>
            <w:top w:val="none" w:sz="0" w:space="0" w:color="auto"/>
            <w:left w:val="none" w:sz="0" w:space="0" w:color="auto"/>
            <w:bottom w:val="none" w:sz="0" w:space="0" w:color="auto"/>
            <w:right w:val="none" w:sz="0" w:space="0" w:color="auto"/>
          </w:divBdr>
        </w:div>
        <w:div w:id="1098872519">
          <w:marLeft w:val="0"/>
          <w:marRight w:val="0"/>
          <w:marTop w:val="0"/>
          <w:marBottom w:val="0"/>
          <w:divBdr>
            <w:top w:val="none" w:sz="0" w:space="0" w:color="auto"/>
            <w:left w:val="none" w:sz="0" w:space="0" w:color="auto"/>
            <w:bottom w:val="none" w:sz="0" w:space="0" w:color="auto"/>
            <w:right w:val="none" w:sz="0" w:space="0" w:color="auto"/>
          </w:divBdr>
        </w:div>
        <w:div w:id="1633749756">
          <w:marLeft w:val="0"/>
          <w:marRight w:val="0"/>
          <w:marTop w:val="0"/>
          <w:marBottom w:val="0"/>
          <w:divBdr>
            <w:top w:val="none" w:sz="0" w:space="0" w:color="auto"/>
            <w:left w:val="none" w:sz="0" w:space="0" w:color="auto"/>
            <w:bottom w:val="none" w:sz="0" w:space="0" w:color="auto"/>
            <w:right w:val="none" w:sz="0" w:space="0" w:color="auto"/>
          </w:divBdr>
        </w:div>
        <w:div w:id="1689216459">
          <w:marLeft w:val="0"/>
          <w:marRight w:val="0"/>
          <w:marTop w:val="0"/>
          <w:marBottom w:val="0"/>
          <w:divBdr>
            <w:top w:val="none" w:sz="0" w:space="0" w:color="auto"/>
            <w:left w:val="none" w:sz="0" w:space="0" w:color="auto"/>
            <w:bottom w:val="none" w:sz="0" w:space="0" w:color="auto"/>
            <w:right w:val="none" w:sz="0" w:space="0" w:color="auto"/>
          </w:divBdr>
        </w:div>
        <w:div w:id="1224606324">
          <w:marLeft w:val="0"/>
          <w:marRight w:val="0"/>
          <w:marTop w:val="0"/>
          <w:marBottom w:val="0"/>
          <w:divBdr>
            <w:top w:val="none" w:sz="0" w:space="0" w:color="auto"/>
            <w:left w:val="none" w:sz="0" w:space="0" w:color="auto"/>
            <w:bottom w:val="none" w:sz="0" w:space="0" w:color="auto"/>
            <w:right w:val="none" w:sz="0" w:space="0" w:color="auto"/>
          </w:divBdr>
        </w:div>
        <w:div w:id="305668621">
          <w:marLeft w:val="0"/>
          <w:marRight w:val="0"/>
          <w:marTop w:val="0"/>
          <w:marBottom w:val="0"/>
          <w:divBdr>
            <w:top w:val="none" w:sz="0" w:space="0" w:color="auto"/>
            <w:left w:val="none" w:sz="0" w:space="0" w:color="auto"/>
            <w:bottom w:val="none" w:sz="0" w:space="0" w:color="auto"/>
            <w:right w:val="none" w:sz="0" w:space="0" w:color="auto"/>
          </w:divBdr>
        </w:div>
        <w:div w:id="1853104144">
          <w:marLeft w:val="0"/>
          <w:marRight w:val="0"/>
          <w:marTop w:val="0"/>
          <w:marBottom w:val="0"/>
          <w:divBdr>
            <w:top w:val="none" w:sz="0" w:space="0" w:color="auto"/>
            <w:left w:val="none" w:sz="0" w:space="0" w:color="auto"/>
            <w:bottom w:val="none" w:sz="0" w:space="0" w:color="auto"/>
            <w:right w:val="none" w:sz="0" w:space="0" w:color="auto"/>
          </w:divBdr>
        </w:div>
        <w:div w:id="321010414">
          <w:marLeft w:val="0"/>
          <w:marRight w:val="0"/>
          <w:marTop w:val="0"/>
          <w:marBottom w:val="0"/>
          <w:divBdr>
            <w:top w:val="none" w:sz="0" w:space="0" w:color="auto"/>
            <w:left w:val="none" w:sz="0" w:space="0" w:color="auto"/>
            <w:bottom w:val="none" w:sz="0" w:space="0" w:color="auto"/>
            <w:right w:val="none" w:sz="0" w:space="0" w:color="auto"/>
          </w:divBdr>
        </w:div>
        <w:div w:id="1482960748">
          <w:marLeft w:val="0"/>
          <w:marRight w:val="0"/>
          <w:marTop w:val="0"/>
          <w:marBottom w:val="0"/>
          <w:divBdr>
            <w:top w:val="none" w:sz="0" w:space="0" w:color="auto"/>
            <w:left w:val="none" w:sz="0" w:space="0" w:color="auto"/>
            <w:bottom w:val="none" w:sz="0" w:space="0" w:color="auto"/>
            <w:right w:val="none" w:sz="0" w:space="0" w:color="auto"/>
          </w:divBdr>
        </w:div>
        <w:div w:id="1289780636">
          <w:marLeft w:val="0"/>
          <w:marRight w:val="0"/>
          <w:marTop w:val="0"/>
          <w:marBottom w:val="0"/>
          <w:divBdr>
            <w:top w:val="none" w:sz="0" w:space="0" w:color="auto"/>
            <w:left w:val="none" w:sz="0" w:space="0" w:color="auto"/>
            <w:bottom w:val="none" w:sz="0" w:space="0" w:color="auto"/>
            <w:right w:val="none" w:sz="0" w:space="0" w:color="auto"/>
          </w:divBdr>
        </w:div>
        <w:div w:id="2092922277">
          <w:marLeft w:val="0"/>
          <w:marRight w:val="0"/>
          <w:marTop w:val="0"/>
          <w:marBottom w:val="0"/>
          <w:divBdr>
            <w:top w:val="none" w:sz="0" w:space="0" w:color="auto"/>
            <w:left w:val="none" w:sz="0" w:space="0" w:color="auto"/>
            <w:bottom w:val="none" w:sz="0" w:space="0" w:color="auto"/>
            <w:right w:val="none" w:sz="0" w:space="0" w:color="auto"/>
          </w:divBdr>
        </w:div>
        <w:div w:id="2001302798">
          <w:marLeft w:val="0"/>
          <w:marRight w:val="0"/>
          <w:marTop w:val="0"/>
          <w:marBottom w:val="0"/>
          <w:divBdr>
            <w:top w:val="none" w:sz="0" w:space="0" w:color="auto"/>
            <w:left w:val="none" w:sz="0" w:space="0" w:color="auto"/>
            <w:bottom w:val="none" w:sz="0" w:space="0" w:color="auto"/>
            <w:right w:val="none" w:sz="0" w:space="0" w:color="auto"/>
          </w:divBdr>
        </w:div>
        <w:div w:id="964655039">
          <w:marLeft w:val="0"/>
          <w:marRight w:val="0"/>
          <w:marTop w:val="0"/>
          <w:marBottom w:val="0"/>
          <w:divBdr>
            <w:top w:val="none" w:sz="0" w:space="0" w:color="auto"/>
            <w:left w:val="none" w:sz="0" w:space="0" w:color="auto"/>
            <w:bottom w:val="none" w:sz="0" w:space="0" w:color="auto"/>
            <w:right w:val="none" w:sz="0" w:space="0" w:color="auto"/>
          </w:divBdr>
        </w:div>
        <w:div w:id="2119834847">
          <w:marLeft w:val="0"/>
          <w:marRight w:val="0"/>
          <w:marTop w:val="0"/>
          <w:marBottom w:val="0"/>
          <w:divBdr>
            <w:top w:val="none" w:sz="0" w:space="0" w:color="auto"/>
            <w:left w:val="none" w:sz="0" w:space="0" w:color="auto"/>
            <w:bottom w:val="none" w:sz="0" w:space="0" w:color="auto"/>
            <w:right w:val="none" w:sz="0" w:space="0" w:color="auto"/>
          </w:divBdr>
        </w:div>
        <w:div w:id="470832112">
          <w:marLeft w:val="0"/>
          <w:marRight w:val="0"/>
          <w:marTop w:val="0"/>
          <w:marBottom w:val="0"/>
          <w:divBdr>
            <w:top w:val="none" w:sz="0" w:space="0" w:color="auto"/>
            <w:left w:val="none" w:sz="0" w:space="0" w:color="auto"/>
            <w:bottom w:val="none" w:sz="0" w:space="0" w:color="auto"/>
            <w:right w:val="none" w:sz="0" w:space="0" w:color="auto"/>
          </w:divBdr>
        </w:div>
        <w:div w:id="741830553">
          <w:marLeft w:val="0"/>
          <w:marRight w:val="0"/>
          <w:marTop w:val="0"/>
          <w:marBottom w:val="0"/>
          <w:divBdr>
            <w:top w:val="none" w:sz="0" w:space="0" w:color="auto"/>
            <w:left w:val="none" w:sz="0" w:space="0" w:color="auto"/>
            <w:bottom w:val="none" w:sz="0" w:space="0" w:color="auto"/>
            <w:right w:val="none" w:sz="0" w:space="0" w:color="auto"/>
          </w:divBdr>
        </w:div>
        <w:div w:id="1946573514">
          <w:marLeft w:val="0"/>
          <w:marRight w:val="0"/>
          <w:marTop w:val="0"/>
          <w:marBottom w:val="0"/>
          <w:divBdr>
            <w:top w:val="none" w:sz="0" w:space="0" w:color="auto"/>
            <w:left w:val="none" w:sz="0" w:space="0" w:color="auto"/>
            <w:bottom w:val="none" w:sz="0" w:space="0" w:color="auto"/>
            <w:right w:val="none" w:sz="0" w:space="0" w:color="auto"/>
          </w:divBdr>
        </w:div>
        <w:div w:id="688139197">
          <w:marLeft w:val="0"/>
          <w:marRight w:val="0"/>
          <w:marTop w:val="0"/>
          <w:marBottom w:val="0"/>
          <w:divBdr>
            <w:top w:val="none" w:sz="0" w:space="0" w:color="auto"/>
            <w:left w:val="none" w:sz="0" w:space="0" w:color="auto"/>
            <w:bottom w:val="none" w:sz="0" w:space="0" w:color="auto"/>
            <w:right w:val="none" w:sz="0" w:space="0" w:color="auto"/>
          </w:divBdr>
        </w:div>
        <w:div w:id="415051603">
          <w:marLeft w:val="0"/>
          <w:marRight w:val="0"/>
          <w:marTop w:val="0"/>
          <w:marBottom w:val="0"/>
          <w:divBdr>
            <w:top w:val="none" w:sz="0" w:space="0" w:color="auto"/>
            <w:left w:val="none" w:sz="0" w:space="0" w:color="auto"/>
            <w:bottom w:val="none" w:sz="0" w:space="0" w:color="auto"/>
            <w:right w:val="none" w:sz="0" w:space="0" w:color="auto"/>
          </w:divBdr>
        </w:div>
        <w:div w:id="565144273">
          <w:marLeft w:val="0"/>
          <w:marRight w:val="0"/>
          <w:marTop w:val="0"/>
          <w:marBottom w:val="0"/>
          <w:divBdr>
            <w:top w:val="none" w:sz="0" w:space="0" w:color="auto"/>
            <w:left w:val="none" w:sz="0" w:space="0" w:color="auto"/>
            <w:bottom w:val="none" w:sz="0" w:space="0" w:color="auto"/>
            <w:right w:val="none" w:sz="0" w:space="0" w:color="auto"/>
          </w:divBdr>
        </w:div>
        <w:div w:id="111899116">
          <w:marLeft w:val="0"/>
          <w:marRight w:val="0"/>
          <w:marTop w:val="0"/>
          <w:marBottom w:val="0"/>
          <w:divBdr>
            <w:top w:val="none" w:sz="0" w:space="0" w:color="auto"/>
            <w:left w:val="none" w:sz="0" w:space="0" w:color="auto"/>
            <w:bottom w:val="none" w:sz="0" w:space="0" w:color="auto"/>
            <w:right w:val="none" w:sz="0" w:space="0" w:color="auto"/>
          </w:divBdr>
        </w:div>
        <w:div w:id="616916007">
          <w:marLeft w:val="0"/>
          <w:marRight w:val="0"/>
          <w:marTop w:val="0"/>
          <w:marBottom w:val="0"/>
          <w:divBdr>
            <w:top w:val="none" w:sz="0" w:space="0" w:color="auto"/>
            <w:left w:val="none" w:sz="0" w:space="0" w:color="auto"/>
            <w:bottom w:val="none" w:sz="0" w:space="0" w:color="auto"/>
            <w:right w:val="none" w:sz="0" w:space="0" w:color="auto"/>
          </w:divBdr>
        </w:div>
        <w:div w:id="1680236819">
          <w:marLeft w:val="0"/>
          <w:marRight w:val="0"/>
          <w:marTop w:val="0"/>
          <w:marBottom w:val="0"/>
          <w:divBdr>
            <w:top w:val="none" w:sz="0" w:space="0" w:color="auto"/>
            <w:left w:val="none" w:sz="0" w:space="0" w:color="auto"/>
            <w:bottom w:val="none" w:sz="0" w:space="0" w:color="auto"/>
            <w:right w:val="none" w:sz="0" w:space="0" w:color="auto"/>
          </w:divBdr>
        </w:div>
        <w:div w:id="1224947285">
          <w:marLeft w:val="0"/>
          <w:marRight w:val="0"/>
          <w:marTop w:val="0"/>
          <w:marBottom w:val="0"/>
          <w:divBdr>
            <w:top w:val="none" w:sz="0" w:space="0" w:color="auto"/>
            <w:left w:val="none" w:sz="0" w:space="0" w:color="auto"/>
            <w:bottom w:val="none" w:sz="0" w:space="0" w:color="auto"/>
            <w:right w:val="none" w:sz="0" w:space="0" w:color="auto"/>
          </w:divBdr>
        </w:div>
        <w:div w:id="1978103858">
          <w:marLeft w:val="0"/>
          <w:marRight w:val="0"/>
          <w:marTop w:val="0"/>
          <w:marBottom w:val="0"/>
          <w:divBdr>
            <w:top w:val="none" w:sz="0" w:space="0" w:color="auto"/>
            <w:left w:val="none" w:sz="0" w:space="0" w:color="auto"/>
            <w:bottom w:val="none" w:sz="0" w:space="0" w:color="auto"/>
            <w:right w:val="none" w:sz="0" w:space="0" w:color="auto"/>
          </w:divBdr>
        </w:div>
        <w:div w:id="838692273">
          <w:marLeft w:val="0"/>
          <w:marRight w:val="0"/>
          <w:marTop w:val="0"/>
          <w:marBottom w:val="0"/>
          <w:divBdr>
            <w:top w:val="none" w:sz="0" w:space="0" w:color="auto"/>
            <w:left w:val="none" w:sz="0" w:space="0" w:color="auto"/>
            <w:bottom w:val="none" w:sz="0" w:space="0" w:color="auto"/>
            <w:right w:val="none" w:sz="0" w:space="0" w:color="auto"/>
          </w:divBdr>
        </w:div>
        <w:div w:id="1216046826">
          <w:marLeft w:val="0"/>
          <w:marRight w:val="0"/>
          <w:marTop w:val="0"/>
          <w:marBottom w:val="0"/>
          <w:divBdr>
            <w:top w:val="none" w:sz="0" w:space="0" w:color="auto"/>
            <w:left w:val="none" w:sz="0" w:space="0" w:color="auto"/>
            <w:bottom w:val="none" w:sz="0" w:space="0" w:color="auto"/>
            <w:right w:val="none" w:sz="0" w:space="0" w:color="auto"/>
          </w:divBdr>
        </w:div>
        <w:div w:id="1083600201">
          <w:marLeft w:val="0"/>
          <w:marRight w:val="0"/>
          <w:marTop w:val="0"/>
          <w:marBottom w:val="0"/>
          <w:divBdr>
            <w:top w:val="none" w:sz="0" w:space="0" w:color="auto"/>
            <w:left w:val="none" w:sz="0" w:space="0" w:color="auto"/>
            <w:bottom w:val="none" w:sz="0" w:space="0" w:color="auto"/>
            <w:right w:val="none" w:sz="0" w:space="0" w:color="auto"/>
          </w:divBdr>
        </w:div>
        <w:div w:id="633829770">
          <w:marLeft w:val="0"/>
          <w:marRight w:val="0"/>
          <w:marTop w:val="0"/>
          <w:marBottom w:val="0"/>
          <w:divBdr>
            <w:top w:val="none" w:sz="0" w:space="0" w:color="auto"/>
            <w:left w:val="none" w:sz="0" w:space="0" w:color="auto"/>
            <w:bottom w:val="none" w:sz="0" w:space="0" w:color="auto"/>
            <w:right w:val="none" w:sz="0" w:space="0" w:color="auto"/>
          </w:divBdr>
        </w:div>
        <w:div w:id="1321078782">
          <w:marLeft w:val="0"/>
          <w:marRight w:val="0"/>
          <w:marTop w:val="0"/>
          <w:marBottom w:val="0"/>
          <w:divBdr>
            <w:top w:val="none" w:sz="0" w:space="0" w:color="auto"/>
            <w:left w:val="none" w:sz="0" w:space="0" w:color="auto"/>
            <w:bottom w:val="none" w:sz="0" w:space="0" w:color="auto"/>
            <w:right w:val="none" w:sz="0" w:space="0" w:color="auto"/>
          </w:divBdr>
        </w:div>
        <w:div w:id="211692310">
          <w:marLeft w:val="0"/>
          <w:marRight w:val="0"/>
          <w:marTop w:val="0"/>
          <w:marBottom w:val="0"/>
          <w:divBdr>
            <w:top w:val="none" w:sz="0" w:space="0" w:color="auto"/>
            <w:left w:val="none" w:sz="0" w:space="0" w:color="auto"/>
            <w:bottom w:val="none" w:sz="0" w:space="0" w:color="auto"/>
            <w:right w:val="none" w:sz="0" w:space="0" w:color="auto"/>
          </w:divBdr>
        </w:div>
        <w:div w:id="21631791">
          <w:marLeft w:val="0"/>
          <w:marRight w:val="0"/>
          <w:marTop w:val="0"/>
          <w:marBottom w:val="0"/>
          <w:divBdr>
            <w:top w:val="none" w:sz="0" w:space="0" w:color="auto"/>
            <w:left w:val="none" w:sz="0" w:space="0" w:color="auto"/>
            <w:bottom w:val="none" w:sz="0" w:space="0" w:color="auto"/>
            <w:right w:val="none" w:sz="0" w:space="0" w:color="auto"/>
          </w:divBdr>
        </w:div>
        <w:div w:id="1938366158">
          <w:marLeft w:val="0"/>
          <w:marRight w:val="0"/>
          <w:marTop w:val="0"/>
          <w:marBottom w:val="0"/>
          <w:divBdr>
            <w:top w:val="none" w:sz="0" w:space="0" w:color="auto"/>
            <w:left w:val="none" w:sz="0" w:space="0" w:color="auto"/>
            <w:bottom w:val="none" w:sz="0" w:space="0" w:color="auto"/>
            <w:right w:val="none" w:sz="0" w:space="0" w:color="auto"/>
          </w:divBdr>
        </w:div>
        <w:div w:id="1218930994">
          <w:marLeft w:val="0"/>
          <w:marRight w:val="0"/>
          <w:marTop w:val="0"/>
          <w:marBottom w:val="0"/>
          <w:divBdr>
            <w:top w:val="none" w:sz="0" w:space="0" w:color="auto"/>
            <w:left w:val="none" w:sz="0" w:space="0" w:color="auto"/>
            <w:bottom w:val="none" w:sz="0" w:space="0" w:color="auto"/>
            <w:right w:val="none" w:sz="0" w:space="0" w:color="auto"/>
          </w:divBdr>
        </w:div>
        <w:div w:id="1472867336">
          <w:marLeft w:val="0"/>
          <w:marRight w:val="0"/>
          <w:marTop w:val="0"/>
          <w:marBottom w:val="0"/>
          <w:divBdr>
            <w:top w:val="none" w:sz="0" w:space="0" w:color="auto"/>
            <w:left w:val="none" w:sz="0" w:space="0" w:color="auto"/>
            <w:bottom w:val="none" w:sz="0" w:space="0" w:color="auto"/>
            <w:right w:val="none" w:sz="0" w:space="0" w:color="auto"/>
          </w:divBdr>
        </w:div>
        <w:div w:id="1456370539">
          <w:marLeft w:val="0"/>
          <w:marRight w:val="0"/>
          <w:marTop w:val="0"/>
          <w:marBottom w:val="0"/>
          <w:divBdr>
            <w:top w:val="none" w:sz="0" w:space="0" w:color="auto"/>
            <w:left w:val="none" w:sz="0" w:space="0" w:color="auto"/>
            <w:bottom w:val="none" w:sz="0" w:space="0" w:color="auto"/>
            <w:right w:val="none" w:sz="0" w:space="0" w:color="auto"/>
          </w:divBdr>
        </w:div>
        <w:div w:id="216473628">
          <w:marLeft w:val="0"/>
          <w:marRight w:val="0"/>
          <w:marTop w:val="0"/>
          <w:marBottom w:val="0"/>
          <w:divBdr>
            <w:top w:val="none" w:sz="0" w:space="0" w:color="auto"/>
            <w:left w:val="none" w:sz="0" w:space="0" w:color="auto"/>
            <w:bottom w:val="none" w:sz="0" w:space="0" w:color="auto"/>
            <w:right w:val="none" w:sz="0" w:space="0" w:color="auto"/>
          </w:divBdr>
        </w:div>
        <w:div w:id="1947350358">
          <w:marLeft w:val="0"/>
          <w:marRight w:val="0"/>
          <w:marTop w:val="0"/>
          <w:marBottom w:val="0"/>
          <w:divBdr>
            <w:top w:val="none" w:sz="0" w:space="0" w:color="auto"/>
            <w:left w:val="none" w:sz="0" w:space="0" w:color="auto"/>
            <w:bottom w:val="none" w:sz="0" w:space="0" w:color="auto"/>
            <w:right w:val="none" w:sz="0" w:space="0" w:color="auto"/>
          </w:divBdr>
        </w:div>
        <w:div w:id="753018184">
          <w:marLeft w:val="0"/>
          <w:marRight w:val="0"/>
          <w:marTop w:val="0"/>
          <w:marBottom w:val="0"/>
          <w:divBdr>
            <w:top w:val="none" w:sz="0" w:space="0" w:color="auto"/>
            <w:left w:val="none" w:sz="0" w:space="0" w:color="auto"/>
            <w:bottom w:val="none" w:sz="0" w:space="0" w:color="auto"/>
            <w:right w:val="none" w:sz="0" w:space="0" w:color="auto"/>
          </w:divBdr>
        </w:div>
        <w:div w:id="1004474193">
          <w:marLeft w:val="0"/>
          <w:marRight w:val="0"/>
          <w:marTop w:val="0"/>
          <w:marBottom w:val="0"/>
          <w:divBdr>
            <w:top w:val="none" w:sz="0" w:space="0" w:color="auto"/>
            <w:left w:val="none" w:sz="0" w:space="0" w:color="auto"/>
            <w:bottom w:val="none" w:sz="0" w:space="0" w:color="auto"/>
            <w:right w:val="none" w:sz="0" w:space="0" w:color="auto"/>
          </w:divBdr>
        </w:div>
        <w:div w:id="889340484">
          <w:marLeft w:val="0"/>
          <w:marRight w:val="0"/>
          <w:marTop w:val="0"/>
          <w:marBottom w:val="0"/>
          <w:divBdr>
            <w:top w:val="none" w:sz="0" w:space="0" w:color="auto"/>
            <w:left w:val="none" w:sz="0" w:space="0" w:color="auto"/>
            <w:bottom w:val="none" w:sz="0" w:space="0" w:color="auto"/>
            <w:right w:val="none" w:sz="0" w:space="0" w:color="auto"/>
          </w:divBdr>
        </w:div>
        <w:div w:id="1116409959">
          <w:marLeft w:val="0"/>
          <w:marRight w:val="0"/>
          <w:marTop w:val="0"/>
          <w:marBottom w:val="0"/>
          <w:divBdr>
            <w:top w:val="none" w:sz="0" w:space="0" w:color="auto"/>
            <w:left w:val="none" w:sz="0" w:space="0" w:color="auto"/>
            <w:bottom w:val="none" w:sz="0" w:space="0" w:color="auto"/>
            <w:right w:val="none" w:sz="0" w:space="0" w:color="auto"/>
          </w:divBdr>
        </w:div>
        <w:div w:id="959798890">
          <w:marLeft w:val="0"/>
          <w:marRight w:val="0"/>
          <w:marTop w:val="0"/>
          <w:marBottom w:val="0"/>
          <w:divBdr>
            <w:top w:val="none" w:sz="0" w:space="0" w:color="auto"/>
            <w:left w:val="none" w:sz="0" w:space="0" w:color="auto"/>
            <w:bottom w:val="none" w:sz="0" w:space="0" w:color="auto"/>
            <w:right w:val="none" w:sz="0" w:space="0" w:color="auto"/>
          </w:divBdr>
        </w:div>
        <w:div w:id="856115322">
          <w:marLeft w:val="0"/>
          <w:marRight w:val="0"/>
          <w:marTop w:val="0"/>
          <w:marBottom w:val="0"/>
          <w:divBdr>
            <w:top w:val="none" w:sz="0" w:space="0" w:color="auto"/>
            <w:left w:val="none" w:sz="0" w:space="0" w:color="auto"/>
            <w:bottom w:val="none" w:sz="0" w:space="0" w:color="auto"/>
            <w:right w:val="none" w:sz="0" w:space="0" w:color="auto"/>
          </w:divBdr>
        </w:div>
        <w:div w:id="516968405">
          <w:marLeft w:val="0"/>
          <w:marRight w:val="0"/>
          <w:marTop w:val="0"/>
          <w:marBottom w:val="0"/>
          <w:divBdr>
            <w:top w:val="none" w:sz="0" w:space="0" w:color="auto"/>
            <w:left w:val="none" w:sz="0" w:space="0" w:color="auto"/>
            <w:bottom w:val="none" w:sz="0" w:space="0" w:color="auto"/>
            <w:right w:val="none" w:sz="0" w:space="0" w:color="auto"/>
          </w:divBdr>
        </w:div>
        <w:div w:id="1284969329">
          <w:marLeft w:val="0"/>
          <w:marRight w:val="0"/>
          <w:marTop w:val="0"/>
          <w:marBottom w:val="0"/>
          <w:divBdr>
            <w:top w:val="none" w:sz="0" w:space="0" w:color="auto"/>
            <w:left w:val="none" w:sz="0" w:space="0" w:color="auto"/>
            <w:bottom w:val="none" w:sz="0" w:space="0" w:color="auto"/>
            <w:right w:val="none" w:sz="0" w:space="0" w:color="auto"/>
          </w:divBdr>
        </w:div>
        <w:div w:id="1528980045">
          <w:marLeft w:val="0"/>
          <w:marRight w:val="0"/>
          <w:marTop w:val="0"/>
          <w:marBottom w:val="0"/>
          <w:divBdr>
            <w:top w:val="none" w:sz="0" w:space="0" w:color="auto"/>
            <w:left w:val="none" w:sz="0" w:space="0" w:color="auto"/>
            <w:bottom w:val="none" w:sz="0" w:space="0" w:color="auto"/>
            <w:right w:val="none" w:sz="0" w:space="0" w:color="auto"/>
          </w:divBdr>
        </w:div>
        <w:div w:id="1331061310">
          <w:marLeft w:val="0"/>
          <w:marRight w:val="0"/>
          <w:marTop w:val="0"/>
          <w:marBottom w:val="0"/>
          <w:divBdr>
            <w:top w:val="none" w:sz="0" w:space="0" w:color="auto"/>
            <w:left w:val="none" w:sz="0" w:space="0" w:color="auto"/>
            <w:bottom w:val="none" w:sz="0" w:space="0" w:color="auto"/>
            <w:right w:val="none" w:sz="0" w:space="0" w:color="auto"/>
          </w:divBdr>
        </w:div>
        <w:div w:id="413820465">
          <w:marLeft w:val="0"/>
          <w:marRight w:val="0"/>
          <w:marTop w:val="0"/>
          <w:marBottom w:val="0"/>
          <w:divBdr>
            <w:top w:val="none" w:sz="0" w:space="0" w:color="auto"/>
            <w:left w:val="none" w:sz="0" w:space="0" w:color="auto"/>
            <w:bottom w:val="none" w:sz="0" w:space="0" w:color="auto"/>
            <w:right w:val="none" w:sz="0" w:space="0" w:color="auto"/>
          </w:divBdr>
        </w:div>
        <w:div w:id="112747471">
          <w:marLeft w:val="0"/>
          <w:marRight w:val="0"/>
          <w:marTop w:val="0"/>
          <w:marBottom w:val="0"/>
          <w:divBdr>
            <w:top w:val="none" w:sz="0" w:space="0" w:color="auto"/>
            <w:left w:val="none" w:sz="0" w:space="0" w:color="auto"/>
            <w:bottom w:val="none" w:sz="0" w:space="0" w:color="auto"/>
            <w:right w:val="none" w:sz="0" w:space="0" w:color="auto"/>
          </w:divBdr>
        </w:div>
        <w:div w:id="590771827">
          <w:marLeft w:val="0"/>
          <w:marRight w:val="0"/>
          <w:marTop w:val="0"/>
          <w:marBottom w:val="0"/>
          <w:divBdr>
            <w:top w:val="none" w:sz="0" w:space="0" w:color="auto"/>
            <w:left w:val="none" w:sz="0" w:space="0" w:color="auto"/>
            <w:bottom w:val="none" w:sz="0" w:space="0" w:color="auto"/>
            <w:right w:val="none" w:sz="0" w:space="0" w:color="auto"/>
          </w:divBdr>
        </w:div>
        <w:div w:id="1073039719">
          <w:marLeft w:val="0"/>
          <w:marRight w:val="0"/>
          <w:marTop w:val="0"/>
          <w:marBottom w:val="0"/>
          <w:divBdr>
            <w:top w:val="none" w:sz="0" w:space="0" w:color="auto"/>
            <w:left w:val="none" w:sz="0" w:space="0" w:color="auto"/>
            <w:bottom w:val="none" w:sz="0" w:space="0" w:color="auto"/>
            <w:right w:val="none" w:sz="0" w:space="0" w:color="auto"/>
          </w:divBdr>
        </w:div>
        <w:div w:id="476383555">
          <w:marLeft w:val="0"/>
          <w:marRight w:val="0"/>
          <w:marTop w:val="0"/>
          <w:marBottom w:val="0"/>
          <w:divBdr>
            <w:top w:val="none" w:sz="0" w:space="0" w:color="auto"/>
            <w:left w:val="none" w:sz="0" w:space="0" w:color="auto"/>
            <w:bottom w:val="none" w:sz="0" w:space="0" w:color="auto"/>
            <w:right w:val="none" w:sz="0" w:space="0" w:color="auto"/>
          </w:divBdr>
        </w:div>
        <w:div w:id="1785660570">
          <w:marLeft w:val="0"/>
          <w:marRight w:val="0"/>
          <w:marTop w:val="0"/>
          <w:marBottom w:val="0"/>
          <w:divBdr>
            <w:top w:val="none" w:sz="0" w:space="0" w:color="auto"/>
            <w:left w:val="none" w:sz="0" w:space="0" w:color="auto"/>
            <w:bottom w:val="none" w:sz="0" w:space="0" w:color="auto"/>
            <w:right w:val="none" w:sz="0" w:space="0" w:color="auto"/>
          </w:divBdr>
        </w:div>
        <w:div w:id="192886907">
          <w:marLeft w:val="0"/>
          <w:marRight w:val="0"/>
          <w:marTop w:val="0"/>
          <w:marBottom w:val="0"/>
          <w:divBdr>
            <w:top w:val="none" w:sz="0" w:space="0" w:color="auto"/>
            <w:left w:val="none" w:sz="0" w:space="0" w:color="auto"/>
            <w:bottom w:val="none" w:sz="0" w:space="0" w:color="auto"/>
            <w:right w:val="none" w:sz="0" w:space="0" w:color="auto"/>
          </w:divBdr>
        </w:div>
        <w:div w:id="1525558717">
          <w:marLeft w:val="0"/>
          <w:marRight w:val="0"/>
          <w:marTop w:val="0"/>
          <w:marBottom w:val="0"/>
          <w:divBdr>
            <w:top w:val="none" w:sz="0" w:space="0" w:color="auto"/>
            <w:left w:val="none" w:sz="0" w:space="0" w:color="auto"/>
            <w:bottom w:val="none" w:sz="0" w:space="0" w:color="auto"/>
            <w:right w:val="none" w:sz="0" w:space="0" w:color="auto"/>
          </w:divBdr>
        </w:div>
        <w:div w:id="1335574480">
          <w:marLeft w:val="0"/>
          <w:marRight w:val="0"/>
          <w:marTop w:val="0"/>
          <w:marBottom w:val="0"/>
          <w:divBdr>
            <w:top w:val="none" w:sz="0" w:space="0" w:color="auto"/>
            <w:left w:val="none" w:sz="0" w:space="0" w:color="auto"/>
            <w:bottom w:val="none" w:sz="0" w:space="0" w:color="auto"/>
            <w:right w:val="none" w:sz="0" w:space="0" w:color="auto"/>
          </w:divBdr>
        </w:div>
        <w:div w:id="795752517">
          <w:marLeft w:val="0"/>
          <w:marRight w:val="0"/>
          <w:marTop w:val="0"/>
          <w:marBottom w:val="0"/>
          <w:divBdr>
            <w:top w:val="none" w:sz="0" w:space="0" w:color="auto"/>
            <w:left w:val="none" w:sz="0" w:space="0" w:color="auto"/>
            <w:bottom w:val="none" w:sz="0" w:space="0" w:color="auto"/>
            <w:right w:val="none" w:sz="0" w:space="0" w:color="auto"/>
          </w:divBdr>
        </w:div>
        <w:div w:id="1140074836">
          <w:marLeft w:val="0"/>
          <w:marRight w:val="0"/>
          <w:marTop w:val="0"/>
          <w:marBottom w:val="0"/>
          <w:divBdr>
            <w:top w:val="none" w:sz="0" w:space="0" w:color="auto"/>
            <w:left w:val="none" w:sz="0" w:space="0" w:color="auto"/>
            <w:bottom w:val="none" w:sz="0" w:space="0" w:color="auto"/>
            <w:right w:val="none" w:sz="0" w:space="0" w:color="auto"/>
          </w:divBdr>
        </w:div>
        <w:div w:id="455947592">
          <w:marLeft w:val="0"/>
          <w:marRight w:val="0"/>
          <w:marTop w:val="0"/>
          <w:marBottom w:val="0"/>
          <w:divBdr>
            <w:top w:val="none" w:sz="0" w:space="0" w:color="auto"/>
            <w:left w:val="none" w:sz="0" w:space="0" w:color="auto"/>
            <w:bottom w:val="none" w:sz="0" w:space="0" w:color="auto"/>
            <w:right w:val="none" w:sz="0" w:space="0" w:color="auto"/>
          </w:divBdr>
        </w:div>
        <w:div w:id="469707234">
          <w:marLeft w:val="0"/>
          <w:marRight w:val="0"/>
          <w:marTop w:val="0"/>
          <w:marBottom w:val="0"/>
          <w:divBdr>
            <w:top w:val="none" w:sz="0" w:space="0" w:color="auto"/>
            <w:left w:val="none" w:sz="0" w:space="0" w:color="auto"/>
            <w:bottom w:val="none" w:sz="0" w:space="0" w:color="auto"/>
            <w:right w:val="none" w:sz="0" w:space="0" w:color="auto"/>
          </w:divBdr>
        </w:div>
        <w:div w:id="1628396085">
          <w:marLeft w:val="0"/>
          <w:marRight w:val="0"/>
          <w:marTop w:val="0"/>
          <w:marBottom w:val="0"/>
          <w:divBdr>
            <w:top w:val="none" w:sz="0" w:space="0" w:color="auto"/>
            <w:left w:val="none" w:sz="0" w:space="0" w:color="auto"/>
            <w:bottom w:val="none" w:sz="0" w:space="0" w:color="auto"/>
            <w:right w:val="none" w:sz="0" w:space="0" w:color="auto"/>
          </w:divBdr>
        </w:div>
        <w:div w:id="1268004250">
          <w:marLeft w:val="0"/>
          <w:marRight w:val="0"/>
          <w:marTop w:val="0"/>
          <w:marBottom w:val="0"/>
          <w:divBdr>
            <w:top w:val="none" w:sz="0" w:space="0" w:color="auto"/>
            <w:left w:val="none" w:sz="0" w:space="0" w:color="auto"/>
            <w:bottom w:val="none" w:sz="0" w:space="0" w:color="auto"/>
            <w:right w:val="none" w:sz="0" w:space="0" w:color="auto"/>
          </w:divBdr>
        </w:div>
        <w:div w:id="2037152422">
          <w:marLeft w:val="0"/>
          <w:marRight w:val="0"/>
          <w:marTop w:val="0"/>
          <w:marBottom w:val="0"/>
          <w:divBdr>
            <w:top w:val="none" w:sz="0" w:space="0" w:color="auto"/>
            <w:left w:val="none" w:sz="0" w:space="0" w:color="auto"/>
            <w:bottom w:val="none" w:sz="0" w:space="0" w:color="auto"/>
            <w:right w:val="none" w:sz="0" w:space="0" w:color="auto"/>
          </w:divBdr>
        </w:div>
        <w:div w:id="1613320815">
          <w:marLeft w:val="0"/>
          <w:marRight w:val="0"/>
          <w:marTop w:val="0"/>
          <w:marBottom w:val="0"/>
          <w:divBdr>
            <w:top w:val="none" w:sz="0" w:space="0" w:color="auto"/>
            <w:left w:val="none" w:sz="0" w:space="0" w:color="auto"/>
            <w:bottom w:val="none" w:sz="0" w:space="0" w:color="auto"/>
            <w:right w:val="none" w:sz="0" w:space="0" w:color="auto"/>
          </w:divBdr>
        </w:div>
        <w:div w:id="381253130">
          <w:marLeft w:val="0"/>
          <w:marRight w:val="0"/>
          <w:marTop w:val="0"/>
          <w:marBottom w:val="0"/>
          <w:divBdr>
            <w:top w:val="none" w:sz="0" w:space="0" w:color="auto"/>
            <w:left w:val="none" w:sz="0" w:space="0" w:color="auto"/>
            <w:bottom w:val="none" w:sz="0" w:space="0" w:color="auto"/>
            <w:right w:val="none" w:sz="0" w:space="0" w:color="auto"/>
          </w:divBdr>
        </w:div>
        <w:div w:id="322855348">
          <w:marLeft w:val="0"/>
          <w:marRight w:val="0"/>
          <w:marTop w:val="0"/>
          <w:marBottom w:val="0"/>
          <w:divBdr>
            <w:top w:val="none" w:sz="0" w:space="0" w:color="auto"/>
            <w:left w:val="none" w:sz="0" w:space="0" w:color="auto"/>
            <w:bottom w:val="none" w:sz="0" w:space="0" w:color="auto"/>
            <w:right w:val="none" w:sz="0" w:space="0" w:color="auto"/>
          </w:divBdr>
        </w:div>
        <w:div w:id="1684933533">
          <w:marLeft w:val="0"/>
          <w:marRight w:val="0"/>
          <w:marTop w:val="0"/>
          <w:marBottom w:val="0"/>
          <w:divBdr>
            <w:top w:val="none" w:sz="0" w:space="0" w:color="auto"/>
            <w:left w:val="none" w:sz="0" w:space="0" w:color="auto"/>
            <w:bottom w:val="none" w:sz="0" w:space="0" w:color="auto"/>
            <w:right w:val="none" w:sz="0" w:space="0" w:color="auto"/>
          </w:divBdr>
        </w:div>
        <w:div w:id="367070984">
          <w:marLeft w:val="0"/>
          <w:marRight w:val="0"/>
          <w:marTop w:val="0"/>
          <w:marBottom w:val="0"/>
          <w:divBdr>
            <w:top w:val="none" w:sz="0" w:space="0" w:color="auto"/>
            <w:left w:val="none" w:sz="0" w:space="0" w:color="auto"/>
            <w:bottom w:val="none" w:sz="0" w:space="0" w:color="auto"/>
            <w:right w:val="none" w:sz="0" w:space="0" w:color="auto"/>
          </w:divBdr>
        </w:div>
        <w:div w:id="859928611">
          <w:marLeft w:val="0"/>
          <w:marRight w:val="0"/>
          <w:marTop w:val="0"/>
          <w:marBottom w:val="0"/>
          <w:divBdr>
            <w:top w:val="none" w:sz="0" w:space="0" w:color="auto"/>
            <w:left w:val="none" w:sz="0" w:space="0" w:color="auto"/>
            <w:bottom w:val="none" w:sz="0" w:space="0" w:color="auto"/>
            <w:right w:val="none" w:sz="0" w:space="0" w:color="auto"/>
          </w:divBdr>
        </w:div>
        <w:div w:id="36860027">
          <w:marLeft w:val="0"/>
          <w:marRight w:val="0"/>
          <w:marTop w:val="0"/>
          <w:marBottom w:val="0"/>
          <w:divBdr>
            <w:top w:val="none" w:sz="0" w:space="0" w:color="auto"/>
            <w:left w:val="none" w:sz="0" w:space="0" w:color="auto"/>
            <w:bottom w:val="none" w:sz="0" w:space="0" w:color="auto"/>
            <w:right w:val="none" w:sz="0" w:space="0" w:color="auto"/>
          </w:divBdr>
        </w:div>
        <w:div w:id="1377124062">
          <w:marLeft w:val="0"/>
          <w:marRight w:val="0"/>
          <w:marTop w:val="0"/>
          <w:marBottom w:val="0"/>
          <w:divBdr>
            <w:top w:val="none" w:sz="0" w:space="0" w:color="auto"/>
            <w:left w:val="none" w:sz="0" w:space="0" w:color="auto"/>
            <w:bottom w:val="none" w:sz="0" w:space="0" w:color="auto"/>
            <w:right w:val="none" w:sz="0" w:space="0" w:color="auto"/>
          </w:divBdr>
        </w:div>
        <w:div w:id="1610501597">
          <w:marLeft w:val="0"/>
          <w:marRight w:val="0"/>
          <w:marTop w:val="0"/>
          <w:marBottom w:val="0"/>
          <w:divBdr>
            <w:top w:val="none" w:sz="0" w:space="0" w:color="auto"/>
            <w:left w:val="none" w:sz="0" w:space="0" w:color="auto"/>
            <w:bottom w:val="none" w:sz="0" w:space="0" w:color="auto"/>
            <w:right w:val="none" w:sz="0" w:space="0" w:color="auto"/>
          </w:divBdr>
        </w:div>
        <w:div w:id="682391398">
          <w:marLeft w:val="0"/>
          <w:marRight w:val="0"/>
          <w:marTop w:val="0"/>
          <w:marBottom w:val="0"/>
          <w:divBdr>
            <w:top w:val="none" w:sz="0" w:space="0" w:color="auto"/>
            <w:left w:val="none" w:sz="0" w:space="0" w:color="auto"/>
            <w:bottom w:val="none" w:sz="0" w:space="0" w:color="auto"/>
            <w:right w:val="none" w:sz="0" w:space="0" w:color="auto"/>
          </w:divBdr>
        </w:div>
        <w:div w:id="989401772">
          <w:marLeft w:val="0"/>
          <w:marRight w:val="0"/>
          <w:marTop w:val="0"/>
          <w:marBottom w:val="0"/>
          <w:divBdr>
            <w:top w:val="none" w:sz="0" w:space="0" w:color="auto"/>
            <w:left w:val="none" w:sz="0" w:space="0" w:color="auto"/>
            <w:bottom w:val="none" w:sz="0" w:space="0" w:color="auto"/>
            <w:right w:val="none" w:sz="0" w:space="0" w:color="auto"/>
          </w:divBdr>
        </w:div>
        <w:div w:id="1665814751">
          <w:marLeft w:val="0"/>
          <w:marRight w:val="0"/>
          <w:marTop w:val="0"/>
          <w:marBottom w:val="0"/>
          <w:divBdr>
            <w:top w:val="none" w:sz="0" w:space="0" w:color="auto"/>
            <w:left w:val="none" w:sz="0" w:space="0" w:color="auto"/>
            <w:bottom w:val="none" w:sz="0" w:space="0" w:color="auto"/>
            <w:right w:val="none" w:sz="0" w:space="0" w:color="auto"/>
          </w:divBdr>
        </w:div>
        <w:div w:id="702940860">
          <w:marLeft w:val="0"/>
          <w:marRight w:val="0"/>
          <w:marTop w:val="0"/>
          <w:marBottom w:val="0"/>
          <w:divBdr>
            <w:top w:val="none" w:sz="0" w:space="0" w:color="auto"/>
            <w:left w:val="none" w:sz="0" w:space="0" w:color="auto"/>
            <w:bottom w:val="none" w:sz="0" w:space="0" w:color="auto"/>
            <w:right w:val="none" w:sz="0" w:space="0" w:color="auto"/>
          </w:divBdr>
        </w:div>
        <w:div w:id="1455829847">
          <w:marLeft w:val="0"/>
          <w:marRight w:val="0"/>
          <w:marTop w:val="0"/>
          <w:marBottom w:val="0"/>
          <w:divBdr>
            <w:top w:val="none" w:sz="0" w:space="0" w:color="auto"/>
            <w:left w:val="none" w:sz="0" w:space="0" w:color="auto"/>
            <w:bottom w:val="none" w:sz="0" w:space="0" w:color="auto"/>
            <w:right w:val="none" w:sz="0" w:space="0" w:color="auto"/>
          </w:divBdr>
        </w:div>
        <w:div w:id="421881099">
          <w:marLeft w:val="0"/>
          <w:marRight w:val="0"/>
          <w:marTop w:val="0"/>
          <w:marBottom w:val="0"/>
          <w:divBdr>
            <w:top w:val="none" w:sz="0" w:space="0" w:color="auto"/>
            <w:left w:val="none" w:sz="0" w:space="0" w:color="auto"/>
            <w:bottom w:val="none" w:sz="0" w:space="0" w:color="auto"/>
            <w:right w:val="none" w:sz="0" w:space="0" w:color="auto"/>
          </w:divBdr>
        </w:div>
        <w:div w:id="158620424">
          <w:marLeft w:val="0"/>
          <w:marRight w:val="0"/>
          <w:marTop w:val="0"/>
          <w:marBottom w:val="0"/>
          <w:divBdr>
            <w:top w:val="none" w:sz="0" w:space="0" w:color="auto"/>
            <w:left w:val="none" w:sz="0" w:space="0" w:color="auto"/>
            <w:bottom w:val="none" w:sz="0" w:space="0" w:color="auto"/>
            <w:right w:val="none" w:sz="0" w:space="0" w:color="auto"/>
          </w:divBdr>
        </w:div>
        <w:div w:id="1853182461">
          <w:marLeft w:val="0"/>
          <w:marRight w:val="0"/>
          <w:marTop w:val="0"/>
          <w:marBottom w:val="0"/>
          <w:divBdr>
            <w:top w:val="none" w:sz="0" w:space="0" w:color="auto"/>
            <w:left w:val="none" w:sz="0" w:space="0" w:color="auto"/>
            <w:bottom w:val="none" w:sz="0" w:space="0" w:color="auto"/>
            <w:right w:val="none" w:sz="0" w:space="0" w:color="auto"/>
          </w:divBdr>
        </w:div>
        <w:div w:id="79716563">
          <w:marLeft w:val="0"/>
          <w:marRight w:val="0"/>
          <w:marTop w:val="0"/>
          <w:marBottom w:val="0"/>
          <w:divBdr>
            <w:top w:val="none" w:sz="0" w:space="0" w:color="auto"/>
            <w:left w:val="none" w:sz="0" w:space="0" w:color="auto"/>
            <w:bottom w:val="none" w:sz="0" w:space="0" w:color="auto"/>
            <w:right w:val="none" w:sz="0" w:space="0" w:color="auto"/>
          </w:divBdr>
        </w:div>
        <w:div w:id="775103409">
          <w:marLeft w:val="0"/>
          <w:marRight w:val="0"/>
          <w:marTop w:val="0"/>
          <w:marBottom w:val="0"/>
          <w:divBdr>
            <w:top w:val="none" w:sz="0" w:space="0" w:color="auto"/>
            <w:left w:val="none" w:sz="0" w:space="0" w:color="auto"/>
            <w:bottom w:val="none" w:sz="0" w:space="0" w:color="auto"/>
            <w:right w:val="none" w:sz="0" w:space="0" w:color="auto"/>
          </w:divBdr>
        </w:div>
        <w:div w:id="1154565896">
          <w:marLeft w:val="0"/>
          <w:marRight w:val="0"/>
          <w:marTop w:val="0"/>
          <w:marBottom w:val="0"/>
          <w:divBdr>
            <w:top w:val="none" w:sz="0" w:space="0" w:color="auto"/>
            <w:left w:val="none" w:sz="0" w:space="0" w:color="auto"/>
            <w:bottom w:val="none" w:sz="0" w:space="0" w:color="auto"/>
            <w:right w:val="none" w:sz="0" w:space="0" w:color="auto"/>
          </w:divBdr>
        </w:div>
        <w:div w:id="163472297">
          <w:marLeft w:val="0"/>
          <w:marRight w:val="0"/>
          <w:marTop w:val="0"/>
          <w:marBottom w:val="0"/>
          <w:divBdr>
            <w:top w:val="none" w:sz="0" w:space="0" w:color="auto"/>
            <w:left w:val="none" w:sz="0" w:space="0" w:color="auto"/>
            <w:bottom w:val="none" w:sz="0" w:space="0" w:color="auto"/>
            <w:right w:val="none" w:sz="0" w:space="0" w:color="auto"/>
          </w:divBdr>
        </w:div>
        <w:div w:id="2112700250">
          <w:marLeft w:val="0"/>
          <w:marRight w:val="0"/>
          <w:marTop w:val="0"/>
          <w:marBottom w:val="0"/>
          <w:divBdr>
            <w:top w:val="none" w:sz="0" w:space="0" w:color="auto"/>
            <w:left w:val="none" w:sz="0" w:space="0" w:color="auto"/>
            <w:bottom w:val="none" w:sz="0" w:space="0" w:color="auto"/>
            <w:right w:val="none" w:sz="0" w:space="0" w:color="auto"/>
          </w:divBdr>
        </w:div>
        <w:div w:id="1941254979">
          <w:marLeft w:val="0"/>
          <w:marRight w:val="0"/>
          <w:marTop w:val="0"/>
          <w:marBottom w:val="0"/>
          <w:divBdr>
            <w:top w:val="none" w:sz="0" w:space="0" w:color="auto"/>
            <w:left w:val="none" w:sz="0" w:space="0" w:color="auto"/>
            <w:bottom w:val="none" w:sz="0" w:space="0" w:color="auto"/>
            <w:right w:val="none" w:sz="0" w:space="0" w:color="auto"/>
          </w:divBdr>
        </w:div>
        <w:div w:id="507451940">
          <w:marLeft w:val="0"/>
          <w:marRight w:val="0"/>
          <w:marTop w:val="0"/>
          <w:marBottom w:val="0"/>
          <w:divBdr>
            <w:top w:val="none" w:sz="0" w:space="0" w:color="auto"/>
            <w:left w:val="none" w:sz="0" w:space="0" w:color="auto"/>
            <w:bottom w:val="none" w:sz="0" w:space="0" w:color="auto"/>
            <w:right w:val="none" w:sz="0" w:space="0" w:color="auto"/>
          </w:divBdr>
        </w:div>
        <w:div w:id="2000382335">
          <w:marLeft w:val="0"/>
          <w:marRight w:val="0"/>
          <w:marTop w:val="0"/>
          <w:marBottom w:val="0"/>
          <w:divBdr>
            <w:top w:val="none" w:sz="0" w:space="0" w:color="auto"/>
            <w:left w:val="none" w:sz="0" w:space="0" w:color="auto"/>
            <w:bottom w:val="none" w:sz="0" w:space="0" w:color="auto"/>
            <w:right w:val="none" w:sz="0" w:space="0" w:color="auto"/>
          </w:divBdr>
        </w:div>
        <w:div w:id="1219437303">
          <w:marLeft w:val="0"/>
          <w:marRight w:val="0"/>
          <w:marTop w:val="0"/>
          <w:marBottom w:val="0"/>
          <w:divBdr>
            <w:top w:val="none" w:sz="0" w:space="0" w:color="auto"/>
            <w:left w:val="none" w:sz="0" w:space="0" w:color="auto"/>
            <w:bottom w:val="none" w:sz="0" w:space="0" w:color="auto"/>
            <w:right w:val="none" w:sz="0" w:space="0" w:color="auto"/>
          </w:divBdr>
        </w:div>
        <w:div w:id="1824616114">
          <w:marLeft w:val="0"/>
          <w:marRight w:val="0"/>
          <w:marTop w:val="0"/>
          <w:marBottom w:val="0"/>
          <w:divBdr>
            <w:top w:val="none" w:sz="0" w:space="0" w:color="auto"/>
            <w:left w:val="none" w:sz="0" w:space="0" w:color="auto"/>
            <w:bottom w:val="none" w:sz="0" w:space="0" w:color="auto"/>
            <w:right w:val="none" w:sz="0" w:space="0" w:color="auto"/>
          </w:divBdr>
        </w:div>
        <w:div w:id="1514105969">
          <w:marLeft w:val="0"/>
          <w:marRight w:val="0"/>
          <w:marTop w:val="0"/>
          <w:marBottom w:val="0"/>
          <w:divBdr>
            <w:top w:val="none" w:sz="0" w:space="0" w:color="auto"/>
            <w:left w:val="none" w:sz="0" w:space="0" w:color="auto"/>
            <w:bottom w:val="none" w:sz="0" w:space="0" w:color="auto"/>
            <w:right w:val="none" w:sz="0" w:space="0" w:color="auto"/>
          </w:divBdr>
        </w:div>
        <w:div w:id="1402020952">
          <w:marLeft w:val="0"/>
          <w:marRight w:val="0"/>
          <w:marTop w:val="0"/>
          <w:marBottom w:val="0"/>
          <w:divBdr>
            <w:top w:val="none" w:sz="0" w:space="0" w:color="auto"/>
            <w:left w:val="none" w:sz="0" w:space="0" w:color="auto"/>
            <w:bottom w:val="none" w:sz="0" w:space="0" w:color="auto"/>
            <w:right w:val="none" w:sz="0" w:space="0" w:color="auto"/>
          </w:divBdr>
        </w:div>
        <w:div w:id="1562057765">
          <w:marLeft w:val="0"/>
          <w:marRight w:val="0"/>
          <w:marTop w:val="0"/>
          <w:marBottom w:val="0"/>
          <w:divBdr>
            <w:top w:val="none" w:sz="0" w:space="0" w:color="auto"/>
            <w:left w:val="none" w:sz="0" w:space="0" w:color="auto"/>
            <w:bottom w:val="none" w:sz="0" w:space="0" w:color="auto"/>
            <w:right w:val="none" w:sz="0" w:space="0" w:color="auto"/>
          </w:divBdr>
        </w:div>
        <w:div w:id="1051346629">
          <w:marLeft w:val="0"/>
          <w:marRight w:val="0"/>
          <w:marTop w:val="0"/>
          <w:marBottom w:val="0"/>
          <w:divBdr>
            <w:top w:val="none" w:sz="0" w:space="0" w:color="auto"/>
            <w:left w:val="none" w:sz="0" w:space="0" w:color="auto"/>
            <w:bottom w:val="none" w:sz="0" w:space="0" w:color="auto"/>
            <w:right w:val="none" w:sz="0" w:space="0" w:color="auto"/>
          </w:divBdr>
        </w:div>
      </w:divsChild>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printerSettings" Target="printerSettings/printerSettings1.bin"/></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im:Downloads:TF_Template_Word_Mac_2008%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B4239-1D8B-CD41-AF3E-5E6CE1C5B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TF_Template_Word_Mac_2008 2.dotx</Template>
  <TotalTime>2355</TotalTime>
  <Pages>31</Pages>
  <Words>8480</Words>
  <Characters>48337</Characters>
  <Application>Microsoft Macintosh Word</Application>
  <DocSecurity>0</DocSecurity>
  <Lines>402</Lines>
  <Paragraphs>96</Paragraphs>
  <ScaleCrop>false</ScaleCrop>
  <Manager/>
  <Company/>
  <LinksUpToDate>false</LinksUpToDate>
  <CharactersWithSpaces>59361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TF_Template_Word_Mac_2008</dc:title>
  <dc:subject/>
  <dc:creator>James Martin</dc:creator>
  <cp:keywords/>
  <dc:description/>
  <cp:lastModifiedBy>James Martin</cp:lastModifiedBy>
  <cp:revision>165</cp:revision>
  <cp:lastPrinted>2011-07-22T14:54:00Z</cp:lastPrinted>
  <dcterms:created xsi:type="dcterms:W3CDTF">2017-07-13T13:01:00Z</dcterms:created>
  <dcterms:modified xsi:type="dcterms:W3CDTF">2018-02-20T15:36:00Z</dcterms:modified>
  <cp:category/>
</cp:coreProperties>
</file>