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9229C87" w14:textId="1EE765AD" w:rsidR="00F73C60" w:rsidRDefault="00F73C60" w:rsidP="00AD4569">
      <w:pPr>
        <w:spacing w:line="480" w:lineRule="auto"/>
        <w:jc w:val="both"/>
        <w:rPr>
          <w:rFonts w:ascii="Arial" w:hAnsi="Arial" w:cs="Arial"/>
          <w:b/>
          <w:sz w:val="20"/>
          <w:szCs w:val="20"/>
        </w:rPr>
      </w:pPr>
      <w:r w:rsidRPr="00DD6D7B">
        <w:rPr>
          <w:rFonts w:ascii="Arial" w:hAnsi="Arial" w:cs="Arial"/>
          <w:b/>
          <w:sz w:val="20"/>
          <w:szCs w:val="20"/>
        </w:rPr>
        <w:t>Navigating Pop-up Geographies: Ur</w:t>
      </w:r>
      <w:r w:rsidR="00B56FB1" w:rsidRPr="00DD6D7B">
        <w:rPr>
          <w:rFonts w:ascii="Arial" w:hAnsi="Arial" w:cs="Arial"/>
          <w:b/>
          <w:sz w:val="20"/>
          <w:szCs w:val="20"/>
        </w:rPr>
        <w:t>ban Space-</w:t>
      </w:r>
      <w:r w:rsidR="00152C77">
        <w:rPr>
          <w:rFonts w:ascii="Arial" w:hAnsi="Arial" w:cs="Arial"/>
          <w:b/>
          <w:sz w:val="20"/>
          <w:szCs w:val="20"/>
        </w:rPr>
        <w:t>T</w:t>
      </w:r>
      <w:r w:rsidR="00B56FB1" w:rsidRPr="00DD6D7B">
        <w:rPr>
          <w:rFonts w:ascii="Arial" w:hAnsi="Arial" w:cs="Arial"/>
          <w:b/>
          <w:sz w:val="20"/>
          <w:szCs w:val="20"/>
        </w:rPr>
        <w:t>imes of Flexibility</w:t>
      </w:r>
      <w:r w:rsidR="00174D79">
        <w:rPr>
          <w:rFonts w:ascii="Arial" w:hAnsi="Arial" w:cs="Arial"/>
          <w:b/>
          <w:sz w:val="20"/>
          <w:szCs w:val="20"/>
        </w:rPr>
        <w:t>,</w:t>
      </w:r>
      <w:r w:rsidR="00B56FB1" w:rsidRPr="00DD6D7B">
        <w:rPr>
          <w:rFonts w:ascii="Arial" w:hAnsi="Arial" w:cs="Arial"/>
          <w:b/>
          <w:sz w:val="20"/>
          <w:szCs w:val="20"/>
        </w:rPr>
        <w:t xml:space="preserve"> </w:t>
      </w:r>
      <w:r w:rsidRPr="00DD6D7B">
        <w:rPr>
          <w:rFonts w:ascii="Arial" w:hAnsi="Arial" w:cs="Arial"/>
          <w:b/>
          <w:sz w:val="20"/>
          <w:szCs w:val="20"/>
        </w:rPr>
        <w:t xml:space="preserve">Interstitiality </w:t>
      </w:r>
      <w:r w:rsidR="00152C77">
        <w:rPr>
          <w:rFonts w:ascii="Arial" w:hAnsi="Arial" w:cs="Arial"/>
          <w:b/>
          <w:sz w:val="20"/>
          <w:szCs w:val="20"/>
        </w:rPr>
        <w:t xml:space="preserve">and </w:t>
      </w:r>
      <w:r w:rsidR="00B56FB1" w:rsidRPr="00DD6D7B">
        <w:rPr>
          <w:rFonts w:ascii="Arial" w:hAnsi="Arial" w:cs="Arial"/>
          <w:b/>
          <w:sz w:val="20"/>
          <w:szCs w:val="20"/>
        </w:rPr>
        <w:t>Immersion</w:t>
      </w:r>
    </w:p>
    <w:p w14:paraId="256D7C86" w14:textId="77777777" w:rsidR="00206F1E" w:rsidRDefault="00206F1E" w:rsidP="00AD4569">
      <w:pPr>
        <w:spacing w:line="480" w:lineRule="auto"/>
        <w:rPr>
          <w:rFonts w:ascii="Arial" w:hAnsi="Arial" w:cs="Arial"/>
          <w:b/>
          <w:sz w:val="20"/>
          <w:szCs w:val="20"/>
        </w:rPr>
      </w:pPr>
    </w:p>
    <w:p w14:paraId="38087C69" w14:textId="757879CA" w:rsidR="005B4170" w:rsidRDefault="005B4170" w:rsidP="00AD4569">
      <w:pPr>
        <w:spacing w:line="480" w:lineRule="auto"/>
        <w:rPr>
          <w:rFonts w:ascii="Arial" w:hAnsi="Arial" w:cs="Arial"/>
          <w:b/>
          <w:sz w:val="20"/>
          <w:szCs w:val="20"/>
        </w:rPr>
      </w:pPr>
      <w:r>
        <w:rPr>
          <w:rFonts w:ascii="Arial" w:hAnsi="Arial" w:cs="Arial"/>
          <w:b/>
          <w:sz w:val="20"/>
          <w:szCs w:val="20"/>
        </w:rPr>
        <w:t xml:space="preserve">Abstract: </w:t>
      </w:r>
    </w:p>
    <w:p w14:paraId="322E4487" w14:textId="0137BE98" w:rsidR="00174D79" w:rsidRDefault="00174D79" w:rsidP="00AD4569">
      <w:pPr>
        <w:spacing w:line="480" w:lineRule="auto"/>
        <w:jc w:val="both"/>
        <w:rPr>
          <w:rFonts w:ascii="Arial" w:hAnsi="Arial" w:cs="Arial"/>
          <w:sz w:val="20"/>
          <w:szCs w:val="20"/>
        </w:rPr>
      </w:pPr>
      <w:r>
        <w:rPr>
          <w:rFonts w:ascii="Arial" w:hAnsi="Arial" w:cs="Arial"/>
          <w:sz w:val="20"/>
          <w:szCs w:val="20"/>
        </w:rPr>
        <w:t xml:space="preserve">“Pop-up” has become a ubiquitous expression over the past decade and is used to designate a diverse range of temporary and mobile places and events. While pop-ups are increasingly noted in Geographical literature they rarely </w:t>
      </w:r>
      <w:r w:rsidR="00F76E51">
        <w:rPr>
          <w:rFonts w:ascii="Arial" w:hAnsi="Arial" w:cs="Arial"/>
          <w:sz w:val="20"/>
          <w:szCs w:val="20"/>
        </w:rPr>
        <w:t>given the spotlight</w:t>
      </w:r>
      <w:r>
        <w:rPr>
          <w:rFonts w:ascii="Arial" w:hAnsi="Arial" w:cs="Arial"/>
          <w:sz w:val="20"/>
          <w:szCs w:val="20"/>
        </w:rPr>
        <w:t>, usually mentioned alongside rela</w:t>
      </w:r>
      <w:r w:rsidR="004C2BEF">
        <w:rPr>
          <w:rFonts w:ascii="Arial" w:hAnsi="Arial" w:cs="Arial"/>
          <w:sz w:val="20"/>
          <w:szCs w:val="20"/>
        </w:rPr>
        <w:t>ted forms of temporary urbanism</w:t>
      </w:r>
      <w:r>
        <w:rPr>
          <w:rFonts w:ascii="Arial" w:hAnsi="Arial" w:cs="Arial"/>
          <w:sz w:val="20"/>
          <w:szCs w:val="20"/>
        </w:rPr>
        <w:t xml:space="preserve">. However, I </w:t>
      </w:r>
      <w:r w:rsidR="004C2BEF">
        <w:rPr>
          <w:rFonts w:ascii="Arial" w:hAnsi="Arial" w:cs="Arial"/>
          <w:sz w:val="20"/>
          <w:szCs w:val="20"/>
        </w:rPr>
        <w:t>argue</w:t>
      </w:r>
      <w:r>
        <w:rPr>
          <w:rFonts w:ascii="Arial" w:hAnsi="Arial" w:cs="Arial"/>
          <w:sz w:val="20"/>
          <w:szCs w:val="20"/>
        </w:rPr>
        <w:t xml:space="preserve"> that pop-up demands direct attention</w:t>
      </w:r>
      <w:r w:rsidR="004C2BEF">
        <w:rPr>
          <w:rFonts w:ascii="Arial" w:hAnsi="Arial" w:cs="Arial"/>
          <w:sz w:val="20"/>
          <w:szCs w:val="20"/>
        </w:rPr>
        <w:t xml:space="preserve"> as t</w:t>
      </w:r>
      <w:r w:rsidR="00091F9E">
        <w:rPr>
          <w:rFonts w:ascii="Arial" w:hAnsi="Arial" w:cs="Arial"/>
          <w:sz w:val="20"/>
          <w:szCs w:val="20"/>
        </w:rPr>
        <w:t>he readiness of diverse groups</w:t>
      </w:r>
      <w:r w:rsidR="00152C77">
        <w:rPr>
          <w:rFonts w:ascii="Arial" w:hAnsi="Arial" w:cs="Arial"/>
          <w:sz w:val="20"/>
          <w:szCs w:val="20"/>
        </w:rPr>
        <w:t>,</w:t>
      </w:r>
      <w:r w:rsidR="00091F9E">
        <w:rPr>
          <w:rFonts w:ascii="Arial" w:hAnsi="Arial" w:cs="Arial"/>
          <w:sz w:val="20"/>
          <w:szCs w:val="20"/>
        </w:rPr>
        <w:t xml:space="preserve"> including retailers, governments, cultural organisations and chariti</w:t>
      </w:r>
      <w:r w:rsidR="004C2BEF">
        <w:rPr>
          <w:rFonts w:ascii="Arial" w:hAnsi="Arial" w:cs="Arial"/>
          <w:sz w:val="20"/>
          <w:szCs w:val="20"/>
        </w:rPr>
        <w:t>es</w:t>
      </w:r>
      <w:r w:rsidR="00152C77">
        <w:rPr>
          <w:rFonts w:ascii="Arial" w:hAnsi="Arial" w:cs="Arial"/>
          <w:sz w:val="20"/>
          <w:szCs w:val="20"/>
        </w:rPr>
        <w:t>,</w:t>
      </w:r>
      <w:r w:rsidR="004C2BEF">
        <w:rPr>
          <w:rFonts w:ascii="Arial" w:hAnsi="Arial" w:cs="Arial"/>
          <w:sz w:val="20"/>
          <w:szCs w:val="20"/>
        </w:rPr>
        <w:t xml:space="preserve"> to take up the term suggest </w:t>
      </w:r>
      <w:r w:rsidR="00091F9E">
        <w:rPr>
          <w:rFonts w:ascii="Arial" w:hAnsi="Arial" w:cs="Arial"/>
          <w:sz w:val="20"/>
          <w:szCs w:val="20"/>
        </w:rPr>
        <w:t>it</w:t>
      </w:r>
      <w:r w:rsidR="004C2BEF">
        <w:rPr>
          <w:rFonts w:ascii="Arial" w:hAnsi="Arial" w:cs="Arial"/>
          <w:sz w:val="20"/>
          <w:szCs w:val="20"/>
        </w:rPr>
        <w:t>s logics have</w:t>
      </w:r>
      <w:r w:rsidR="00091F9E">
        <w:rPr>
          <w:rFonts w:ascii="Arial" w:hAnsi="Arial" w:cs="Arial"/>
          <w:sz w:val="20"/>
          <w:szCs w:val="20"/>
        </w:rPr>
        <w:t xml:space="preserve"> a particular purchase in contemporary cities</w:t>
      </w:r>
      <w:r>
        <w:rPr>
          <w:rFonts w:ascii="Arial" w:hAnsi="Arial" w:cs="Arial"/>
          <w:sz w:val="20"/>
          <w:szCs w:val="20"/>
        </w:rPr>
        <w:t xml:space="preserve">. Surveying the emerging literature </w:t>
      </w:r>
      <w:r w:rsidR="00152C77">
        <w:rPr>
          <w:rFonts w:ascii="Arial" w:hAnsi="Arial" w:cs="Arial"/>
          <w:sz w:val="20"/>
          <w:szCs w:val="20"/>
        </w:rPr>
        <w:t>on pop-up geographies, I propose</w:t>
      </w:r>
      <w:r>
        <w:rPr>
          <w:rFonts w:ascii="Arial" w:hAnsi="Arial" w:cs="Arial"/>
          <w:sz w:val="20"/>
          <w:szCs w:val="20"/>
        </w:rPr>
        <w:t xml:space="preserve"> that pop-up is an arena in which </w:t>
      </w:r>
      <w:r w:rsidR="001151E2">
        <w:rPr>
          <w:rFonts w:ascii="Arial" w:hAnsi="Arial" w:cs="Arial"/>
          <w:sz w:val="20"/>
          <w:szCs w:val="20"/>
        </w:rPr>
        <w:t xml:space="preserve">space-time is being reimagined in ways </w:t>
      </w:r>
      <w:r>
        <w:rPr>
          <w:rFonts w:ascii="Arial" w:hAnsi="Arial" w:cs="Arial"/>
          <w:sz w:val="20"/>
          <w:szCs w:val="20"/>
        </w:rPr>
        <w:t>that are increasingly influential</w:t>
      </w:r>
      <w:r w:rsidR="00C916AD">
        <w:rPr>
          <w:rFonts w:ascii="Arial" w:hAnsi="Arial" w:cs="Arial"/>
          <w:sz w:val="20"/>
          <w:szCs w:val="20"/>
        </w:rPr>
        <w:t xml:space="preserve">. </w:t>
      </w:r>
      <w:r w:rsidR="00B0324E">
        <w:rPr>
          <w:rFonts w:ascii="Arial" w:hAnsi="Arial" w:cs="Arial"/>
          <w:sz w:val="20"/>
          <w:szCs w:val="20"/>
        </w:rPr>
        <w:t>Specifically, I identify flexibility, interstitiality and immersion as three of pop-up’s key</w:t>
      </w:r>
      <w:r w:rsidR="00C64381">
        <w:rPr>
          <w:rFonts w:ascii="Arial" w:hAnsi="Arial" w:cs="Arial"/>
          <w:sz w:val="20"/>
          <w:szCs w:val="20"/>
        </w:rPr>
        <w:t xml:space="preserve"> </w:t>
      </w:r>
      <w:r w:rsidR="004C2BEF">
        <w:rPr>
          <w:rFonts w:ascii="Arial" w:hAnsi="Arial" w:cs="Arial"/>
          <w:sz w:val="20"/>
          <w:szCs w:val="20"/>
        </w:rPr>
        <w:t>spatiotemporal imaginaries and explore</w:t>
      </w:r>
      <w:r w:rsidR="001151E2">
        <w:rPr>
          <w:rFonts w:ascii="Arial" w:hAnsi="Arial" w:cs="Arial"/>
          <w:sz w:val="20"/>
          <w:szCs w:val="20"/>
        </w:rPr>
        <w:t xml:space="preserve"> the urban processes which</w:t>
      </w:r>
      <w:r w:rsidR="00B0324E">
        <w:rPr>
          <w:rFonts w:ascii="Arial" w:hAnsi="Arial" w:cs="Arial"/>
          <w:sz w:val="20"/>
          <w:szCs w:val="20"/>
        </w:rPr>
        <w:t xml:space="preserve"> each imaginary implies and enables. </w:t>
      </w:r>
      <w:r w:rsidR="00C916AD">
        <w:rPr>
          <w:rFonts w:ascii="Arial" w:hAnsi="Arial" w:cs="Arial"/>
          <w:sz w:val="20"/>
          <w:szCs w:val="20"/>
        </w:rPr>
        <w:t xml:space="preserve">I argue that these ways of imagining and distributing space-time </w:t>
      </w:r>
      <w:r w:rsidR="0029782B">
        <w:rPr>
          <w:rFonts w:ascii="Arial" w:hAnsi="Arial" w:cs="Arial"/>
          <w:sz w:val="20"/>
          <w:szCs w:val="20"/>
        </w:rPr>
        <w:t xml:space="preserve">have </w:t>
      </w:r>
      <w:r w:rsidR="00C916AD">
        <w:rPr>
          <w:rFonts w:ascii="Arial" w:hAnsi="Arial" w:cs="Arial"/>
          <w:sz w:val="20"/>
          <w:szCs w:val="20"/>
        </w:rPr>
        <w:t>a p</w:t>
      </w:r>
      <w:r w:rsidR="00091F9E">
        <w:rPr>
          <w:rFonts w:ascii="Arial" w:hAnsi="Arial" w:cs="Arial"/>
          <w:sz w:val="20"/>
          <w:szCs w:val="20"/>
        </w:rPr>
        <w:t>articular instrumentality</w:t>
      </w:r>
      <w:r w:rsidR="00C916AD">
        <w:rPr>
          <w:rFonts w:ascii="Arial" w:hAnsi="Arial" w:cs="Arial"/>
          <w:sz w:val="20"/>
          <w:szCs w:val="20"/>
        </w:rPr>
        <w:t xml:space="preserve"> in cities characterised by recession and austerity but also widespread redevelopment and gentrification. </w:t>
      </w:r>
      <w:r w:rsidR="001151E2">
        <w:rPr>
          <w:rFonts w:ascii="Arial" w:hAnsi="Arial" w:cs="Arial"/>
          <w:sz w:val="20"/>
          <w:szCs w:val="20"/>
        </w:rPr>
        <w:t>Against this backdrop, I</w:t>
      </w:r>
      <w:r>
        <w:rPr>
          <w:rFonts w:ascii="Arial" w:hAnsi="Arial" w:cs="Arial"/>
          <w:sz w:val="20"/>
          <w:szCs w:val="20"/>
        </w:rPr>
        <w:t xml:space="preserve"> explore the ambiguous politics of pop-up’s spatiotemporal imaginaries, considering the often contradictory ways in which they are mobilized by a broad range of urban actors. </w:t>
      </w:r>
    </w:p>
    <w:p w14:paraId="64CEA581" w14:textId="0185BA4A" w:rsidR="00C916AD" w:rsidRDefault="0002436C" w:rsidP="00AD4569">
      <w:pPr>
        <w:tabs>
          <w:tab w:val="left" w:pos="2205"/>
        </w:tabs>
        <w:spacing w:line="480" w:lineRule="auto"/>
        <w:rPr>
          <w:rFonts w:ascii="Arial" w:hAnsi="Arial" w:cs="Arial"/>
          <w:sz w:val="20"/>
          <w:szCs w:val="20"/>
        </w:rPr>
      </w:pPr>
      <w:r>
        <w:rPr>
          <w:rFonts w:ascii="Arial" w:hAnsi="Arial" w:cs="Arial"/>
          <w:b/>
          <w:sz w:val="20"/>
          <w:szCs w:val="20"/>
        </w:rPr>
        <w:t xml:space="preserve">Word Count: </w:t>
      </w:r>
      <w:r>
        <w:rPr>
          <w:rFonts w:ascii="Arial" w:hAnsi="Arial" w:cs="Arial"/>
          <w:sz w:val="20"/>
          <w:szCs w:val="20"/>
        </w:rPr>
        <w:t xml:space="preserve">4999 </w:t>
      </w:r>
      <w:r w:rsidR="00AF4785">
        <w:rPr>
          <w:rFonts w:ascii="Arial" w:hAnsi="Arial" w:cs="Arial"/>
          <w:sz w:val="20"/>
          <w:szCs w:val="20"/>
        </w:rPr>
        <w:t>`</w:t>
      </w:r>
    </w:p>
    <w:p w14:paraId="1FC9A966" w14:textId="77777777" w:rsidR="0002436C" w:rsidRPr="0002436C" w:rsidRDefault="0002436C" w:rsidP="00AD4569">
      <w:pPr>
        <w:tabs>
          <w:tab w:val="left" w:pos="2205"/>
        </w:tabs>
        <w:spacing w:line="480" w:lineRule="auto"/>
        <w:rPr>
          <w:rFonts w:ascii="Arial" w:hAnsi="Arial" w:cs="Arial"/>
          <w:sz w:val="20"/>
          <w:szCs w:val="20"/>
        </w:rPr>
      </w:pPr>
    </w:p>
    <w:p w14:paraId="3FDBD710" w14:textId="2E4926D9" w:rsidR="00FA07DE" w:rsidRPr="00DD6D7B" w:rsidRDefault="00C916AD" w:rsidP="00AD4569">
      <w:pPr>
        <w:tabs>
          <w:tab w:val="left" w:pos="2205"/>
        </w:tabs>
        <w:spacing w:line="480" w:lineRule="auto"/>
        <w:rPr>
          <w:rFonts w:ascii="Arial" w:hAnsi="Arial" w:cs="Arial"/>
          <w:sz w:val="20"/>
          <w:szCs w:val="20"/>
        </w:rPr>
      </w:pPr>
      <w:r>
        <w:rPr>
          <w:rFonts w:ascii="Arial" w:hAnsi="Arial" w:cs="Arial"/>
          <w:b/>
          <w:sz w:val="20"/>
          <w:szCs w:val="20"/>
        </w:rPr>
        <w:t xml:space="preserve">Introduction </w:t>
      </w:r>
      <w:r w:rsidR="00B86FDE" w:rsidRPr="00DD6D7B">
        <w:rPr>
          <w:rFonts w:ascii="Arial" w:hAnsi="Arial" w:cs="Arial"/>
          <w:sz w:val="20"/>
          <w:szCs w:val="20"/>
        </w:rPr>
        <w:tab/>
      </w:r>
    </w:p>
    <w:p w14:paraId="4A3CC0B3" w14:textId="1525A479" w:rsidR="00314A75" w:rsidRPr="00DD6D7B" w:rsidRDefault="00B86FDE" w:rsidP="00AD4569">
      <w:pPr>
        <w:spacing w:line="480" w:lineRule="auto"/>
        <w:jc w:val="both"/>
        <w:rPr>
          <w:rFonts w:ascii="Arial" w:hAnsi="Arial" w:cs="Arial"/>
          <w:sz w:val="20"/>
          <w:szCs w:val="20"/>
        </w:rPr>
      </w:pPr>
      <w:r w:rsidRPr="00DD6D7B">
        <w:rPr>
          <w:rFonts w:ascii="Arial" w:hAnsi="Arial" w:cs="Arial"/>
          <w:sz w:val="20"/>
          <w:szCs w:val="20"/>
        </w:rPr>
        <w:t xml:space="preserve">“Pop-up” has become a ubiquitous </w:t>
      </w:r>
      <w:r w:rsidR="00715C13" w:rsidRPr="00DD6D7B">
        <w:rPr>
          <w:rFonts w:ascii="Arial" w:hAnsi="Arial" w:cs="Arial"/>
          <w:sz w:val="20"/>
          <w:szCs w:val="20"/>
        </w:rPr>
        <w:t>expression</w:t>
      </w:r>
      <w:r w:rsidRPr="00DD6D7B">
        <w:rPr>
          <w:rFonts w:ascii="Arial" w:hAnsi="Arial" w:cs="Arial"/>
          <w:sz w:val="20"/>
          <w:szCs w:val="20"/>
        </w:rPr>
        <w:t xml:space="preserve"> over the past decade</w:t>
      </w:r>
      <w:r w:rsidR="00A65FFF" w:rsidRPr="00DD6D7B">
        <w:rPr>
          <w:rFonts w:ascii="Arial" w:hAnsi="Arial" w:cs="Arial"/>
          <w:sz w:val="20"/>
          <w:szCs w:val="20"/>
        </w:rPr>
        <w:t xml:space="preserve"> and an increasingly influential imaginary in cities of the global north. </w:t>
      </w:r>
      <w:r w:rsidR="00F82E85" w:rsidRPr="00DD6D7B">
        <w:rPr>
          <w:rFonts w:ascii="Arial" w:hAnsi="Arial" w:cs="Arial"/>
          <w:sz w:val="20"/>
          <w:szCs w:val="20"/>
        </w:rPr>
        <w:t xml:space="preserve">Although used </w:t>
      </w:r>
      <w:r w:rsidR="006411E7" w:rsidRPr="00DD6D7B">
        <w:rPr>
          <w:rFonts w:ascii="Arial" w:hAnsi="Arial" w:cs="Arial"/>
          <w:sz w:val="20"/>
          <w:szCs w:val="20"/>
        </w:rPr>
        <w:t>to describe</w:t>
      </w:r>
      <w:r w:rsidR="00F82E85" w:rsidRPr="00DD6D7B">
        <w:rPr>
          <w:rFonts w:ascii="Arial" w:hAnsi="Arial" w:cs="Arial"/>
          <w:sz w:val="20"/>
          <w:szCs w:val="20"/>
        </w:rPr>
        <w:t xml:space="preserve"> a diverse range of practices</w:t>
      </w:r>
      <w:r w:rsidR="00027B3F">
        <w:rPr>
          <w:rFonts w:ascii="Arial" w:hAnsi="Arial" w:cs="Arial"/>
          <w:sz w:val="20"/>
          <w:szCs w:val="20"/>
        </w:rPr>
        <w:t xml:space="preserve"> </w:t>
      </w:r>
      <w:sdt>
        <w:sdtPr>
          <w:rPr>
            <w:rFonts w:ascii="Arial" w:hAnsi="Arial" w:cs="Arial"/>
            <w:sz w:val="20"/>
            <w:szCs w:val="20"/>
          </w:rPr>
          <w:id w:val="-1247185582"/>
          <w:citation/>
        </w:sdtPr>
        <w:sdtContent>
          <w:r w:rsidR="00027B3F">
            <w:rPr>
              <w:rFonts w:ascii="Arial" w:hAnsi="Arial" w:cs="Arial"/>
              <w:sz w:val="20"/>
              <w:szCs w:val="20"/>
            </w:rPr>
            <w:fldChar w:fldCharType="begin"/>
          </w:r>
          <w:r w:rsidR="00027B3F">
            <w:rPr>
              <w:rFonts w:ascii="Arial" w:hAnsi="Arial" w:cs="Arial"/>
              <w:sz w:val="20"/>
              <w:szCs w:val="20"/>
            </w:rPr>
            <w:instrText xml:space="preserve"> CITATION Mar15 \l 2057 </w:instrText>
          </w:r>
          <w:r w:rsidR="00027B3F">
            <w:rPr>
              <w:rFonts w:ascii="Arial" w:hAnsi="Arial" w:cs="Arial"/>
              <w:sz w:val="20"/>
              <w:szCs w:val="20"/>
            </w:rPr>
            <w:fldChar w:fldCharType="separate"/>
          </w:r>
          <w:r w:rsidR="000D25C2" w:rsidRPr="000D25C2">
            <w:rPr>
              <w:rFonts w:ascii="Arial" w:hAnsi="Arial" w:cs="Arial"/>
              <w:noProof/>
              <w:sz w:val="20"/>
              <w:szCs w:val="20"/>
            </w:rPr>
            <w:t>(Ferreri, 2015)</w:t>
          </w:r>
          <w:r w:rsidR="00027B3F">
            <w:rPr>
              <w:rFonts w:ascii="Arial" w:hAnsi="Arial" w:cs="Arial"/>
              <w:sz w:val="20"/>
              <w:szCs w:val="20"/>
            </w:rPr>
            <w:fldChar w:fldCharType="end"/>
          </w:r>
        </w:sdtContent>
      </w:sdt>
      <w:r w:rsidR="00F82E85" w:rsidRPr="00DD6D7B">
        <w:rPr>
          <w:rFonts w:ascii="Arial" w:hAnsi="Arial" w:cs="Arial"/>
          <w:sz w:val="20"/>
          <w:szCs w:val="20"/>
        </w:rPr>
        <w:t xml:space="preserve">, the term </w:t>
      </w:r>
      <w:r w:rsidR="007B336B" w:rsidRPr="00DD6D7B">
        <w:rPr>
          <w:rFonts w:ascii="Arial" w:hAnsi="Arial" w:cs="Arial"/>
          <w:sz w:val="20"/>
          <w:szCs w:val="20"/>
        </w:rPr>
        <w:t>usually</w:t>
      </w:r>
      <w:r w:rsidR="00F82E85" w:rsidRPr="00DD6D7B">
        <w:rPr>
          <w:rFonts w:ascii="Arial" w:hAnsi="Arial" w:cs="Arial"/>
          <w:sz w:val="20"/>
          <w:szCs w:val="20"/>
        </w:rPr>
        <w:t xml:space="preserve"> refers to places which occupy a </w:t>
      </w:r>
      <w:r w:rsidR="000F7F09" w:rsidRPr="00DD6D7B">
        <w:rPr>
          <w:rFonts w:ascii="Arial" w:hAnsi="Arial" w:cs="Arial"/>
          <w:sz w:val="20"/>
          <w:szCs w:val="20"/>
        </w:rPr>
        <w:t>site</w:t>
      </w:r>
      <w:r w:rsidR="00DA7064" w:rsidRPr="00DD6D7B">
        <w:rPr>
          <w:rFonts w:ascii="Arial" w:hAnsi="Arial" w:cs="Arial"/>
          <w:sz w:val="20"/>
          <w:szCs w:val="20"/>
        </w:rPr>
        <w:t xml:space="preserve"> </w:t>
      </w:r>
      <w:r w:rsidR="00F82E85" w:rsidRPr="00DD6D7B">
        <w:rPr>
          <w:rFonts w:ascii="Arial" w:hAnsi="Arial" w:cs="Arial"/>
          <w:sz w:val="20"/>
          <w:szCs w:val="20"/>
        </w:rPr>
        <w:t xml:space="preserve">for an intentionally temporary amount of time. </w:t>
      </w:r>
      <w:r w:rsidRPr="00DD6D7B">
        <w:rPr>
          <w:rFonts w:ascii="Arial" w:hAnsi="Arial" w:cs="Arial"/>
          <w:sz w:val="20"/>
          <w:szCs w:val="20"/>
        </w:rPr>
        <w:t xml:space="preserve">On any given day </w:t>
      </w:r>
      <w:r w:rsidR="00284872">
        <w:rPr>
          <w:rFonts w:ascii="Arial" w:hAnsi="Arial" w:cs="Arial"/>
          <w:sz w:val="20"/>
          <w:szCs w:val="20"/>
        </w:rPr>
        <w:t>numerous</w:t>
      </w:r>
      <w:r w:rsidRPr="00DD6D7B">
        <w:rPr>
          <w:rFonts w:ascii="Arial" w:hAnsi="Arial" w:cs="Arial"/>
          <w:sz w:val="20"/>
          <w:szCs w:val="20"/>
        </w:rPr>
        <w:t xml:space="preserve"> pop-up bars, shops, restaurants and cinemas can be found in trendy areas of cities like London, Berlin and New York. Many occupy vacated commercial buildings or derelict </w:t>
      </w:r>
      <w:r w:rsidR="00B35AB1">
        <w:rPr>
          <w:rFonts w:ascii="Arial" w:hAnsi="Arial" w:cs="Arial"/>
          <w:sz w:val="20"/>
          <w:szCs w:val="20"/>
        </w:rPr>
        <w:t xml:space="preserve">city </w:t>
      </w:r>
      <w:r w:rsidRPr="00DD6D7B">
        <w:rPr>
          <w:rFonts w:ascii="Arial" w:hAnsi="Arial" w:cs="Arial"/>
          <w:sz w:val="20"/>
          <w:szCs w:val="20"/>
        </w:rPr>
        <w:t xml:space="preserve">sites, while others operate out of shipping containers stacked in car parks or take place on roofs, boats or even piles of discarded fridges </w:t>
      </w:r>
      <w:sdt>
        <w:sdtPr>
          <w:rPr>
            <w:rFonts w:ascii="Arial" w:hAnsi="Arial" w:cs="Arial"/>
            <w:sz w:val="20"/>
            <w:szCs w:val="20"/>
          </w:rPr>
          <w:id w:val="-1803915599"/>
          <w:citation/>
        </w:sdtPr>
        <w:sdtContent>
          <w:r w:rsidRPr="00DD6D7B">
            <w:rPr>
              <w:rFonts w:ascii="Arial" w:hAnsi="Arial" w:cs="Arial"/>
              <w:sz w:val="20"/>
              <w:szCs w:val="20"/>
            </w:rPr>
            <w:fldChar w:fldCharType="begin"/>
          </w:r>
          <w:r w:rsidRPr="00DD6D7B">
            <w:rPr>
              <w:rFonts w:ascii="Arial" w:hAnsi="Arial" w:cs="Arial"/>
              <w:sz w:val="20"/>
              <w:szCs w:val="20"/>
            </w:rPr>
            <w:instrText xml:space="preserve"> CITATION Pra12 \l 2057 </w:instrText>
          </w:r>
          <w:r w:rsidRPr="00DD6D7B">
            <w:rPr>
              <w:rFonts w:ascii="Arial" w:hAnsi="Arial" w:cs="Arial"/>
              <w:sz w:val="20"/>
              <w:szCs w:val="20"/>
            </w:rPr>
            <w:fldChar w:fldCharType="separate"/>
          </w:r>
          <w:r w:rsidR="000D25C2" w:rsidRPr="000D25C2">
            <w:rPr>
              <w:rFonts w:ascii="Arial" w:hAnsi="Arial" w:cs="Arial"/>
              <w:noProof/>
              <w:sz w:val="20"/>
              <w:szCs w:val="20"/>
            </w:rPr>
            <w:t>(Pratt &amp; San Juan, 2014)</w:t>
          </w:r>
          <w:r w:rsidRPr="00DD6D7B">
            <w:rPr>
              <w:rFonts w:ascii="Arial" w:hAnsi="Arial" w:cs="Arial"/>
              <w:sz w:val="20"/>
              <w:szCs w:val="20"/>
            </w:rPr>
            <w:fldChar w:fldCharType="end"/>
          </w:r>
        </w:sdtContent>
      </w:sdt>
      <w:r w:rsidRPr="00DD6D7B">
        <w:rPr>
          <w:rFonts w:ascii="Arial" w:hAnsi="Arial" w:cs="Arial"/>
          <w:sz w:val="20"/>
          <w:szCs w:val="20"/>
        </w:rPr>
        <w:t>.</w:t>
      </w:r>
      <w:r w:rsidR="00B15216" w:rsidRPr="00DD6D7B">
        <w:rPr>
          <w:rFonts w:ascii="Arial" w:hAnsi="Arial" w:cs="Arial"/>
          <w:sz w:val="20"/>
          <w:szCs w:val="20"/>
        </w:rPr>
        <w:t xml:space="preserve"> Pop-up is now a fashionable choice for creative </w:t>
      </w:r>
      <w:r w:rsidR="005076B2">
        <w:rPr>
          <w:rFonts w:ascii="Arial" w:hAnsi="Arial" w:cs="Arial"/>
          <w:sz w:val="20"/>
          <w:szCs w:val="20"/>
        </w:rPr>
        <w:t>start-ups</w:t>
      </w:r>
      <w:r w:rsidR="00B15216" w:rsidRPr="00DD6D7B">
        <w:rPr>
          <w:rFonts w:ascii="Arial" w:hAnsi="Arial" w:cs="Arial"/>
          <w:sz w:val="20"/>
          <w:szCs w:val="20"/>
        </w:rPr>
        <w:t xml:space="preserve"> and a popular marketing</w:t>
      </w:r>
      <w:r w:rsidR="000F7F09" w:rsidRPr="00DD6D7B">
        <w:rPr>
          <w:rFonts w:ascii="Arial" w:hAnsi="Arial" w:cs="Arial"/>
          <w:sz w:val="20"/>
          <w:szCs w:val="20"/>
        </w:rPr>
        <w:t xml:space="preserve"> tactic </w:t>
      </w:r>
      <w:r w:rsidR="00B15216" w:rsidRPr="00DD6D7B">
        <w:rPr>
          <w:rFonts w:ascii="Arial" w:hAnsi="Arial" w:cs="Arial"/>
          <w:sz w:val="20"/>
          <w:szCs w:val="20"/>
        </w:rPr>
        <w:t>fo</w:t>
      </w:r>
      <w:r w:rsidR="000E2826">
        <w:rPr>
          <w:rFonts w:ascii="Arial" w:hAnsi="Arial" w:cs="Arial"/>
          <w:sz w:val="20"/>
          <w:szCs w:val="20"/>
        </w:rPr>
        <w:t xml:space="preserve">r global brands including Nike </w:t>
      </w:r>
      <w:r w:rsidR="00B15216" w:rsidRPr="00DD6D7B">
        <w:rPr>
          <w:rFonts w:ascii="Arial" w:hAnsi="Arial" w:cs="Arial"/>
          <w:sz w:val="20"/>
          <w:szCs w:val="20"/>
        </w:rPr>
        <w:t>and Koppar</w:t>
      </w:r>
      <w:r w:rsidR="00A54B1F" w:rsidRPr="00DD6D7B">
        <w:rPr>
          <w:rFonts w:ascii="Arial" w:hAnsi="Arial" w:cs="Arial"/>
          <w:sz w:val="20"/>
          <w:szCs w:val="20"/>
        </w:rPr>
        <w:t xml:space="preserve">berg. </w:t>
      </w:r>
      <w:r w:rsidR="00A54B1F" w:rsidRPr="00DD6D7B">
        <w:rPr>
          <w:rFonts w:ascii="Arial" w:hAnsi="Arial" w:cs="Arial"/>
          <w:sz w:val="20"/>
          <w:szCs w:val="20"/>
        </w:rPr>
        <w:lastRenderedPageBreak/>
        <w:t>B</w:t>
      </w:r>
      <w:r w:rsidR="00EA7D52" w:rsidRPr="00DD6D7B">
        <w:rPr>
          <w:rFonts w:ascii="Arial" w:hAnsi="Arial" w:cs="Arial"/>
          <w:sz w:val="20"/>
          <w:szCs w:val="20"/>
        </w:rPr>
        <w:t>ut</w:t>
      </w:r>
      <w:r w:rsidR="000430B3">
        <w:rPr>
          <w:rFonts w:ascii="Arial" w:hAnsi="Arial" w:cs="Arial"/>
          <w:sz w:val="20"/>
          <w:szCs w:val="20"/>
        </w:rPr>
        <w:t>,</w:t>
      </w:r>
      <w:r w:rsidR="00EA7D52" w:rsidRPr="00DD6D7B">
        <w:rPr>
          <w:rFonts w:ascii="Arial" w:hAnsi="Arial" w:cs="Arial"/>
          <w:sz w:val="20"/>
          <w:szCs w:val="20"/>
        </w:rPr>
        <w:t xml:space="preserve"> while it has found success as a business </w:t>
      </w:r>
      <w:r w:rsidR="006411E7" w:rsidRPr="00DD6D7B">
        <w:rPr>
          <w:rFonts w:ascii="Arial" w:hAnsi="Arial" w:cs="Arial"/>
          <w:sz w:val="20"/>
          <w:szCs w:val="20"/>
        </w:rPr>
        <w:t>tactic</w:t>
      </w:r>
      <w:r w:rsidR="000430B3">
        <w:rPr>
          <w:rFonts w:ascii="Arial" w:hAnsi="Arial" w:cs="Arial"/>
          <w:sz w:val="20"/>
          <w:szCs w:val="20"/>
        </w:rPr>
        <w:t>,</w:t>
      </w:r>
      <w:r w:rsidR="00B56FB1" w:rsidRPr="00DD6D7B">
        <w:rPr>
          <w:rFonts w:ascii="Arial" w:hAnsi="Arial" w:cs="Arial"/>
          <w:sz w:val="20"/>
          <w:szCs w:val="20"/>
        </w:rPr>
        <w:t xml:space="preserve"> pop-up is also recognised as a ‘compensatory or diversionary urbanism in the face of political retreat and economic recession’ </w:t>
      </w:r>
      <w:sdt>
        <w:sdtPr>
          <w:rPr>
            <w:rFonts w:ascii="Arial" w:hAnsi="Arial" w:cs="Arial"/>
            <w:sz w:val="20"/>
            <w:szCs w:val="20"/>
          </w:rPr>
          <w:id w:val="997541454"/>
          <w:citation/>
        </w:sdtPr>
        <w:sdtContent>
          <w:r w:rsidR="00B56FB1" w:rsidRPr="00DD6D7B">
            <w:rPr>
              <w:rFonts w:ascii="Arial" w:hAnsi="Arial" w:cs="Arial"/>
              <w:sz w:val="20"/>
              <w:szCs w:val="20"/>
            </w:rPr>
            <w:fldChar w:fldCharType="begin"/>
          </w:r>
          <w:r w:rsidR="00B56FB1" w:rsidRPr="00DD6D7B">
            <w:rPr>
              <w:rFonts w:ascii="Arial" w:hAnsi="Arial" w:cs="Arial"/>
              <w:sz w:val="20"/>
              <w:szCs w:val="20"/>
            </w:rPr>
            <w:instrText xml:space="preserve">CITATION Fra13 \p 316 \l 2057 </w:instrText>
          </w:r>
          <w:r w:rsidR="00B56FB1" w:rsidRPr="00DD6D7B">
            <w:rPr>
              <w:rFonts w:ascii="Arial" w:hAnsi="Arial" w:cs="Arial"/>
              <w:sz w:val="20"/>
              <w:szCs w:val="20"/>
            </w:rPr>
            <w:fldChar w:fldCharType="separate"/>
          </w:r>
          <w:r w:rsidR="000D25C2" w:rsidRPr="000D25C2">
            <w:rPr>
              <w:rFonts w:ascii="Arial" w:hAnsi="Arial" w:cs="Arial"/>
              <w:noProof/>
              <w:sz w:val="20"/>
              <w:szCs w:val="20"/>
            </w:rPr>
            <w:t>(Tonkiss, 2013, p. 316)</w:t>
          </w:r>
          <w:r w:rsidR="00B56FB1" w:rsidRPr="00DD6D7B">
            <w:rPr>
              <w:rFonts w:ascii="Arial" w:hAnsi="Arial" w:cs="Arial"/>
              <w:sz w:val="20"/>
              <w:szCs w:val="20"/>
            </w:rPr>
            <w:fldChar w:fldCharType="end"/>
          </w:r>
        </w:sdtContent>
      </w:sdt>
      <w:r w:rsidR="00B56FB1" w:rsidRPr="00DD6D7B">
        <w:rPr>
          <w:rFonts w:ascii="Arial" w:hAnsi="Arial" w:cs="Arial"/>
          <w:sz w:val="20"/>
          <w:szCs w:val="20"/>
        </w:rPr>
        <w:t>.</w:t>
      </w:r>
      <w:r w:rsidR="007B336B" w:rsidRPr="00DD6D7B">
        <w:rPr>
          <w:rFonts w:ascii="Arial" w:hAnsi="Arial" w:cs="Arial"/>
          <w:sz w:val="20"/>
          <w:szCs w:val="20"/>
        </w:rPr>
        <w:t xml:space="preserve"> P</w:t>
      </w:r>
      <w:r w:rsidR="00B15216" w:rsidRPr="00DD6D7B">
        <w:rPr>
          <w:rFonts w:ascii="Arial" w:hAnsi="Arial" w:cs="Arial"/>
          <w:sz w:val="20"/>
          <w:szCs w:val="20"/>
        </w:rPr>
        <w:t>op-up</w:t>
      </w:r>
      <w:r w:rsidR="007350A2" w:rsidRPr="00DD6D7B">
        <w:rPr>
          <w:rFonts w:ascii="Arial" w:hAnsi="Arial" w:cs="Arial"/>
          <w:sz w:val="20"/>
          <w:szCs w:val="20"/>
        </w:rPr>
        <w:t xml:space="preserve"> evolved</w:t>
      </w:r>
      <w:r w:rsidR="00B15216" w:rsidRPr="00DD6D7B">
        <w:rPr>
          <w:rFonts w:ascii="Arial" w:hAnsi="Arial" w:cs="Arial"/>
          <w:sz w:val="20"/>
          <w:szCs w:val="20"/>
        </w:rPr>
        <w:t xml:space="preserve"> </w:t>
      </w:r>
      <w:r w:rsidR="000430B3">
        <w:rPr>
          <w:rFonts w:ascii="Arial" w:hAnsi="Arial" w:cs="Arial"/>
          <w:sz w:val="20"/>
          <w:szCs w:val="20"/>
        </w:rPr>
        <w:t>in response</w:t>
      </w:r>
      <w:r w:rsidR="008D3B4A" w:rsidRPr="00DD6D7B">
        <w:rPr>
          <w:rFonts w:ascii="Arial" w:hAnsi="Arial" w:cs="Arial"/>
          <w:sz w:val="20"/>
          <w:szCs w:val="20"/>
        </w:rPr>
        <w:t xml:space="preserve"> to high </w:t>
      </w:r>
      <w:r w:rsidR="00B35AB1">
        <w:rPr>
          <w:rFonts w:ascii="Arial" w:hAnsi="Arial" w:cs="Arial"/>
          <w:sz w:val="20"/>
          <w:szCs w:val="20"/>
        </w:rPr>
        <w:t xml:space="preserve">urban </w:t>
      </w:r>
      <w:r w:rsidR="008D3B4A" w:rsidRPr="00DD6D7B">
        <w:rPr>
          <w:rFonts w:ascii="Arial" w:hAnsi="Arial" w:cs="Arial"/>
          <w:sz w:val="20"/>
          <w:szCs w:val="20"/>
        </w:rPr>
        <w:t xml:space="preserve">vacancy rates </w:t>
      </w:r>
      <w:r w:rsidR="009D0BC6" w:rsidRPr="00DD6D7B">
        <w:rPr>
          <w:rFonts w:ascii="Arial" w:hAnsi="Arial" w:cs="Arial"/>
          <w:sz w:val="20"/>
          <w:szCs w:val="20"/>
        </w:rPr>
        <w:t xml:space="preserve">after the </w:t>
      </w:r>
      <w:r w:rsidR="00176D95" w:rsidRPr="00DD6D7B">
        <w:rPr>
          <w:rFonts w:ascii="Arial" w:hAnsi="Arial" w:cs="Arial"/>
          <w:sz w:val="20"/>
          <w:szCs w:val="20"/>
        </w:rPr>
        <w:t>economic crisis of</w:t>
      </w:r>
      <w:r w:rsidR="00B56FB1" w:rsidRPr="00DD6D7B">
        <w:rPr>
          <w:rFonts w:ascii="Arial" w:hAnsi="Arial" w:cs="Arial"/>
          <w:sz w:val="20"/>
          <w:szCs w:val="20"/>
        </w:rPr>
        <w:t xml:space="preserve"> 2008; </w:t>
      </w:r>
      <w:r w:rsidR="008D3B4A" w:rsidRPr="00DD6D7B">
        <w:rPr>
          <w:rFonts w:ascii="Arial" w:hAnsi="Arial" w:cs="Arial"/>
          <w:sz w:val="20"/>
          <w:szCs w:val="20"/>
        </w:rPr>
        <w:t xml:space="preserve">valued as a </w:t>
      </w:r>
      <w:r w:rsidR="00672E0D">
        <w:rPr>
          <w:rFonts w:ascii="Arial" w:hAnsi="Arial" w:cs="Arial"/>
          <w:sz w:val="20"/>
          <w:szCs w:val="20"/>
        </w:rPr>
        <w:t xml:space="preserve">cheap, fast </w:t>
      </w:r>
      <w:r w:rsidR="000E2826">
        <w:rPr>
          <w:rFonts w:ascii="Arial" w:hAnsi="Arial" w:cs="Arial"/>
          <w:sz w:val="20"/>
          <w:szCs w:val="20"/>
        </w:rPr>
        <w:t>response to</w:t>
      </w:r>
      <w:r w:rsidR="000430B3">
        <w:rPr>
          <w:rFonts w:ascii="Arial" w:hAnsi="Arial" w:cs="Arial"/>
          <w:sz w:val="20"/>
          <w:szCs w:val="20"/>
        </w:rPr>
        <w:t xml:space="preserve"> the</w:t>
      </w:r>
      <w:r w:rsidR="004C2BEF">
        <w:rPr>
          <w:rFonts w:ascii="Arial" w:hAnsi="Arial" w:cs="Arial"/>
          <w:sz w:val="20"/>
          <w:szCs w:val="20"/>
        </w:rPr>
        <w:t xml:space="preserve"> ‘</w:t>
      </w:r>
      <w:r w:rsidR="00E5394D" w:rsidRPr="00DD6D7B">
        <w:rPr>
          <w:rFonts w:ascii="Arial" w:hAnsi="Arial" w:cs="Arial"/>
          <w:sz w:val="20"/>
          <w:szCs w:val="20"/>
        </w:rPr>
        <w:t>blight’</w:t>
      </w:r>
      <w:r w:rsidR="00B835E6" w:rsidRPr="00DD6D7B">
        <w:rPr>
          <w:rFonts w:ascii="Arial" w:hAnsi="Arial" w:cs="Arial"/>
          <w:sz w:val="20"/>
          <w:szCs w:val="20"/>
        </w:rPr>
        <w:t xml:space="preserve"> </w:t>
      </w:r>
      <w:r w:rsidR="000430B3">
        <w:rPr>
          <w:rFonts w:ascii="Arial" w:hAnsi="Arial" w:cs="Arial"/>
          <w:sz w:val="20"/>
          <w:szCs w:val="20"/>
        </w:rPr>
        <w:t xml:space="preserve">of empty properties and </w:t>
      </w:r>
      <w:r w:rsidR="000E2826">
        <w:rPr>
          <w:rFonts w:ascii="Arial" w:hAnsi="Arial" w:cs="Arial"/>
          <w:sz w:val="20"/>
          <w:szCs w:val="20"/>
        </w:rPr>
        <w:t xml:space="preserve">stimulus for </w:t>
      </w:r>
      <w:r w:rsidR="00B835E6" w:rsidRPr="00DD6D7B">
        <w:rPr>
          <w:rFonts w:ascii="Arial" w:hAnsi="Arial" w:cs="Arial"/>
          <w:sz w:val="20"/>
          <w:szCs w:val="20"/>
        </w:rPr>
        <w:t>regeneration</w:t>
      </w:r>
      <w:r w:rsidR="00176D95" w:rsidRPr="00DD6D7B">
        <w:rPr>
          <w:rFonts w:ascii="Arial" w:hAnsi="Arial" w:cs="Arial"/>
          <w:sz w:val="20"/>
          <w:szCs w:val="20"/>
        </w:rPr>
        <w:t xml:space="preserve"> during recession</w:t>
      </w:r>
      <w:r w:rsidR="007B336B" w:rsidRPr="00DD6D7B">
        <w:rPr>
          <w:rFonts w:ascii="Arial" w:hAnsi="Arial" w:cs="Arial"/>
          <w:sz w:val="20"/>
          <w:szCs w:val="20"/>
        </w:rPr>
        <w:t xml:space="preserve"> </w:t>
      </w:r>
      <w:sdt>
        <w:sdtPr>
          <w:rPr>
            <w:rFonts w:ascii="Arial" w:hAnsi="Arial" w:cs="Arial"/>
            <w:sz w:val="20"/>
            <w:szCs w:val="20"/>
          </w:rPr>
          <w:id w:val="1689708397"/>
          <w:citation/>
        </w:sdtPr>
        <w:sdtContent>
          <w:r w:rsidR="007B336B" w:rsidRPr="00DD6D7B">
            <w:rPr>
              <w:rFonts w:ascii="Arial" w:hAnsi="Arial" w:cs="Arial"/>
              <w:sz w:val="20"/>
              <w:szCs w:val="20"/>
            </w:rPr>
            <w:fldChar w:fldCharType="begin"/>
          </w:r>
          <w:r w:rsidR="007B336B" w:rsidRPr="00DD6D7B">
            <w:rPr>
              <w:rFonts w:ascii="Arial" w:hAnsi="Arial" w:cs="Arial"/>
              <w:sz w:val="20"/>
              <w:szCs w:val="20"/>
            </w:rPr>
            <w:instrText xml:space="preserve"> CITATION Cla12 \l 2057  \m Lau13 \m Fra13</w:instrText>
          </w:r>
          <w:r w:rsidR="007B336B" w:rsidRPr="00DD6D7B">
            <w:rPr>
              <w:rFonts w:ascii="Arial" w:hAnsi="Arial" w:cs="Arial"/>
              <w:sz w:val="20"/>
              <w:szCs w:val="20"/>
            </w:rPr>
            <w:fldChar w:fldCharType="separate"/>
          </w:r>
          <w:r w:rsidR="000D25C2" w:rsidRPr="000D25C2">
            <w:rPr>
              <w:rFonts w:ascii="Arial" w:hAnsi="Arial" w:cs="Arial"/>
              <w:noProof/>
              <w:sz w:val="20"/>
              <w:szCs w:val="20"/>
            </w:rPr>
            <w:t>(Colomb, 2012; Andres, 2013; Tonkiss, 2013)</w:t>
          </w:r>
          <w:r w:rsidR="007B336B" w:rsidRPr="00DD6D7B">
            <w:rPr>
              <w:rFonts w:ascii="Arial" w:hAnsi="Arial" w:cs="Arial"/>
              <w:sz w:val="20"/>
              <w:szCs w:val="20"/>
            </w:rPr>
            <w:fldChar w:fldCharType="end"/>
          </w:r>
        </w:sdtContent>
      </w:sdt>
      <w:r w:rsidR="00254322" w:rsidRPr="00DD6D7B">
        <w:rPr>
          <w:rFonts w:ascii="Arial" w:hAnsi="Arial" w:cs="Arial"/>
          <w:sz w:val="20"/>
          <w:szCs w:val="20"/>
        </w:rPr>
        <w:t xml:space="preserve">. </w:t>
      </w:r>
      <w:r w:rsidR="00176D95" w:rsidRPr="00DD6D7B">
        <w:rPr>
          <w:rFonts w:ascii="Arial" w:hAnsi="Arial" w:cs="Arial"/>
          <w:sz w:val="20"/>
          <w:szCs w:val="20"/>
        </w:rPr>
        <w:t>P</w:t>
      </w:r>
      <w:r w:rsidR="00E5394D" w:rsidRPr="00DD6D7B">
        <w:rPr>
          <w:rFonts w:ascii="Arial" w:hAnsi="Arial" w:cs="Arial"/>
          <w:sz w:val="20"/>
          <w:szCs w:val="20"/>
        </w:rPr>
        <w:t xml:space="preserve">op-up culture </w:t>
      </w:r>
      <w:r w:rsidR="00176D95" w:rsidRPr="00DD6D7B">
        <w:rPr>
          <w:rFonts w:ascii="Arial" w:hAnsi="Arial" w:cs="Arial"/>
          <w:sz w:val="20"/>
          <w:szCs w:val="20"/>
        </w:rPr>
        <w:t>is also</w:t>
      </w:r>
      <w:r w:rsidR="00E5394D" w:rsidRPr="00DD6D7B">
        <w:rPr>
          <w:rFonts w:ascii="Arial" w:hAnsi="Arial" w:cs="Arial"/>
          <w:sz w:val="20"/>
          <w:szCs w:val="20"/>
        </w:rPr>
        <w:t xml:space="preserve"> a </w:t>
      </w:r>
      <w:r w:rsidR="00BA16C9" w:rsidRPr="00DD6D7B">
        <w:rPr>
          <w:rFonts w:ascii="Arial" w:hAnsi="Arial" w:cs="Arial"/>
          <w:sz w:val="20"/>
          <w:szCs w:val="20"/>
        </w:rPr>
        <w:t>spatiality</w:t>
      </w:r>
      <w:r w:rsidR="005C4C65" w:rsidRPr="00DD6D7B">
        <w:rPr>
          <w:rFonts w:ascii="Arial" w:hAnsi="Arial" w:cs="Arial"/>
          <w:sz w:val="20"/>
          <w:szCs w:val="20"/>
        </w:rPr>
        <w:t xml:space="preserve"> of</w:t>
      </w:r>
      <w:r w:rsidR="00E5394D" w:rsidRPr="00DD6D7B">
        <w:rPr>
          <w:rFonts w:ascii="Arial" w:hAnsi="Arial" w:cs="Arial"/>
          <w:sz w:val="20"/>
          <w:szCs w:val="20"/>
        </w:rPr>
        <w:t xml:space="preserve"> austerity urbanism</w:t>
      </w:r>
      <w:r w:rsidR="005C4C65" w:rsidRPr="00DD6D7B">
        <w:rPr>
          <w:rFonts w:ascii="Arial" w:hAnsi="Arial" w:cs="Arial"/>
          <w:sz w:val="20"/>
          <w:szCs w:val="20"/>
        </w:rPr>
        <w:t xml:space="preserve"> </w:t>
      </w:r>
      <w:sdt>
        <w:sdtPr>
          <w:rPr>
            <w:rFonts w:ascii="Arial" w:hAnsi="Arial" w:cs="Arial"/>
            <w:sz w:val="20"/>
            <w:szCs w:val="20"/>
          </w:rPr>
          <w:id w:val="2041474623"/>
          <w:citation/>
        </w:sdtPr>
        <w:sdtContent>
          <w:r w:rsidR="005C4C65" w:rsidRPr="00DD6D7B">
            <w:rPr>
              <w:rFonts w:ascii="Arial" w:hAnsi="Arial" w:cs="Arial"/>
              <w:sz w:val="20"/>
              <w:szCs w:val="20"/>
            </w:rPr>
            <w:fldChar w:fldCharType="begin"/>
          </w:r>
          <w:r w:rsidR="005C4C65" w:rsidRPr="00DD6D7B">
            <w:rPr>
              <w:rFonts w:ascii="Arial" w:hAnsi="Arial" w:cs="Arial"/>
              <w:sz w:val="20"/>
              <w:szCs w:val="20"/>
            </w:rPr>
            <w:instrText xml:space="preserve"> CITATION Jam12 \l 2057 </w:instrText>
          </w:r>
          <w:r w:rsidR="00027B3F">
            <w:rPr>
              <w:rFonts w:ascii="Arial" w:hAnsi="Arial" w:cs="Arial"/>
              <w:sz w:val="20"/>
              <w:szCs w:val="20"/>
            </w:rPr>
            <w:instrText xml:space="preserve"> \m Mar15</w:instrText>
          </w:r>
          <w:r w:rsidR="005C4C65" w:rsidRPr="00DD6D7B">
            <w:rPr>
              <w:rFonts w:ascii="Arial" w:hAnsi="Arial" w:cs="Arial"/>
              <w:sz w:val="20"/>
              <w:szCs w:val="20"/>
            </w:rPr>
            <w:fldChar w:fldCharType="separate"/>
          </w:r>
          <w:r w:rsidR="000D25C2" w:rsidRPr="000D25C2">
            <w:rPr>
              <w:rFonts w:ascii="Arial" w:hAnsi="Arial" w:cs="Arial"/>
              <w:noProof/>
              <w:sz w:val="20"/>
              <w:szCs w:val="20"/>
            </w:rPr>
            <w:t>(Peck, 2012; Ferreri, 2015)</w:t>
          </w:r>
          <w:r w:rsidR="005C4C65" w:rsidRPr="00DD6D7B">
            <w:rPr>
              <w:rFonts w:ascii="Arial" w:hAnsi="Arial" w:cs="Arial"/>
              <w:sz w:val="20"/>
              <w:szCs w:val="20"/>
            </w:rPr>
            <w:fldChar w:fldCharType="end"/>
          </w:r>
        </w:sdtContent>
      </w:sdt>
      <w:r w:rsidR="00B56FB1" w:rsidRPr="00DD6D7B">
        <w:rPr>
          <w:rFonts w:ascii="Arial" w:hAnsi="Arial" w:cs="Arial"/>
          <w:sz w:val="20"/>
          <w:szCs w:val="20"/>
        </w:rPr>
        <w:t xml:space="preserve">; </w:t>
      </w:r>
      <w:r w:rsidR="00672E0D">
        <w:rPr>
          <w:rFonts w:ascii="Arial" w:hAnsi="Arial" w:cs="Arial"/>
          <w:sz w:val="20"/>
          <w:szCs w:val="20"/>
        </w:rPr>
        <w:t>used to grant</w:t>
      </w:r>
      <w:r w:rsidR="00834DCF" w:rsidRPr="00DD6D7B">
        <w:rPr>
          <w:rFonts w:ascii="Arial" w:hAnsi="Arial" w:cs="Arial"/>
          <w:sz w:val="20"/>
          <w:szCs w:val="20"/>
        </w:rPr>
        <w:t xml:space="preserve"> space to</w:t>
      </w:r>
      <w:r w:rsidR="00B835E6" w:rsidRPr="00DD6D7B">
        <w:rPr>
          <w:rFonts w:ascii="Arial" w:hAnsi="Arial" w:cs="Arial"/>
          <w:sz w:val="20"/>
          <w:szCs w:val="20"/>
        </w:rPr>
        <w:t xml:space="preserve"> third sector </w:t>
      </w:r>
      <w:r w:rsidR="007350A2" w:rsidRPr="00DD6D7B">
        <w:rPr>
          <w:rFonts w:ascii="Arial" w:hAnsi="Arial" w:cs="Arial"/>
          <w:sz w:val="20"/>
          <w:szCs w:val="20"/>
        </w:rPr>
        <w:t>organisations or</w:t>
      </w:r>
      <w:r w:rsidR="00B835E6" w:rsidRPr="00DD6D7B">
        <w:rPr>
          <w:rFonts w:ascii="Arial" w:hAnsi="Arial" w:cs="Arial"/>
          <w:sz w:val="20"/>
          <w:szCs w:val="20"/>
        </w:rPr>
        <w:t xml:space="preserve"> welfare services where funding has been reduced or cut</w:t>
      </w:r>
      <w:r w:rsidR="00E5394D" w:rsidRPr="00DD6D7B">
        <w:rPr>
          <w:rFonts w:ascii="Arial" w:hAnsi="Arial" w:cs="Arial"/>
          <w:sz w:val="20"/>
          <w:szCs w:val="20"/>
        </w:rPr>
        <w:t xml:space="preserve">. </w:t>
      </w:r>
      <w:r w:rsidR="00EC6E33" w:rsidRPr="00DD6D7B">
        <w:rPr>
          <w:rFonts w:ascii="Arial" w:hAnsi="Arial" w:cs="Arial"/>
          <w:sz w:val="20"/>
          <w:szCs w:val="20"/>
        </w:rPr>
        <w:t xml:space="preserve">Indeed, </w:t>
      </w:r>
      <w:r w:rsidR="000430B3">
        <w:rPr>
          <w:rFonts w:ascii="Arial" w:hAnsi="Arial" w:cs="Arial"/>
          <w:sz w:val="20"/>
          <w:szCs w:val="20"/>
        </w:rPr>
        <w:t>the label is increasingly used for</w:t>
      </w:r>
      <w:r w:rsidR="00B835E6" w:rsidRPr="00DD6D7B">
        <w:rPr>
          <w:rFonts w:ascii="Arial" w:hAnsi="Arial" w:cs="Arial"/>
          <w:sz w:val="20"/>
          <w:szCs w:val="20"/>
        </w:rPr>
        <w:t xml:space="preserve"> temporary places of welfare provision, </w:t>
      </w:r>
      <w:r w:rsidR="000430B3">
        <w:rPr>
          <w:rFonts w:ascii="Arial" w:hAnsi="Arial" w:cs="Arial"/>
          <w:sz w:val="20"/>
          <w:szCs w:val="20"/>
        </w:rPr>
        <w:t>including</w:t>
      </w:r>
      <w:r w:rsidR="00D25232" w:rsidRPr="00DD6D7B">
        <w:rPr>
          <w:rFonts w:ascii="Arial" w:hAnsi="Arial" w:cs="Arial"/>
          <w:sz w:val="20"/>
          <w:szCs w:val="20"/>
        </w:rPr>
        <w:t xml:space="preserve"> </w:t>
      </w:r>
      <w:r w:rsidR="00B71AC4" w:rsidRPr="00DD6D7B">
        <w:rPr>
          <w:rFonts w:ascii="Arial" w:hAnsi="Arial" w:cs="Arial"/>
          <w:sz w:val="20"/>
          <w:szCs w:val="20"/>
        </w:rPr>
        <w:t>pop-up social housing</w:t>
      </w:r>
      <w:r w:rsidR="00AE7D53" w:rsidRPr="00DD6D7B">
        <w:rPr>
          <w:rFonts w:ascii="Arial" w:hAnsi="Arial" w:cs="Arial"/>
          <w:sz w:val="20"/>
          <w:szCs w:val="20"/>
        </w:rPr>
        <w:t xml:space="preserve"> and</w:t>
      </w:r>
      <w:r w:rsidR="00B71AC4" w:rsidRPr="00DD6D7B">
        <w:rPr>
          <w:rFonts w:ascii="Arial" w:hAnsi="Arial" w:cs="Arial"/>
          <w:sz w:val="20"/>
          <w:szCs w:val="20"/>
        </w:rPr>
        <w:t xml:space="preserve"> legal advice clinics in London, and pop-up housing for the homeless in Brighton and Amsterdam. </w:t>
      </w:r>
    </w:p>
    <w:p w14:paraId="0AD127D4" w14:textId="4AD0F4C0" w:rsidR="00082744" w:rsidRPr="00DD6D7B" w:rsidRDefault="009070C7" w:rsidP="00AD4569">
      <w:pPr>
        <w:spacing w:line="480" w:lineRule="auto"/>
        <w:jc w:val="both"/>
        <w:rPr>
          <w:rFonts w:ascii="Arial" w:hAnsi="Arial" w:cs="Arial"/>
          <w:color w:val="FF0000"/>
          <w:sz w:val="20"/>
          <w:szCs w:val="20"/>
        </w:rPr>
      </w:pPr>
      <w:r w:rsidRPr="00DD6D7B">
        <w:rPr>
          <w:rFonts w:ascii="Arial" w:hAnsi="Arial" w:cs="Arial"/>
          <w:sz w:val="20"/>
          <w:szCs w:val="20"/>
        </w:rPr>
        <w:t>As the trend grows in prominence</w:t>
      </w:r>
      <w:r w:rsidR="0029545F" w:rsidRPr="00DD6D7B">
        <w:rPr>
          <w:rFonts w:ascii="Arial" w:hAnsi="Arial" w:cs="Arial"/>
          <w:sz w:val="20"/>
          <w:szCs w:val="20"/>
        </w:rPr>
        <w:t xml:space="preserve"> and diversity</w:t>
      </w:r>
      <w:r w:rsidRPr="00DD6D7B">
        <w:rPr>
          <w:rFonts w:ascii="Arial" w:hAnsi="Arial" w:cs="Arial"/>
          <w:sz w:val="20"/>
          <w:szCs w:val="20"/>
        </w:rPr>
        <w:t xml:space="preserve"> pop-ups are receiving attention from Geographers. However,</w:t>
      </w:r>
      <w:r w:rsidR="000430B3">
        <w:rPr>
          <w:rFonts w:ascii="Arial" w:hAnsi="Arial" w:cs="Arial"/>
          <w:sz w:val="20"/>
          <w:szCs w:val="20"/>
        </w:rPr>
        <w:t xml:space="preserve"> pop-up</w:t>
      </w:r>
      <w:r w:rsidRPr="00DD6D7B">
        <w:rPr>
          <w:rFonts w:ascii="Arial" w:hAnsi="Arial" w:cs="Arial"/>
          <w:sz w:val="20"/>
          <w:szCs w:val="20"/>
        </w:rPr>
        <w:t xml:space="preserve"> is rarely given the spotlight, usually mentioned as part of a wider field of temporary, ad-hoc and interventionist urban practices labelled variously as DIY urbanisms </w:t>
      </w:r>
      <w:sdt>
        <w:sdtPr>
          <w:rPr>
            <w:rFonts w:ascii="Arial" w:hAnsi="Arial" w:cs="Arial"/>
            <w:sz w:val="20"/>
            <w:szCs w:val="20"/>
          </w:rPr>
          <w:id w:val="2071456219"/>
          <w:citation/>
        </w:sdtPr>
        <w:sdtContent>
          <w:r w:rsidRPr="00DD6D7B">
            <w:rPr>
              <w:rFonts w:ascii="Arial" w:hAnsi="Arial" w:cs="Arial"/>
              <w:sz w:val="20"/>
              <w:szCs w:val="20"/>
            </w:rPr>
            <w:fldChar w:fldCharType="begin"/>
          </w:r>
          <w:r w:rsidRPr="00DD6D7B">
            <w:rPr>
              <w:rFonts w:ascii="Arial" w:hAnsi="Arial" w:cs="Arial"/>
              <w:sz w:val="20"/>
              <w:szCs w:val="20"/>
            </w:rPr>
            <w:instrText xml:space="preserve"> CITATION Kur13 \l 2057 </w:instrText>
          </w:r>
          <w:r w:rsidRPr="00DD6D7B">
            <w:rPr>
              <w:rFonts w:ascii="Arial" w:hAnsi="Arial" w:cs="Arial"/>
              <w:sz w:val="20"/>
              <w:szCs w:val="20"/>
            </w:rPr>
            <w:fldChar w:fldCharType="separate"/>
          </w:r>
          <w:r w:rsidR="000D25C2" w:rsidRPr="000D25C2">
            <w:rPr>
              <w:rFonts w:ascii="Arial" w:hAnsi="Arial" w:cs="Arial"/>
              <w:noProof/>
              <w:sz w:val="20"/>
              <w:szCs w:val="20"/>
            </w:rPr>
            <w:t>(Iveson, 2013)</w:t>
          </w:r>
          <w:r w:rsidRPr="00DD6D7B">
            <w:rPr>
              <w:rFonts w:ascii="Arial" w:hAnsi="Arial" w:cs="Arial"/>
              <w:sz w:val="20"/>
              <w:szCs w:val="20"/>
            </w:rPr>
            <w:fldChar w:fldCharType="end"/>
          </w:r>
        </w:sdtContent>
      </w:sdt>
      <w:r w:rsidRPr="00DD6D7B">
        <w:rPr>
          <w:rFonts w:ascii="Arial" w:hAnsi="Arial" w:cs="Arial"/>
          <w:sz w:val="20"/>
          <w:szCs w:val="20"/>
        </w:rPr>
        <w:t xml:space="preserve">, tactical urbanisms </w:t>
      </w:r>
      <w:sdt>
        <w:sdtPr>
          <w:rPr>
            <w:rFonts w:ascii="Arial" w:hAnsi="Arial" w:cs="Arial"/>
            <w:sz w:val="20"/>
            <w:szCs w:val="20"/>
          </w:rPr>
          <w:id w:val="1913965032"/>
          <w:citation/>
        </w:sdtPr>
        <w:sdtContent>
          <w:r w:rsidRPr="00DD6D7B">
            <w:rPr>
              <w:rFonts w:ascii="Arial" w:hAnsi="Arial" w:cs="Arial"/>
              <w:sz w:val="20"/>
              <w:szCs w:val="20"/>
            </w:rPr>
            <w:fldChar w:fldCharType="begin"/>
          </w:r>
          <w:r w:rsidRPr="00DD6D7B">
            <w:rPr>
              <w:rFonts w:ascii="Arial" w:hAnsi="Arial" w:cs="Arial"/>
              <w:sz w:val="20"/>
              <w:szCs w:val="20"/>
            </w:rPr>
            <w:instrText xml:space="preserve"> CITATION Oli14 \l 2057 </w:instrText>
          </w:r>
          <w:r w:rsidRPr="00DD6D7B">
            <w:rPr>
              <w:rFonts w:ascii="Arial" w:hAnsi="Arial" w:cs="Arial"/>
              <w:sz w:val="20"/>
              <w:szCs w:val="20"/>
            </w:rPr>
            <w:fldChar w:fldCharType="separate"/>
          </w:r>
          <w:r w:rsidR="000D25C2" w:rsidRPr="000D25C2">
            <w:rPr>
              <w:rFonts w:ascii="Arial" w:hAnsi="Arial" w:cs="Arial"/>
              <w:noProof/>
              <w:sz w:val="20"/>
              <w:szCs w:val="20"/>
            </w:rPr>
            <w:t>(Mould, 2014)</w:t>
          </w:r>
          <w:r w:rsidRPr="00DD6D7B">
            <w:rPr>
              <w:rFonts w:ascii="Arial" w:hAnsi="Arial" w:cs="Arial"/>
              <w:sz w:val="20"/>
              <w:szCs w:val="20"/>
            </w:rPr>
            <w:fldChar w:fldCharType="end"/>
          </w:r>
        </w:sdtContent>
      </w:sdt>
      <w:r w:rsidRPr="00DD6D7B">
        <w:rPr>
          <w:rFonts w:ascii="Arial" w:hAnsi="Arial" w:cs="Arial"/>
          <w:sz w:val="20"/>
          <w:szCs w:val="20"/>
        </w:rPr>
        <w:t xml:space="preserve"> and insurgent place making </w:t>
      </w:r>
      <w:sdt>
        <w:sdtPr>
          <w:rPr>
            <w:rFonts w:ascii="Arial" w:hAnsi="Arial" w:cs="Arial"/>
            <w:sz w:val="20"/>
            <w:szCs w:val="20"/>
          </w:rPr>
          <w:id w:val="1099382161"/>
          <w:citation/>
        </w:sdtPr>
        <w:sdtContent>
          <w:r w:rsidRPr="00DD6D7B">
            <w:rPr>
              <w:rFonts w:ascii="Arial" w:hAnsi="Arial" w:cs="Arial"/>
              <w:sz w:val="20"/>
              <w:szCs w:val="20"/>
            </w:rPr>
            <w:fldChar w:fldCharType="begin"/>
          </w:r>
          <w:r w:rsidRPr="00DD6D7B">
            <w:rPr>
              <w:rFonts w:ascii="Arial" w:hAnsi="Arial" w:cs="Arial"/>
              <w:sz w:val="20"/>
              <w:szCs w:val="20"/>
            </w:rPr>
            <w:instrText xml:space="preserve"> CITATION Bla \l 2057 </w:instrText>
          </w:r>
          <w:r w:rsidRPr="00DD6D7B">
            <w:rPr>
              <w:rFonts w:ascii="Arial" w:hAnsi="Arial" w:cs="Arial"/>
              <w:sz w:val="20"/>
              <w:szCs w:val="20"/>
            </w:rPr>
            <w:fldChar w:fldCharType="separate"/>
          </w:r>
          <w:r w:rsidR="000D25C2" w:rsidRPr="000D25C2">
            <w:rPr>
              <w:rFonts w:ascii="Arial" w:hAnsi="Arial" w:cs="Arial"/>
              <w:noProof/>
              <w:sz w:val="20"/>
              <w:szCs w:val="20"/>
            </w:rPr>
            <w:t>(Merker, 2010)</w:t>
          </w:r>
          <w:r w:rsidRPr="00DD6D7B">
            <w:rPr>
              <w:rFonts w:ascii="Arial" w:hAnsi="Arial" w:cs="Arial"/>
              <w:sz w:val="20"/>
              <w:szCs w:val="20"/>
            </w:rPr>
            <w:fldChar w:fldCharType="end"/>
          </w:r>
        </w:sdtContent>
      </w:sdt>
      <w:r w:rsidRPr="00DD6D7B">
        <w:rPr>
          <w:rFonts w:ascii="Arial" w:hAnsi="Arial" w:cs="Arial"/>
          <w:sz w:val="20"/>
          <w:szCs w:val="20"/>
        </w:rPr>
        <w:t xml:space="preserve">, or discussed within explorations of interim space-use </w:t>
      </w:r>
      <w:sdt>
        <w:sdtPr>
          <w:rPr>
            <w:rFonts w:ascii="Arial" w:hAnsi="Arial" w:cs="Arial"/>
            <w:sz w:val="20"/>
            <w:szCs w:val="20"/>
          </w:rPr>
          <w:id w:val="-822802827"/>
          <w:citation/>
        </w:sdtPr>
        <w:sdtContent>
          <w:r w:rsidRPr="00DD6D7B">
            <w:rPr>
              <w:rFonts w:ascii="Arial" w:hAnsi="Arial" w:cs="Arial"/>
              <w:sz w:val="20"/>
              <w:szCs w:val="20"/>
            </w:rPr>
            <w:fldChar w:fldCharType="begin"/>
          </w:r>
          <w:r w:rsidRPr="00DD6D7B">
            <w:rPr>
              <w:rFonts w:ascii="Arial" w:hAnsi="Arial" w:cs="Arial"/>
              <w:sz w:val="20"/>
              <w:szCs w:val="20"/>
            </w:rPr>
            <w:instrText xml:space="preserve"> CITATION Cla12 \l 2057  \m Gro05 \m Nem14 \m Lau13 \m Fra13</w:instrText>
          </w:r>
          <w:r w:rsidRPr="00DD6D7B">
            <w:rPr>
              <w:rFonts w:ascii="Arial" w:hAnsi="Arial" w:cs="Arial"/>
              <w:sz w:val="20"/>
              <w:szCs w:val="20"/>
            </w:rPr>
            <w:fldChar w:fldCharType="separate"/>
          </w:r>
          <w:r w:rsidR="000D25C2" w:rsidRPr="000D25C2">
            <w:rPr>
              <w:rFonts w:ascii="Arial" w:hAnsi="Arial" w:cs="Arial"/>
              <w:noProof/>
              <w:sz w:val="20"/>
              <w:szCs w:val="20"/>
            </w:rPr>
            <w:t>(Colomb, 2012; Groth &amp; Corijn, 2005; Nemeth &amp; Langhorst, 2014; Andres, 2013; Tonkiss, 2013)</w:t>
          </w:r>
          <w:r w:rsidRPr="00DD6D7B">
            <w:rPr>
              <w:rFonts w:ascii="Arial" w:hAnsi="Arial" w:cs="Arial"/>
              <w:sz w:val="20"/>
              <w:szCs w:val="20"/>
            </w:rPr>
            <w:fldChar w:fldCharType="end"/>
          </w:r>
        </w:sdtContent>
      </w:sdt>
      <w:r w:rsidRPr="00DD6D7B">
        <w:rPr>
          <w:rFonts w:ascii="Arial" w:hAnsi="Arial" w:cs="Arial"/>
          <w:sz w:val="20"/>
          <w:szCs w:val="20"/>
        </w:rPr>
        <w:t xml:space="preserve">, gentrification </w:t>
      </w:r>
      <w:sdt>
        <w:sdtPr>
          <w:rPr>
            <w:rFonts w:ascii="Arial" w:hAnsi="Arial" w:cs="Arial"/>
            <w:sz w:val="20"/>
            <w:szCs w:val="20"/>
          </w:rPr>
          <w:id w:val="-1733458527"/>
          <w:citation/>
        </w:sdtPr>
        <w:sdtContent>
          <w:r w:rsidRPr="00DD6D7B">
            <w:rPr>
              <w:rFonts w:ascii="Arial" w:hAnsi="Arial" w:cs="Arial"/>
              <w:sz w:val="20"/>
              <w:szCs w:val="20"/>
            </w:rPr>
            <w:fldChar w:fldCharType="begin"/>
          </w:r>
          <w:r w:rsidRPr="00DD6D7B">
            <w:rPr>
              <w:rFonts w:ascii="Arial" w:hAnsi="Arial" w:cs="Arial"/>
              <w:sz w:val="20"/>
              <w:szCs w:val="20"/>
            </w:rPr>
            <w:instrText xml:space="preserve"> CITATION Jen13 \l 2057 </w:instrText>
          </w:r>
          <w:r w:rsidRPr="00DD6D7B">
            <w:rPr>
              <w:rFonts w:ascii="Arial" w:hAnsi="Arial" w:cs="Arial"/>
              <w:sz w:val="20"/>
              <w:szCs w:val="20"/>
            </w:rPr>
            <w:fldChar w:fldCharType="separate"/>
          </w:r>
          <w:r w:rsidR="000D25C2" w:rsidRPr="000D25C2">
            <w:rPr>
              <w:rFonts w:ascii="Arial" w:hAnsi="Arial" w:cs="Arial"/>
              <w:noProof/>
              <w:sz w:val="20"/>
              <w:szCs w:val="20"/>
            </w:rPr>
            <w:t>(Harvie, 2013)</w:t>
          </w:r>
          <w:r w:rsidRPr="00DD6D7B">
            <w:rPr>
              <w:rFonts w:ascii="Arial" w:hAnsi="Arial" w:cs="Arial"/>
              <w:sz w:val="20"/>
              <w:szCs w:val="20"/>
            </w:rPr>
            <w:fldChar w:fldCharType="end"/>
          </w:r>
        </w:sdtContent>
      </w:sdt>
      <w:r w:rsidRPr="00DD6D7B">
        <w:rPr>
          <w:rFonts w:ascii="Arial" w:hAnsi="Arial" w:cs="Arial"/>
          <w:sz w:val="20"/>
          <w:szCs w:val="20"/>
        </w:rPr>
        <w:t xml:space="preserve"> and the politics of public space </w:t>
      </w:r>
      <w:sdt>
        <w:sdtPr>
          <w:rPr>
            <w:rFonts w:ascii="Arial" w:hAnsi="Arial" w:cs="Arial"/>
            <w:sz w:val="20"/>
            <w:szCs w:val="20"/>
          </w:rPr>
          <w:id w:val="1307133891"/>
          <w:citation/>
        </w:sdtPr>
        <w:sdtContent>
          <w:r w:rsidRPr="00DD6D7B">
            <w:rPr>
              <w:rFonts w:ascii="Arial" w:hAnsi="Arial" w:cs="Arial"/>
              <w:sz w:val="20"/>
              <w:szCs w:val="20"/>
            </w:rPr>
            <w:fldChar w:fldCharType="begin"/>
          </w:r>
          <w:r w:rsidRPr="00DD6D7B">
            <w:rPr>
              <w:rFonts w:ascii="Arial" w:hAnsi="Arial" w:cs="Arial"/>
              <w:sz w:val="20"/>
              <w:szCs w:val="20"/>
            </w:rPr>
            <w:instrText xml:space="preserve"> CITATION Pra12 \l 2057 </w:instrText>
          </w:r>
          <w:r w:rsidRPr="00DD6D7B">
            <w:rPr>
              <w:rFonts w:ascii="Arial" w:hAnsi="Arial" w:cs="Arial"/>
              <w:sz w:val="20"/>
              <w:szCs w:val="20"/>
            </w:rPr>
            <w:fldChar w:fldCharType="separate"/>
          </w:r>
          <w:r w:rsidR="000D25C2" w:rsidRPr="000D25C2">
            <w:rPr>
              <w:rFonts w:ascii="Arial" w:hAnsi="Arial" w:cs="Arial"/>
              <w:noProof/>
              <w:sz w:val="20"/>
              <w:szCs w:val="20"/>
            </w:rPr>
            <w:t>(Pratt &amp; San Juan, 2014)</w:t>
          </w:r>
          <w:r w:rsidRPr="00DD6D7B">
            <w:rPr>
              <w:rFonts w:ascii="Arial" w:hAnsi="Arial" w:cs="Arial"/>
              <w:sz w:val="20"/>
              <w:szCs w:val="20"/>
            </w:rPr>
            <w:fldChar w:fldCharType="end"/>
          </w:r>
        </w:sdtContent>
      </w:sdt>
      <w:r w:rsidRPr="00DD6D7B">
        <w:rPr>
          <w:rFonts w:ascii="Arial" w:hAnsi="Arial" w:cs="Arial"/>
          <w:sz w:val="20"/>
          <w:szCs w:val="20"/>
        </w:rPr>
        <w:t>. While pop-up is rightly located within this broader collection of practices</w:t>
      </w:r>
      <w:r w:rsidR="00486B74" w:rsidRPr="00DD6D7B">
        <w:rPr>
          <w:rFonts w:ascii="Arial" w:hAnsi="Arial" w:cs="Arial"/>
          <w:sz w:val="20"/>
          <w:szCs w:val="20"/>
        </w:rPr>
        <w:t xml:space="preserve"> and issues</w:t>
      </w:r>
      <w:r w:rsidR="0062086D" w:rsidRPr="00DD6D7B">
        <w:rPr>
          <w:rFonts w:ascii="Arial" w:hAnsi="Arial" w:cs="Arial"/>
          <w:sz w:val="20"/>
          <w:szCs w:val="20"/>
        </w:rPr>
        <w:t xml:space="preserve"> </w:t>
      </w:r>
      <w:r w:rsidR="00560AA9" w:rsidRPr="00DD6D7B">
        <w:rPr>
          <w:rFonts w:ascii="Arial" w:hAnsi="Arial" w:cs="Arial"/>
          <w:sz w:val="20"/>
          <w:szCs w:val="20"/>
        </w:rPr>
        <w:t xml:space="preserve">I argue that it demands </w:t>
      </w:r>
      <w:r w:rsidR="00394774" w:rsidRPr="00DD6D7B">
        <w:rPr>
          <w:rFonts w:ascii="Arial" w:hAnsi="Arial" w:cs="Arial"/>
          <w:sz w:val="20"/>
          <w:szCs w:val="20"/>
        </w:rPr>
        <w:t xml:space="preserve">direct attention. </w:t>
      </w:r>
      <w:r w:rsidR="00E723DF" w:rsidRPr="00DD6D7B">
        <w:rPr>
          <w:rFonts w:ascii="Arial" w:hAnsi="Arial" w:cs="Arial"/>
          <w:sz w:val="20"/>
          <w:szCs w:val="20"/>
        </w:rPr>
        <w:t>The readiness of</w:t>
      </w:r>
      <w:r w:rsidR="00F8770C" w:rsidRPr="00DD6D7B">
        <w:rPr>
          <w:rFonts w:ascii="Arial" w:hAnsi="Arial" w:cs="Arial"/>
          <w:sz w:val="20"/>
          <w:szCs w:val="20"/>
        </w:rPr>
        <w:t xml:space="preserve"> diverse groups including </w:t>
      </w:r>
      <w:r w:rsidR="00B56FB1" w:rsidRPr="00DD6D7B">
        <w:rPr>
          <w:rFonts w:ascii="Arial" w:hAnsi="Arial" w:cs="Arial"/>
          <w:sz w:val="20"/>
          <w:szCs w:val="20"/>
        </w:rPr>
        <w:t xml:space="preserve">retailers, </w:t>
      </w:r>
      <w:r w:rsidR="00F8770C" w:rsidRPr="00DD6D7B">
        <w:rPr>
          <w:rFonts w:ascii="Arial" w:hAnsi="Arial" w:cs="Arial"/>
          <w:sz w:val="20"/>
          <w:szCs w:val="20"/>
        </w:rPr>
        <w:t xml:space="preserve">governments, cultural organisations, </w:t>
      </w:r>
      <w:r w:rsidR="00284872">
        <w:rPr>
          <w:rFonts w:ascii="Arial" w:hAnsi="Arial" w:cs="Arial"/>
          <w:sz w:val="20"/>
          <w:szCs w:val="20"/>
        </w:rPr>
        <w:t>artists and charities</w:t>
      </w:r>
      <w:r w:rsidR="002D5A8F" w:rsidRPr="00DD6D7B">
        <w:rPr>
          <w:rFonts w:ascii="Arial" w:hAnsi="Arial" w:cs="Arial"/>
          <w:sz w:val="20"/>
          <w:szCs w:val="20"/>
        </w:rPr>
        <w:t xml:space="preserve"> to </w:t>
      </w:r>
      <w:r w:rsidR="00176D95" w:rsidRPr="00DD6D7B">
        <w:rPr>
          <w:rFonts w:ascii="Arial" w:hAnsi="Arial" w:cs="Arial"/>
          <w:sz w:val="20"/>
          <w:szCs w:val="20"/>
        </w:rPr>
        <w:t>take up</w:t>
      </w:r>
      <w:r w:rsidR="002D5A8F" w:rsidRPr="00DD6D7B">
        <w:rPr>
          <w:rFonts w:ascii="Arial" w:hAnsi="Arial" w:cs="Arial"/>
          <w:sz w:val="20"/>
          <w:szCs w:val="20"/>
        </w:rPr>
        <w:t xml:space="preserve"> the</w:t>
      </w:r>
      <w:r w:rsidR="0029545F" w:rsidRPr="00DD6D7B">
        <w:rPr>
          <w:rFonts w:ascii="Arial" w:hAnsi="Arial" w:cs="Arial"/>
          <w:sz w:val="20"/>
          <w:szCs w:val="20"/>
        </w:rPr>
        <w:t xml:space="preserve"> specific term ‘pop-up’, as well as </w:t>
      </w:r>
      <w:r w:rsidR="00176D95" w:rsidRPr="00DD6D7B">
        <w:rPr>
          <w:rFonts w:ascii="Arial" w:hAnsi="Arial" w:cs="Arial"/>
          <w:sz w:val="20"/>
          <w:szCs w:val="20"/>
        </w:rPr>
        <w:t xml:space="preserve">its </w:t>
      </w:r>
      <w:r w:rsidR="002D5A8F" w:rsidRPr="00DD6D7B">
        <w:rPr>
          <w:rFonts w:ascii="Arial" w:hAnsi="Arial" w:cs="Arial"/>
          <w:sz w:val="20"/>
          <w:szCs w:val="20"/>
        </w:rPr>
        <w:t xml:space="preserve">increasing solidification in policies surrounding </w:t>
      </w:r>
      <w:r w:rsidR="00284872">
        <w:rPr>
          <w:rFonts w:ascii="Arial" w:hAnsi="Arial" w:cs="Arial"/>
          <w:sz w:val="20"/>
          <w:szCs w:val="20"/>
        </w:rPr>
        <w:t>planning</w:t>
      </w:r>
      <w:r w:rsidR="002D5A8F" w:rsidRPr="00DD6D7B">
        <w:rPr>
          <w:rFonts w:ascii="Arial" w:hAnsi="Arial" w:cs="Arial"/>
          <w:sz w:val="20"/>
          <w:szCs w:val="20"/>
        </w:rPr>
        <w:t xml:space="preserve"> and regeneration </w:t>
      </w:r>
      <w:sdt>
        <w:sdtPr>
          <w:rPr>
            <w:rFonts w:ascii="Arial" w:hAnsi="Arial" w:cs="Arial"/>
            <w:sz w:val="20"/>
            <w:szCs w:val="20"/>
          </w:rPr>
          <w:id w:val="-2100091437"/>
          <w:citation/>
        </w:sdtPr>
        <w:sdtContent>
          <w:r w:rsidR="002D5A8F" w:rsidRPr="00DD6D7B">
            <w:rPr>
              <w:rFonts w:ascii="Arial" w:hAnsi="Arial" w:cs="Arial"/>
              <w:sz w:val="20"/>
              <w:szCs w:val="20"/>
            </w:rPr>
            <w:fldChar w:fldCharType="begin"/>
          </w:r>
          <w:r w:rsidR="002D5A8F" w:rsidRPr="00DD6D7B">
            <w:rPr>
              <w:rFonts w:ascii="Arial" w:hAnsi="Arial" w:cs="Arial"/>
              <w:sz w:val="20"/>
              <w:szCs w:val="20"/>
            </w:rPr>
            <w:instrText xml:space="preserve"> CITATION Oli14 \l 2057  \m Gro05</w:instrText>
          </w:r>
          <w:r w:rsidR="002D5A8F" w:rsidRPr="00DD6D7B">
            <w:rPr>
              <w:rFonts w:ascii="Arial" w:hAnsi="Arial" w:cs="Arial"/>
              <w:sz w:val="20"/>
              <w:szCs w:val="20"/>
            </w:rPr>
            <w:fldChar w:fldCharType="separate"/>
          </w:r>
          <w:r w:rsidR="000D25C2" w:rsidRPr="000D25C2">
            <w:rPr>
              <w:rFonts w:ascii="Arial" w:hAnsi="Arial" w:cs="Arial"/>
              <w:noProof/>
              <w:sz w:val="20"/>
              <w:szCs w:val="20"/>
            </w:rPr>
            <w:t>(Mould, 2014; Groth &amp; Corijn, 2005)</w:t>
          </w:r>
          <w:r w:rsidR="002D5A8F" w:rsidRPr="00DD6D7B">
            <w:rPr>
              <w:rFonts w:ascii="Arial" w:hAnsi="Arial" w:cs="Arial"/>
              <w:sz w:val="20"/>
              <w:szCs w:val="20"/>
            </w:rPr>
            <w:fldChar w:fldCharType="end"/>
          </w:r>
        </w:sdtContent>
      </w:sdt>
      <w:r w:rsidR="002D5A8F" w:rsidRPr="00DD6D7B">
        <w:rPr>
          <w:rFonts w:ascii="Arial" w:hAnsi="Arial" w:cs="Arial"/>
          <w:sz w:val="20"/>
          <w:szCs w:val="20"/>
        </w:rPr>
        <w:t xml:space="preserve"> </w:t>
      </w:r>
      <w:r w:rsidR="00E723DF" w:rsidRPr="00DD6D7B">
        <w:rPr>
          <w:rFonts w:ascii="Arial" w:hAnsi="Arial" w:cs="Arial"/>
          <w:sz w:val="20"/>
          <w:szCs w:val="20"/>
        </w:rPr>
        <w:t>su</w:t>
      </w:r>
      <w:r w:rsidR="006A176C">
        <w:rPr>
          <w:rFonts w:ascii="Arial" w:hAnsi="Arial" w:cs="Arial"/>
          <w:sz w:val="20"/>
          <w:szCs w:val="20"/>
        </w:rPr>
        <w:t xml:space="preserve">ggests that </w:t>
      </w:r>
      <w:r w:rsidR="007B23A8">
        <w:rPr>
          <w:rFonts w:ascii="Arial" w:hAnsi="Arial" w:cs="Arial"/>
          <w:sz w:val="20"/>
          <w:szCs w:val="20"/>
        </w:rPr>
        <w:t>‘</w:t>
      </w:r>
      <w:r w:rsidR="006A176C">
        <w:rPr>
          <w:rFonts w:ascii="Arial" w:hAnsi="Arial" w:cs="Arial"/>
          <w:sz w:val="20"/>
          <w:szCs w:val="20"/>
        </w:rPr>
        <w:t>pop-up</w:t>
      </w:r>
      <w:r w:rsidR="007B23A8">
        <w:rPr>
          <w:rFonts w:ascii="Arial" w:hAnsi="Arial" w:cs="Arial"/>
          <w:sz w:val="20"/>
          <w:szCs w:val="20"/>
        </w:rPr>
        <w:t>’</w:t>
      </w:r>
      <w:r w:rsidR="00672E0D">
        <w:rPr>
          <w:rFonts w:ascii="Arial" w:hAnsi="Arial" w:cs="Arial"/>
          <w:sz w:val="20"/>
          <w:szCs w:val="20"/>
        </w:rPr>
        <w:t xml:space="preserve">, </w:t>
      </w:r>
      <w:r w:rsidR="000E2826">
        <w:rPr>
          <w:rFonts w:ascii="Arial" w:hAnsi="Arial" w:cs="Arial"/>
          <w:sz w:val="20"/>
          <w:szCs w:val="20"/>
        </w:rPr>
        <w:t>as a type of temporary urbanism</w:t>
      </w:r>
      <w:r w:rsidR="00672E0D">
        <w:rPr>
          <w:rFonts w:ascii="Arial" w:hAnsi="Arial" w:cs="Arial"/>
          <w:sz w:val="20"/>
          <w:szCs w:val="20"/>
        </w:rPr>
        <w:t xml:space="preserve">, </w:t>
      </w:r>
      <w:r w:rsidR="0084635E" w:rsidRPr="00DD6D7B">
        <w:rPr>
          <w:rFonts w:ascii="Arial" w:hAnsi="Arial" w:cs="Arial"/>
          <w:sz w:val="20"/>
          <w:szCs w:val="20"/>
        </w:rPr>
        <w:t>embodies</w:t>
      </w:r>
      <w:r w:rsidR="00E723DF" w:rsidRPr="00DD6D7B">
        <w:rPr>
          <w:rFonts w:ascii="Arial" w:hAnsi="Arial" w:cs="Arial"/>
          <w:sz w:val="20"/>
          <w:szCs w:val="20"/>
        </w:rPr>
        <w:t xml:space="preserve"> a </w:t>
      </w:r>
      <w:r w:rsidR="0029545F" w:rsidRPr="00DD6D7B">
        <w:rPr>
          <w:rFonts w:ascii="Arial" w:hAnsi="Arial" w:cs="Arial"/>
          <w:sz w:val="20"/>
          <w:szCs w:val="20"/>
        </w:rPr>
        <w:t xml:space="preserve">set of imaginaries </w:t>
      </w:r>
      <w:r w:rsidR="00486B74" w:rsidRPr="00DD6D7B">
        <w:rPr>
          <w:rFonts w:ascii="Arial" w:hAnsi="Arial" w:cs="Arial"/>
          <w:sz w:val="20"/>
          <w:szCs w:val="20"/>
        </w:rPr>
        <w:t xml:space="preserve">and practices </w:t>
      </w:r>
      <w:r w:rsidR="00B56FB1" w:rsidRPr="00DD6D7B">
        <w:rPr>
          <w:rFonts w:ascii="Arial" w:hAnsi="Arial" w:cs="Arial"/>
          <w:sz w:val="20"/>
          <w:szCs w:val="20"/>
        </w:rPr>
        <w:t>of</w:t>
      </w:r>
      <w:r w:rsidR="00486B74" w:rsidRPr="00DD6D7B">
        <w:rPr>
          <w:rFonts w:ascii="Arial" w:hAnsi="Arial" w:cs="Arial"/>
          <w:sz w:val="20"/>
          <w:szCs w:val="20"/>
        </w:rPr>
        <w:t xml:space="preserve"> spatiotemporal organisation </w:t>
      </w:r>
      <w:r w:rsidR="0029545F" w:rsidRPr="00DD6D7B">
        <w:rPr>
          <w:rFonts w:ascii="Arial" w:hAnsi="Arial" w:cs="Arial"/>
          <w:sz w:val="20"/>
          <w:szCs w:val="20"/>
        </w:rPr>
        <w:t>which have</w:t>
      </w:r>
      <w:r w:rsidR="00672E0D">
        <w:rPr>
          <w:rFonts w:ascii="Arial" w:hAnsi="Arial" w:cs="Arial"/>
          <w:sz w:val="20"/>
          <w:szCs w:val="20"/>
        </w:rPr>
        <w:t xml:space="preserve"> particular</w:t>
      </w:r>
      <w:r w:rsidR="00E723DF" w:rsidRPr="00DD6D7B">
        <w:rPr>
          <w:rFonts w:ascii="Arial" w:hAnsi="Arial" w:cs="Arial"/>
          <w:sz w:val="20"/>
          <w:szCs w:val="20"/>
        </w:rPr>
        <w:t xml:space="preserve"> purchase across the contemporary city</w:t>
      </w:r>
      <w:r w:rsidR="00672E0D">
        <w:rPr>
          <w:rFonts w:ascii="Arial" w:hAnsi="Arial" w:cs="Arial"/>
          <w:sz w:val="20"/>
          <w:szCs w:val="20"/>
        </w:rPr>
        <w:t>; resonating with a broad range of actors</w:t>
      </w:r>
      <w:r w:rsidR="00E02278" w:rsidRPr="00DD6D7B">
        <w:rPr>
          <w:rFonts w:ascii="Arial" w:hAnsi="Arial" w:cs="Arial"/>
          <w:sz w:val="20"/>
          <w:szCs w:val="20"/>
        </w:rPr>
        <w:t xml:space="preserve">. </w:t>
      </w:r>
      <w:r w:rsidR="000430B3">
        <w:rPr>
          <w:rFonts w:ascii="Arial" w:hAnsi="Arial" w:cs="Arial"/>
          <w:sz w:val="20"/>
          <w:szCs w:val="20"/>
        </w:rPr>
        <w:t>In light of</w:t>
      </w:r>
      <w:r w:rsidR="0084635E" w:rsidRPr="00DD6D7B">
        <w:rPr>
          <w:rFonts w:ascii="Arial" w:hAnsi="Arial" w:cs="Arial"/>
          <w:sz w:val="20"/>
          <w:szCs w:val="20"/>
        </w:rPr>
        <w:t xml:space="preserve"> </w:t>
      </w:r>
      <w:r w:rsidR="00284872">
        <w:rPr>
          <w:rFonts w:ascii="Arial" w:hAnsi="Arial" w:cs="Arial"/>
          <w:sz w:val="20"/>
          <w:szCs w:val="20"/>
        </w:rPr>
        <w:t>the</w:t>
      </w:r>
      <w:r w:rsidR="0084635E" w:rsidRPr="00DD6D7B">
        <w:rPr>
          <w:rFonts w:ascii="Arial" w:hAnsi="Arial" w:cs="Arial"/>
          <w:sz w:val="20"/>
          <w:szCs w:val="20"/>
        </w:rPr>
        <w:t xml:space="preserve"> growing</w:t>
      </w:r>
      <w:r w:rsidR="00B56FB1" w:rsidRPr="00DD6D7B">
        <w:rPr>
          <w:rFonts w:ascii="Arial" w:hAnsi="Arial" w:cs="Arial"/>
          <w:sz w:val="20"/>
          <w:szCs w:val="20"/>
        </w:rPr>
        <w:t xml:space="preserve"> prominence and</w:t>
      </w:r>
      <w:r w:rsidR="0084635E" w:rsidRPr="00DD6D7B">
        <w:rPr>
          <w:rFonts w:ascii="Arial" w:hAnsi="Arial" w:cs="Arial"/>
          <w:sz w:val="20"/>
          <w:szCs w:val="20"/>
        </w:rPr>
        <w:t xml:space="preserve"> influence o</w:t>
      </w:r>
      <w:r w:rsidR="00B56FB1" w:rsidRPr="00DD6D7B">
        <w:rPr>
          <w:rFonts w:ascii="Arial" w:hAnsi="Arial" w:cs="Arial"/>
          <w:sz w:val="20"/>
          <w:szCs w:val="20"/>
        </w:rPr>
        <w:t>f pop-up</w:t>
      </w:r>
      <w:r w:rsidR="000430B3">
        <w:rPr>
          <w:rFonts w:ascii="Arial" w:hAnsi="Arial" w:cs="Arial"/>
          <w:sz w:val="20"/>
          <w:szCs w:val="20"/>
        </w:rPr>
        <w:t>,</w:t>
      </w:r>
      <w:r w:rsidR="00672E0D">
        <w:rPr>
          <w:rFonts w:ascii="Arial" w:hAnsi="Arial" w:cs="Arial"/>
          <w:sz w:val="20"/>
          <w:szCs w:val="20"/>
        </w:rPr>
        <w:t xml:space="preserve"> </w:t>
      </w:r>
      <w:r w:rsidR="0084635E" w:rsidRPr="00DD6D7B">
        <w:rPr>
          <w:rFonts w:ascii="Arial" w:hAnsi="Arial" w:cs="Arial"/>
          <w:sz w:val="20"/>
          <w:szCs w:val="20"/>
        </w:rPr>
        <w:t>this paper</w:t>
      </w:r>
      <w:r w:rsidR="00B56FB1" w:rsidRPr="00DD6D7B">
        <w:rPr>
          <w:rFonts w:ascii="Arial" w:hAnsi="Arial" w:cs="Arial"/>
          <w:sz w:val="20"/>
          <w:szCs w:val="20"/>
        </w:rPr>
        <w:t xml:space="preserve"> </w:t>
      </w:r>
      <w:r w:rsidR="000430B3">
        <w:rPr>
          <w:rFonts w:ascii="Arial" w:hAnsi="Arial" w:cs="Arial"/>
          <w:sz w:val="20"/>
          <w:szCs w:val="20"/>
        </w:rPr>
        <w:t>identifies and explores</w:t>
      </w:r>
      <w:r w:rsidR="0084635E" w:rsidRPr="00DD6D7B">
        <w:rPr>
          <w:rFonts w:ascii="Arial" w:hAnsi="Arial" w:cs="Arial"/>
          <w:sz w:val="20"/>
          <w:szCs w:val="20"/>
        </w:rPr>
        <w:t xml:space="preserve"> the ways that pop-up culture imagines and distributes space-time. </w:t>
      </w:r>
      <w:r w:rsidR="003D7849" w:rsidRPr="00DD6D7B">
        <w:rPr>
          <w:rFonts w:ascii="Arial" w:hAnsi="Arial" w:cs="Arial"/>
          <w:sz w:val="20"/>
          <w:szCs w:val="20"/>
        </w:rPr>
        <w:t xml:space="preserve">The paper is </w:t>
      </w:r>
      <w:r w:rsidR="00F82F10" w:rsidRPr="00DD6D7B">
        <w:rPr>
          <w:rFonts w:ascii="Arial" w:hAnsi="Arial" w:cs="Arial"/>
          <w:sz w:val="20"/>
          <w:szCs w:val="20"/>
        </w:rPr>
        <w:t>divided into</w:t>
      </w:r>
      <w:r w:rsidR="003D7849" w:rsidRPr="00DD6D7B">
        <w:rPr>
          <w:rFonts w:ascii="Arial" w:hAnsi="Arial" w:cs="Arial"/>
          <w:sz w:val="20"/>
          <w:szCs w:val="20"/>
        </w:rPr>
        <w:t xml:space="preserve"> three sections, across which </w:t>
      </w:r>
      <w:r w:rsidR="002721B2" w:rsidRPr="00DD6D7B">
        <w:rPr>
          <w:rFonts w:ascii="Arial" w:hAnsi="Arial" w:cs="Arial"/>
          <w:sz w:val="20"/>
          <w:szCs w:val="20"/>
        </w:rPr>
        <w:t xml:space="preserve">I </w:t>
      </w:r>
      <w:r w:rsidR="003D7849" w:rsidRPr="00DD6D7B">
        <w:rPr>
          <w:rFonts w:ascii="Arial" w:hAnsi="Arial" w:cs="Arial"/>
          <w:sz w:val="20"/>
          <w:szCs w:val="20"/>
        </w:rPr>
        <w:t>analyse</w:t>
      </w:r>
      <w:r w:rsidR="002721B2" w:rsidRPr="00DD6D7B">
        <w:rPr>
          <w:rFonts w:ascii="Arial" w:hAnsi="Arial" w:cs="Arial"/>
          <w:sz w:val="20"/>
          <w:szCs w:val="20"/>
        </w:rPr>
        <w:t xml:space="preserve"> three of pop-ups most </w:t>
      </w:r>
      <w:r w:rsidR="00284872">
        <w:rPr>
          <w:rFonts w:ascii="Arial" w:hAnsi="Arial" w:cs="Arial"/>
          <w:sz w:val="20"/>
          <w:szCs w:val="20"/>
        </w:rPr>
        <w:t>significant</w:t>
      </w:r>
      <w:r w:rsidR="002721B2" w:rsidRPr="00DD6D7B">
        <w:rPr>
          <w:rFonts w:ascii="Arial" w:hAnsi="Arial" w:cs="Arial"/>
          <w:sz w:val="20"/>
          <w:szCs w:val="20"/>
        </w:rPr>
        <w:t xml:space="preserve"> </w:t>
      </w:r>
      <w:r w:rsidR="009D0BC6" w:rsidRPr="00DD6D7B">
        <w:rPr>
          <w:rFonts w:ascii="Arial" w:hAnsi="Arial" w:cs="Arial"/>
          <w:sz w:val="20"/>
          <w:szCs w:val="20"/>
        </w:rPr>
        <w:t>spatiotemporal</w:t>
      </w:r>
      <w:r w:rsidR="00F42B51" w:rsidRPr="00DD6D7B">
        <w:rPr>
          <w:rFonts w:ascii="Arial" w:hAnsi="Arial" w:cs="Arial"/>
          <w:sz w:val="20"/>
          <w:szCs w:val="20"/>
        </w:rPr>
        <w:t xml:space="preserve"> imaginaries</w:t>
      </w:r>
      <w:r w:rsidR="002721B2" w:rsidRPr="00DD6D7B">
        <w:rPr>
          <w:rFonts w:ascii="Arial" w:hAnsi="Arial" w:cs="Arial"/>
          <w:sz w:val="20"/>
          <w:szCs w:val="20"/>
        </w:rPr>
        <w:t xml:space="preserve"> </w:t>
      </w:r>
      <w:r w:rsidR="000430B3">
        <w:rPr>
          <w:rFonts w:ascii="Arial" w:hAnsi="Arial" w:cs="Arial"/>
          <w:sz w:val="20"/>
          <w:szCs w:val="20"/>
        </w:rPr>
        <w:t xml:space="preserve">to illuminate </w:t>
      </w:r>
      <w:r w:rsidR="002721B2" w:rsidRPr="00DD6D7B">
        <w:rPr>
          <w:rFonts w:ascii="Arial" w:hAnsi="Arial" w:cs="Arial"/>
          <w:sz w:val="20"/>
          <w:szCs w:val="20"/>
        </w:rPr>
        <w:t>the kind of ideas about space-time that are being evoked and deployed in the production of pop-up places and</w:t>
      </w:r>
      <w:r w:rsidR="009B22EC" w:rsidRPr="00DD6D7B">
        <w:rPr>
          <w:rFonts w:ascii="Arial" w:hAnsi="Arial" w:cs="Arial"/>
          <w:sz w:val="20"/>
          <w:szCs w:val="20"/>
        </w:rPr>
        <w:t xml:space="preserve">, </w:t>
      </w:r>
      <w:r w:rsidR="0062086D" w:rsidRPr="00DD6D7B">
        <w:rPr>
          <w:rFonts w:ascii="Arial" w:hAnsi="Arial" w:cs="Arial"/>
          <w:sz w:val="20"/>
          <w:szCs w:val="20"/>
        </w:rPr>
        <w:t>crucially,</w:t>
      </w:r>
      <w:r w:rsidR="00082744" w:rsidRPr="00DD6D7B">
        <w:rPr>
          <w:rFonts w:ascii="Arial" w:hAnsi="Arial" w:cs="Arial"/>
          <w:sz w:val="20"/>
          <w:szCs w:val="20"/>
        </w:rPr>
        <w:t xml:space="preserve"> to question</w:t>
      </w:r>
      <w:r w:rsidR="0062086D" w:rsidRPr="00DD6D7B">
        <w:rPr>
          <w:rFonts w:ascii="Arial" w:hAnsi="Arial" w:cs="Arial"/>
          <w:sz w:val="20"/>
          <w:szCs w:val="20"/>
        </w:rPr>
        <w:t xml:space="preserve"> what </w:t>
      </w:r>
      <w:r w:rsidR="00082744" w:rsidRPr="00DD6D7B">
        <w:rPr>
          <w:rFonts w:ascii="Arial" w:hAnsi="Arial" w:cs="Arial"/>
          <w:sz w:val="20"/>
          <w:szCs w:val="20"/>
        </w:rPr>
        <w:t>those</w:t>
      </w:r>
      <w:r w:rsidR="003D7849" w:rsidRPr="00DD6D7B">
        <w:rPr>
          <w:rFonts w:ascii="Arial" w:hAnsi="Arial" w:cs="Arial"/>
          <w:sz w:val="20"/>
          <w:szCs w:val="20"/>
        </w:rPr>
        <w:t xml:space="preserve"> ideas</w:t>
      </w:r>
      <w:r w:rsidR="00EC6E33" w:rsidRPr="00DD6D7B">
        <w:rPr>
          <w:rFonts w:ascii="Arial" w:hAnsi="Arial" w:cs="Arial"/>
          <w:sz w:val="20"/>
          <w:szCs w:val="20"/>
        </w:rPr>
        <w:t xml:space="preserve"> achieve in the wider city during</w:t>
      </w:r>
      <w:r w:rsidR="00DE05DA" w:rsidRPr="00DD6D7B">
        <w:rPr>
          <w:rFonts w:ascii="Arial" w:hAnsi="Arial" w:cs="Arial"/>
          <w:sz w:val="20"/>
          <w:szCs w:val="20"/>
        </w:rPr>
        <w:t xml:space="preserve"> a moment defined by </w:t>
      </w:r>
      <w:r w:rsidR="0088640F" w:rsidRPr="00DD6D7B">
        <w:rPr>
          <w:rFonts w:ascii="Arial" w:hAnsi="Arial" w:cs="Arial"/>
          <w:sz w:val="20"/>
          <w:szCs w:val="20"/>
        </w:rPr>
        <w:t xml:space="preserve">recession and austerity but also rapid urban redevelopment and gentrification. </w:t>
      </w:r>
      <w:r w:rsidR="00082744" w:rsidRPr="00DD6D7B">
        <w:rPr>
          <w:rFonts w:ascii="Arial" w:hAnsi="Arial" w:cs="Arial"/>
          <w:sz w:val="20"/>
          <w:szCs w:val="20"/>
        </w:rPr>
        <w:t xml:space="preserve"> </w:t>
      </w:r>
    </w:p>
    <w:p w14:paraId="00877725" w14:textId="565FCB91" w:rsidR="00F7663F" w:rsidRPr="00DD6D7B" w:rsidRDefault="007255F4" w:rsidP="00AD4569">
      <w:pPr>
        <w:spacing w:line="480" w:lineRule="auto"/>
        <w:jc w:val="both"/>
        <w:rPr>
          <w:rFonts w:ascii="Arial" w:hAnsi="Arial" w:cs="Arial"/>
          <w:sz w:val="20"/>
          <w:szCs w:val="20"/>
        </w:rPr>
      </w:pPr>
      <w:r>
        <w:rPr>
          <w:rFonts w:ascii="Arial" w:hAnsi="Arial" w:cs="Arial"/>
          <w:sz w:val="20"/>
          <w:szCs w:val="20"/>
        </w:rPr>
        <w:t>Existing work on pop-up</w:t>
      </w:r>
      <w:r w:rsidR="00284872">
        <w:rPr>
          <w:rFonts w:ascii="Arial" w:hAnsi="Arial" w:cs="Arial"/>
          <w:sz w:val="20"/>
          <w:szCs w:val="20"/>
        </w:rPr>
        <w:t xml:space="preserve"> gives a </w:t>
      </w:r>
      <w:r w:rsidR="00E74E5C" w:rsidRPr="00DD6D7B">
        <w:rPr>
          <w:rFonts w:ascii="Arial" w:hAnsi="Arial" w:cs="Arial"/>
          <w:sz w:val="20"/>
          <w:szCs w:val="20"/>
        </w:rPr>
        <w:t>varied account of</w:t>
      </w:r>
      <w:r w:rsidR="00EC6E33" w:rsidRPr="00DD6D7B">
        <w:rPr>
          <w:rFonts w:ascii="Arial" w:hAnsi="Arial" w:cs="Arial"/>
          <w:sz w:val="20"/>
          <w:szCs w:val="20"/>
        </w:rPr>
        <w:t xml:space="preserve"> </w:t>
      </w:r>
      <w:r>
        <w:rPr>
          <w:rFonts w:ascii="Arial" w:hAnsi="Arial" w:cs="Arial"/>
          <w:sz w:val="20"/>
          <w:szCs w:val="20"/>
        </w:rPr>
        <w:t>its</w:t>
      </w:r>
      <w:r w:rsidR="00E95945">
        <w:rPr>
          <w:rFonts w:ascii="Arial" w:hAnsi="Arial" w:cs="Arial"/>
          <w:sz w:val="20"/>
          <w:szCs w:val="20"/>
        </w:rPr>
        <w:t xml:space="preserve"> impacts</w:t>
      </w:r>
      <w:r w:rsidR="00E74E5C" w:rsidRPr="00DD6D7B">
        <w:rPr>
          <w:rFonts w:ascii="Arial" w:hAnsi="Arial" w:cs="Arial"/>
          <w:sz w:val="20"/>
          <w:szCs w:val="20"/>
        </w:rPr>
        <w:t xml:space="preserve"> and affiliations.</w:t>
      </w:r>
      <w:r w:rsidR="00A740AB" w:rsidRPr="00DD6D7B">
        <w:rPr>
          <w:rFonts w:ascii="Arial" w:hAnsi="Arial" w:cs="Arial"/>
          <w:sz w:val="20"/>
          <w:szCs w:val="20"/>
        </w:rPr>
        <w:t xml:space="preserve"> </w:t>
      </w:r>
      <w:r w:rsidR="002A3D7E" w:rsidRPr="00DD6D7B">
        <w:rPr>
          <w:rFonts w:ascii="Arial" w:hAnsi="Arial" w:cs="Arial"/>
          <w:sz w:val="20"/>
          <w:szCs w:val="20"/>
        </w:rPr>
        <w:t>Pop-ups</w:t>
      </w:r>
      <w:r w:rsidR="000430B3">
        <w:rPr>
          <w:rFonts w:ascii="Arial" w:hAnsi="Arial" w:cs="Arial"/>
          <w:sz w:val="20"/>
          <w:szCs w:val="20"/>
        </w:rPr>
        <w:t xml:space="preserve"> are </w:t>
      </w:r>
      <w:r w:rsidR="00284872">
        <w:rPr>
          <w:rFonts w:ascii="Arial" w:hAnsi="Arial" w:cs="Arial"/>
          <w:sz w:val="20"/>
          <w:szCs w:val="20"/>
        </w:rPr>
        <w:t>said</w:t>
      </w:r>
      <w:r w:rsidR="000430B3">
        <w:rPr>
          <w:rFonts w:ascii="Arial" w:hAnsi="Arial" w:cs="Arial"/>
          <w:sz w:val="20"/>
          <w:szCs w:val="20"/>
        </w:rPr>
        <w:t xml:space="preserve"> to</w:t>
      </w:r>
      <w:r w:rsidR="002A3D7E" w:rsidRPr="00DD6D7B">
        <w:rPr>
          <w:rFonts w:ascii="Arial" w:hAnsi="Arial" w:cs="Arial"/>
          <w:sz w:val="20"/>
          <w:szCs w:val="20"/>
        </w:rPr>
        <w:t xml:space="preserve"> </w:t>
      </w:r>
      <w:r w:rsidR="000430B3">
        <w:rPr>
          <w:rFonts w:ascii="Arial" w:hAnsi="Arial" w:cs="Arial"/>
          <w:sz w:val="20"/>
          <w:szCs w:val="20"/>
        </w:rPr>
        <w:t>give</w:t>
      </w:r>
      <w:r>
        <w:rPr>
          <w:rFonts w:ascii="Arial" w:hAnsi="Arial" w:cs="Arial"/>
          <w:sz w:val="20"/>
          <w:szCs w:val="20"/>
        </w:rPr>
        <w:t xml:space="preserve"> ‘</w:t>
      </w:r>
      <w:r w:rsidR="002A3D7E" w:rsidRPr="00DD6D7B">
        <w:rPr>
          <w:rFonts w:ascii="Arial" w:hAnsi="Arial" w:cs="Arial"/>
          <w:sz w:val="20"/>
          <w:szCs w:val="20"/>
        </w:rPr>
        <w:t xml:space="preserve">new visibility to users until now excluded from the structures of power’ </w:t>
      </w:r>
      <w:sdt>
        <w:sdtPr>
          <w:rPr>
            <w:rFonts w:ascii="Arial" w:hAnsi="Arial" w:cs="Arial"/>
            <w:sz w:val="20"/>
            <w:szCs w:val="20"/>
          </w:rPr>
          <w:id w:val="-1711102076"/>
          <w:citation/>
        </w:sdtPr>
        <w:sdtContent>
          <w:r w:rsidR="002A3D7E" w:rsidRPr="00DD6D7B">
            <w:rPr>
              <w:rFonts w:ascii="Arial" w:hAnsi="Arial" w:cs="Arial"/>
              <w:sz w:val="20"/>
              <w:szCs w:val="20"/>
            </w:rPr>
            <w:fldChar w:fldCharType="begin"/>
          </w:r>
          <w:r w:rsidR="002A3D7E" w:rsidRPr="00DD6D7B">
            <w:rPr>
              <w:rFonts w:ascii="Arial" w:hAnsi="Arial" w:cs="Arial"/>
              <w:sz w:val="20"/>
              <w:szCs w:val="20"/>
            </w:rPr>
            <w:instrText xml:space="preserve">CITATION Ste13 \p 160 \l 2057 </w:instrText>
          </w:r>
          <w:r w:rsidR="002A3D7E" w:rsidRPr="00DD6D7B">
            <w:rPr>
              <w:rFonts w:ascii="Arial" w:hAnsi="Arial" w:cs="Arial"/>
              <w:sz w:val="20"/>
              <w:szCs w:val="20"/>
            </w:rPr>
            <w:fldChar w:fldCharType="separate"/>
          </w:r>
          <w:r w:rsidR="000D25C2" w:rsidRPr="000D25C2">
            <w:rPr>
              <w:rFonts w:ascii="Arial" w:hAnsi="Arial" w:cs="Arial"/>
              <w:noProof/>
              <w:sz w:val="20"/>
              <w:szCs w:val="20"/>
            </w:rPr>
            <w:t>(Tonnelat, 2013, p. 160)</w:t>
          </w:r>
          <w:r w:rsidR="002A3D7E" w:rsidRPr="00DD6D7B">
            <w:rPr>
              <w:rFonts w:ascii="Arial" w:hAnsi="Arial" w:cs="Arial"/>
              <w:sz w:val="20"/>
              <w:szCs w:val="20"/>
            </w:rPr>
            <w:fldChar w:fldCharType="end"/>
          </w:r>
        </w:sdtContent>
      </w:sdt>
      <w:r w:rsidR="000430B3">
        <w:rPr>
          <w:rFonts w:ascii="Arial" w:hAnsi="Arial" w:cs="Arial"/>
          <w:sz w:val="20"/>
          <w:szCs w:val="20"/>
        </w:rPr>
        <w:t xml:space="preserve"> but also identified as</w:t>
      </w:r>
      <w:r w:rsidR="002A3D7E" w:rsidRPr="00DD6D7B">
        <w:rPr>
          <w:rFonts w:ascii="Arial" w:hAnsi="Arial" w:cs="Arial"/>
          <w:sz w:val="20"/>
          <w:szCs w:val="20"/>
        </w:rPr>
        <w:t xml:space="preserve"> vehicles of gentrification which displace vulnerable populations </w:t>
      </w:r>
      <w:sdt>
        <w:sdtPr>
          <w:rPr>
            <w:rFonts w:ascii="Arial" w:hAnsi="Arial" w:cs="Arial"/>
            <w:sz w:val="20"/>
            <w:szCs w:val="20"/>
          </w:rPr>
          <w:id w:val="604467879"/>
          <w:citation/>
        </w:sdtPr>
        <w:sdtContent>
          <w:r w:rsidR="002A3D7E" w:rsidRPr="00DD6D7B">
            <w:rPr>
              <w:rFonts w:ascii="Arial" w:hAnsi="Arial" w:cs="Arial"/>
              <w:sz w:val="20"/>
              <w:szCs w:val="20"/>
            </w:rPr>
            <w:fldChar w:fldCharType="begin"/>
          </w:r>
          <w:r w:rsidR="002A3D7E" w:rsidRPr="00DD6D7B">
            <w:rPr>
              <w:rFonts w:ascii="Arial" w:hAnsi="Arial" w:cs="Arial"/>
              <w:sz w:val="20"/>
              <w:szCs w:val="20"/>
            </w:rPr>
            <w:instrText xml:space="preserve"> CITATION Jen13 \l 2057 </w:instrText>
          </w:r>
          <w:r w:rsidR="002A3D7E" w:rsidRPr="00DD6D7B">
            <w:rPr>
              <w:rFonts w:ascii="Arial" w:hAnsi="Arial" w:cs="Arial"/>
              <w:sz w:val="20"/>
              <w:szCs w:val="20"/>
            </w:rPr>
            <w:fldChar w:fldCharType="separate"/>
          </w:r>
          <w:r w:rsidR="000D25C2" w:rsidRPr="000D25C2">
            <w:rPr>
              <w:rFonts w:ascii="Arial" w:hAnsi="Arial" w:cs="Arial"/>
              <w:noProof/>
              <w:sz w:val="20"/>
              <w:szCs w:val="20"/>
            </w:rPr>
            <w:t>(Harvie, 2013)</w:t>
          </w:r>
          <w:r w:rsidR="002A3D7E" w:rsidRPr="00DD6D7B">
            <w:rPr>
              <w:rFonts w:ascii="Arial" w:hAnsi="Arial" w:cs="Arial"/>
              <w:sz w:val="20"/>
              <w:szCs w:val="20"/>
            </w:rPr>
            <w:fldChar w:fldCharType="end"/>
          </w:r>
        </w:sdtContent>
      </w:sdt>
      <w:r w:rsidR="002A3D7E" w:rsidRPr="00DD6D7B">
        <w:rPr>
          <w:rFonts w:ascii="Arial" w:hAnsi="Arial" w:cs="Arial"/>
          <w:sz w:val="20"/>
          <w:szCs w:val="20"/>
        </w:rPr>
        <w:t xml:space="preserve">. Some </w:t>
      </w:r>
      <w:r w:rsidR="002A3D7E" w:rsidRPr="00DD6D7B">
        <w:rPr>
          <w:rFonts w:ascii="Arial" w:hAnsi="Arial" w:cs="Arial"/>
          <w:sz w:val="20"/>
          <w:szCs w:val="20"/>
        </w:rPr>
        <w:lastRenderedPageBreak/>
        <w:t xml:space="preserve">commentators </w:t>
      </w:r>
      <w:r>
        <w:rPr>
          <w:rFonts w:ascii="Arial" w:hAnsi="Arial" w:cs="Arial"/>
          <w:sz w:val="20"/>
          <w:szCs w:val="20"/>
        </w:rPr>
        <w:t>suggest they can</w:t>
      </w:r>
      <w:r w:rsidR="002A3D7E" w:rsidRPr="00DD6D7B">
        <w:rPr>
          <w:rFonts w:ascii="Arial" w:hAnsi="Arial" w:cs="Arial"/>
          <w:sz w:val="20"/>
          <w:szCs w:val="20"/>
        </w:rPr>
        <w:t xml:space="preserve"> de-familiarise </w:t>
      </w:r>
      <w:r w:rsidR="00B2782C" w:rsidRPr="00DD6D7B">
        <w:rPr>
          <w:rFonts w:ascii="Arial" w:hAnsi="Arial" w:cs="Arial"/>
          <w:sz w:val="20"/>
          <w:szCs w:val="20"/>
        </w:rPr>
        <w:t>spaces</w:t>
      </w:r>
      <w:r w:rsidR="002A3D7E" w:rsidRPr="00DD6D7B">
        <w:rPr>
          <w:rFonts w:ascii="Arial" w:hAnsi="Arial" w:cs="Arial"/>
          <w:sz w:val="20"/>
          <w:szCs w:val="20"/>
        </w:rPr>
        <w:t xml:space="preserve"> </w:t>
      </w:r>
      <w:sdt>
        <w:sdtPr>
          <w:rPr>
            <w:rFonts w:ascii="Arial" w:hAnsi="Arial" w:cs="Arial"/>
            <w:sz w:val="20"/>
            <w:szCs w:val="20"/>
          </w:rPr>
          <w:id w:val="1429924527"/>
          <w:citation/>
        </w:sdtPr>
        <w:sdtContent>
          <w:r w:rsidR="002A3D7E" w:rsidRPr="00DD6D7B">
            <w:rPr>
              <w:rFonts w:ascii="Arial" w:hAnsi="Arial" w:cs="Arial"/>
              <w:sz w:val="20"/>
              <w:szCs w:val="20"/>
            </w:rPr>
            <w:fldChar w:fldCharType="begin"/>
          </w:r>
          <w:r w:rsidR="002A3D7E" w:rsidRPr="00DD6D7B">
            <w:rPr>
              <w:rFonts w:ascii="Arial" w:hAnsi="Arial" w:cs="Arial"/>
              <w:sz w:val="20"/>
              <w:szCs w:val="20"/>
            </w:rPr>
            <w:instrText xml:space="preserve"> CITATION Kur13 \l 2057 </w:instrText>
          </w:r>
          <w:r w:rsidR="002A3D7E" w:rsidRPr="00DD6D7B">
            <w:rPr>
              <w:rFonts w:ascii="Arial" w:hAnsi="Arial" w:cs="Arial"/>
              <w:sz w:val="20"/>
              <w:szCs w:val="20"/>
            </w:rPr>
            <w:fldChar w:fldCharType="separate"/>
          </w:r>
          <w:r w:rsidR="000D25C2" w:rsidRPr="000D25C2">
            <w:rPr>
              <w:rFonts w:ascii="Arial" w:hAnsi="Arial" w:cs="Arial"/>
              <w:noProof/>
              <w:sz w:val="20"/>
              <w:szCs w:val="20"/>
            </w:rPr>
            <w:t>(Iveson, 2013)</w:t>
          </w:r>
          <w:r w:rsidR="002A3D7E" w:rsidRPr="00DD6D7B">
            <w:rPr>
              <w:rFonts w:ascii="Arial" w:hAnsi="Arial" w:cs="Arial"/>
              <w:sz w:val="20"/>
              <w:szCs w:val="20"/>
            </w:rPr>
            <w:fldChar w:fldCharType="end"/>
          </w:r>
        </w:sdtContent>
      </w:sdt>
      <w:r w:rsidR="00B2782C" w:rsidRPr="00DD6D7B">
        <w:rPr>
          <w:rFonts w:ascii="Arial" w:hAnsi="Arial" w:cs="Arial"/>
          <w:sz w:val="20"/>
          <w:szCs w:val="20"/>
        </w:rPr>
        <w:t>,</w:t>
      </w:r>
      <w:r w:rsidR="00732488" w:rsidRPr="00DD6D7B">
        <w:rPr>
          <w:rFonts w:ascii="Arial" w:hAnsi="Arial" w:cs="Arial"/>
          <w:sz w:val="20"/>
          <w:szCs w:val="20"/>
        </w:rPr>
        <w:t xml:space="preserve"> </w:t>
      </w:r>
      <w:r w:rsidR="002A3D7E" w:rsidRPr="00DD6D7B">
        <w:rPr>
          <w:rFonts w:ascii="Arial" w:hAnsi="Arial" w:cs="Arial"/>
          <w:sz w:val="20"/>
          <w:szCs w:val="20"/>
        </w:rPr>
        <w:t xml:space="preserve">uncover lost layers of meaning </w:t>
      </w:r>
      <w:sdt>
        <w:sdtPr>
          <w:rPr>
            <w:rFonts w:ascii="Arial" w:hAnsi="Arial" w:cs="Arial"/>
            <w:sz w:val="20"/>
            <w:szCs w:val="20"/>
          </w:rPr>
          <w:id w:val="-565266655"/>
          <w:citation/>
        </w:sdtPr>
        <w:sdtContent>
          <w:r w:rsidR="002A3D7E" w:rsidRPr="00DD6D7B">
            <w:rPr>
              <w:rFonts w:ascii="Arial" w:hAnsi="Arial" w:cs="Arial"/>
              <w:sz w:val="20"/>
              <w:szCs w:val="20"/>
            </w:rPr>
            <w:fldChar w:fldCharType="begin"/>
          </w:r>
          <w:r w:rsidR="002A3D7E" w:rsidRPr="00DD6D7B">
            <w:rPr>
              <w:rFonts w:ascii="Arial" w:hAnsi="Arial" w:cs="Arial"/>
              <w:sz w:val="20"/>
              <w:szCs w:val="20"/>
            </w:rPr>
            <w:instrText xml:space="preserve"> CITATION Bre13 \l 2057 </w:instrText>
          </w:r>
          <w:r w:rsidR="002A3D7E" w:rsidRPr="00DD6D7B">
            <w:rPr>
              <w:rFonts w:ascii="Arial" w:hAnsi="Arial" w:cs="Arial"/>
              <w:sz w:val="20"/>
              <w:szCs w:val="20"/>
            </w:rPr>
            <w:fldChar w:fldCharType="separate"/>
          </w:r>
          <w:r w:rsidR="000D25C2" w:rsidRPr="000D25C2">
            <w:rPr>
              <w:rFonts w:ascii="Arial" w:hAnsi="Arial" w:cs="Arial"/>
              <w:noProof/>
              <w:sz w:val="20"/>
              <w:szCs w:val="20"/>
            </w:rPr>
            <w:t>(Lashua, 2013)</w:t>
          </w:r>
          <w:r w:rsidR="002A3D7E" w:rsidRPr="00DD6D7B">
            <w:rPr>
              <w:rFonts w:ascii="Arial" w:hAnsi="Arial" w:cs="Arial"/>
              <w:sz w:val="20"/>
              <w:szCs w:val="20"/>
            </w:rPr>
            <w:fldChar w:fldCharType="end"/>
          </w:r>
        </w:sdtContent>
      </w:sdt>
      <w:r w:rsidR="002A3D7E" w:rsidRPr="00DD6D7B">
        <w:rPr>
          <w:rFonts w:ascii="Arial" w:hAnsi="Arial" w:cs="Arial"/>
          <w:sz w:val="20"/>
          <w:szCs w:val="20"/>
        </w:rPr>
        <w:t xml:space="preserve"> </w:t>
      </w:r>
      <w:r w:rsidR="00732488" w:rsidRPr="00DD6D7B">
        <w:rPr>
          <w:rFonts w:ascii="Arial" w:hAnsi="Arial" w:cs="Arial"/>
          <w:sz w:val="20"/>
          <w:szCs w:val="20"/>
        </w:rPr>
        <w:t xml:space="preserve">and imagine alternative futures </w:t>
      </w:r>
      <w:sdt>
        <w:sdtPr>
          <w:rPr>
            <w:rFonts w:ascii="Arial" w:hAnsi="Arial" w:cs="Arial"/>
            <w:sz w:val="20"/>
            <w:szCs w:val="20"/>
          </w:rPr>
          <w:id w:val="1846366272"/>
          <w:citation/>
        </w:sdtPr>
        <w:sdtContent>
          <w:r w:rsidR="00732488" w:rsidRPr="00DD6D7B">
            <w:rPr>
              <w:rFonts w:ascii="Arial" w:hAnsi="Arial" w:cs="Arial"/>
              <w:sz w:val="20"/>
              <w:szCs w:val="20"/>
            </w:rPr>
            <w:fldChar w:fldCharType="begin"/>
          </w:r>
          <w:r w:rsidR="00732488" w:rsidRPr="00DD6D7B">
            <w:rPr>
              <w:rFonts w:ascii="Arial" w:hAnsi="Arial" w:cs="Arial"/>
              <w:sz w:val="20"/>
              <w:szCs w:val="20"/>
            </w:rPr>
            <w:instrText xml:space="preserve"> CITATION Pra12 \l 2057 </w:instrText>
          </w:r>
          <w:r w:rsidR="00732488" w:rsidRPr="00DD6D7B">
            <w:rPr>
              <w:rFonts w:ascii="Arial" w:hAnsi="Arial" w:cs="Arial"/>
              <w:sz w:val="20"/>
              <w:szCs w:val="20"/>
            </w:rPr>
            <w:fldChar w:fldCharType="separate"/>
          </w:r>
          <w:r w:rsidR="000D25C2" w:rsidRPr="000D25C2">
            <w:rPr>
              <w:rFonts w:ascii="Arial" w:hAnsi="Arial" w:cs="Arial"/>
              <w:noProof/>
              <w:sz w:val="20"/>
              <w:szCs w:val="20"/>
            </w:rPr>
            <w:t>(Pratt &amp; San Juan, 2014)</w:t>
          </w:r>
          <w:r w:rsidR="00732488" w:rsidRPr="00DD6D7B">
            <w:rPr>
              <w:rFonts w:ascii="Arial" w:hAnsi="Arial" w:cs="Arial"/>
              <w:sz w:val="20"/>
              <w:szCs w:val="20"/>
            </w:rPr>
            <w:fldChar w:fldCharType="end"/>
          </w:r>
        </w:sdtContent>
      </w:sdt>
      <w:r w:rsidR="00732488" w:rsidRPr="00DD6D7B">
        <w:rPr>
          <w:rFonts w:ascii="Arial" w:hAnsi="Arial" w:cs="Arial"/>
          <w:sz w:val="20"/>
          <w:szCs w:val="20"/>
        </w:rPr>
        <w:t xml:space="preserve"> </w:t>
      </w:r>
      <w:r w:rsidR="002A3D7E" w:rsidRPr="00DD6D7B">
        <w:rPr>
          <w:rFonts w:ascii="Arial" w:hAnsi="Arial" w:cs="Arial"/>
          <w:sz w:val="20"/>
          <w:szCs w:val="20"/>
        </w:rPr>
        <w:t>while others point to their</w:t>
      </w:r>
      <w:r w:rsidR="00583243" w:rsidRPr="00DD6D7B">
        <w:rPr>
          <w:rFonts w:ascii="Arial" w:hAnsi="Arial" w:cs="Arial"/>
          <w:sz w:val="20"/>
          <w:szCs w:val="20"/>
        </w:rPr>
        <w:t xml:space="preserve"> role in rebranding </w:t>
      </w:r>
      <w:r w:rsidR="00595C63" w:rsidRPr="00DD6D7B">
        <w:rPr>
          <w:rFonts w:ascii="Arial" w:hAnsi="Arial" w:cs="Arial"/>
          <w:sz w:val="20"/>
          <w:szCs w:val="20"/>
        </w:rPr>
        <w:t xml:space="preserve">places </w:t>
      </w:r>
      <w:r w:rsidR="00583243" w:rsidRPr="00DD6D7B">
        <w:rPr>
          <w:rFonts w:ascii="Arial" w:hAnsi="Arial" w:cs="Arial"/>
          <w:sz w:val="20"/>
          <w:szCs w:val="20"/>
        </w:rPr>
        <w:t>in line with normativ</w:t>
      </w:r>
      <w:r w:rsidR="008A7343" w:rsidRPr="00DD6D7B">
        <w:rPr>
          <w:rFonts w:ascii="Arial" w:hAnsi="Arial" w:cs="Arial"/>
          <w:sz w:val="20"/>
          <w:szCs w:val="20"/>
        </w:rPr>
        <w:t>e visions of the creative city</w:t>
      </w:r>
      <w:r w:rsidR="00732488" w:rsidRPr="00DD6D7B">
        <w:rPr>
          <w:rFonts w:ascii="Arial" w:hAnsi="Arial" w:cs="Arial"/>
          <w:sz w:val="20"/>
          <w:szCs w:val="20"/>
        </w:rPr>
        <w:t xml:space="preserve"> </w:t>
      </w:r>
      <w:sdt>
        <w:sdtPr>
          <w:rPr>
            <w:rFonts w:ascii="Arial" w:hAnsi="Arial" w:cs="Arial"/>
            <w:sz w:val="20"/>
            <w:szCs w:val="20"/>
          </w:rPr>
          <w:id w:val="345382364"/>
          <w:citation/>
        </w:sdtPr>
        <w:sdtContent>
          <w:r w:rsidR="00732488" w:rsidRPr="00DD6D7B">
            <w:rPr>
              <w:rFonts w:ascii="Arial" w:hAnsi="Arial" w:cs="Arial"/>
              <w:sz w:val="20"/>
              <w:szCs w:val="20"/>
            </w:rPr>
            <w:fldChar w:fldCharType="begin"/>
          </w:r>
          <w:r w:rsidR="00732488" w:rsidRPr="00DD6D7B">
            <w:rPr>
              <w:rFonts w:ascii="Arial" w:hAnsi="Arial" w:cs="Arial"/>
              <w:sz w:val="20"/>
              <w:szCs w:val="20"/>
            </w:rPr>
            <w:instrText xml:space="preserve"> CITATION Cla12 \l 2057 </w:instrText>
          </w:r>
          <w:r w:rsidR="00732488" w:rsidRPr="00DD6D7B">
            <w:rPr>
              <w:rFonts w:ascii="Arial" w:hAnsi="Arial" w:cs="Arial"/>
              <w:sz w:val="20"/>
              <w:szCs w:val="20"/>
            </w:rPr>
            <w:fldChar w:fldCharType="separate"/>
          </w:r>
          <w:r w:rsidR="000D25C2" w:rsidRPr="000D25C2">
            <w:rPr>
              <w:rFonts w:ascii="Arial" w:hAnsi="Arial" w:cs="Arial"/>
              <w:noProof/>
              <w:sz w:val="20"/>
              <w:szCs w:val="20"/>
            </w:rPr>
            <w:t>(Colomb, 2012)</w:t>
          </w:r>
          <w:r w:rsidR="00732488" w:rsidRPr="00DD6D7B">
            <w:rPr>
              <w:rFonts w:ascii="Arial" w:hAnsi="Arial" w:cs="Arial"/>
              <w:sz w:val="20"/>
              <w:szCs w:val="20"/>
            </w:rPr>
            <w:fldChar w:fldCharType="end"/>
          </w:r>
        </w:sdtContent>
      </w:sdt>
      <w:r w:rsidR="008A7343" w:rsidRPr="00DD6D7B">
        <w:rPr>
          <w:rFonts w:ascii="Arial" w:hAnsi="Arial" w:cs="Arial"/>
          <w:sz w:val="20"/>
          <w:szCs w:val="20"/>
        </w:rPr>
        <w:t xml:space="preserve">. </w:t>
      </w:r>
      <w:r w:rsidR="001529DD" w:rsidRPr="00DD6D7B">
        <w:rPr>
          <w:rFonts w:ascii="Arial" w:hAnsi="Arial" w:cs="Arial"/>
          <w:sz w:val="20"/>
          <w:szCs w:val="20"/>
        </w:rPr>
        <w:t xml:space="preserve">On the one hand, pop-ups </w:t>
      </w:r>
      <w:r w:rsidR="00B2782C" w:rsidRPr="00DD6D7B">
        <w:rPr>
          <w:rFonts w:ascii="Arial" w:hAnsi="Arial" w:cs="Arial"/>
          <w:sz w:val="20"/>
          <w:szCs w:val="20"/>
        </w:rPr>
        <w:t xml:space="preserve">are deemed to </w:t>
      </w:r>
      <w:r w:rsidR="001529DD" w:rsidRPr="00DD6D7B">
        <w:rPr>
          <w:rFonts w:ascii="Arial" w:hAnsi="Arial" w:cs="Arial"/>
          <w:sz w:val="20"/>
          <w:szCs w:val="20"/>
        </w:rPr>
        <w:t xml:space="preserve">offer </w:t>
      </w:r>
      <w:r w:rsidR="008F650C" w:rsidRPr="00DD6D7B">
        <w:rPr>
          <w:rFonts w:ascii="Arial" w:hAnsi="Arial" w:cs="Arial"/>
          <w:sz w:val="20"/>
          <w:szCs w:val="20"/>
        </w:rPr>
        <w:t>opportunities</w:t>
      </w:r>
      <w:r w:rsidR="001529DD" w:rsidRPr="00DD6D7B">
        <w:rPr>
          <w:rFonts w:ascii="Arial" w:hAnsi="Arial" w:cs="Arial"/>
          <w:sz w:val="20"/>
          <w:szCs w:val="20"/>
        </w:rPr>
        <w:t xml:space="preserve"> for </w:t>
      </w:r>
      <w:r w:rsidR="008F650C" w:rsidRPr="00DD6D7B">
        <w:rPr>
          <w:rFonts w:ascii="Arial" w:hAnsi="Arial" w:cs="Arial"/>
          <w:sz w:val="20"/>
          <w:szCs w:val="20"/>
        </w:rPr>
        <w:t xml:space="preserve">imaginative critique </w:t>
      </w:r>
      <w:sdt>
        <w:sdtPr>
          <w:rPr>
            <w:rFonts w:ascii="Arial" w:hAnsi="Arial" w:cs="Arial"/>
            <w:sz w:val="20"/>
            <w:szCs w:val="20"/>
          </w:rPr>
          <w:id w:val="-1919095044"/>
          <w:citation/>
        </w:sdtPr>
        <w:sdtContent>
          <w:r w:rsidR="007075B4" w:rsidRPr="00DD6D7B">
            <w:rPr>
              <w:rFonts w:ascii="Arial" w:hAnsi="Arial" w:cs="Arial"/>
              <w:sz w:val="20"/>
              <w:szCs w:val="20"/>
            </w:rPr>
            <w:fldChar w:fldCharType="begin"/>
          </w:r>
          <w:r w:rsidR="007075B4" w:rsidRPr="00DD6D7B">
            <w:rPr>
              <w:rFonts w:ascii="Arial" w:hAnsi="Arial" w:cs="Arial"/>
              <w:sz w:val="20"/>
              <w:szCs w:val="20"/>
            </w:rPr>
            <w:instrText xml:space="preserve"> CITATION Pra12 \l 2057 </w:instrText>
          </w:r>
          <w:r w:rsidR="007075B4" w:rsidRPr="00DD6D7B">
            <w:rPr>
              <w:rFonts w:ascii="Arial" w:hAnsi="Arial" w:cs="Arial"/>
              <w:sz w:val="20"/>
              <w:szCs w:val="20"/>
            </w:rPr>
            <w:fldChar w:fldCharType="separate"/>
          </w:r>
          <w:r w:rsidR="000D25C2" w:rsidRPr="000D25C2">
            <w:rPr>
              <w:rFonts w:ascii="Arial" w:hAnsi="Arial" w:cs="Arial"/>
              <w:noProof/>
              <w:sz w:val="20"/>
              <w:szCs w:val="20"/>
            </w:rPr>
            <w:t>(Pratt &amp; San Juan, 2014)</w:t>
          </w:r>
          <w:r w:rsidR="007075B4" w:rsidRPr="00DD6D7B">
            <w:rPr>
              <w:rFonts w:ascii="Arial" w:hAnsi="Arial" w:cs="Arial"/>
              <w:sz w:val="20"/>
              <w:szCs w:val="20"/>
            </w:rPr>
            <w:fldChar w:fldCharType="end"/>
          </w:r>
        </w:sdtContent>
      </w:sdt>
      <w:r w:rsidR="001529DD" w:rsidRPr="00DD6D7B">
        <w:rPr>
          <w:rFonts w:ascii="Arial" w:hAnsi="Arial" w:cs="Arial"/>
          <w:sz w:val="20"/>
          <w:szCs w:val="20"/>
        </w:rPr>
        <w:t>, while on the other they are</w:t>
      </w:r>
      <w:r w:rsidR="00B2782C" w:rsidRPr="00DD6D7B">
        <w:rPr>
          <w:rFonts w:ascii="Arial" w:hAnsi="Arial" w:cs="Arial"/>
          <w:sz w:val="20"/>
          <w:szCs w:val="20"/>
        </w:rPr>
        <w:t xml:space="preserve"> identified as</w:t>
      </w:r>
      <w:r w:rsidR="00595C63" w:rsidRPr="00DD6D7B">
        <w:rPr>
          <w:rFonts w:ascii="Arial" w:hAnsi="Arial" w:cs="Arial"/>
          <w:sz w:val="20"/>
          <w:szCs w:val="20"/>
        </w:rPr>
        <w:t xml:space="preserve"> </w:t>
      </w:r>
      <w:r w:rsidR="00B56FB1" w:rsidRPr="00DD6D7B">
        <w:rPr>
          <w:rFonts w:ascii="Arial" w:hAnsi="Arial" w:cs="Arial"/>
          <w:sz w:val="20"/>
          <w:szCs w:val="20"/>
        </w:rPr>
        <w:t>instrumental</w:t>
      </w:r>
      <w:r w:rsidR="00595C63" w:rsidRPr="00DD6D7B">
        <w:rPr>
          <w:rFonts w:ascii="Arial" w:hAnsi="Arial" w:cs="Arial"/>
          <w:sz w:val="20"/>
          <w:szCs w:val="20"/>
        </w:rPr>
        <w:t xml:space="preserve"> in </w:t>
      </w:r>
      <w:r w:rsidR="006411E7" w:rsidRPr="00DD6D7B">
        <w:rPr>
          <w:rFonts w:ascii="Arial" w:hAnsi="Arial" w:cs="Arial"/>
          <w:sz w:val="20"/>
          <w:szCs w:val="20"/>
        </w:rPr>
        <w:t>increasing precarity for</w:t>
      </w:r>
      <w:r w:rsidR="001529DD" w:rsidRPr="00DD6D7B">
        <w:rPr>
          <w:rFonts w:ascii="Arial" w:hAnsi="Arial" w:cs="Arial"/>
          <w:sz w:val="20"/>
          <w:szCs w:val="20"/>
        </w:rPr>
        <w:t xml:space="preserve"> artists and creative practitioners </w:t>
      </w:r>
      <w:sdt>
        <w:sdtPr>
          <w:rPr>
            <w:rFonts w:ascii="Arial" w:hAnsi="Arial" w:cs="Arial"/>
            <w:sz w:val="20"/>
            <w:szCs w:val="20"/>
          </w:rPr>
          <w:id w:val="-1951304317"/>
          <w:citation/>
        </w:sdtPr>
        <w:sdtContent>
          <w:r w:rsidR="001529DD" w:rsidRPr="00DD6D7B">
            <w:rPr>
              <w:rFonts w:ascii="Arial" w:hAnsi="Arial" w:cs="Arial"/>
              <w:sz w:val="20"/>
              <w:szCs w:val="20"/>
            </w:rPr>
            <w:fldChar w:fldCharType="begin"/>
          </w:r>
          <w:r w:rsidR="001529DD" w:rsidRPr="00DD6D7B">
            <w:rPr>
              <w:rFonts w:ascii="Arial" w:hAnsi="Arial" w:cs="Arial"/>
              <w:sz w:val="20"/>
              <w:szCs w:val="20"/>
            </w:rPr>
            <w:instrText xml:space="preserve"> CITATION Gra14 \l 2057 </w:instrText>
          </w:r>
          <w:r w:rsidR="004A66A5" w:rsidRPr="00DD6D7B">
            <w:rPr>
              <w:rFonts w:ascii="Arial" w:hAnsi="Arial" w:cs="Arial"/>
              <w:sz w:val="20"/>
              <w:szCs w:val="20"/>
            </w:rPr>
            <w:instrText xml:space="preserve"> \m Ann13</w:instrText>
          </w:r>
          <w:r w:rsidR="001529DD" w:rsidRPr="00DD6D7B">
            <w:rPr>
              <w:rFonts w:ascii="Arial" w:hAnsi="Arial" w:cs="Arial"/>
              <w:sz w:val="20"/>
              <w:szCs w:val="20"/>
            </w:rPr>
            <w:fldChar w:fldCharType="separate"/>
          </w:r>
          <w:r w:rsidR="000D25C2" w:rsidRPr="000D25C2">
            <w:rPr>
              <w:rFonts w:ascii="Arial" w:hAnsi="Arial" w:cs="Arial"/>
              <w:noProof/>
              <w:sz w:val="20"/>
              <w:szCs w:val="20"/>
            </w:rPr>
            <w:t>(Graziano &amp; Ferreri, 2014; Deslandes, 2013)</w:t>
          </w:r>
          <w:r w:rsidR="001529DD" w:rsidRPr="00DD6D7B">
            <w:rPr>
              <w:rFonts w:ascii="Arial" w:hAnsi="Arial" w:cs="Arial"/>
              <w:sz w:val="20"/>
              <w:szCs w:val="20"/>
            </w:rPr>
            <w:fldChar w:fldCharType="end"/>
          </w:r>
        </w:sdtContent>
      </w:sdt>
      <w:r w:rsidR="001529DD" w:rsidRPr="00DD6D7B">
        <w:rPr>
          <w:rFonts w:ascii="Arial" w:hAnsi="Arial" w:cs="Arial"/>
          <w:sz w:val="20"/>
          <w:szCs w:val="20"/>
        </w:rPr>
        <w:t>.</w:t>
      </w:r>
      <w:r w:rsidR="000910AC" w:rsidRPr="00DD6D7B">
        <w:rPr>
          <w:rFonts w:ascii="Arial" w:hAnsi="Arial" w:cs="Arial"/>
          <w:sz w:val="20"/>
          <w:szCs w:val="20"/>
        </w:rPr>
        <w:t xml:space="preserve"> </w:t>
      </w:r>
      <w:r w:rsidR="00B56FB1" w:rsidRPr="00DD6D7B">
        <w:rPr>
          <w:rFonts w:ascii="Arial" w:hAnsi="Arial" w:cs="Arial"/>
          <w:sz w:val="20"/>
          <w:szCs w:val="20"/>
        </w:rPr>
        <w:t>In exploring pop-up’s spatiotemporal</w:t>
      </w:r>
      <w:r w:rsidR="00F7663F" w:rsidRPr="00DD6D7B">
        <w:rPr>
          <w:rFonts w:ascii="Arial" w:hAnsi="Arial" w:cs="Arial"/>
          <w:sz w:val="20"/>
          <w:szCs w:val="20"/>
        </w:rPr>
        <w:t xml:space="preserve"> imaginaries</w:t>
      </w:r>
      <w:r w:rsidR="00E74E5C" w:rsidRPr="00DD6D7B">
        <w:rPr>
          <w:rFonts w:ascii="Arial" w:hAnsi="Arial" w:cs="Arial"/>
          <w:sz w:val="20"/>
          <w:szCs w:val="20"/>
        </w:rPr>
        <w:t xml:space="preserve"> I consider these contradictory </w:t>
      </w:r>
      <w:r w:rsidR="00025293">
        <w:rPr>
          <w:rFonts w:ascii="Arial" w:hAnsi="Arial" w:cs="Arial"/>
          <w:sz w:val="20"/>
          <w:szCs w:val="20"/>
        </w:rPr>
        <w:t xml:space="preserve">processes, </w:t>
      </w:r>
      <w:r w:rsidR="000E2826">
        <w:rPr>
          <w:rFonts w:ascii="Arial" w:hAnsi="Arial" w:cs="Arial"/>
          <w:sz w:val="20"/>
          <w:szCs w:val="20"/>
        </w:rPr>
        <w:t>recognising</w:t>
      </w:r>
      <w:r w:rsidR="00F7663F" w:rsidRPr="00DD6D7B">
        <w:rPr>
          <w:rFonts w:ascii="Arial" w:hAnsi="Arial" w:cs="Arial"/>
          <w:sz w:val="20"/>
          <w:szCs w:val="20"/>
        </w:rPr>
        <w:t xml:space="preserve"> pop-up as a site of tensions around how the </w:t>
      </w:r>
      <w:r w:rsidR="00436988" w:rsidRPr="00DD6D7B">
        <w:rPr>
          <w:rFonts w:ascii="Arial" w:hAnsi="Arial" w:cs="Arial"/>
          <w:sz w:val="20"/>
          <w:szCs w:val="20"/>
        </w:rPr>
        <w:t xml:space="preserve">contemporary </w:t>
      </w:r>
      <w:r w:rsidR="00F7663F" w:rsidRPr="00DD6D7B">
        <w:rPr>
          <w:rFonts w:ascii="Arial" w:hAnsi="Arial" w:cs="Arial"/>
          <w:sz w:val="20"/>
          <w:szCs w:val="20"/>
        </w:rPr>
        <w:t xml:space="preserve">city is </w:t>
      </w:r>
      <w:r w:rsidR="00F42B51" w:rsidRPr="00DD6D7B">
        <w:rPr>
          <w:rFonts w:ascii="Arial" w:hAnsi="Arial" w:cs="Arial"/>
          <w:sz w:val="20"/>
          <w:szCs w:val="20"/>
        </w:rPr>
        <w:t xml:space="preserve">imagined and </w:t>
      </w:r>
      <w:r w:rsidR="00DE05DA" w:rsidRPr="00DD6D7B">
        <w:rPr>
          <w:rFonts w:ascii="Arial" w:hAnsi="Arial" w:cs="Arial"/>
          <w:sz w:val="20"/>
          <w:szCs w:val="20"/>
        </w:rPr>
        <w:t xml:space="preserve">produced. </w:t>
      </w:r>
    </w:p>
    <w:p w14:paraId="727A85AF" w14:textId="29B705B6" w:rsidR="00A01A66" w:rsidRPr="00DD6D7B" w:rsidRDefault="00AE1BF7" w:rsidP="00AD4569">
      <w:pPr>
        <w:spacing w:line="480" w:lineRule="auto"/>
        <w:jc w:val="both"/>
        <w:rPr>
          <w:rFonts w:ascii="Arial" w:hAnsi="Arial" w:cs="Arial"/>
          <w:sz w:val="20"/>
          <w:szCs w:val="20"/>
        </w:rPr>
      </w:pPr>
      <w:r w:rsidRPr="00DD6D7B">
        <w:rPr>
          <w:rFonts w:ascii="Arial" w:hAnsi="Arial" w:cs="Arial"/>
          <w:sz w:val="20"/>
          <w:szCs w:val="20"/>
        </w:rPr>
        <w:t>The first of the thre</w:t>
      </w:r>
      <w:r w:rsidR="009C03C4" w:rsidRPr="00DD6D7B">
        <w:rPr>
          <w:rFonts w:ascii="Arial" w:hAnsi="Arial" w:cs="Arial"/>
          <w:sz w:val="20"/>
          <w:szCs w:val="20"/>
        </w:rPr>
        <w:t>e imaginaries I</w:t>
      </w:r>
      <w:r w:rsidR="008F650C" w:rsidRPr="00DD6D7B">
        <w:rPr>
          <w:rFonts w:ascii="Arial" w:hAnsi="Arial" w:cs="Arial"/>
          <w:sz w:val="20"/>
          <w:szCs w:val="20"/>
        </w:rPr>
        <w:t xml:space="preserve"> consider </w:t>
      </w:r>
      <w:r w:rsidR="009C03C4" w:rsidRPr="00DD6D7B">
        <w:rPr>
          <w:rFonts w:ascii="Arial" w:hAnsi="Arial" w:cs="Arial"/>
          <w:sz w:val="20"/>
          <w:szCs w:val="20"/>
        </w:rPr>
        <w:t xml:space="preserve">is </w:t>
      </w:r>
      <w:r w:rsidRPr="00DD6D7B">
        <w:rPr>
          <w:rFonts w:ascii="Arial" w:hAnsi="Arial" w:cs="Arial"/>
          <w:sz w:val="20"/>
          <w:szCs w:val="20"/>
        </w:rPr>
        <w:t xml:space="preserve">flexibility. </w:t>
      </w:r>
      <w:r w:rsidR="007E38A6" w:rsidRPr="00DD6D7B">
        <w:rPr>
          <w:rFonts w:ascii="Arial" w:hAnsi="Arial" w:cs="Arial"/>
          <w:sz w:val="20"/>
          <w:szCs w:val="20"/>
        </w:rPr>
        <w:t xml:space="preserve">As I explore, pop-up </w:t>
      </w:r>
      <w:r w:rsidR="00F42B51" w:rsidRPr="00DD6D7B">
        <w:rPr>
          <w:rFonts w:ascii="Arial" w:hAnsi="Arial" w:cs="Arial"/>
          <w:sz w:val="20"/>
          <w:szCs w:val="20"/>
        </w:rPr>
        <w:t xml:space="preserve">valorises </w:t>
      </w:r>
      <w:r w:rsidR="003718BD" w:rsidRPr="00DD6D7B">
        <w:rPr>
          <w:rFonts w:ascii="Arial" w:hAnsi="Arial" w:cs="Arial"/>
          <w:sz w:val="20"/>
          <w:szCs w:val="20"/>
        </w:rPr>
        <w:t>places</w:t>
      </w:r>
      <w:r w:rsidR="007E38A6" w:rsidRPr="00DD6D7B">
        <w:rPr>
          <w:rFonts w:ascii="Arial" w:hAnsi="Arial" w:cs="Arial"/>
          <w:sz w:val="20"/>
          <w:szCs w:val="20"/>
        </w:rPr>
        <w:t xml:space="preserve"> which are quick to cons</w:t>
      </w:r>
      <w:r w:rsidR="00F7663F" w:rsidRPr="00DD6D7B">
        <w:rPr>
          <w:rFonts w:ascii="Arial" w:hAnsi="Arial" w:cs="Arial"/>
          <w:sz w:val="20"/>
          <w:szCs w:val="20"/>
        </w:rPr>
        <w:t>truct</w:t>
      </w:r>
      <w:r w:rsidR="007B23A8">
        <w:rPr>
          <w:rFonts w:ascii="Arial" w:hAnsi="Arial" w:cs="Arial"/>
          <w:sz w:val="20"/>
          <w:szCs w:val="20"/>
        </w:rPr>
        <w:t>,</w:t>
      </w:r>
      <w:r w:rsidR="00F7663F" w:rsidRPr="00DD6D7B">
        <w:rPr>
          <w:rFonts w:ascii="Arial" w:hAnsi="Arial" w:cs="Arial"/>
          <w:sz w:val="20"/>
          <w:szCs w:val="20"/>
        </w:rPr>
        <w:t xml:space="preserve"> </w:t>
      </w:r>
      <w:r w:rsidR="000E2826">
        <w:rPr>
          <w:rFonts w:ascii="Arial" w:hAnsi="Arial" w:cs="Arial"/>
          <w:sz w:val="20"/>
          <w:szCs w:val="20"/>
        </w:rPr>
        <w:t>relocate and remove</w:t>
      </w:r>
      <w:r w:rsidR="00F7663F" w:rsidRPr="00DD6D7B">
        <w:rPr>
          <w:rFonts w:ascii="Arial" w:hAnsi="Arial" w:cs="Arial"/>
          <w:sz w:val="20"/>
          <w:szCs w:val="20"/>
        </w:rPr>
        <w:t xml:space="preserve">, </w:t>
      </w:r>
      <w:r w:rsidR="007E38A6" w:rsidRPr="00DD6D7B">
        <w:rPr>
          <w:rFonts w:ascii="Arial" w:hAnsi="Arial" w:cs="Arial"/>
          <w:sz w:val="20"/>
          <w:szCs w:val="20"/>
        </w:rPr>
        <w:t xml:space="preserve">organising space-time in </w:t>
      </w:r>
      <w:r w:rsidR="000430B3">
        <w:rPr>
          <w:rFonts w:ascii="Arial" w:hAnsi="Arial" w:cs="Arial"/>
          <w:sz w:val="20"/>
          <w:szCs w:val="20"/>
        </w:rPr>
        <w:t xml:space="preserve">a way that assures </w:t>
      </w:r>
      <w:r w:rsidR="008F650C" w:rsidRPr="00DD6D7B">
        <w:rPr>
          <w:rFonts w:ascii="Arial" w:hAnsi="Arial" w:cs="Arial"/>
          <w:sz w:val="20"/>
          <w:szCs w:val="20"/>
        </w:rPr>
        <w:t>its pla</w:t>
      </w:r>
      <w:r w:rsidR="009C03C4" w:rsidRPr="00DD6D7B">
        <w:rPr>
          <w:rFonts w:ascii="Arial" w:hAnsi="Arial" w:cs="Arial"/>
          <w:sz w:val="20"/>
          <w:szCs w:val="20"/>
        </w:rPr>
        <w:t>sticity in the future. I suggest</w:t>
      </w:r>
      <w:r w:rsidR="007E38A6" w:rsidRPr="00DD6D7B">
        <w:rPr>
          <w:rFonts w:ascii="Arial" w:hAnsi="Arial" w:cs="Arial"/>
          <w:sz w:val="20"/>
          <w:szCs w:val="20"/>
        </w:rPr>
        <w:t xml:space="preserve"> that </w:t>
      </w:r>
      <w:r w:rsidR="00CA660D" w:rsidRPr="00DD6D7B">
        <w:rPr>
          <w:rFonts w:ascii="Arial" w:hAnsi="Arial" w:cs="Arial"/>
          <w:sz w:val="20"/>
          <w:szCs w:val="20"/>
        </w:rPr>
        <w:t xml:space="preserve">this imaginary </w:t>
      </w:r>
      <w:r w:rsidR="000E2826">
        <w:rPr>
          <w:rFonts w:ascii="Arial" w:hAnsi="Arial" w:cs="Arial"/>
          <w:sz w:val="20"/>
          <w:szCs w:val="20"/>
        </w:rPr>
        <w:t>denotes both</w:t>
      </w:r>
      <w:r w:rsidR="009C03C4" w:rsidRPr="00DD6D7B">
        <w:rPr>
          <w:rFonts w:ascii="Arial" w:hAnsi="Arial" w:cs="Arial"/>
          <w:sz w:val="20"/>
          <w:szCs w:val="20"/>
        </w:rPr>
        <w:t xml:space="preserve"> mindfulness towards waste </w:t>
      </w:r>
      <w:r w:rsidR="003718BD" w:rsidRPr="00DD6D7B">
        <w:rPr>
          <w:rFonts w:ascii="Arial" w:hAnsi="Arial" w:cs="Arial"/>
          <w:sz w:val="20"/>
          <w:szCs w:val="20"/>
        </w:rPr>
        <w:t xml:space="preserve">and a </w:t>
      </w:r>
      <w:r w:rsidR="000E2826">
        <w:rPr>
          <w:rFonts w:ascii="Arial" w:hAnsi="Arial" w:cs="Arial"/>
          <w:sz w:val="20"/>
          <w:szCs w:val="20"/>
        </w:rPr>
        <w:t>mode of</w:t>
      </w:r>
      <w:r w:rsidR="009C03C4" w:rsidRPr="00DD6D7B">
        <w:rPr>
          <w:rFonts w:ascii="Arial" w:hAnsi="Arial" w:cs="Arial"/>
          <w:sz w:val="20"/>
          <w:szCs w:val="20"/>
        </w:rPr>
        <w:t xml:space="preserve"> </w:t>
      </w:r>
      <w:r w:rsidR="000E2826">
        <w:rPr>
          <w:rFonts w:ascii="Arial" w:hAnsi="Arial" w:cs="Arial"/>
          <w:sz w:val="20"/>
          <w:szCs w:val="20"/>
        </w:rPr>
        <w:t>producing</w:t>
      </w:r>
      <w:r w:rsidR="00CA660D" w:rsidRPr="00DD6D7B">
        <w:rPr>
          <w:rFonts w:ascii="Arial" w:hAnsi="Arial" w:cs="Arial"/>
          <w:sz w:val="20"/>
          <w:szCs w:val="20"/>
        </w:rPr>
        <w:t xml:space="preserve"> </w:t>
      </w:r>
      <w:r w:rsidR="00E95945">
        <w:rPr>
          <w:rFonts w:ascii="Arial" w:hAnsi="Arial" w:cs="Arial"/>
          <w:sz w:val="20"/>
          <w:szCs w:val="20"/>
        </w:rPr>
        <w:t>and maintain</w:t>
      </w:r>
      <w:r w:rsidR="000E2826">
        <w:rPr>
          <w:rFonts w:ascii="Arial" w:hAnsi="Arial" w:cs="Arial"/>
          <w:sz w:val="20"/>
          <w:szCs w:val="20"/>
        </w:rPr>
        <w:t>ing</w:t>
      </w:r>
      <w:r w:rsidR="00E95945">
        <w:rPr>
          <w:rFonts w:ascii="Arial" w:hAnsi="Arial" w:cs="Arial"/>
          <w:sz w:val="20"/>
          <w:szCs w:val="20"/>
        </w:rPr>
        <w:t xml:space="preserve"> </w:t>
      </w:r>
      <w:r w:rsidR="00CA660D" w:rsidRPr="00DD6D7B">
        <w:rPr>
          <w:rFonts w:ascii="Arial" w:hAnsi="Arial" w:cs="Arial"/>
          <w:sz w:val="20"/>
          <w:szCs w:val="20"/>
        </w:rPr>
        <w:t xml:space="preserve">precarity </w:t>
      </w:r>
      <w:r w:rsidR="000430B3">
        <w:rPr>
          <w:rFonts w:ascii="Arial" w:hAnsi="Arial" w:cs="Arial"/>
          <w:sz w:val="20"/>
          <w:szCs w:val="20"/>
        </w:rPr>
        <w:t>for certain demographics</w:t>
      </w:r>
      <w:r w:rsidR="00FB46EE" w:rsidRPr="00DD6D7B">
        <w:rPr>
          <w:rFonts w:ascii="Arial" w:hAnsi="Arial" w:cs="Arial"/>
          <w:sz w:val="20"/>
          <w:szCs w:val="20"/>
        </w:rPr>
        <w:t xml:space="preserve"> in order to </w:t>
      </w:r>
      <w:r w:rsidR="002B2869" w:rsidRPr="00DD6D7B">
        <w:rPr>
          <w:rFonts w:ascii="Arial" w:hAnsi="Arial" w:cs="Arial"/>
          <w:sz w:val="20"/>
          <w:szCs w:val="20"/>
        </w:rPr>
        <w:t>keep sites open to investment</w:t>
      </w:r>
      <w:r w:rsidR="00CA660D" w:rsidRPr="00DD6D7B">
        <w:rPr>
          <w:rFonts w:ascii="Arial" w:hAnsi="Arial" w:cs="Arial"/>
          <w:sz w:val="20"/>
          <w:szCs w:val="20"/>
        </w:rPr>
        <w:t xml:space="preserve">. </w:t>
      </w:r>
      <w:r w:rsidR="00015DFE" w:rsidRPr="00DD6D7B">
        <w:rPr>
          <w:rFonts w:ascii="Arial" w:hAnsi="Arial" w:cs="Arial"/>
          <w:sz w:val="20"/>
          <w:szCs w:val="20"/>
        </w:rPr>
        <w:t xml:space="preserve">Secondly, </w:t>
      </w:r>
      <w:r w:rsidR="008278B3" w:rsidRPr="00DD6D7B">
        <w:rPr>
          <w:rFonts w:ascii="Arial" w:hAnsi="Arial" w:cs="Arial"/>
          <w:sz w:val="20"/>
          <w:szCs w:val="20"/>
        </w:rPr>
        <w:t>I consider interstitiality as an imaginar</w:t>
      </w:r>
      <w:r w:rsidR="00E95945">
        <w:rPr>
          <w:rFonts w:ascii="Arial" w:hAnsi="Arial" w:cs="Arial"/>
          <w:sz w:val="20"/>
          <w:szCs w:val="20"/>
        </w:rPr>
        <w:t xml:space="preserve">y advanced by pop-up culture where it manifests </w:t>
      </w:r>
      <w:r w:rsidR="008278B3" w:rsidRPr="00DD6D7B">
        <w:rPr>
          <w:rFonts w:ascii="Arial" w:hAnsi="Arial" w:cs="Arial"/>
          <w:sz w:val="20"/>
          <w:szCs w:val="20"/>
        </w:rPr>
        <w:t>as an aesthetic of in-</w:t>
      </w:r>
      <w:proofErr w:type="spellStart"/>
      <w:r w:rsidR="008278B3" w:rsidRPr="00DD6D7B">
        <w:rPr>
          <w:rFonts w:ascii="Arial" w:hAnsi="Arial" w:cs="Arial"/>
          <w:sz w:val="20"/>
          <w:szCs w:val="20"/>
        </w:rPr>
        <w:t>betweeness</w:t>
      </w:r>
      <w:proofErr w:type="spellEnd"/>
      <w:r w:rsidR="00E95945">
        <w:rPr>
          <w:rFonts w:ascii="Arial" w:hAnsi="Arial" w:cs="Arial"/>
          <w:sz w:val="20"/>
          <w:szCs w:val="20"/>
        </w:rPr>
        <w:t xml:space="preserve"> to dominant spatial organisations</w:t>
      </w:r>
      <w:r w:rsidR="008278B3" w:rsidRPr="00DD6D7B">
        <w:rPr>
          <w:rFonts w:ascii="Arial" w:hAnsi="Arial" w:cs="Arial"/>
          <w:sz w:val="20"/>
          <w:szCs w:val="20"/>
        </w:rPr>
        <w:t xml:space="preserve">. I consider how interstitiality can create interruptions within prevailing spatiotemporal </w:t>
      </w:r>
      <w:r w:rsidR="0029782B">
        <w:rPr>
          <w:rFonts w:ascii="Arial" w:hAnsi="Arial" w:cs="Arial"/>
          <w:sz w:val="20"/>
          <w:szCs w:val="20"/>
        </w:rPr>
        <w:t>distributions,</w:t>
      </w:r>
      <w:r w:rsidR="008278B3" w:rsidRPr="00DD6D7B">
        <w:rPr>
          <w:rFonts w:ascii="Arial" w:hAnsi="Arial" w:cs="Arial"/>
          <w:sz w:val="20"/>
          <w:szCs w:val="20"/>
        </w:rPr>
        <w:t xml:space="preserve"> but also how, in occupying </w:t>
      </w:r>
      <w:r w:rsidR="00E95945">
        <w:rPr>
          <w:rFonts w:ascii="Arial" w:hAnsi="Arial" w:cs="Arial"/>
          <w:sz w:val="20"/>
          <w:szCs w:val="20"/>
        </w:rPr>
        <w:t>the cracks of neoliberal space-times</w:t>
      </w:r>
      <w:r w:rsidR="007B23A8">
        <w:rPr>
          <w:rFonts w:ascii="Arial" w:hAnsi="Arial" w:cs="Arial"/>
          <w:sz w:val="20"/>
          <w:szCs w:val="20"/>
        </w:rPr>
        <w:t>,</w:t>
      </w:r>
      <w:r w:rsidR="000E2826">
        <w:rPr>
          <w:rFonts w:ascii="Arial" w:hAnsi="Arial" w:cs="Arial"/>
          <w:sz w:val="20"/>
          <w:szCs w:val="20"/>
        </w:rPr>
        <w:t xml:space="preserve"> pop-up can smooth </w:t>
      </w:r>
      <w:r w:rsidR="00E95945">
        <w:rPr>
          <w:rFonts w:ascii="Arial" w:hAnsi="Arial" w:cs="Arial"/>
          <w:sz w:val="20"/>
          <w:szCs w:val="20"/>
        </w:rPr>
        <w:t xml:space="preserve">over those cracks and perpetuate the dominance of neoliberal ideals. </w:t>
      </w:r>
      <w:r w:rsidR="000E2826">
        <w:rPr>
          <w:rFonts w:ascii="Arial" w:hAnsi="Arial" w:cs="Arial"/>
          <w:sz w:val="20"/>
          <w:szCs w:val="20"/>
        </w:rPr>
        <w:t>Lastly</w:t>
      </w:r>
      <w:r w:rsidR="008278B3" w:rsidRPr="00DD6D7B">
        <w:rPr>
          <w:rFonts w:ascii="Arial" w:hAnsi="Arial" w:cs="Arial"/>
          <w:sz w:val="20"/>
          <w:szCs w:val="20"/>
        </w:rPr>
        <w:t xml:space="preserve">, </w:t>
      </w:r>
      <w:r w:rsidR="00D64386">
        <w:rPr>
          <w:rFonts w:ascii="Arial" w:hAnsi="Arial" w:cs="Arial"/>
          <w:sz w:val="20"/>
          <w:szCs w:val="20"/>
        </w:rPr>
        <w:t>I explore ‘immersion</w:t>
      </w:r>
      <w:r w:rsidR="00015DFE" w:rsidRPr="00DD6D7B">
        <w:rPr>
          <w:rFonts w:ascii="Arial" w:hAnsi="Arial" w:cs="Arial"/>
          <w:sz w:val="20"/>
          <w:szCs w:val="20"/>
        </w:rPr>
        <w:t>’</w:t>
      </w:r>
      <w:r w:rsidR="00D64386">
        <w:rPr>
          <w:rFonts w:ascii="Arial" w:hAnsi="Arial" w:cs="Arial"/>
          <w:sz w:val="20"/>
          <w:szCs w:val="20"/>
        </w:rPr>
        <w:t xml:space="preserve"> </w:t>
      </w:r>
      <w:r w:rsidR="0041724C">
        <w:rPr>
          <w:rFonts w:ascii="Arial" w:hAnsi="Arial" w:cs="Arial"/>
          <w:sz w:val="20"/>
          <w:szCs w:val="20"/>
        </w:rPr>
        <w:t>as a way of imagining and producing space</w:t>
      </w:r>
      <w:r w:rsidR="00A07E77">
        <w:rPr>
          <w:rFonts w:ascii="Arial" w:hAnsi="Arial" w:cs="Arial"/>
          <w:sz w:val="20"/>
          <w:szCs w:val="20"/>
        </w:rPr>
        <w:t>-time</w:t>
      </w:r>
      <w:r w:rsidR="0041724C">
        <w:rPr>
          <w:rFonts w:ascii="Arial" w:hAnsi="Arial" w:cs="Arial"/>
          <w:sz w:val="20"/>
          <w:szCs w:val="20"/>
        </w:rPr>
        <w:t xml:space="preserve"> in pop-up culture, where it denotes</w:t>
      </w:r>
      <w:r w:rsidR="00D64386">
        <w:rPr>
          <w:rFonts w:ascii="Arial" w:hAnsi="Arial" w:cs="Arial"/>
          <w:sz w:val="20"/>
          <w:szCs w:val="20"/>
        </w:rPr>
        <w:t xml:space="preserve"> fantasy, discovery and transformation. </w:t>
      </w:r>
      <w:r w:rsidR="00015DFE" w:rsidRPr="00DD6D7B">
        <w:rPr>
          <w:rFonts w:ascii="Arial" w:hAnsi="Arial" w:cs="Arial"/>
          <w:sz w:val="20"/>
          <w:szCs w:val="20"/>
        </w:rPr>
        <w:t>I explore how pop-up’s i</w:t>
      </w:r>
      <w:r w:rsidR="002312F0">
        <w:rPr>
          <w:rFonts w:ascii="Arial" w:hAnsi="Arial" w:cs="Arial"/>
          <w:sz w:val="20"/>
          <w:szCs w:val="20"/>
        </w:rPr>
        <w:t>mmersive imaginary enables ‘</w:t>
      </w:r>
      <w:r w:rsidR="00015DFE" w:rsidRPr="00DD6D7B">
        <w:rPr>
          <w:rFonts w:ascii="Arial" w:hAnsi="Arial" w:cs="Arial"/>
          <w:sz w:val="20"/>
          <w:szCs w:val="20"/>
        </w:rPr>
        <w:t xml:space="preserve">serious play’ </w:t>
      </w:r>
      <w:sdt>
        <w:sdtPr>
          <w:rPr>
            <w:rFonts w:ascii="Arial" w:hAnsi="Arial" w:cs="Arial"/>
            <w:sz w:val="20"/>
            <w:szCs w:val="20"/>
          </w:rPr>
          <w:id w:val="883529554"/>
          <w:citation/>
        </w:sdtPr>
        <w:sdtContent>
          <w:r w:rsidR="00015DFE" w:rsidRPr="00DD6D7B">
            <w:rPr>
              <w:rFonts w:ascii="Arial" w:hAnsi="Arial" w:cs="Arial"/>
              <w:sz w:val="20"/>
              <w:szCs w:val="20"/>
            </w:rPr>
            <w:fldChar w:fldCharType="begin"/>
          </w:r>
          <w:r w:rsidR="00015DFE" w:rsidRPr="00DD6D7B">
            <w:rPr>
              <w:rFonts w:ascii="Arial" w:hAnsi="Arial" w:cs="Arial"/>
              <w:sz w:val="20"/>
              <w:szCs w:val="20"/>
            </w:rPr>
            <w:instrText xml:space="preserve"> CITATION Pra12 \l 2057 </w:instrText>
          </w:r>
          <w:r w:rsidR="00015DFE" w:rsidRPr="00DD6D7B">
            <w:rPr>
              <w:rFonts w:ascii="Arial" w:hAnsi="Arial" w:cs="Arial"/>
              <w:sz w:val="20"/>
              <w:szCs w:val="20"/>
            </w:rPr>
            <w:fldChar w:fldCharType="separate"/>
          </w:r>
          <w:r w:rsidR="000D25C2" w:rsidRPr="000D25C2">
            <w:rPr>
              <w:rFonts w:ascii="Arial" w:hAnsi="Arial" w:cs="Arial"/>
              <w:noProof/>
              <w:sz w:val="20"/>
              <w:szCs w:val="20"/>
            </w:rPr>
            <w:t>(Pratt &amp; San Juan, 2014)</w:t>
          </w:r>
          <w:r w:rsidR="00015DFE" w:rsidRPr="00DD6D7B">
            <w:rPr>
              <w:rFonts w:ascii="Arial" w:hAnsi="Arial" w:cs="Arial"/>
              <w:sz w:val="20"/>
              <w:szCs w:val="20"/>
            </w:rPr>
            <w:fldChar w:fldCharType="end"/>
          </w:r>
        </w:sdtContent>
      </w:sdt>
      <w:r w:rsidR="00015DFE" w:rsidRPr="00DD6D7B">
        <w:rPr>
          <w:rFonts w:ascii="Arial" w:hAnsi="Arial" w:cs="Arial"/>
          <w:sz w:val="20"/>
          <w:szCs w:val="20"/>
        </w:rPr>
        <w:t xml:space="preserve"> through which urban issues are imaginat</w:t>
      </w:r>
      <w:r w:rsidR="009C03C4" w:rsidRPr="00DD6D7B">
        <w:rPr>
          <w:rFonts w:ascii="Arial" w:hAnsi="Arial" w:cs="Arial"/>
          <w:sz w:val="20"/>
          <w:szCs w:val="20"/>
        </w:rPr>
        <w:t xml:space="preserve">ively addressed, but also suggest </w:t>
      </w:r>
      <w:r w:rsidR="00015DFE" w:rsidRPr="00DD6D7B">
        <w:rPr>
          <w:rFonts w:ascii="Arial" w:hAnsi="Arial" w:cs="Arial"/>
          <w:sz w:val="20"/>
          <w:szCs w:val="20"/>
        </w:rPr>
        <w:t>that immersion is instrumental in re-imagining and rebranding places to facilitate gentrification.</w:t>
      </w:r>
      <w:r w:rsidR="00FC4A7D" w:rsidRPr="00DD6D7B">
        <w:rPr>
          <w:rFonts w:ascii="Arial" w:hAnsi="Arial" w:cs="Arial"/>
          <w:sz w:val="20"/>
          <w:szCs w:val="20"/>
        </w:rPr>
        <w:t xml:space="preserve"> </w:t>
      </w:r>
    </w:p>
    <w:p w14:paraId="61678F58" w14:textId="77777777" w:rsidR="00B85C35" w:rsidRPr="00DD6D7B" w:rsidRDefault="00B85C35" w:rsidP="00AD4569">
      <w:pPr>
        <w:spacing w:line="480" w:lineRule="auto"/>
        <w:jc w:val="both"/>
        <w:rPr>
          <w:rFonts w:ascii="Arial" w:hAnsi="Arial" w:cs="Arial"/>
          <w:sz w:val="20"/>
          <w:szCs w:val="20"/>
        </w:rPr>
      </w:pPr>
    </w:p>
    <w:p w14:paraId="5CF31E13" w14:textId="001009C6" w:rsidR="00B85C35" w:rsidRPr="00DD6D7B" w:rsidRDefault="00B85C35" w:rsidP="00AD4569">
      <w:pPr>
        <w:spacing w:line="480" w:lineRule="auto"/>
        <w:jc w:val="both"/>
        <w:rPr>
          <w:rFonts w:ascii="Arial" w:hAnsi="Arial" w:cs="Arial"/>
          <w:b/>
          <w:sz w:val="20"/>
          <w:szCs w:val="20"/>
        </w:rPr>
      </w:pPr>
      <w:r w:rsidRPr="00DD6D7B">
        <w:rPr>
          <w:rFonts w:ascii="Arial" w:hAnsi="Arial" w:cs="Arial"/>
          <w:b/>
          <w:sz w:val="20"/>
          <w:szCs w:val="20"/>
        </w:rPr>
        <w:t xml:space="preserve">Flexibility </w:t>
      </w:r>
    </w:p>
    <w:p w14:paraId="61655A94" w14:textId="3271DED7" w:rsidR="000C5D9A" w:rsidRPr="00DD6D7B" w:rsidRDefault="008F650C" w:rsidP="00AD4569">
      <w:pPr>
        <w:spacing w:line="480" w:lineRule="auto"/>
        <w:jc w:val="both"/>
        <w:rPr>
          <w:rFonts w:ascii="Arial" w:hAnsi="Arial" w:cs="Arial"/>
          <w:sz w:val="20"/>
          <w:szCs w:val="20"/>
        </w:rPr>
      </w:pPr>
      <w:r w:rsidRPr="00DD6D7B">
        <w:rPr>
          <w:rFonts w:ascii="Arial" w:hAnsi="Arial" w:cs="Arial"/>
          <w:sz w:val="20"/>
          <w:szCs w:val="20"/>
        </w:rPr>
        <w:t xml:space="preserve">Simultaneously a noun and a verb (a pop-up/to pop-up), pop-up </w:t>
      </w:r>
      <w:r w:rsidR="007B23A8">
        <w:rPr>
          <w:rFonts w:ascii="Arial" w:hAnsi="Arial" w:cs="Arial"/>
          <w:sz w:val="20"/>
          <w:szCs w:val="20"/>
        </w:rPr>
        <w:t>signifies</w:t>
      </w:r>
      <w:r w:rsidR="00C411BB" w:rsidRPr="00DD6D7B">
        <w:rPr>
          <w:rFonts w:ascii="Arial" w:hAnsi="Arial" w:cs="Arial"/>
          <w:sz w:val="20"/>
          <w:szCs w:val="20"/>
        </w:rPr>
        <w:t xml:space="preserve"> urban forms which are at once </w:t>
      </w:r>
      <w:r w:rsidR="00C21FFE">
        <w:rPr>
          <w:rFonts w:ascii="Arial" w:hAnsi="Arial" w:cs="Arial"/>
          <w:sz w:val="20"/>
          <w:szCs w:val="20"/>
        </w:rPr>
        <w:t>entities</w:t>
      </w:r>
      <w:r w:rsidR="00C411BB" w:rsidRPr="00DD6D7B">
        <w:rPr>
          <w:rFonts w:ascii="Arial" w:hAnsi="Arial" w:cs="Arial"/>
          <w:sz w:val="20"/>
          <w:szCs w:val="20"/>
        </w:rPr>
        <w:t xml:space="preserve"> and processes, evoking fle</w:t>
      </w:r>
      <w:r w:rsidR="009C60FB" w:rsidRPr="00DD6D7B">
        <w:rPr>
          <w:rFonts w:ascii="Arial" w:hAnsi="Arial" w:cs="Arial"/>
          <w:sz w:val="20"/>
          <w:szCs w:val="20"/>
        </w:rPr>
        <w:t>xibility as perhaps its most central</w:t>
      </w:r>
      <w:r w:rsidR="00C411BB" w:rsidRPr="00DD6D7B">
        <w:rPr>
          <w:rFonts w:ascii="Arial" w:hAnsi="Arial" w:cs="Arial"/>
          <w:sz w:val="20"/>
          <w:szCs w:val="20"/>
        </w:rPr>
        <w:t xml:space="preserve"> spatiotemporal imaginary. Specifically, flexib</w:t>
      </w:r>
      <w:r w:rsidR="003A1086">
        <w:rPr>
          <w:rFonts w:ascii="Arial" w:hAnsi="Arial" w:cs="Arial"/>
          <w:sz w:val="20"/>
          <w:szCs w:val="20"/>
        </w:rPr>
        <w:t>ility manifests in two key ways</w:t>
      </w:r>
      <w:r w:rsidR="00C411BB" w:rsidRPr="00DD6D7B">
        <w:rPr>
          <w:rFonts w:ascii="Arial" w:hAnsi="Arial" w:cs="Arial"/>
          <w:sz w:val="20"/>
          <w:szCs w:val="20"/>
        </w:rPr>
        <w:t xml:space="preserve">. </w:t>
      </w:r>
      <w:r w:rsidR="0088724F" w:rsidRPr="00DD6D7B">
        <w:rPr>
          <w:rFonts w:ascii="Arial" w:hAnsi="Arial" w:cs="Arial"/>
          <w:sz w:val="20"/>
          <w:szCs w:val="20"/>
        </w:rPr>
        <w:t>F</w:t>
      </w:r>
      <w:r w:rsidR="00F42B51" w:rsidRPr="00DD6D7B">
        <w:rPr>
          <w:rFonts w:ascii="Arial" w:hAnsi="Arial" w:cs="Arial"/>
          <w:sz w:val="20"/>
          <w:szCs w:val="20"/>
        </w:rPr>
        <w:t xml:space="preserve">irstly, pop-up asserts </w:t>
      </w:r>
      <w:r w:rsidR="00B852EE" w:rsidRPr="00DD6D7B">
        <w:rPr>
          <w:rFonts w:ascii="Arial" w:hAnsi="Arial" w:cs="Arial"/>
          <w:sz w:val="20"/>
          <w:szCs w:val="20"/>
        </w:rPr>
        <w:t xml:space="preserve">the </w:t>
      </w:r>
      <w:r w:rsidR="00130675" w:rsidRPr="00DD6D7B">
        <w:rPr>
          <w:rFonts w:ascii="Arial" w:hAnsi="Arial" w:cs="Arial"/>
          <w:sz w:val="20"/>
          <w:szCs w:val="20"/>
        </w:rPr>
        <w:t xml:space="preserve">flexibility </w:t>
      </w:r>
      <w:r w:rsidR="00B852EE" w:rsidRPr="00DD6D7B">
        <w:rPr>
          <w:rFonts w:ascii="Arial" w:hAnsi="Arial" w:cs="Arial"/>
          <w:sz w:val="20"/>
          <w:szCs w:val="20"/>
        </w:rPr>
        <w:t>of urban sites</w:t>
      </w:r>
      <w:r w:rsidR="007255F4">
        <w:rPr>
          <w:rFonts w:ascii="Arial" w:hAnsi="Arial" w:cs="Arial"/>
          <w:sz w:val="20"/>
          <w:szCs w:val="20"/>
        </w:rPr>
        <w:t xml:space="preserve">, </w:t>
      </w:r>
      <w:r w:rsidR="00130675" w:rsidRPr="00DD6D7B">
        <w:rPr>
          <w:rFonts w:ascii="Arial" w:hAnsi="Arial" w:cs="Arial"/>
          <w:sz w:val="20"/>
          <w:szCs w:val="20"/>
        </w:rPr>
        <w:t xml:space="preserve">suggesting </w:t>
      </w:r>
      <w:r w:rsidR="005C3FC3">
        <w:rPr>
          <w:rFonts w:ascii="Arial" w:hAnsi="Arial" w:cs="Arial"/>
          <w:sz w:val="20"/>
          <w:szCs w:val="20"/>
        </w:rPr>
        <w:t>they</w:t>
      </w:r>
      <w:r w:rsidR="00130675" w:rsidRPr="00DD6D7B">
        <w:rPr>
          <w:rFonts w:ascii="Arial" w:hAnsi="Arial" w:cs="Arial"/>
          <w:sz w:val="20"/>
          <w:szCs w:val="20"/>
        </w:rPr>
        <w:t xml:space="preserve"> can be continuously transformed by a series of different temporary uses.</w:t>
      </w:r>
      <w:r w:rsidR="002569BA" w:rsidRPr="00DD6D7B">
        <w:rPr>
          <w:rFonts w:ascii="Arial" w:hAnsi="Arial" w:cs="Arial"/>
          <w:sz w:val="20"/>
          <w:szCs w:val="20"/>
        </w:rPr>
        <w:t xml:space="preserve"> </w:t>
      </w:r>
      <w:r w:rsidR="0067715A" w:rsidRPr="00DD6D7B">
        <w:rPr>
          <w:rFonts w:ascii="Arial" w:hAnsi="Arial" w:cs="Arial"/>
          <w:sz w:val="20"/>
          <w:szCs w:val="20"/>
        </w:rPr>
        <w:t>S</w:t>
      </w:r>
      <w:r w:rsidR="0088724F" w:rsidRPr="00DD6D7B">
        <w:rPr>
          <w:rFonts w:ascii="Arial" w:hAnsi="Arial" w:cs="Arial"/>
          <w:sz w:val="20"/>
          <w:szCs w:val="20"/>
        </w:rPr>
        <w:t>econdly</w:t>
      </w:r>
      <w:r w:rsidR="003A4CA7" w:rsidRPr="00DD6D7B">
        <w:rPr>
          <w:rFonts w:ascii="Arial" w:hAnsi="Arial" w:cs="Arial"/>
          <w:sz w:val="20"/>
          <w:szCs w:val="20"/>
        </w:rPr>
        <w:t xml:space="preserve">, </w:t>
      </w:r>
      <w:r w:rsidR="005C3FC3">
        <w:rPr>
          <w:rFonts w:ascii="Arial" w:hAnsi="Arial" w:cs="Arial"/>
          <w:sz w:val="20"/>
          <w:szCs w:val="20"/>
        </w:rPr>
        <w:t xml:space="preserve">pop-up produces </w:t>
      </w:r>
      <w:r w:rsidR="003A1086">
        <w:rPr>
          <w:rFonts w:ascii="Arial" w:hAnsi="Arial" w:cs="Arial"/>
          <w:sz w:val="20"/>
          <w:szCs w:val="20"/>
        </w:rPr>
        <w:t>places</w:t>
      </w:r>
      <w:r w:rsidR="005C3FC3">
        <w:rPr>
          <w:rFonts w:ascii="Arial" w:hAnsi="Arial" w:cs="Arial"/>
          <w:sz w:val="20"/>
          <w:szCs w:val="20"/>
        </w:rPr>
        <w:t xml:space="preserve"> which are themselves mobile, able to</w:t>
      </w:r>
      <w:r w:rsidR="00622EC5" w:rsidRPr="00DD6D7B">
        <w:rPr>
          <w:rFonts w:ascii="Arial" w:hAnsi="Arial" w:cs="Arial"/>
          <w:sz w:val="20"/>
          <w:szCs w:val="20"/>
        </w:rPr>
        <w:t xml:space="preserve"> relocate at short notice</w:t>
      </w:r>
      <w:r w:rsidR="001209C3">
        <w:rPr>
          <w:rFonts w:ascii="Arial" w:hAnsi="Arial" w:cs="Arial"/>
          <w:sz w:val="20"/>
          <w:szCs w:val="20"/>
        </w:rPr>
        <w:t xml:space="preserve"> and adapt</w:t>
      </w:r>
      <w:r w:rsidR="00130675" w:rsidRPr="00DD6D7B">
        <w:rPr>
          <w:rFonts w:ascii="Arial" w:hAnsi="Arial" w:cs="Arial"/>
          <w:sz w:val="20"/>
          <w:szCs w:val="20"/>
        </w:rPr>
        <w:t xml:space="preserve"> to new sites</w:t>
      </w:r>
      <w:r w:rsidR="003B6959">
        <w:rPr>
          <w:rFonts w:ascii="Arial" w:hAnsi="Arial" w:cs="Arial"/>
          <w:sz w:val="20"/>
          <w:szCs w:val="20"/>
        </w:rPr>
        <w:t>. The clearest example of this is</w:t>
      </w:r>
      <w:r w:rsidR="001209C3">
        <w:rPr>
          <w:rFonts w:ascii="Arial" w:hAnsi="Arial" w:cs="Arial"/>
          <w:sz w:val="20"/>
          <w:szCs w:val="20"/>
        </w:rPr>
        <w:t xml:space="preserve"> the use of shipping containers </w:t>
      </w:r>
      <w:r w:rsidR="00A07E77">
        <w:rPr>
          <w:rFonts w:ascii="Arial" w:hAnsi="Arial" w:cs="Arial"/>
          <w:sz w:val="20"/>
          <w:szCs w:val="20"/>
        </w:rPr>
        <w:t>as</w:t>
      </w:r>
      <w:r w:rsidR="00512CD6">
        <w:rPr>
          <w:rFonts w:ascii="Arial" w:hAnsi="Arial" w:cs="Arial"/>
          <w:sz w:val="20"/>
          <w:szCs w:val="20"/>
        </w:rPr>
        <w:t xml:space="preserve"> pop-up architectures</w:t>
      </w:r>
      <w:r w:rsidR="001209C3">
        <w:rPr>
          <w:rFonts w:ascii="Arial" w:hAnsi="Arial" w:cs="Arial"/>
          <w:sz w:val="20"/>
          <w:szCs w:val="20"/>
        </w:rPr>
        <w:t xml:space="preserve"> which can </w:t>
      </w:r>
      <w:r w:rsidR="001209C3">
        <w:rPr>
          <w:rFonts w:ascii="Arial" w:hAnsi="Arial" w:cs="Arial"/>
          <w:sz w:val="20"/>
          <w:szCs w:val="20"/>
        </w:rPr>
        <w:lastRenderedPageBreak/>
        <w:t xml:space="preserve">be moved </w:t>
      </w:r>
      <w:r w:rsidR="00A20634" w:rsidRPr="00DD6D7B">
        <w:rPr>
          <w:rFonts w:ascii="Arial" w:hAnsi="Arial" w:cs="Arial"/>
          <w:sz w:val="20"/>
          <w:szCs w:val="20"/>
        </w:rPr>
        <w:t>across the cit</w:t>
      </w:r>
      <w:r w:rsidR="00A07E77">
        <w:rPr>
          <w:rFonts w:ascii="Arial" w:hAnsi="Arial" w:cs="Arial"/>
          <w:sz w:val="20"/>
          <w:szCs w:val="20"/>
        </w:rPr>
        <w:t>y and stacked in new configurations</w:t>
      </w:r>
      <w:r w:rsidR="00A20634" w:rsidRPr="00DD6D7B">
        <w:rPr>
          <w:rFonts w:ascii="Arial" w:hAnsi="Arial" w:cs="Arial"/>
          <w:sz w:val="20"/>
          <w:szCs w:val="20"/>
        </w:rPr>
        <w:t xml:space="preserve">. </w:t>
      </w:r>
      <w:r w:rsidR="0067715A" w:rsidRPr="00DD6D7B">
        <w:rPr>
          <w:rFonts w:ascii="Arial" w:hAnsi="Arial" w:cs="Arial"/>
          <w:sz w:val="20"/>
          <w:szCs w:val="20"/>
        </w:rPr>
        <w:t>Combined, these two ideals of the openness of space for transformation and the mobility of urban practices produce a vision of a flexible city always orientated towards the future; ready to g</w:t>
      </w:r>
      <w:r w:rsidR="000C5D9A" w:rsidRPr="00DD6D7B">
        <w:rPr>
          <w:rFonts w:ascii="Arial" w:hAnsi="Arial" w:cs="Arial"/>
          <w:sz w:val="20"/>
          <w:szCs w:val="20"/>
        </w:rPr>
        <w:t xml:space="preserve">ive way to new configurations. </w:t>
      </w:r>
    </w:p>
    <w:p w14:paraId="4AEFE6DF" w14:textId="0E9F6030" w:rsidR="00B852EE" w:rsidRPr="00DD6D7B" w:rsidRDefault="00CE4270" w:rsidP="00AD4569">
      <w:pPr>
        <w:spacing w:line="480" w:lineRule="auto"/>
        <w:jc w:val="both"/>
        <w:rPr>
          <w:rFonts w:ascii="Arial" w:hAnsi="Arial" w:cs="Arial"/>
          <w:sz w:val="20"/>
          <w:szCs w:val="20"/>
        </w:rPr>
      </w:pPr>
      <w:r w:rsidRPr="00DD6D7B">
        <w:rPr>
          <w:rFonts w:ascii="Arial" w:hAnsi="Arial" w:cs="Arial"/>
          <w:sz w:val="20"/>
          <w:szCs w:val="20"/>
        </w:rPr>
        <w:t xml:space="preserve">The versatility of </w:t>
      </w:r>
      <w:r w:rsidR="005C3FC3">
        <w:rPr>
          <w:rFonts w:ascii="Arial" w:hAnsi="Arial" w:cs="Arial"/>
          <w:sz w:val="20"/>
          <w:szCs w:val="20"/>
        </w:rPr>
        <w:t>pop-ups</w:t>
      </w:r>
      <w:r w:rsidR="000C5D9A" w:rsidRPr="00DD6D7B">
        <w:rPr>
          <w:rFonts w:ascii="Arial" w:hAnsi="Arial" w:cs="Arial"/>
          <w:sz w:val="20"/>
          <w:szCs w:val="20"/>
        </w:rPr>
        <w:t xml:space="preserve"> is often</w:t>
      </w:r>
      <w:r w:rsidRPr="00DD6D7B">
        <w:rPr>
          <w:rFonts w:ascii="Arial" w:hAnsi="Arial" w:cs="Arial"/>
          <w:sz w:val="20"/>
          <w:szCs w:val="20"/>
        </w:rPr>
        <w:t xml:space="preserve"> positioned as</w:t>
      </w:r>
      <w:r w:rsidR="00A07E77">
        <w:rPr>
          <w:rFonts w:ascii="Arial" w:hAnsi="Arial" w:cs="Arial"/>
          <w:sz w:val="20"/>
          <w:szCs w:val="20"/>
        </w:rPr>
        <w:t xml:space="preserve"> a form of </w:t>
      </w:r>
      <w:r w:rsidR="002958F0" w:rsidRPr="00DD6D7B">
        <w:rPr>
          <w:rFonts w:ascii="Arial" w:hAnsi="Arial" w:cs="Arial"/>
          <w:sz w:val="20"/>
          <w:szCs w:val="20"/>
        </w:rPr>
        <w:t>mindfulness. Pop-ups</w:t>
      </w:r>
      <w:r w:rsidR="00A07E77">
        <w:rPr>
          <w:rFonts w:ascii="Arial" w:hAnsi="Arial" w:cs="Arial"/>
          <w:sz w:val="20"/>
          <w:szCs w:val="20"/>
        </w:rPr>
        <w:t xml:space="preserve">, because flexible, </w:t>
      </w:r>
      <w:r w:rsidR="007255F4">
        <w:rPr>
          <w:rFonts w:ascii="Arial" w:hAnsi="Arial" w:cs="Arial"/>
          <w:sz w:val="20"/>
          <w:szCs w:val="20"/>
        </w:rPr>
        <w:t>can</w:t>
      </w:r>
      <w:r w:rsidR="00B71DC2" w:rsidRPr="00DD6D7B">
        <w:rPr>
          <w:rFonts w:ascii="Arial" w:hAnsi="Arial" w:cs="Arial"/>
          <w:sz w:val="20"/>
          <w:szCs w:val="20"/>
        </w:rPr>
        <w:t xml:space="preserve"> make the most of ‘wasted’ </w:t>
      </w:r>
      <w:r w:rsidR="00362507" w:rsidRPr="00DD6D7B">
        <w:rPr>
          <w:rFonts w:ascii="Arial" w:hAnsi="Arial" w:cs="Arial"/>
          <w:sz w:val="20"/>
          <w:szCs w:val="20"/>
        </w:rPr>
        <w:t xml:space="preserve">space-times </w:t>
      </w:r>
      <w:sdt>
        <w:sdtPr>
          <w:rPr>
            <w:rFonts w:ascii="Arial" w:hAnsi="Arial" w:cs="Arial"/>
            <w:sz w:val="20"/>
            <w:szCs w:val="20"/>
          </w:rPr>
          <w:id w:val="-2109348034"/>
          <w:citation/>
        </w:sdtPr>
        <w:sdtContent>
          <w:r w:rsidR="00B71DC2" w:rsidRPr="00DD6D7B">
            <w:rPr>
              <w:rFonts w:ascii="Arial" w:hAnsi="Arial" w:cs="Arial"/>
              <w:sz w:val="20"/>
              <w:szCs w:val="20"/>
            </w:rPr>
            <w:fldChar w:fldCharType="begin"/>
          </w:r>
          <w:r w:rsidR="00B71DC2" w:rsidRPr="00DD6D7B">
            <w:rPr>
              <w:rFonts w:ascii="Arial" w:hAnsi="Arial" w:cs="Arial"/>
              <w:sz w:val="20"/>
              <w:szCs w:val="20"/>
            </w:rPr>
            <w:instrText xml:space="preserve"> CITATION Tar14 \l 2057  \m Ral11 \m Fra13 \m Ste13</w:instrText>
          </w:r>
          <w:r w:rsidR="00027B3F">
            <w:rPr>
              <w:rFonts w:ascii="Arial" w:hAnsi="Arial" w:cs="Arial"/>
              <w:sz w:val="20"/>
              <w:szCs w:val="20"/>
            </w:rPr>
            <w:instrText xml:space="preserve"> \m Mar15</w:instrText>
          </w:r>
          <w:r w:rsidR="00B71DC2" w:rsidRPr="00DD6D7B">
            <w:rPr>
              <w:rFonts w:ascii="Arial" w:hAnsi="Arial" w:cs="Arial"/>
              <w:sz w:val="20"/>
              <w:szCs w:val="20"/>
            </w:rPr>
            <w:fldChar w:fldCharType="separate"/>
          </w:r>
          <w:r w:rsidR="000D25C2" w:rsidRPr="000D25C2">
            <w:rPr>
              <w:rFonts w:ascii="Arial" w:hAnsi="Arial" w:cs="Arial"/>
              <w:noProof/>
              <w:sz w:val="20"/>
              <w:szCs w:val="20"/>
            </w:rPr>
            <w:t>(Tardiveau &amp; Mallo, 2014; Rall &amp; Haase, 2011; Tonkiss, 2013; Tonnelat, 2013; Ferreri, 2015)</w:t>
          </w:r>
          <w:r w:rsidR="00B71DC2" w:rsidRPr="00DD6D7B">
            <w:rPr>
              <w:rFonts w:ascii="Arial" w:hAnsi="Arial" w:cs="Arial"/>
              <w:sz w:val="20"/>
              <w:szCs w:val="20"/>
            </w:rPr>
            <w:fldChar w:fldCharType="end"/>
          </w:r>
        </w:sdtContent>
      </w:sdt>
      <w:r w:rsidR="007255F4">
        <w:rPr>
          <w:rFonts w:ascii="Arial" w:hAnsi="Arial" w:cs="Arial"/>
          <w:sz w:val="20"/>
          <w:szCs w:val="20"/>
        </w:rPr>
        <w:t xml:space="preserve">. </w:t>
      </w:r>
      <w:r w:rsidR="005C3FC3">
        <w:rPr>
          <w:rFonts w:ascii="Arial" w:hAnsi="Arial" w:cs="Arial"/>
          <w:sz w:val="20"/>
          <w:szCs w:val="20"/>
        </w:rPr>
        <w:t>They</w:t>
      </w:r>
      <w:r w:rsidRPr="00DD6D7B">
        <w:rPr>
          <w:rFonts w:ascii="Arial" w:hAnsi="Arial" w:cs="Arial"/>
          <w:sz w:val="20"/>
          <w:szCs w:val="20"/>
        </w:rPr>
        <w:t xml:space="preserve"> </w:t>
      </w:r>
      <w:r w:rsidR="009C60FB" w:rsidRPr="00DD6D7B">
        <w:rPr>
          <w:rFonts w:ascii="Arial" w:hAnsi="Arial" w:cs="Arial"/>
          <w:sz w:val="20"/>
          <w:szCs w:val="20"/>
        </w:rPr>
        <w:t xml:space="preserve">respond quickly to </w:t>
      </w:r>
      <w:r w:rsidR="00A07E77">
        <w:rPr>
          <w:rFonts w:ascii="Arial" w:hAnsi="Arial" w:cs="Arial"/>
          <w:sz w:val="20"/>
          <w:szCs w:val="20"/>
        </w:rPr>
        <w:t>vacant sites</w:t>
      </w:r>
      <w:r w:rsidR="009C60FB" w:rsidRPr="00DD6D7B">
        <w:rPr>
          <w:rFonts w:ascii="Arial" w:hAnsi="Arial" w:cs="Arial"/>
          <w:sz w:val="20"/>
          <w:szCs w:val="20"/>
        </w:rPr>
        <w:t xml:space="preserve"> to </w:t>
      </w:r>
      <w:r w:rsidRPr="00DD6D7B">
        <w:rPr>
          <w:rFonts w:ascii="Arial" w:hAnsi="Arial" w:cs="Arial"/>
          <w:sz w:val="20"/>
          <w:szCs w:val="20"/>
        </w:rPr>
        <w:t>provide</w:t>
      </w:r>
      <w:r w:rsidR="00B71DC2" w:rsidRPr="00DD6D7B">
        <w:rPr>
          <w:rFonts w:ascii="Arial" w:hAnsi="Arial" w:cs="Arial"/>
          <w:sz w:val="20"/>
          <w:szCs w:val="20"/>
        </w:rPr>
        <w:t xml:space="preserve">, for example, a temporary cricket pitch for Afghani refugees awaiting the results of their asylum applications </w:t>
      </w:r>
      <w:sdt>
        <w:sdtPr>
          <w:rPr>
            <w:rFonts w:ascii="Arial" w:hAnsi="Arial" w:cs="Arial"/>
            <w:sz w:val="20"/>
            <w:szCs w:val="20"/>
          </w:rPr>
          <w:id w:val="-680654129"/>
          <w:citation/>
        </w:sdtPr>
        <w:sdtContent>
          <w:r w:rsidR="00B71DC2" w:rsidRPr="00DD6D7B">
            <w:rPr>
              <w:rFonts w:ascii="Arial" w:hAnsi="Arial" w:cs="Arial"/>
              <w:sz w:val="20"/>
              <w:szCs w:val="20"/>
            </w:rPr>
            <w:fldChar w:fldCharType="begin"/>
          </w:r>
          <w:r w:rsidR="00B71DC2" w:rsidRPr="00DD6D7B">
            <w:rPr>
              <w:rFonts w:ascii="Arial" w:hAnsi="Arial" w:cs="Arial"/>
              <w:sz w:val="20"/>
              <w:szCs w:val="20"/>
            </w:rPr>
            <w:instrText xml:space="preserve"> CITATION Fra13 \l 2057 </w:instrText>
          </w:r>
          <w:r w:rsidR="00B71DC2" w:rsidRPr="00DD6D7B">
            <w:rPr>
              <w:rFonts w:ascii="Arial" w:hAnsi="Arial" w:cs="Arial"/>
              <w:sz w:val="20"/>
              <w:szCs w:val="20"/>
            </w:rPr>
            <w:fldChar w:fldCharType="separate"/>
          </w:r>
          <w:r w:rsidR="000D25C2" w:rsidRPr="000D25C2">
            <w:rPr>
              <w:rFonts w:ascii="Arial" w:hAnsi="Arial" w:cs="Arial"/>
              <w:noProof/>
              <w:sz w:val="20"/>
              <w:szCs w:val="20"/>
            </w:rPr>
            <w:t>(Tonkiss, 2013)</w:t>
          </w:r>
          <w:r w:rsidR="00B71DC2" w:rsidRPr="00DD6D7B">
            <w:rPr>
              <w:rFonts w:ascii="Arial" w:hAnsi="Arial" w:cs="Arial"/>
              <w:sz w:val="20"/>
              <w:szCs w:val="20"/>
            </w:rPr>
            <w:fldChar w:fldCharType="end"/>
          </w:r>
        </w:sdtContent>
      </w:sdt>
      <w:r w:rsidR="00B71DC2" w:rsidRPr="00DD6D7B">
        <w:rPr>
          <w:rFonts w:ascii="Arial" w:hAnsi="Arial" w:cs="Arial"/>
          <w:sz w:val="20"/>
          <w:szCs w:val="20"/>
        </w:rPr>
        <w:t xml:space="preserve"> or </w:t>
      </w:r>
      <w:r w:rsidR="00AD1EF6" w:rsidRPr="00DD6D7B">
        <w:rPr>
          <w:rFonts w:ascii="Arial" w:hAnsi="Arial" w:cs="Arial"/>
          <w:sz w:val="20"/>
          <w:szCs w:val="20"/>
        </w:rPr>
        <w:t xml:space="preserve">a cinema which </w:t>
      </w:r>
      <w:r w:rsidR="005C3FC3">
        <w:rPr>
          <w:rFonts w:ascii="Arial" w:hAnsi="Arial" w:cs="Arial"/>
          <w:sz w:val="20"/>
          <w:szCs w:val="20"/>
        </w:rPr>
        <w:t>makes an</w:t>
      </w:r>
      <w:r w:rsidR="00467943">
        <w:rPr>
          <w:rFonts w:ascii="Arial" w:hAnsi="Arial" w:cs="Arial"/>
          <w:sz w:val="20"/>
          <w:szCs w:val="20"/>
        </w:rPr>
        <w:t xml:space="preserve"> ab</w:t>
      </w:r>
      <w:r w:rsidR="005C3FC3">
        <w:rPr>
          <w:rFonts w:ascii="Arial" w:hAnsi="Arial" w:cs="Arial"/>
          <w:sz w:val="20"/>
          <w:szCs w:val="20"/>
        </w:rPr>
        <w:t xml:space="preserve">andoned petrol station into a </w:t>
      </w:r>
      <w:r w:rsidR="00467943">
        <w:rPr>
          <w:rFonts w:ascii="Arial" w:hAnsi="Arial" w:cs="Arial"/>
          <w:sz w:val="20"/>
          <w:szCs w:val="20"/>
        </w:rPr>
        <w:t>site of entertainment before</w:t>
      </w:r>
      <w:r w:rsidR="00152C77">
        <w:rPr>
          <w:rFonts w:ascii="Arial" w:hAnsi="Arial" w:cs="Arial"/>
          <w:sz w:val="20"/>
          <w:szCs w:val="20"/>
        </w:rPr>
        <w:t xml:space="preserve"> it is redeveloped </w:t>
      </w:r>
      <w:sdt>
        <w:sdtPr>
          <w:rPr>
            <w:rFonts w:ascii="Arial" w:hAnsi="Arial" w:cs="Arial"/>
            <w:sz w:val="20"/>
            <w:szCs w:val="20"/>
          </w:rPr>
          <w:id w:val="-494643071"/>
          <w:citation/>
        </w:sdtPr>
        <w:sdtContent>
          <w:r w:rsidR="00AD1EF6" w:rsidRPr="00DD6D7B">
            <w:rPr>
              <w:rFonts w:ascii="Arial" w:hAnsi="Arial" w:cs="Arial"/>
              <w:sz w:val="20"/>
              <w:szCs w:val="20"/>
            </w:rPr>
            <w:fldChar w:fldCharType="begin"/>
          </w:r>
          <w:r w:rsidR="00467943">
            <w:rPr>
              <w:rFonts w:ascii="Arial" w:hAnsi="Arial" w:cs="Arial"/>
              <w:sz w:val="20"/>
              <w:szCs w:val="20"/>
            </w:rPr>
            <w:instrText xml:space="preserve">CITATION Pra12 \p 168-169 \l 2057 </w:instrText>
          </w:r>
          <w:r w:rsidR="00AD1EF6" w:rsidRPr="00DD6D7B">
            <w:rPr>
              <w:rFonts w:ascii="Arial" w:hAnsi="Arial" w:cs="Arial"/>
              <w:sz w:val="20"/>
              <w:szCs w:val="20"/>
            </w:rPr>
            <w:fldChar w:fldCharType="separate"/>
          </w:r>
          <w:r w:rsidR="000D25C2" w:rsidRPr="000D25C2">
            <w:rPr>
              <w:rFonts w:ascii="Arial" w:hAnsi="Arial" w:cs="Arial"/>
              <w:noProof/>
              <w:sz w:val="20"/>
              <w:szCs w:val="20"/>
            </w:rPr>
            <w:t>(Pratt &amp; San Juan, 2014, pp. 168-169)</w:t>
          </w:r>
          <w:r w:rsidR="00AD1EF6" w:rsidRPr="00DD6D7B">
            <w:rPr>
              <w:rFonts w:ascii="Arial" w:hAnsi="Arial" w:cs="Arial"/>
              <w:sz w:val="20"/>
              <w:szCs w:val="20"/>
            </w:rPr>
            <w:fldChar w:fldCharType="end"/>
          </w:r>
        </w:sdtContent>
      </w:sdt>
      <w:r w:rsidR="00B852EE" w:rsidRPr="00DD6D7B">
        <w:rPr>
          <w:rFonts w:ascii="Arial" w:hAnsi="Arial" w:cs="Arial"/>
          <w:sz w:val="20"/>
          <w:szCs w:val="20"/>
        </w:rPr>
        <w:t>. In this sense, flexibility d</w:t>
      </w:r>
      <w:r w:rsidR="00B22437" w:rsidRPr="00DD6D7B">
        <w:rPr>
          <w:rFonts w:ascii="Arial" w:hAnsi="Arial" w:cs="Arial"/>
          <w:sz w:val="20"/>
          <w:szCs w:val="20"/>
        </w:rPr>
        <w:t>enote</w:t>
      </w:r>
      <w:r w:rsidR="00B852EE" w:rsidRPr="00DD6D7B">
        <w:rPr>
          <w:rFonts w:ascii="Arial" w:hAnsi="Arial" w:cs="Arial"/>
          <w:sz w:val="20"/>
          <w:szCs w:val="20"/>
        </w:rPr>
        <w:t>s</w:t>
      </w:r>
      <w:r w:rsidR="00B22437" w:rsidRPr="00DD6D7B">
        <w:rPr>
          <w:rFonts w:ascii="Arial" w:hAnsi="Arial" w:cs="Arial"/>
          <w:sz w:val="20"/>
          <w:szCs w:val="20"/>
        </w:rPr>
        <w:t xml:space="preserve"> an</w:t>
      </w:r>
      <w:r w:rsidR="00AD1EF6" w:rsidRPr="00DD6D7B">
        <w:rPr>
          <w:rFonts w:ascii="Arial" w:hAnsi="Arial" w:cs="Arial"/>
          <w:sz w:val="20"/>
          <w:szCs w:val="20"/>
        </w:rPr>
        <w:t xml:space="preserve"> ethical prerogative</w:t>
      </w:r>
      <w:r w:rsidR="00B22437" w:rsidRPr="00DD6D7B">
        <w:rPr>
          <w:rFonts w:ascii="Arial" w:hAnsi="Arial" w:cs="Arial"/>
          <w:sz w:val="20"/>
          <w:szCs w:val="20"/>
        </w:rPr>
        <w:t xml:space="preserve"> to </w:t>
      </w:r>
      <w:r w:rsidR="00B852EE" w:rsidRPr="00DD6D7B">
        <w:rPr>
          <w:rFonts w:ascii="Arial" w:hAnsi="Arial" w:cs="Arial"/>
          <w:sz w:val="20"/>
          <w:szCs w:val="20"/>
        </w:rPr>
        <w:t>treat</w:t>
      </w:r>
      <w:r w:rsidR="00A07E77">
        <w:rPr>
          <w:rFonts w:ascii="Arial" w:hAnsi="Arial" w:cs="Arial"/>
          <w:sz w:val="20"/>
          <w:szCs w:val="20"/>
        </w:rPr>
        <w:t xml:space="preserve"> </w:t>
      </w:r>
      <w:r w:rsidR="00B22437" w:rsidRPr="00DD6D7B">
        <w:rPr>
          <w:rFonts w:ascii="Arial" w:hAnsi="Arial" w:cs="Arial"/>
          <w:sz w:val="20"/>
          <w:szCs w:val="20"/>
        </w:rPr>
        <w:t xml:space="preserve">space-time </w:t>
      </w:r>
      <w:r w:rsidR="000C5D9A" w:rsidRPr="00DD6D7B">
        <w:rPr>
          <w:rFonts w:ascii="Arial" w:hAnsi="Arial" w:cs="Arial"/>
          <w:sz w:val="20"/>
          <w:szCs w:val="20"/>
        </w:rPr>
        <w:t>as a sca</w:t>
      </w:r>
      <w:r w:rsidR="00B852EE" w:rsidRPr="00DD6D7B">
        <w:rPr>
          <w:rFonts w:ascii="Arial" w:hAnsi="Arial" w:cs="Arial"/>
          <w:sz w:val="20"/>
          <w:szCs w:val="20"/>
        </w:rPr>
        <w:t>rce</w:t>
      </w:r>
      <w:r w:rsidR="000C5D9A" w:rsidRPr="00DD6D7B">
        <w:rPr>
          <w:rFonts w:ascii="Arial" w:hAnsi="Arial" w:cs="Arial"/>
          <w:sz w:val="20"/>
          <w:szCs w:val="20"/>
        </w:rPr>
        <w:t xml:space="preserve"> resource in expe</w:t>
      </w:r>
      <w:r w:rsidR="00B852EE" w:rsidRPr="00DD6D7B">
        <w:rPr>
          <w:rFonts w:ascii="Arial" w:hAnsi="Arial" w:cs="Arial"/>
          <w:sz w:val="20"/>
          <w:szCs w:val="20"/>
        </w:rPr>
        <w:t xml:space="preserve">nsive and </w:t>
      </w:r>
      <w:r w:rsidR="00BC60D7">
        <w:rPr>
          <w:rFonts w:ascii="Arial" w:hAnsi="Arial" w:cs="Arial"/>
          <w:sz w:val="20"/>
          <w:szCs w:val="20"/>
        </w:rPr>
        <w:t>crowded</w:t>
      </w:r>
      <w:r w:rsidR="00B852EE" w:rsidRPr="00DD6D7B">
        <w:rPr>
          <w:rFonts w:ascii="Arial" w:hAnsi="Arial" w:cs="Arial"/>
          <w:sz w:val="20"/>
          <w:szCs w:val="20"/>
        </w:rPr>
        <w:t xml:space="preserve"> cities</w:t>
      </w:r>
      <w:r w:rsidR="00AD6AC0">
        <w:rPr>
          <w:rFonts w:ascii="Arial" w:hAnsi="Arial" w:cs="Arial"/>
          <w:sz w:val="20"/>
          <w:szCs w:val="20"/>
        </w:rPr>
        <w:t>, particularly at a time of recession</w:t>
      </w:r>
      <w:r w:rsidR="00BC60D7">
        <w:rPr>
          <w:rFonts w:ascii="Arial" w:hAnsi="Arial" w:cs="Arial"/>
          <w:sz w:val="20"/>
          <w:szCs w:val="20"/>
        </w:rPr>
        <w:t xml:space="preserve"> and austerity </w:t>
      </w:r>
      <w:sdt>
        <w:sdtPr>
          <w:rPr>
            <w:rFonts w:ascii="Arial" w:hAnsi="Arial" w:cs="Arial"/>
            <w:sz w:val="20"/>
            <w:szCs w:val="20"/>
          </w:rPr>
          <w:id w:val="1675754777"/>
          <w:citation/>
        </w:sdtPr>
        <w:sdtContent>
          <w:r w:rsidR="00BC60D7">
            <w:rPr>
              <w:rFonts w:ascii="Arial" w:hAnsi="Arial" w:cs="Arial"/>
              <w:sz w:val="20"/>
              <w:szCs w:val="20"/>
            </w:rPr>
            <w:fldChar w:fldCharType="begin"/>
          </w:r>
          <w:r w:rsidR="00BC60D7">
            <w:rPr>
              <w:rFonts w:ascii="Arial" w:hAnsi="Arial" w:cs="Arial"/>
              <w:sz w:val="20"/>
              <w:szCs w:val="20"/>
            </w:rPr>
            <w:instrText xml:space="preserve">CITATION Mar15 \p 184 \l 2057 </w:instrText>
          </w:r>
          <w:r w:rsidR="00BC60D7">
            <w:rPr>
              <w:rFonts w:ascii="Arial" w:hAnsi="Arial" w:cs="Arial"/>
              <w:sz w:val="20"/>
              <w:szCs w:val="20"/>
            </w:rPr>
            <w:fldChar w:fldCharType="separate"/>
          </w:r>
          <w:r w:rsidR="000D25C2" w:rsidRPr="000D25C2">
            <w:rPr>
              <w:rFonts w:ascii="Arial" w:hAnsi="Arial" w:cs="Arial"/>
              <w:noProof/>
              <w:sz w:val="20"/>
              <w:szCs w:val="20"/>
            </w:rPr>
            <w:t>(Ferreri, 2015, p. 184)</w:t>
          </w:r>
          <w:r w:rsidR="00BC60D7">
            <w:rPr>
              <w:rFonts w:ascii="Arial" w:hAnsi="Arial" w:cs="Arial"/>
              <w:sz w:val="20"/>
              <w:szCs w:val="20"/>
            </w:rPr>
            <w:fldChar w:fldCharType="end"/>
          </w:r>
        </w:sdtContent>
      </w:sdt>
      <w:r w:rsidR="00AD6AC0">
        <w:rPr>
          <w:rFonts w:ascii="Arial" w:hAnsi="Arial" w:cs="Arial"/>
          <w:sz w:val="20"/>
          <w:szCs w:val="20"/>
        </w:rPr>
        <w:t xml:space="preserve">. Against this prerogative, </w:t>
      </w:r>
      <w:r w:rsidR="00A74A0D">
        <w:rPr>
          <w:rFonts w:ascii="Arial" w:hAnsi="Arial" w:cs="Arial"/>
          <w:sz w:val="20"/>
          <w:szCs w:val="20"/>
        </w:rPr>
        <w:t xml:space="preserve">pop-up emerges as an exemplary, agile urbanism capable of extracting </w:t>
      </w:r>
      <w:r w:rsidR="003A1086">
        <w:rPr>
          <w:rFonts w:ascii="Arial" w:hAnsi="Arial" w:cs="Arial"/>
          <w:sz w:val="20"/>
          <w:szCs w:val="20"/>
        </w:rPr>
        <w:t>latent</w:t>
      </w:r>
      <w:r w:rsidR="00A74A0D">
        <w:rPr>
          <w:rFonts w:ascii="Arial" w:hAnsi="Arial" w:cs="Arial"/>
          <w:sz w:val="20"/>
          <w:szCs w:val="20"/>
        </w:rPr>
        <w:t xml:space="preserve"> value </w:t>
      </w:r>
      <w:r w:rsidR="00BC60D7">
        <w:rPr>
          <w:rFonts w:ascii="Arial" w:hAnsi="Arial" w:cs="Arial"/>
          <w:sz w:val="20"/>
          <w:szCs w:val="20"/>
        </w:rPr>
        <w:t xml:space="preserve">from temporarily disused sites. </w:t>
      </w:r>
      <w:r w:rsidR="00AD6AC0">
        <w:rPr>
          <w:rFonts w:ascii="Arial" w:hAnsi="Arial" w:cs="Arial"/>
          <w:sz w:val="20"/>
          <w:szCs w:val="20"/>
        </w:rPr>
        <w:t xml:space="preserve"> </w:t>
      </w:r>
    </w:p>
    <w:p w14:paraId="440F3185" w14:textId="23A62BAD" w:rsidR="00B1184A" w:rsidRPr="00DD6D7B" w:rsidRDefault="00E3191B" w:rsidP="00AD4569">
      <w:pPr>
        <w:spacing w:line="480" w:lineRule="auto"/>
        <w:jc w:val="both"/>
        <w:rPr>
          <w:rFonts w:ascii="Arial" w:hAnsi="Arial" w:cs="Arial"/>
          <w:sz w:val="20"/>
          <w:szCs w:val="20"/>
        </w:rPr>
      </w:pPr>
      <w:r w:rsidRPr="00DD6D7B">
        <w:rPr>
          <w:rFonts w:ascii="Arial" w:hAnsi="Arial" w:cs="Arial"/>
          <w:sz w:val="20"/>
          <w:szCs w:val="20"/>
        </w:rPr>
        <w:t>Th</w:t>
      </w:r>
      <w:r w:rsidR="00353945" w:rsidRPr="00DD6D7B">
        <w:rPr>
          <w:rFonts w:ascii="Arial" w:hAnsi="Arial" w:cs="Arial"/>
          <w:sz w:val="20"/>
          <w:szCs w:val="20"/>
        </w:rPr>
        <w:t>rough pop-up, th</w:t>
      </w:r>
      <w:r w:rsidRPr="00DD6D7B">
        <w:rPr>
          <w:rFonts w:ascii="Arial" w:hAnsi="Arial" w:cs="Arial"/>
          <w:sz w:val="20"/>
          <w:szCs w:val="20"/>
        </w:rPr>
        <w:t>e</w:t>
      </w:r>
      <w:r w:rsidR="009B5A0B" w:rsidRPr="00DD6D7B">
        <w:rPr>
          <w:rFonts w:ascii="Arial" w:hAnsi="Arial" w:cs="Arial"/>
          <w:sz w:val="20"/>
          <w:szCs w:val="20"/>
        </w:rPr>
        <w:t xml:space="preserve"> imaginary of flexibility </w:t>
      </w:r>
      <w:r w:rsidR="00F14F45" w:rsidRPr="00DD6D7B">
        <w:rPr>
          <w:rFonts w:ascii="Arial" w:hAnsi="Arial" w:cs="Arial"/>
          <w:sz w:val="20"/>
          <w:szCs w:val="20"/>
        </w:rPr>
        <w:t>is</w:t>
      </w:r>
      <w:r w:rsidRPr="00DD6D7B">
        <w:rPr>
          <w:rFonts w:ascii="Arial" w:hAnsi="Arial" w:cs="Arial"/>
          <w:sz w:val="20"/>
          <w:szCs w:val="20"/>
        </w:rPr>
        <w:t xml:space="preserve"> thus</w:t>
      </w:r>
      <w:r w:rsidR="007255F4">
        <w:rPr>
          <w:rFonts w:ascii="Arial" w:hAnsi="Arial" w:cs="Arial"/>
          <w:sz w:val="20"/>
          <w:szCs w:val="20"/>
        </w:rPr>
        <w:t xml:space="preserve"> promoted as more than</w:t>
      </w:r>
      <w:r w:rsidR="00F14F45" w:rsidRPr="00DD6D7B">
        <w:rPr>
          <w:rFonts w:ascii="Arial" w:hAnsi="Arial" w:cs="Arial"/>
          <w:sz w:val="20"/>
          <w:szCs w:val="20"/>
        </w:rPr>
        <w:t xml:space="preserve"> a temporary response</w:t>
      </w:r>
      <w:r w:rsidR="00B16B19" w:rsidRPr="00DD6D7B">
        <w:rPr>
          <w:rFonts w:ascii="Arial" w:hAnsi="Arial" w:cs="Arial"/>
          <w:sz w:val="20"/>
          <w:szCs w:val="20"/>
        </w:rPr>
        <w:t xml:space="preserve"> in ‘times of economic uncertainty’. It</w:t>
      </w:r>
      <w:r w:rsidR="008830F2" w:rsidRPr="00DD6D7B">
        <w:rPr>
          <w:rFonts w:ascii="Arial" w:hAnsi="Arial" w:cs="Arial"/>
          <w:sz w:val="20"/>
          <w:szCs w:val="20"/>
        </w:rPr>
        <w:t xml:space="preserve"> </w:t>
      </w:r>
      <w:r w:rsidR="00253EC9">
        <w:rPr>
          <w:rFonts w:ascii="Arial" w:hAnsi="Arial" w:cs="Arial"/>
          <w:sz w:val="20"/>
          <w:szCs w:val="20"/>
        </w:rPr>
        <w:t>becomes a</w:t>
      </w:r>
      <w:r w:rsidR="003A1086">
        <w:rPr>
          <w:rFonts w:ascii="Arial" w:hAnsi="Arial" w:cs="Arial"/>
          <w:sz w:val="20"/>
          <w:szCs w:val="20"/>
        </w:rPr>
        <w:t xml:space="preserve"> valuable urban model</w:t>
      </w:r>
      <w:r w:rsidR="00512CD6">
        <w:rPr>
          <w:rFonts w:ascii="Arial" w:hAnsi="Arial" w:cs="Arial"/>
          <w:sz w:val="20"/>
          <w:szCs w:val="20"/>
        </w:rPr>
        <w:t xml:space="preserve">, providing </w:t>
      </w:r>
      <w:r w:rsidR="008830F2" w:rsidRPr="00DD6D7B">
        <w:rPr>
          <w:rFonts w:ascii="Arial" w:hAnsi="Arial" w:cs="Arial"/>
          <w:sz w:val="20"/>
          <w:szCs w:val="20"/>
        </w:rPr>
        <w:t>‘</w:t>
      </w:r>
      <w:r w:rsidR="00023F9E" w:rsidRPr="00DD6D7B">
        <w:rPr>
          <w:rFonts w:ascii="Arial" w:hAnsi="Arial" w:cs="Arial"/>
          <w:sz w:val="20"/>
          <w:szCs w:val="20"/>
        </w:rPr>
        <w:t>reduced economic risk give</w:t>
      </w:r>
      <w:r w:rsidR="008830F2" w:rsidRPr="00DD6D7B">
        <w:rPr>
          <w:rFonts w:ascii="Arial" w:hAnsi="Arial" w:cs="Arial"/>
          <w:sz w:val="20"/>
          <w:szCs w:val="20"/>
        </w:rPr>
        <w:t xml:space="preserve">n shorter durations of projects’, </w:t>
      </w:r>
      <w:r w:rsidR="00023F9E" w:rsidRPr="00DD6D7B">
        <w:rPr>
          <w:rFonts w:ascii="Arial" w:hAnsi="Arial" w:cs="Arial"/>
          <w:sz w:val="20"/>
          <w:szCs w:val="20"/>
        </w:rPr>
        <w:t>the ability to ‘unlock the potential of sites now rather than in ten years’ time’</w:t>
      </w:r>
      <w:r w:rsidR="008830F2" w:rsidRPr="00DD6D7B">
        <w:rPr>
          <w:rFonts w:ascii="Arial" w:hAnsi="Arial" w:cs="Arial"/>
          <w:sz w:val="20"/>
          <w:szCs w:val="20"/>
        </w:rPr>
        <w:t xml:space="preserve"> </w:t>
      </w:r>
      <w:sdt>
        <w:sdtPr>
          <w:rPr>
            <w:rFonts w:ascii="Arial" w:hAnsi="Arial" w:cs="Arial"/>
            <w:sz w:val="20"/>
            <w:szCs w:val="20"/>
          </w:rPr>
          <w:id w:val="-554784216"/>
          <w:citation/>
        </w:sdtPr>
        <w:sdtContent>
          <w:r w:rsidR="008830F2" w:rsidRPr="00DD6D7B">
            <w:rPr>
              <w:rFonts w:ascii="Arial" w:hAnsi="Arial" w:cs="Arial"/>
              <w:sz w:val="20"/>
              <w:szCs w:val="20"/>
            </w:rPr>
            <w:fldChar w:fldCharType="begin"/>
          </w:r>
          <w:r w:rsidR="008830F2" w:rsidRPr="00DD6D7B">
            <w:rPr>
              <w:rFonts w:ascii="Arial" w:hAnsi="Arial" w:cs="Arial"/>
              <w:sz w:val="20"/>
              <w:szCs w:val="20"/>
            </w:rPr>
            <w:instrText xml:space="preserve">CITATION Bis12 \p 3 \l 2057 </w:instrText>
          </w:r>
          <w:r w:rsidR="008830F2" w:rsidRPr="00DD6D7B">
            <w:rPr>
              <w:rFonts w:ascii="Arial" w:hAnsi="Arial" w:cs="Arial"/>
              <w:sz w:val="20"/>
              <w:szCs w:val="20"/>
            </w:rPr>
            <w:fldChar w:fldCharType="separate"/>
          </w:r>
          <w:r w:rsidR="000D25C2" w:rsidRPr="000D25C2">
            <w:rPr>
              <w:rFonts w:ascii="Arial" w:hAnsi="Arial" w:cs="Arial"/>
              <w:noProof/>
              <w:sz w:val="20"/>
              <w:szCs w:val="20"/>
            </w:rPr>
            <w:t>(Bishop &amp; Williams, 2012, p. 3)</w:t>
          </w:r>
          <w:r w:rsidR="008830F2" w:rsidRPr="00DD6D7B">
            <w:rPr>
              <w:rFonts w:ascii="Arial" w:hAnsi="Arial" w:cs="Arial"/>
              <w:sz w:val="20"/>
              <w:szCs w:val="20"/>
            </w:rPr>
            <w:fldChar w:fldCharType="end"/>
          </w:r>
        </w:sdtContent>
      </w:sdt>
      <w:r w:rsidR="00023F9E" w:rsidRPr="00DD6D7B">
        <w:rPr>
          <w:rFonts w:ascii="Arial" w:hAnsi="Arial" w:cs="Arial"/>
          <w:sz w:val="20"/>
          <w:szCs w:val="20"/>
        </w:rPr>
        <w:t xml:space="preserve"> </w:t>
      </w:r>
      <w:r w:rsidR="008830F2" w:rsidRPr="00DD6D7B">
        <w:rPr>
          <w:rFonts w:ascii="Arial" w:hAnsi="Arial" w:cs="Arial"/>
          <w:sz w:val="20"/>
          <w:szCs w:val="20"/>
        </w:rPr>
        <w:t>and</w:t>
      </w:r>
      <w:r w:rsidR="00B16B19" w:rsidRPr="00DD6D7B">
        <w:rPr>
          <w:rFonts w:ascii="Arial" w:hAnsi="Arial" w:cs="Arial"/>
          <w:sz w:val="20"/>
          <w:szCs w:val="20"/>
        </w:rPr>
        <w:t>, importantly,</w:t>
      </w:r>
      <w:r w:rsidR="008830F2" w:rsidRPr="00DD6D7B">
        <w:rPr>
          <w:rFonts w:ascii="Arial" w:hAnsi="Arial" w:cs="Arial"/>
          <w:sz w:val="20"/>
          <w:szCs w:val="20"/>
        </w:rPr>
        <w:t xml:space="preserve"> the ‘generation of a form of capital flow which does not come into conflict with the immobility of real estate’ </w:t>
      </w:r>
      <w:sdt>
        <w:sdtPr>
          <w:rPr>
            <w:rFonts w:ascii="Arial" w:hAnsi="Arial" w:cs="Arial"/>
            <w:sz w:val="20"/>
            <w:szCs w:val="20"/>
          </w:rPr>
          <w:id w:val="2106995495"/>
          <w:citation/>
        </w:sdtPr>
        <w:sdtContent>
          <w:r w:rsidR="00023F9E" w:rsidRPr="00DD6D7B">
            <w:rPr>
              <w:rFonts w:ascii="Arial" w:hAnsi="Arial" w:cs="Arial"/>
              <w:sz w:val="20"/>
              <w:szCs w:val="20"/>
            </w:rPr>
            <w:fldChar w:fldCharType="begin"/>
          </w:r>
          <w:r w:rsidR="00023F9E" w:rsidRPr="00DD6D7B">
            <w:rPr>
              <w:rFonts w:ascii="Arial" w:hAnsi="Arial" w:cs="Arial"/>
              <w:sz w:val="20"/>
              <w:szCs w:val="20"/>
            </w:rPr>
            <w:instrText xml:space="preserve">CITATION Bis12 \p 25 \l 2057 </w:instrText>
          </w:r>
          <w:r w:rsidR="00023F9E" w:rsidRPr="00DD6D7B">
            <w:rPr>
              <w:rFonts w:ascii="Arial" w:hAnsi="Arial" w:cs="Arial"/>
              <w:sz w:val="20"/>
              <w:szCs w:val="20"/>
            </w:rPr>
            <w:fldChar w:fldCharType="separate"/>
          </w:r>
          <w:r w:rsidR="000D25C2" w:rsidRPr="000D25C2">
            <w:rPr>
              <w:rFonts w:ascii="Arial" w:hAnsi="Arial" w:cs="Arial"/>
              <w:noProof/>
              <w:sz w:val="20"/>
              <w:szCs w:val="20"/>
            </w:rPr>
            <w:t>(Bishop &amp; Williams, 2012, p. 25)</w:t>
          </w:r>
          <w:r w:rsidR="00023F9E" w:rsidRPr="00DD6D7B">
            <w:rPr>
              <w:rFonts w:ascii="Arial" w:hAnsi="Arial" w:cs="Arial"/>
              <w:sz w:val="20"/>
              <w:szCs w:val="20"/>
            </w:rPr>
            <w:fldChar w:fldCharType="end"/>
          </w:r>
        </w:sdtContent>
      </w:sdt>
      <w:r w:rsidR="00D43130" w:rsidRPr="00DD6D7B">
        <w:rPr>
          <w:rFonts w:ascii="Arial" w:hAnsi="Arial" w:cs="Arial"/>
          <w:sz w:val="20"/>
          <w:szCs w:val="20"/>
        </w:rPr>
        <w:t xml:space="preserve">. It is argued that </w:t>
      </w:r>
      <w:r w:rsidR="007B23A8">
        <w:rPr>
          <w:rFonts w:ascii="Arial" w:hAnsi="Arial" w:cs="Arial"/>
          <w:sz w:val="20"/>
          <w:szCs w:val="20"/>
        </w:rPr>
        <w:t>pop-up</w:t>
      </w:r>
      <w:r w:rsidR="00D43130" w:rsidRPr="00DD6D7B">
        <w:rPr>
          <w:rFonts w:ascii="Arial" w:hAnsi="Arial" w:cs="Arial"/>
          <w:sz w:val="20"/>
          <w:szCs w:val="20"/>
        </w:rPr>
        <w:t xml:space="preserve"> c</w:t>
      </w:r>
      <w:r w:rsidR="00F159B0" w:rsidRPr="00DD6D7B">
        <w:rPr>
          <w:rFonts w:ascii="Arial" w:hAnsi="Arial" w:cs="Arial"/>
          <w:sz w:val="20"/>
          <w:szCs w:val="20"/>
        </w:rPr>
        <w:t>an lead the way in promoting the</w:t>
      </w:r>
      <w:r w:rsidR="00D43130" w:rsidRPr="00DD6D7B">
        <w:rPr>
          <w:rFonts w:ascii="Arial" w:hAnsi="Arial" w:cs="Arial"/>
          <w:sz w:val="20"/>
          <w:szCs w:val="20"/>
        </w:rPr>
        <w:t xml:space="preserve"> ‘innovation, fluidity and flexibility’ </w:t>
      </w:r>
      <w:r w:rsidR="007B23A8">
        <w:rPr>
          <w:rFonts w:ascii="Arial" w:hAnsi="Arial" w:cs="Arial"/>
          <w:sz w:val="20"/>
          <w:szCs w:val="20"/>
        </w:rPr>
        <w:t>needed</w:t>
      </w:r>
      <w:r w:rsidR="00B1184A" w:rsidRPr="00DD6D7B">
        <w:rPr>
          <w:rFonts w:ascii="Arial" w:hAnsi="Arial" w:cs="Arial"/>
          <w:sz w:val="20"/>
          <w:szCs w:val="20"/>
        </w:rPr>
        <w:t xml:space="preserve"> in twenty first century cities </w:t>
      </w:r>
      <w:sdt>
        <w:sdtPr>
          <w:rPr>
            <w:rFonts w:ascii="Arial" w:hAnsi="Arial" w:cs="Arial"/>
            <w:sz w:val="20"/>
            <w:szCs w:val="20"/>
          </w:rPr>
          <w:id w:val="775377768"/>
          <w:citation/>
        </w:sdtPr>
        <w:sdtContent>
          <w:r w:rsidR="00023F9E" w:rsidRPr="00DD6D7B">
            <w:rPr>
              <w:rFonts w:ascii="Arial" w:hAnsi="Arial" w:cs="Arial"/>
              <w:sz w:val="20"/>
              <w:szCs w:val="20"/>
            </w:rPr>
            <w:fldChar w:fldCharType="begin"/>
          </w:r>
          <w:r w:rsidR="00023F9E" w:rsidRPr="00DD6D7B">
            <w:rPr>
              <w:rFonts w:ascii="Arial" w:hAnsi="Arial" w:cs="Arial"/>
              <w:sz w:val="20"/>
              <w:szCs w:val="20"/>
            </w:rPr>
            <w:instrText xml:space="preserve">CITATION Bis12 \p 220 \l 2057 </w:instrText>
          </w:r>
          <w:r w:rsidR="00023F9E" w:rsidRPr="00DD6D7B">
            <w:rPr>
              <w:rFonts w:ascii="Arial" w:hAnsi="Arial" w:cs="Arial"/>
              <w:sz w:val="20"/>
              <w:szCs w:val="20"/>
            </w:rPr>
            <w:fldChar w:fldCharType="separate"/>
          </w:r>
          <w:r w:rsidR="000D25C2" w:rsidRPr="000D25C2">
            <w:rPr>
              <w:rFonts w:ascii="Arial" w:hAnsi="Arial" w:cs="Arial"/>
              <w:noProof/>
              <w:sz w:val="20"/>
              <w:szCs w:val="20"/>
            </w:rPr>
            <w:t>(Bishop &amp; Williams, 2012, p. 220)</w:t>
          </w:r>
          <w:r w:rsidR="00023F9E" w:rsidRPr="00DD6D7B">
            <w:rPr>
              <w:rFonts w:ascii="Arial" w:hAnsi="Arial" w:cs="Arial"/>
              <w:sz w:val="20"/>
              <w:szCs w:val="20"/>
            </w:rPr>
            <w:fldChar w:fldCharType="end"/>
          </w:r>
        </w:sdtContent>
      </w:sdt>
      <w:r w:rsidR="00B1184A" w:rsidRPr="00DD6D7B">
        <w:rPr>
          <w:rFonts w:ascii="Arial" w:hAnsi="Arial" w:cs="Arial"/>
          <w:sz w:val="20"/>
          <w:szCs w:val="20"/>
        </w:rPr>
        <w:t xml:space="preserve">. </w:t>
      </w:r>
    </w:p>
    <w:p w14:paraId="6C532622" w14:textId="43DB245B" w:rsidR="00353945" w:rsidRDefault="00522B1B" w:rsidP="00AD4569">
      <w:pPr>
        <w:spacing w:line="480" w:lineRule="auto"/>
        <w:jc w:val="both"/>
        <w:rPr>
          <w:rFonts w:ascii="Arial" w:hAnsi="Arial" w:cs="Arial"/>
          <w:sz w:val="20"/>
          <w:szCs w:val="20"/>
        </w:rPr>
      </w:pPr>
      <w:r w:rsidRPr="00DD6D7B">
        <w:rPr>
          <w:rFonts w:ascii="Arial" w:hAnsi="Arial" w:cs="Arial"/>
          <w:sz w:val="20"/>
          <w:szCs w:val="20"/>
        </w:rPr>
        <w:t>Yet</w:t>
      </w:r>
      <w:r w:rsidR="00B1184A" w:rsidRPr="00DD6D7B">
        <w:rPr>
          <w:rFonts w:ascii="Arial" w:hAnsi="Arial" w:cs="Arial"/>
          <w:sz w:val="20"/>
          <w:szCs w:val="20"/>
        </w:rPr>
        <w:t xml:space="preserve"> </w:t>
      </w:r>
      <w:r w:rsidR="00F7474C" w:rsidRPr="00DD6D7B">
        <w:rPr>
          <w:rFonts w:ascii="Arial" w:hAnsi="Arial" w:cs="Arial"/>
          <w:sz w:val="20"/>
          <w:szCs w:val="20"/>
        </w:rPr>
        <w:t xml:space="preserve">visions of urban flexibility long predate </w:t>
      </w:r>
      <w:r w:rsidR="00A07E77">
        <w:rPr>
          <w:rFonts w:ascii="Arial" w:hAnsi="Arial" w:cs="Arial"/>
          <w:sz w:val="20"/>
          <w:szCs w:val="20"/>
        </w:rPr>
        <w:t>pop-up</w:t>
      </w:r>
      <w:r w:rsidR="00F7474C" w:rsidRPr="00DD6D7B">
        <w:rPr>
          <w:rFonts w:ascii="Arial" w:hAnsi="Arial" w:cs="Arial"/>
          <w:sz w:val="20"/>
          <w:szCs w:val="20"/>
        </w:rPr>
        <w:t xml:space="preserve">. </w:t>
      </w:r>
      <w:r w:rsidR="00B1184A" w:rsidRPr="00DD6D7B">
        <w:rPr>
          <w:rFonts w:ascii="Arial" w:hAnsi="Arial" w:cs="Arial"/>
          <w:sz w:val="20"/>
          <w:szCs w:val="20"/>
        </w:rPr>
        <w:t xml:space="preserve">In particular, a markedly similar </w:t>
      </w:r>
      <w:r w:rsidR="00A07E77">
        <w:rPr>
          <w:rFonts w:ascii="Arial" w:hAnsi="Arial" w:cs="Arial"/>
          <w:sz w:val="20"/>
          <w:szCs w:val="20"/>
        </w:rPr>
        <w:t>imaginary</w:t>
      </w:r>
      <w:r w:rsidR="00B1184A" w:rsidRPr="00DD6D7B">
        <w:rPr>
          <w:rFonts w:ascii="Arial" w:hAnsi="Arial" w:cs="Arial"/>
          <w:sz w:val="20"/>
          <w:szCs w:val="20"/>
        </w:rPr>
        <w:t xml:space="preserve"> is</w:t>
      </w:r>
      <w:r w:rsidR="007255F4">
        <w:rPr>
          <w:rFonts w:ascii="Arial" w:hAnsi="Arial" w:cs="Arial"/>
          <w:sz w:val="20"/>
          <w:szCs w:val="20"/>
        </w:rPr>
        <w:t xml:space="preserve"> </w:t>
      </w:r>
      <w:r w:rsidR="003A1086">
        <w:rPr>
          <w:rFonts w:ascii="Arial" w:hAnsi="Arial" w:cs="Arial"/>
          <w:sz w:val="20"/>
          <w:szCs w:val="20"/>
        </w:rPr>
        <w:t>evident in</w:t>
      </w:r>
      <w:r w:rsidR="007255F4">
        <w:rPr>
          <w:rFonts w:ascii="Arial" w:hAnsi="Arial" w:cs="Arial"/>
          <w:sz w:val="20"/>
          <w:szCs w:val="20"/>
        </w:rPr>
        <w:t xml:space="preserve"> the</w:t>
      </w:r>
      <w:r w:rsidR="00B1184A" w:rsidRPr="00DD6D7B">
        <w:rPr>
          <w:rFonts w:ascii="Arial" w:hAnsi="Arial" w:cs="Arial"/>
          <w:sz w:val="20"/>
          <w:szCs w:val="20"/>
        </w:rPr>
        <w:t xml:space="preserve"> plans </w:t>
      </w:r>
      <w:r w:rsidR="00696B27" w:rsidRPr="00DD6D7B">
        <w:rPr>
          <w:rFonts w:ascii="Arial" w:hAnsi="Arial" w:cs="Arial"/>
          <w:sz w:val="20"/>
          <w:szCs w:val="20"/>
        </w:rPr>
        <w:t xml:space="preserve">of the 1960s </w:t>
      </w:r>
      <w:proofErr w:type="spellStart"/>
      <w:r w:rsidR="00696B27" w:rsidRPr="00DD6D7B">
        <w:rPr>
          <w:rFonts w:ascii="Arial" w:hAnsi="Arial" w:cs="Arial"/>
          <w:sz w:val="20"/>
          <w:szCs w:val="20"/>
        </w:rPr>
        <w:t>Archigram</w:t>
      </w:r>
      <w:proofErr w:type="spellEnd"/>
      <w:r w:rsidR="00696B27" w:rsidRPr="00DD6D7B">
        <w:rPr>
          <w:rFonts w:ascii="Arial" w:hAnsi="Arial" w:cs="Arial"/>
          <w:sz w:val="20"/>
          <w:szCs w:val="20"/>
        </w:rPr>
        <w:t xml:space="preserve"> movement</w:t>
      </w:r>
      <w:r w:rsidR="00512CD6">
        <w:rPr>
          <w:rFonts w:ascii="Arial" w:hAnsi="Arial" w:cs="Arial"/>
          <w:sz w:val="20"/>
          <w:szCs w:val="20"/>
        </w:rPr>
        <w:t xml:space="preserve"> and, in particular, </w:t>
      </w:r>
      <w:proofErr w:type="spellStart"/>
      <w:r w:rsidR="00512CD6">
        <w:rPr>
          <w:rFonts w:ascii="Arial" w:hAnsi="Arial" w:cs="Arial"/>
          <w:sz w:val="20"/>
          <w:szCs w:val="20"/>
        </w:rPr>
        <w:t>Archigram</w:t>
      </w:r>
      <w:proofErr w:type="spellEnd"/>
      <w:r w:rsidR="00512CD6">
        <w:rPr>
          <w:rFonts w:ascii="Arial" w:hAnsi="Arial" w:cs="Arial"/>
          <w:sz w:val="20"/>
          <w:szCs w:val="20"/>
        </w:rPr>
        <w:t xml:space="preserve"> member Peter Cook’s designs </w:t>
      </w:r>
      <w:r w:rsidR="00F7474C" w:rsidRPr="00DD6D7B">
        <w:rPr>
          <w:rFonts w:ascii="Arial" w:hAnsi="Arial" w:cs="Arial"/>
          <w:sz w:val="20"/>
          <w:szCs w:val="20"/>
        </w:rPr>
        <w:t xml:space="preserve">for a ‘plug-in city’ made up of </w:t>
      </w:r>
      <w:r w:rsidR="007255F4">
        <w:rPr>
          <w:rFonts w:ascii="Arial" w:hAnsi="Arial" w:cs="Arial"/>
          <w:sz w:val="20"/>
          <w:szCs w:val="20"/>
        </w:rPr>
        <w:t xml:space="preserve">itinerant </w:t>
      </w:r>
      <w:r w:rsidR="00F7474C" w:rsidRPr="00DD6D7B">
        <w:rPr>
          <w:rFonts w:ascii="Arial" w:hAnsi="Arial" w:cs="Arial"/>
          <w:sz w:val="20"/>
          <w:szCs w:val="20"/>
        </w:rPr>
        <w:t xml:space="preserve">units </w:t>
      </w:r>
      <w:r w:rsidR="004D1C9D" w:rsidRPr="00DD6D7B">
        <w:rPr>
          <w:rFonts w:ascii="Arial" w:hAnsi="Arial" w:cs="Arial"/>
          <w:sz w:val="20"/>
          <w:szCs w:val="20"/>
        </w:rPr>
        <w:t>‘designed for change’</w:t>
      </w:r>
      <w:sdt>
        <w:sdtPr>
          <w:rPr>
            <w:rFonts w:ascii="Arial" w:hAnsi="Arial" w:cs="Arial"/>
            <w:sz w:val="20"/>
            <w:szCs w:val="20"/>
          </w:rPr>
          <w:id w:val="1583329408"/>
          <w:citation/>
        </w:sdtPr>
        <w:sdtContent>
          <w:r w:rsidR="00F7474C" w:rsidRPr="00DD6D7B">
            <w:rPr>
              <w:rFonts w:ascii="Arial" w:hAnsi="Arial" w:cs="Arial"/>
              <w:sz w:val="20"/>
              <w:szCs w:val="20"/>
            </w:rPr>
            <w:fldChar w:fldCharType="begin"/>
          </w:r>
          <w:r w:rsidR="00F7474C" w:rsidRPr="00DD6D7B">
            <w:rPr>
              <w:rFonts w:ascii="Arial" w:hAnsi="Arial" w:cs="Arial"/>
              <w:sz w:val="20"/>
              <w:szCs w:val="20"/>
            </w:rPr>
            <w:instrText xml:space="preserve"> CITATION The10 \l 2057 </w:instrText>
          </w:r>
          <w:r w:rsidR="00F7474C" w:rsidRPr="00DD6D7B">
            <w:rPr>
              <w:rFonts w:ascii="Arial" w:hAnsi="Arial" w:cs="Arial"/>
              <w:sz w:val="20"/>
              <w:szCs w:val="20"/>
            </w:rPr>
            <w:fldChar w:fldCharType="separate"/>
          </w:r>
          <w:r w:rsidR="000D25C2">
            <w:rPr>
              <w:rFonts w:ascii="Arial" w:hAnsi="Arial" w:cs="Arial"/>
              <w:noProof/>
              <w:sz w:val="20"/>
              <w:szCs w:val="20"/>
            </w:rPr>
            <w:t xml:space="preserve"> </w:t>
          </w:r>
          <w:r w:rsidR="000D25C2" w:rsidRPr="000D25C2">
            <w:rPr>
              <w:rFonts w:ascii="Arial" w:hAnsi="Arial" w:cs="Arial"/>
              <w:noProof/>
              <w:sz w:val="20"/>
              <w:szCs w:val="20"/>
            </w:rPr>
            <w:t>(The Archigram Archival Project, 2010)</w:t>
          </w:r>
          <w:r w:rsidR="00F7474C" w:rsidRPr="00DD6D7B">
            <w:rPr>
              <w:rFonts w:ascii="Arial" w:hAnsi="Arial" w:cs="Arial"/>
              <w:sz w:val="20"/>
              <w:szCs w:val="20"/>
            </w:rPr>
            <w:fldChar w:fldCharType="end"/>
          </w:r>
        </w:sdtContent>
      </w:sdt>
      <w:r w:rsidR="00512CD6">
        <w:rPr>
          <w:rFonts w:ascii="Arial" w:hAnsi="Arial" w:cs="Arial"/>
          <w:sz w:val="20"/>
          <w:szCs w:val="20"/>
        </w:rPr>
        <w:t>. Cook’s</w:t>
      </w:r>
      <w:r w:rsidR="00F7474C" w:rsidRPr="00DD6D7B">
        <w:rPr>
          <w:rFonts w:ascii="Arial" w:hAnsi="Arial" w:cs="Arial"/>
          <w:sz w:val="20"/>
          <w:szCs w:val="20"/>
        </w:rPr>
        <w:t xml:space="preserve"> visions of places ‘swinging from cranes, clipping on, plugging in’ and floating’ </w:t>
      </w:r>
      <w:sdt>
        <w:sdtPr>
          <w:rPr>
            <w:rFonts w:ascii="Arial" w:hAnsi="Arial" w:cs="Arial"/>
            <w:sz w:val="20"/>
            <w:szCs w:val="20"/>
          </w:rPr>
          <w:id w:val="-1675873801"/>
          <w:citation/>
        </w:sdtPr>
        <w:sdtContent>
          <w:r w:rsidR="00F7474C" w:rsidRPr="00DD6D7B">
            <w:rPr>
              <w:rFonts w:ascii="Arial" w:hAnsi="Arial" w:cs="Arial"/>
              <w:sz w:val="20"/>
              <w:szCs w:val="20"/>
            </w:rPr>
            <w:fldChar w:fldCharType="begin"/>
          </w:r>
          <w:r w:rsidR="00F7474C" w:rsidRPr="00DD6D7B">
            <w:rPr>
              <w:rFonts w:ascii="Arial" w:hAnsi="Arial" w:cs="Arial"/>
              <w:sz w:val="20"/>
              <w:szCs w:val="20"/>
            </w:rPr>
            <w:instrText xml:space="preserve">CITATION Pin11 \p 177 \l 2057 </w:instrText>
          </w:r>
          <w:r w:rsidR="00F7474C" w:rsidRPr="00DD6D7B">
            <w:rPr>
              <w:rFonts w:ascii="Arial" w:hAnsi="Arial" w:cs="Arial"/>
              <w:sz w:val="20"/>
              <w:szCs w:val="20"/>
            </w:rPr>
            <w:fldChar w:fldCharType="separate"/>
          </w:r>
          <w:r w:rsidR="000D25C2" w:rsidRPr="000D25C2">
            <w:rPr>
              <w:rFonts w:ascii="Arial" w:hAnsi="Arial" w:cs="Arial"/>
              <w:noProof/>
              <w:sz w:val="20"/>
              <w:szCs w:val="20"/>
            </w:rPr>
            <w:t>(Pinder, 2011, p. 177)</w:t>
          </w:r>
          <w:r w:rsidR="00F7474C" w:rsidRPr="00DD6D7B">
            <w:rPr>
              <w:rFonts w:ascii="Arial" w:hAnsi="Arial" w:cs="Arial"/>
              <w:sz w:val="20"/>
              <w:szCs w:val="20"/>
            </w:rPr>
            <w:fldChar w:fldCharType="end"/>
          </w:r>
        </w:sdtContent>
      </w:sdt>
      <w:r w:rsidR="00F7474C" w:rsidRPr="00DD6D7B">
        <w:rPr>
          <w:rFonts w:ascii="Arial" w:hAnsi="Arial" w:cs="Arial"/>
          <w:sz w:val="20"/>
          <w:szCs w:val="20"/>
        </w:rPr>
        <w:t xml:space="preserve"> sound much like the pop-up cinemas that float down canals on barges </w:t>
      </w:r>
      <w:sdt>
        <w:sdtPr>
          <w:rPr>
            <w:rFonts w:ascii="Arial" w:hAnsi="Arial" w:cs="Arial"/>
            <w:sz w:val="20"/>
            <w:szCs w:val="20"/>
          </w:rPr>
          <w:id w:val="484980568"/>
          <w:citation/>
        </w:sdtPr>
        <w:sdtContent>
          <w:r w:rsidR="00F7474C" w:rsidRPr="00DD6D7B">
            <w:rPr>
              <w:rFonts w:ascii="Arial" w:hAnsi="Arial" w:cs="Arial"/>
              <w:sz w:val="20"/>
              <w:szCs w:val="20"/>
            </w:rPr>
            <w:fldChar w:fldCharType="begin"/>
          </w:r>
          <w:r w:rsidR="00F7474C" w:rsidRPr="00DD6D7B">
            <w:rPr>
              <w:rFonts w:ascii="Arial" w:hAnsi="Arial" w:cs="Arial"/>
              <w:sz w:val="20"/>
              <w:szCs w:val="20"/>
            </w:rPr>
            <w:instrText xml:space="preserve"> CITATION Pra12 \l 2057 </w:instrText>
          </w:r>
          <w:r w:rsidR="00F7474C" w:rsidRPr="00DD6D7B">
            <w:rPr>
              <w:rFonts w:ascii="Arial" w:hAnsi="Arial" w:cs="Arial"/>
              <w:sz w:val="20"/>
              <w:szCs w:val="20"/>
            </w:rPr>
            <w:fldChar w:fldCharType="separate"/>
          </w:r>
          <w:r w:rsidR="000D25C2" w:rsidRPr="000D25C2">
            <w:rPr>
              <w:rFonts w:ascii="Arial" w:hAnsi="Arial" w:cs="Arial"/>
              <w:noProof/>
              <w:sz w:val="20"/>
              <w:szCs w:val="20"/>
            </w:rPr>
            <w:t>(Pratt &amp; San Juan, 2014)</w:t>
          </w:r>
          <w:r w:rsidR="00F7474C" w:rsidRPr="00DD6D7B">
            <w:rPr>
              <w:rFonts w:ascii="Arial" w:hAnsi="Arial" w:cs="Arial"/>
              <w:sz w:val="20"/>
              <w:szCs w:val="20"/>
            </w:rPr>
            <w:fldChar w:fldCharType="end"/>
          </w:r>
        </w:sdtContent>
      </w:sdt>
      <w:r w:rsidR="00F7474C" w:rsidRPr="00DD6D7B">
        <w:rPr>
          <w:rFonts w:ascii="Arial" w:hAnsi="Arial" w:cs="Arial"/>
          <w:sz w:val="20"/>
          <w:szCs w:val="20"/>
        </w:rPr>
        <w:t xml:space="preserve"> or pop-up shipping co</w:t>
      </w:r>
      <w:r w:rsidR="00353945" w:rsidRPr="00DD6D7B">
        <w:rPr>
          <w:rFonts w:ascii="Arial" w:hAnsi="Arial" w:cs="Arial"/>
          <w:sz w:val="20"/>
          <w:szCs w:val="20"/>
        </w:rPr>
        <w:t xml:space="preserve">ntainer architectures which </w:t>
      </w:r>
      <w:r w:rsidR="00512CD6">
        <w:rPr>
          <w:rFonts w:ascii="Arial" w:hAnsi="Arial" w:cs="Arial"/>
          <w:sz w:val="20"/>
          <w:szCs w:val="20"/>
        </w:rPr>
        <w:t xml:space="preserve">are </w:t>
      </w:r>
      <w:r w:rsidR="003A1086">
        <w:rPr>
          <w:rFonts w:ascii="Arial" w:hAnsi="Arial" w:cs="Arial"/>
          <w:sz w:val="20"/>
          <w:szCs w:val="20"/>
        </w:rPr>
        <w:t>transported</w:t>
      </w:r>
      <w:r w:rsidR="00F7474C" w:rsidRPr="00DD6D7B">
        <w:rPr>
          <w:rFonts w:ascii="Arial" w:hAnsi="Arial" w:cs="Arial"/>
          <w:sz w:val="20"/>
          <w:szCs w:val="20"/>
        </w:rPr>
        <w:t xml:space="preserve"> from site to site. And indeed Cook’s ‘permanence ratings’ </w:t>
      </w:r>
      <w:sdt>
        <w:sdtPr>
          <w:rPr>
            <w:rFonts w:ascii="Arial" w:hAnsi="Arial" w:cs="Arial"/>
            <w:sz w:val="20"/>
            <w:szCs w:val="20"/>
          </w:rPr>
          <w:id w:val="-130946454"/>
          <w:citation/>
        </w:sdtPr>
        <w:sdtContent>
          <w:r w:rsidR="00353945" w:rsidRPr="00DD6D7B">
            <w:rPr>
              <w:rFonts w:ascii="Arial" w:hAnsi="Arial" w:cs="Arial"/>
              <w:sz w:val="20"/>
              <w:szCs w:val="20"/>
            </w:rPr>
            <w:fldChar w:fldCharType="begin"/>
          </w:r>
          <w:r w:rsidR="00353945" w:rsidRPr="00DD6D7B">
            <w:rPr>
              <w:rFonts w:ascii="Arial" w:hAnsi="Arial" w:cs="Arial"/>
              <w:sz w:val="20"/>
              <w:szCs w:val="20"/>
            </w:rPr>
            <w:instrText xml:space="preserve">CITATION The10 \l 2057 </w:instrText>
          </w:r>
          <w:r w:rsidR="00353945" w:rsidRPr="00DD6D7B">
            <w:rPr>
              <w:rFonts w:ascii="Arial" w:hAnsi="Arial" w:cs="Arial"/>
              <w:sz w:val="20"/>
              <w:szCs w:val="20"/>
            </w:rPr>
            <w:fldChar w:fldCharType="separate"/>
          </w:r>
          <w:r w:rsidR="000D25C2" w:rsidRPr="000D25C2">
            <w:rPr>
              <w:rFonts w:ascii="Arial" w:hAnsi="Arial" w:cs="Arial"/>
              <w:noProof/>
              <w:sz w:val="20"/>
              <w:szCs w:val="20"/>
            </w:rPr>
            <w:t>(The Archigram Archival Project, 2010)</w:t>
          </w:r>
          <w:r w:rsidR="00353945" w:rsidRPr="00DD6D7B">
            <w:rPr>
              <w:rFonts w:ascii="Arial" w:hAnsi="Arial" w:cs="Arial"/>
              <w:sz w:val="20"/>
              <w:szCs w:val="20"/>
            </w:rPr>
            <w:fldChar w:fldCharType="end"/>
          </w:r>
        </w:sdtContent>
      </w:sdt>
      <w:r w:rsidR="00353945" w:rsidRPr="00DD6D7B">
        <w:rPr>
          <w:rFonts w:ascii="Arial" w:hAnsi="Arial" w:cs="Arial"/>
          <w:sz w:val="20"/>
          <w:szCs w:val="20"/>
        </w:rPr>
        <w:t xml:space="preserve"> </w:t>
      </w:r>
      <w:r w:rsidR="007255F4">
        <w:rPr>
          <w:rFonts w:ascii="Arial" w:hAnsi="Arial" w:cs="Arial"/>
          <w:sz w:val="20"/>
          <w:szCs w:val="20"/>
        </w:rPr>
        <w:t xml:space="preserve">for his imagined city </w:t>
      </w:r>
      <w:r w:rsidR="00F7474C" w:rsidRPr="00DD6D7B">
        <w:rPr>
          <w:rFonts w:ascii="Arial" w:hAnsi="Arial" w:cs="Arial"/>
          <w:sz w:val="20"/>
          <w:szCs w:val="20"/>
        </w:rPr>
        <w:t xml:space="preserve">eerily foreshadow </w:t>
      </w:r>
      <w:r w:rsidR="007B23A8">
        <w:rPr>
          <w:rFonts w:ascii="Arial" w:hAnsi="Arial" w:cs="Arial"/>
          <w:sz w:val="20"/>
          <w:szCs w:val="20"/>
        </w:rPr>
        <w:t>pop-up</w:t>
      </w:r>
      <w:r w:rsidRPr="00DD6D7B">
        <w:rPr>
          <w:rFonts w:ascii="Arial" w:hAnsi="Arial" w:cs="Arial"/>
          <w:sz w:val="20"/>
          <w:szCs w:val="20"/>
        </w:rPr>
        <w:t>. He suggests</w:t>
      </w:r>
      <w:r w:rsidR="00F7474C" w:rsidRPr="00DD6D7B">
        <w:rPr>
          <w:rFonts w:ascii="Arial" w:hAnsi="Arial" w:cs="Arial"/>
          <w:sz w:val="20"/>
          <w:szCs w:val="20"/>
        </w:rPr>
        <w:t xml:space="preserve"> shopping </w:t>
      </w:r>
      <w:r w:rsidRPr="00DD6D7B">
        <w:rPr>
          <w:rFonts w:ascii="Arial" w:hAnsi="Arial" w:cs="Arial"/>
          <w:sz w:val="20"/>
          <w:szCs w:val="20"/>
        </w:rPr>
        <w:t>locations should exist</w:t>
      </w:r>
      <w:r w:rsidR="00F7474C" w:rsidRPr="00DD6D7B">
        <w:rPr>
          <w:rFonts w:ascii="Arial" w:hAnsi="Arial" w:cs="Arial"/>
          <w:sz w:val="20"/>
          <w:szCs w:val="20"/>
        </w:rPr>
        <w:t xml:space="preserve"> for 3-6 years, within which sales space changes every 6 months, a</w:t>
      </w:r>
      <w:r w:rsidR="003A1086">
        <w:rPr>
          <w:rFonts w:ascii="Arial" w:hAnsi="Arial" w:cs="Arial"/>
          <w:sz w:val="20"/>
          <w:szCs w:val="20"/>
        </w:rPr>
        <w:t>n</w:t>
      </w:r>
      <w:r w:rsidR="00F7474C" w:rsidRPr="00DD6D7B">
        <w:rPr>
          <w:rFonts w:ascii="Arial" w:hAnsi="Arial" w:cs="Arial"/>
          <w:sz w:val="20"/>
          <w:szCs w:val="20"/>
        </w:rPr>
        <w:t xml:space="preserve"> accurate account of the temporalities of pop-up malls like London’s </w:t>
      </w:r>
      <w:proofErr w:type="spellStart"/>
      <w:r w:rsidR="00F7474C" w:rsidRPr="00DD6D7B">
        <w:rPr>
          <w:rFonts w:ascii="Arial" w:hAnsi="Arial" w:cs="Arial"/>
          <w:sz w:val="20"/>
          <w:szCs w:val="20"/>
        </w:rPr>
        <w:t>boxpark</w:t>
      </w:r>
      <w:proofErr w:type="spellEnd"/>
      <w:r w:rsidR="00F7474C" w:rsidRPr="00DD6D7B">
        <w:rPr>
          <w:rFonts w:ascii="Arial" w:hAnsi="Arial" w:cs="Arial"/>
          <w:sz w:val="20"/>
          <w:szCs w:val="20"/>
        </w:rPr>
        <w:t xml:space="preserve"> or </w:t>
      </w:r>
      <w:proofErr w:type="spellStart"/>
      <w:r w:rsidR="00F7474C" w:rsidRPr="00DD6D7B">
        <w:rPr>
          <w:rFonts w:ascii="Arial" w:hAnsi="Arial" w:cs="Arial"/>
          <w:sz w:val="20"/>
          <w:szCs w:val="20"/>
        </w:rPr>
        <w:t>Re</w:t>
      </w:r>
      <w:proofErr w:type="gramStart"/>
      <w:r w:rsidR="00F7474C" w:rsidRPr="00DD6D7B">
        <w:rPr>
          <w:rFonts w:ascii="Arial" w:hAnsi="Arial" w:cs="Arial"/>
          <w:sz w:val="20"/>
          <w:szCs w:val="20"/>
        </w:rPr>
        <w:t>:Start</w:t>
      </w:r>
      <w:proofErr w:type="spellEnd"/>
      <w:proofErr w:type="gramEnd"/>
      <w:r w:rsidR="00F7474C" w:rsidRPr="00DD6D7B">
        <w:rPr>
          <w:rFonts w:ascii="Arial" w:hAnsi="Arial" w:cs="Arial"/>
          <w:sz w:val="20"/>
          <w:szCs w:val="20"/>
        </w:rPr>
        <w:t xml:space="preserve"> in Christchurch, New Zealand, although his suggestion of a 15 year duration for </w:t>
      </w:r>
      <w:r w:rsidR="00F7474C" w:rsidRPr="00DD6D7B">
        <w:rPr>
          <w:rFonts w:ascii="Arial" w:hAnsi="Arial" w:cs="Arial"/>
          <w:sz w:val="20"/>
          <w:szCs w:val="20"/>
        </w:rPr>
        <w:lastRenderedPageBreak/>
        <w:t>housing unit</w:t>
      </w:r>
      <w:r w:rsidRPr="00DD6D7B">
        <w:rPr>
          <w:rFonts w:ascii="Arial" w:hAnsi="Arial" w:cs="Arial"/>
          <w:sz w:val="20"/>
          <w:szCs w:val="20"/>
        </w:rPr>
        <w:t>s</w:t>
      </w:r>
      <w:r w:rsidR="00F7474C" w:rsidRPr="00DD6D7B">
        <w:rPr>
          <w:rFonts w:ascii="Arial" w:hAnsi="Arial" w:cs="Arial"/>
          <w:sz w:val="20"/>
          <w:szCs w:val="20"/>
        </w:rPr>
        <w:t xml:space="preserve"> triples the planned durations of Lewisham’s pop-up council housi</w:t>
      </w:r>
      <w:r w:rsidR="00C63718">
        <w:rPr>
          <w:rFonts w:ascii="Arial" w:hAnsi="Arial" w:cs="Arial"/>
          <w:sz w:val="20"/>
          <w:szCs w:val="20"/>
        </w:rPr>
        <w:t xml:space="preserve">ng which will move site every 4 </w:t>
      </w:r>
      <w:r w:rsidR="00F7474C" w:rsidRPr="00DD6D7B">
        <w:rPr>
          <w:rFonts w:ascii="Arial" w:hAnsi="Arial" w:cs="Arial"/>
          <w:sz w:val="20"/>
          <w:szCs w:val="20"/>
        </w:rPr>
        <w:t>years</w:t>
      </w:r>
      <w:r w:rsidR="00C63718">
        <w:rPr>
          <w:rFonts w:ascii="Arial" w:hAnsi="Arial" w:cs="Arial"/>
          <w:sz w:val="20"/>
          <w:szCs w:val="20"/>
        </w:rPr>
        <w:t xml:space="preserve"> or less</w:t>
      </w:r>
      <w:r w:rsidR="00F7474C" w:rsidRPr="00DD6D7B">
        <w:rPr>
          <w:rFonts w:ascii="Arial" w:hAnsi="Arial" w:cs="Arial"/>
          <w:sz w:val="20"/>
          <w:szCs w:val="20"/>
        </w:rPr>
        <w:t xml:space="preserve"> </w:t>
      </w:r>
      <w:sdt>
        <w:sdtPr>
          <w:rPr>
            <w:rFonts w:ascii="Arial" w:hAnsi="Arial" w:cs="Arial"/>
            <w:sz w:val="20"/>
            <w:szCs w:val="20"/>
          </w:rPr>
          <w:id w:val="1471857269"/>
          <w:citation/>
        </w:sdtPr>
        <w:sdtContent>
          <w:r w:rsidR="00F7474C" w:rsidRPr="00DD6D7B">
            <w:rPr>
              <w:rFonts w:ascii="Arial" w:hAnsi="Arial" w:cs="Arial"/>
              <w:sz w:val="20"/>
              <w:szCs w:val="20"/>
            </w:rPr>
            <w:fldChar w:fldCharType="begin"/>
          </w:r>
          <w:r w:rsidR="00F7474C" w:rsidRPr="00DD6D7B">
            <w:rPr>
              <w:rFonts w:ascii="Arial" w:hAnsi="Arial" w:cs="Arial"/>
              <w:sz w:val="20"/>
              <w:szCs w:val="20"/>
            </w:rPr>
            <w:instrText xml:space="preserve"> CITATION Lew15 \l 2057 </w:instrText>
          </w:r>
          <w:r w:rsidR="00F7474C" w:rsidRPr="00DD6D7B">
            <w:rPr>
              <w:rFonts w:ascii="Arial" w:hAnsi="Arial" w:cs="Arial"/>
              <w:sz w:val="20"/>
              <w:szCs w:val="20"/>
            </w:rPr>
            <w:fldChar w:fldCharType="separate"/>
          </w:r>
          <w:r w:rsidR="000D25C2" w:rsidRPr="000D25C2">
            <w:rPr>
              <w:rFonts w:ascii="Arial" w:hAnsi="Arial" w:cs="Arial"/>
              <w:noProof/>
              <w:sz w:val="20"/>
              <w:szCs w:val="20"/>
            </w:rPr>
            <w:t>(Lewisham Council , 2015)</w:t>
          </w:r>
          <w:r w:rsidR="00F7474C" w:rsidRPr="00DD6D7B">
            <w:rPr>
              <w:rFonts w:ascii="Arial" w:hAnsi="Arial" w:cs="Arial"/>
              <w:sz w:val="20"/>
              <w:szCs w:val="20"/>
            </w:rPr>
            <w:fldChar w:fldCharType="end"/>
          </w:r>
        </w:sdtContent>
      </w:sdt>
      <w:r w:rsidR="0026379A">
        <w:rPr>
          <w:rFonts w:ascii="Arial" w:hAnsi="Arial" w:cs="Arial"/>
          <w:sz w:val="20"/>
          <w:szCs w:val="20"/>
        </w:rPr>
        <w:t xml:space="preserve">. </w:t>
      </w:r>
    </w:p>
    <w:p w14:paraId="6F9952DE" w14:textId="13139405" w:rsidR="00DF2E87" w:rsidRPr="00DD6D7B" w:rsidRDefault="009C60FB" w:rsidP="00AD4569">
      <w:pPr>
        <w:spacing w:line="480" w:lineRule="auto"/>
        <w:jc w:val="both"/>
        <w:rPr>
          <w:rFonts w:ascii="Arial" w:hAnsi="Arial" w:cs="Arial"/>
          <w:sz w:val="20"/>
          <w:szCs w:val="20"/>
        </w:rPr>
      </w:pPr>
      <w:r w:rsidRPr="00DD6D7B">
        <w:rPr>
          <w:rFonts w:ascii="Arial" w:hAnsi="Arial" w:cs="Arial"/>
          <w:sz w:val="20"/>
          <w:szCs w:val="20"/>
        </w:rPr>
        <w:t xml:space="preserve">Yet if </w:t>
      </w:r>
      <w:proofErr w:type="spellStart"/>
      <w:r w:rsidRPr="00DD6D7B">
        <w:rPr>
          <w:rFonts w:ascii="Arial" w:hAnsi="Arial" w:cs="Arial"/>
          <w:sz w:val="20"/>
          <w:szCs w:val="20"/>
        </w:rPr>
        <w:t>Archigram’s</w:t>
      </w:r>
      <w:proofErr w:type="spellEnd"/>
      <w:r w:rsidRPr="00DD6D7B">
        <w:rPr>
          <w:rFonts w:ascii="Arial" w:hAnsi="Arial" w:cs="Arial"/>
          <w:sz w:val="20"/>
          <w:szCs w:val="20"/>
        </w:rPr>
        <w:t xml:space="preserve"> visions of flexible cities prefigure pop-up, the political </w:t>
      </w:r>
      <w:r w:rsidR="002E60F3" w:rsidRPr="00DD6D7B">
        <w:rPr>
          <w:rFonts w:ascii="Arial" w:hAnsi="Arial" w:cs="Arial"/>
          <w:sz w:val="20"/>
          <w:szCs w:val="20"/>
        </w:rPr>
        <w:t>ambivalence</w:t>
      </w:r>
      <w:r w:rsidR="004E4AC0">
        <w:rPr>
          <w:rFonts w:ascii="Arial" w:hAnsi="Arial" w:cs="Arial"/>
          <w:sz w:val="20"/>
          <w:szCs w:val="20"/>
        </w:rPr>
        <w:t xml:space="preserve"> </w:t>
      </w:r>
      <w:r w:rsidRPr="00DD6D7B">
        <w:rPr>
          <w:rFonts w:ascii="Arial" w:hAnsi="Arial" w:cs="Arial"/>
          <w:sz w:val="20"/>
          <w:szCs w:val="20"/>
        </w:rPr>
        <w:t xml:space="preserve">the movement is often accused of foreshadows </w:t>
      </w:r>
      <w:r w:rsidR="002E60F3">
        <w:rPr>
          <w:rFonts w:ascii="Arial" w:hAnsi="Arial" w:cs="Arial"/>
          <w:sz w:val="20"/>
          <w:szCs w:val="20"/>
        </w:rPr>
        <w:t xml:space="preserve">pop-up’s own </w:t>
      </w:r>
      <w:r w:rsidRPr="00DD6D7B">
        <w:rPr>
          <w:rFonts w:ascii="Arial" w:hAnsi="Arial" w:cs="Arial"/>
          <w:sz w:val="20"/>
          <w:szCs w:val="20"/>
        </w:rPr>
        <w:t>o</w:t>
      </w:r>
      <w:r w:rsidR="00E02393">
        <w:rPr>
          <w:rFonts w:ascii="Arial" w:hAnsi="Arial" w:cs="Arial"/>
          <w:sz w:val="20"/>
          <w:szCs w:val="20"/>
        </w:rPr>
        <w:t xml:space="preserve">minous </w:t>
      </w:r>
      <w:r w:rsidR="002B7AAB">
        <w:rPr>
          <w:rFonts w:ascii="Arial" w:hAnsi="Arial" w:cs="Arial"/>
          <w:sz w:val="20"/>
          <w:szCs w:val="20"/>
        </w:rPr>
        <w:t>politics</w:t>
      </w:r>
      <w:r w:rsidRPr="00DD6D7B">
        <w:rPr>
          <w:rFonts w:ascii="Arial" w:hAnsi="Arial" w:cs="Arial"/>
          <w:sz w:val="20"/>
          <w:szCs w:val="20"/>
        </w:rPr>
        <w:t xml:space="preserve">. </w:t>
      </w:r>
      <w:r w:rsidR="00353945" w:rsidRPr="00DD6D7B">
        <w:rPr>
          <w:rFonts w:ascii="Arial" w:hAnsi="Arial" w:cs="Arial"/>
          <w:sz w:val="20"/>
          <w:szCs w:val="20"/>
        </w:rPr>
        <w:t xml:space="preserve">Although </w:t>
      </w:r>
      <w:proofErr w:type="spellStart"/>
      <w:r w:rsidR="00353945" w:rsidRPr="00DD6D7B">
        <w:rPr>
          <w:rFonts w:ascii="Arial" w:hAnsi="Arial" w:cs="Arial"/>
          <w:sz w:val="20"/>
          <w:szCs w:val="20"/>
        </w:rPr>
        <w:t>Archigram’s</w:t>
      </w:r>
      <w:proofErr w:type="spellEnd"/>
      <w:r w:rsidR="00353945" w:rsidRPr="00DD6D7B">
        <w:rPr>
          <w:rFonts w:ascii="Arial" w:hAnsi="Arial" w:cs="Arial"/>
          <w:sz w:val="20"/>
          <w:szCs w:val="20"/>
        </w:rPr>
        <w:t xml:space="preserve"> aesthetics </w:t>
      </w:r>
      <w:r w:rsidR="00265D32">
        <w:rPr>
          <w:rFonts w:ascii="Arial" w:hAnsi="Arial" w:cs="Arial"/>
          <w:sz w:val="20"/>
          <w:szCs w:val="20"/>
        </w:rPr>
        <w:t>evoked</w:t>
      </w:r>
      <w:r w:rsidR="00353945" w:rsidRPr="00DD6D7B">
        <w:rPr>
          <w:rFonts w:ascii="Arial" w:hAnsi="Arial" w:cs="Arial"/>
          <w:sz w:val="20"/>
          <w:szCs w:val="20"/>
        </w:rPr>
        <w:t xml:space="preserve"> liberation </w:t>
      </w:r>
      <w:sdt>
        <w:sdtPr>
          <w:rPr>
            <w:rFonts w:ascii="Arial" w:hAnsi="Arial" w:cs="Arial"/>
            <w:sz w:val="20"/>
            <w:szCs w:val="20"/>
          </w:rPr>
          <w:id w:val="1569998669"/>
          <w:citation/>
        </w:sdtPr>
        <w:sdtContent>
          <w:r w:rsidR="00353945" w:rsidRPr="00DD6D7B">
            <w:rPr>
              <w:rFonts w:ascii="Arial" w:hAnsi="Arial" w:cs="Arial"/>
              <w:sz w:val="20"/>
              <w:szCs w:val="20"/>
            </w:rPr>
            <w:fldChar w:fldCharType="begin"/>
          </w:r>
          <w:r w:rsidR="00353945" w:rsidRPr="00DD6D7B">
            <w:rPr>
              <w:rFonts w:ascii="Arial" w:hAnsi="Arial" w:cs="Arial"/>
              <w:sz w:val="20"/>
              <w:szCs w:val="20"/>
            </w:rPr>
            <w:instrText xml:space="preserve"> CITATION Pin11 \l 2057 </w:instrText>
          </w:r>
          <w:r w:rsidR="00353945" w:rsidRPr="00DD6D7B">
            <w:rPr>
              <w:rFonts w:ascii="Arial" w:hAnsi="Arial" w:cs="Arial"/>
              <w:sz w:val="20"/>
              <w:szCs w:val="20"/>
            </w:rPr>
            <w:fldChar w:fldCharType="separate"/>
          </w:r>
          <w:r w:rsidR="000D25C2" w:rsidRPr="000D25C2">
            <w:rPr>
              <w:rFonts w:ascii="Arial" w:hAnsi="Arial" w:cs="Arial"/>
              <w:noProof/>
              <w:sz w:val="20"/>
              <w:szCs w:val="20"/>
            </w:rPr>
            <w:t>(Pinder, 2011)</w:t>
          </w:r>
          <w:r w:rsidR="00353945" w:rsidRPr="00DD6D7B">
            <w:rPr>
              <w:rFonts w:ascii="Arial" w:hAnsi="Arial" w:cs="Arial"/>
              <w:sz w:val="20"/>
              <w:szCs w:val="20"/>
            </w:rPr>
            <w:fldChar w:fldCharType="end"/>
          </w:r>
        </w:sdtContent>
      </w:sdt>
      <w:r w:rsidR="0000282A">
        <w:rPr>
          <w:rFonts w:ascii="Arial" w:hAnsi="Arial" w:cs="Arial"/>
          <w:sz w:val="20"/>
          <w:szCs w:val="20"/>
        </w:rPr>
        <w:t xml:space="preserve"> </w:t>
      </w:r>
      <w:r w:rsidR="004E4AC0">
        <w:rPr>
          <w:rFonts w:ascii="Arial" w:hAnsi="Arial" w:cs="Arial"/>
          <w:sz w:val="20"/>
          <w:szCs w:val="20"/>
        </w:rPr>
        <w:t>it was</w:t>
      </w:r>
      <w:r w:rsidR="00265D32">
        <w:rPr>
          <w:rFonts w:ascii="Arial" w:hAnsi="Arial" w:cs="Arial"/>
          <w:sz w:val="20"/>
          <w:szCs w:val="20"/>
        </w:rPr>
        <w:t xml:space="preserve"> arguably not</w:t>
      </w:r>
      <w:r w:rsidR="004E4AC0">
        <w:rPr>
          <w:rFonts w:ascii="Arial" w:hAnsi="Arial" w:cs="Arial"/>
          <w:sz w:val="20"/>
          <w:szCs w:val="20"/>
        </w:rPr>
        <w:t xml:space="preserve"> liberating</w:t>
      </w:r>
      <w:r w:rsidR="00265D32">
        <w:rPr>
          <w:rFonts w:ascii="Arial" w:hAnsi="Arial" w:cs="Arial"/>
          <w:sz w:val="20"/>
          <w:szCs w:val="20"/>
        </w:rPr>
        <w:t xml:space="preserve"> for</w:t>
      </w:r>
      <w:r w:rsidR="00DF2E87" w:rsidRPr="00DD6D7B">
        <w:rPr>
          <w:rFonts w:ascii="Arial" w:hAnsi="Arial" w:cs="Arial"/>
          <w:sz w:val="20"/>
          <w:szCs w:val="20"/>
        </w:rPr>
        <w:t xml:space="preserve"> urban citizens but rather a pedagogical normalisation of ‘aspects of capitalist urbanisation and its creative destruction’ </w:t>
      </w:r>
      <w:sdt>
        <w:sdtPr>
          <w:rPr>
            <w:rFonts w:ascii="Arial" w:hAnsi="Arial" w:cs="Arial"/>
            <w:sz w:val="20"/>
            <w:szCs w:val="20"/>
          </w:rPr>
          <w:id w:val="-1302075098"/>
          <w:citation/>
        </w:sdtPr>
        <w:sdtContent>
          <w:r w:rsidR="00DF2E87" w:rsidRPr="00DD6D7B">
            <w:rPr>
              <w:rFonts w:ascii="Arial" w:hAnsi="Arial" w:cs="Arial"/>
              <w:sz w:val="20"/>
              <w:szCs w:val="20"/>
            </w:rPr>
            <w:fldChar w:fldCharType="begin"/>
          </w:r>
          <w:r w:rsidR="00DF2E87" w:rsidRPr="00DD6D7B">
            <w:rPr>
              <w:rFonts w:ascii="Arial" w:hAnsi="Arial" w:cs="Arial"/>
              <w:sz w:val="20"/>
              <w:szCs w:val="20"/>
            </w:rPr>
            <w:instrText xml:space="preserve">CITATION Pin11 \p 182 \l 2057 </w:instrText>
          </w:r>
          <w:r w:rsidR="00DF2E87" w:rsidRPr="00DD6D7B">
            <w:rPr>
              <w:rFonts w:ascii="Arial" w:hAnsi="Arial" w:cs="Arial"/>
              <w:sz w:val="20"/>
              <w:szCs w:val="20"/>
            </w:rPr>
            <w:fldChar w:fldCharType="separate"/>
          </w:r>
          <w:r w:rsidR="000D25C2" w:rsidRPr="000D25C2">
            <w:rPr>
              <w:rFonts w:ascii="Arial" w:hAnsi="Arial" w:cs="Arial"/>
              <w:noProof/>
              <w:sz w:val="20"/>
              <w:szCs w:val="20"/>
            </w:rPr>
            <w:t>(Pinder, 2011, p. 182)</w:t>
          </w:r>
          <w:r w:rsidR="00DF2E87" w:rsidRPr="00DD6D7B">
            <w:rPr>
              <w:rFonts w:ascii="Arial" w:hAnsi="Arial" w:cs="Arial"/>
              <w:sz w:val="20"/>
              <w:szCs w:val="20"/>
            </w:rPr>
            <w:fldChar w:fldCharType="end"/>
          </w:r>
        </w:sdtContent>
      </w:sdt>
      <w:r w:rsidR="00DF2E87" w:rsidRPr="00DD6D7B">
        <w:rPr>
          <w:rFonts w:ascii="Arial" w:hAnsi="Arial" w:cs="Arial"/>
          <w:sz w:val="20"/>
          <w:szCs w:val="20"/>
        </w:rPr>
        <w:t xml:space="preserve">. </w:t>
      </w:r>
      <w:r w:rsidR="003D30AD" w:rsidRPr="00DD6D7B">
        <w:rPr>
          <w:rFonts w:ascii="Arial" w:hAnsi="Arial" w:cs="Arial"/>
          <w:sz w:val="20"/>
          <w:szCs w:val="20"/>
        </w:rPr>
        <w:t>Likewise, p</w:t>
      </w:r>
      <w:r w:rsidR="002B7AAB">
        <w:rPr>
          <w:rFonts w:ascii="Arial" w:hAnsi="Arial" w:cs="Arial"/>
          <w:sz w:val="20"/>
          <w:szCs w:val="20"/>
        </w:rPr>
        <w:t>op-up’s flexibility is understood to liberate wasted space-times, yet</w:t>
      </w:r>
      <w:r w:rsidR="00D802CD" w:rsidRPr="00DD6D7B">
        <w:rPr>
          <w:rFonts w:ascii="Arial" w:hAnsi="Arial" w:cs="Arial"/>
          <w:sz w:val="20"/>
          <w:szCs w:val="20"/>
        </w:rPr>
        <w:t>, l</w:t>
      </w:r>
      <w:r w:rsidR="00DF2E87" w:rsidRPr="00DD6D7B">
        <w:rPr>
          <w:rFonts w:ascii="Arial" w:hAnsi="Arial" w:cs="Arial"/>
          <w:sz w:val="20"/>
          <w:szCs w:val="20"/>
        </w:rPr>
        <w:t xml:space="preserve">ike </w:t>
      </w:r>
      <w:proofErr w:type="spellStart"/>
      <w:r w:rsidR="00DF2E87" w:rsidRPr="00DD6D7B">
        <w:rPr>
          <w:rFonts w:ascii="Arial" w:hAnsi="Arial" w:cs="Arial"/>
          <w:sz w:val="20"/>
          <w:szCs w:val="20"/>
        </w:rPr>
        <w:t>A</w:t>
      </w:r>
      <w:r w:rsidR="0000282A">
        <w:rPr>
          <w:rFonts w:ascii="Arial" w:hAnsi="Arial" w:cs="Arial"/>
          <w:sz w:val="20"/>
          <w:szCs w:val="20"/>
        </w:rPr>
        <w:t>r</w:t>
      </w:r>
      <w:r w:rsidR="004E4AC0">
        <w:rPr>
          <w:rFonts w:ascii="Arial" w:hAnsi="Arial" w:cs="Arial"/>
          <w:sz w:val="20"/>
          <w:szCs w:val="20"/>
        </w:rPr>
        <w:t>chigram’s</w:t>
      </w:r>
      <w:proofErr w:type="spellEnd"/>
      <w:r w:rsidR="004E4AC0">
        <w:rPr>
          <w:rFonts w:ascii="Arial" w:hAnsi="Arial" w:cs="Arial"/>
          <w:sz w:val="20"/>
          <w:szCs w:val="20"/>
        </w:rPr>
        <w:t xml:space="preserve"> mobile units, pop-ups</w:t>
      </w:r>
      <w:r w:rsidR="00D802CD" w:rsidRPr="00DD6D7B">
        <w:rPr>
          <w:rFonts w:ascii="Arial" w:hAnsi="Arial" w:cs="Arial"/>
          <w:sz w:val="20"/>
          <w:szCs w:val="20"/>
        </w:rPr>
        <w:t xml:space="preserve"> </w:t>
      </w:r>
      <w:r w:rsidR="00DF2E87" w:rsidRPr="00DD6D7B">
        <w:rPr>
          <w:rFonts w:ascii="Arial" w:hAnsi="Arial" w:cs="Arial"/>
          <w:sz w:val="20"/>
          <w:szCs w:val="20"/>
        </w:rPr>
        <w:t>enable an optimal capital flow by overcoming the immobility of real estate</w:t>
      </w:r>
      <w:r w:rsidR="001470B3">
        <w:rPr>
          <w:rFonts w:ascii="Arial" w:hAnsi="Arial" w:cs="Arial"/>
          <w:sz w:val="20"/>
          <w:szCs w:val="20"/>
        </w:rPr>
        <w:t>,</w:t>
      </w:r>
      <w:r w:rsidR="004E4AC0">
        <w:rPr>
          <w:rFonts w:ascii="Arial" w:hAnsi="Arial" w:cs="Arial"/>
          <w:sz w:val="20"/>
          <w:szCs w:val="20"/>
        </w:rPr>
        <w:t xml:space="preserve"> </w:t>
      </w:r>
      <w:r w:rsidR="0000282A">
        <w:rPr>
          <w:rFonts w:ascii="Arial" w:hAnsi="Arial" w:cs="Arial"/>
          <w:sz w:val="20"/>
          <w:szCs w:val="20"/>
        </w:rPr>
        <w:t xml:space="preserve">signalling </w:t>
      </w:r>
      <w:r w:rsidR="009F071D" w:rsidRPr="00DD6D7B">
        <w:rPr>
          <w:rFonts w:ascii="Arial" w:hAnsi="Arial" w:cs="Arial"/>
          <w:sz w:val="20"/>
          <w:szCs w:val="20"/>
        </w:rPr>
        <w:t xml:space="preserve">‘the materialisation of a capitalist fantasy” </w:t>
      </w:r>
      <w:r w:rsidR="004E4AC0">
        <w:rPr>
          <w:rFonts w:ascii="Arial" w:hAnsi="Arial" w:cs="Arial"/>
          <w:sz w:val="20"/>
          <w:szCs w:val="20"/>
        </w:rPr>
        <w:t>of ‘</w:t>
      </w:r>
      <w:r w:rsidR="00EA2485" w:rsidRPr="00DD6D7B">
        <w:rPr>
          <w:rFonts w:ascii="Arial" w:hAnsi="Arial" w:cs="Arial"/>
          <w:sz w:val="20"/>
          <w:szCs w:val="20"/>
        </w:rPr>
        <w:t>expansionary</w:t>
      </w:r>
      <w:r w:rsidR="009F071D" w:rsidRPr="00DD6D7B">
        <w:rPr>
          <w:rFonts w:ascii="Arial" w:hAnsi="Arial" w:cs="Arial"/>
          <w:sz w:val="20"/>
          <w:szCs w:val="20"/>
        </w:rPr>
        <w:t xml:space="preserve"> and nomadic drives’ </w:t>
      </w:r>
      <w:sdt>
        <w:sdtPr>
          <w:rPr>
            <w:rFonts w:ascii="Arial" w:hAnsi="Arial" w:cs="Arial"/>
            <w:sz w:val="20"/>
            <w:szCs w:val="20"/>
          </w:rPr>
          <w:id w:val="-1714415434"/>
          <w:citation/>
        </w:sdtPr>
        <w:sdtContent>
          <w:r w:rsidR="009F071D" w:rsidRPr="00DD6D7B">
            <w:rPr>
              <w:rFonts w:ascii="Arial" w:hAnsi="Arial" w:cs="Arial"/>
              <w:sz w:val="20"/>
              <w:szCs w:val="20"/>
            </w:rPr>
            <w:fldChar w:fldCharType="begin"/>
          </w:r>
          <w:r w:rsidR="009F071D" w:rsidRPr="00DD6D7B">
            <w:rPr>
              <w:rFonts w:ascii="Arial" w:hAnsi="Arial" w:cs="Arial"/>
              <w:sz w:val="20"/>
              <w:szCs w:val="20"/>
            </w:rPr>
            <w:instrText xml:space="preserve">CITATION Pin11 \p 183 \l 2057 </w:instrText>
          </w:r>
          <w:r w:rsidR="009F071D" w:rsidRPr="00DD6D7B">
            <w:rPr>
              <w:rFonts w:ascii="Arial" w:hAnsi="Arial" w:cs="Arial"/>
              <w:sz w:val="20"/>
              <w:szCs w:val="20"/>
            </w:rPr>
            <w:fldChar w:fldCharType="separate"/>
          </w:r>
          <w:r w:rsidR="000D25C2" w:rsidRPr="000D25C2">
            <w:rPr>
              <w:rFonts w:ascii="Arial" w:hAnsi="Arial" w:cs="Arial"/>
              <w:noProof/>
              <w:sz w:val="20"/>
              <w:szCs w:val="20"/>
            </w:rPr>
            <w:t>(Pinder, 2011, p. 183)</w:t>
          </w:r>
          <w:r w:rsidR="009F071D" w:rsidRPr="00DD6D7B">
            <w:rPr>
              <w:rFonts w:ascii="Arial" w:hAnsi="Arial" w:cs="Arial"/>
              <w:sz w:val="20"/>
              <w:szCs w:val="20"/>
            </w:rPr>
            <w:fldChar w:fldCharType="end"/>
          </w:r>
        </w:sdtContent>
      </w:sdt>
      <w:r w:rsidR="00353945" w:rsidRPr="00DD6D7B">
        <w:rPr>
          <w:rFonts w:ascii="Arial" w:hAnsi="Arial" w:cs="Arial"/>
          <w:sz w:val="20"/>
          <w:szCs w:val="20"/>
        </w:rPr>
        <w:t xml:space="preserve"> which will ultimately result, not in increased opportunities for soci</w:t>
      </w:r>
      <w:r w:rsidR="004E4AC0">
        <w:rPr>
          <w:rFonts w:ascii="Arial" w:hAnsi="Arial" w:cs="Arial"/>
          <w:sz w:val="20"/>
          <w:szCs w:val="20"/>
        </w:rPr>
        <w:t xml:space="preserve">ally orientated projects but </w:t>
      </w:r>
      <w:r w:rsidR="00353945" w:rsidRPr="00DD6D7B">
        <w:rPr>
          <w:rFonts w:ascii="Arial" w:hAnsi="Arial" w:cs="Arial"/>
          <w:sz w:val="20"/>
          <w:szCs w:val="20"/>
        </w:rPr>
        <w:t xml:space="preserve">the solidification of capitalist dominance of land-use. </w:t>
      </w:r>
    </w:p>
    <w:p w14:paraId="1B2CCC2D" w14:textId="000F0FF0" w:rsidR="001B62DF" w:rsidRPr="00DD6D7B" w:rsidRDefault="009C60FB" w:rsidP="00AD4569">
      <w:pPr>
        <w:spacing w:line="480" w:lineRule="auto"/>
        <w:jc w:val="both"/>
        <w:rPr>
          <w:rFonts w:ascii="Arial" w:hAnsi="Arial" w:cs="Arial"/>
          <w:sz w:val="20"/>
          <w:szCs w:val="20"/>
        </w:rPr>
      </w:pPr>
      <w:r w:rsidRPr="00DD6D7B">
        <w:rPr>
          <w:rFonts w:ascii="Arial" w:hAnsi="Arial" w:cs="Arial"/>
          <w:sz w:val="20"/>
          <w:szCs w:val="20"/>
        </w:rPr>
        <w:t>Furthermore</w:t>
      </w:r>
      <w:r w:rsidR="00D802CD" w:rsidRPr="00DD6D7B">
        <w:rPr>
          <w:rFonts w:ascii="Arial" w:hAnsi="Arial" w:cs="Arial"/>
          <w:sz w:val="20"/>
          <w:szCs w:val="20"/>
        </w:rPr>
        <w:t>,</w:t>
      </w:r>
      <w:r w:rsidR="003E3D21" w:rsidRPr="00DD6D7B">
        <w:rPr>
          <w:rFonts w:ascii="Arial" w:hAnsi="Arial" w:cs="Arial"/>
          <w:sz w:val="20"/>
          <w:szCs w:val="20"/>
        </w:rPr>
        <w:t xml:space="preserve"> the comparison</w:t>
      </w:r>
      <w:r w:rsidR="0000282A">
        <w:rPr>
          <w:rFonts w:ascii="Arial" w:hAnsi="Arial" w:cs="Arial"/>
          <w:sz w:val="20"/>
          <w:szCs w:val="20"/>
        </w:rPr>
        <w:t xml:space="preserve"> with </w:t>
      </w:r>
      <w:proofErr w:type="spellStart"/>
      <w:r w:rsidR="002E6FEB" w:rsidRPr="00DD6D7B">
        <w:rPr>
          <w:rFonts w:ascii="Arial" w:hAnsi="Arial" w:cs="Arial"/>
          <w:sz w:val="20"/>
          <w:szCs w:val="20"/>
        </w:rPr>
        <w:t>Archigram</w:t>
      </w:r>
      <w:proofErr w:type="spellEnd"/>
      <w:r w:rsidR="002E6FEB" w:rsidRPr="00DD6D7B">
        <w:rPr>
          <w:rFonts w:ascii="Arial" w:hAnsi="Arial" w:cs="Arial"/>
          <w:sz w:val="20"/>
          <w:szCs w:val="20"/>
        </w:rPr>
        <w:t xml:space="preserve"> only elucidates </w:t>
      </w:r>
      <w:r w:rsidR="00903FCE">
        <w:rPr>
          <w:rFonts w:ascii="Arial" w:hAnsi="Arial" w:cs="Arial"/>
          <w:sz w:val="20"/>
          <w:szCs w:val="20"/>
        </w:rPr>
        <w:t xml:space="preserve">certain aspects </w:t>
      </w:r>
      <w:r w:rsidR="002E6FEB" w:rsidRPr="00DD6D7B">
        <w:rPr>
          <w:rFonts w:ascii="Arial" w:hAnsi="Arial" w:cs="Arial"/>
          <w:sz w:val="20"/>
          <w:szCs w:val="20"/>
        </w:rPr>
        <w:t xml:space="preserve">of the kind of city that pop-up’s imaginary of flexibility </w:t>
      </w:r>
      <w:r w:rsidR="00BD4784" w:rsidRPr="00DD6D7B">
        <w:rPr>
          <w:rFonts w:ascii="Arial" w:hAnsi="Arial" w:cs="Arial"/>
          <w:sz w:val="20"/>
          <w:szCs w:val="20"/>
        </w:rPr>
        <w:t>encourages</w:t>
      </w:r>
      <w:r w:rsidR="002E6FEB" w:rsidRPr="00DD6D7B">
        <w:rPr>
          <w:rFonts w:ascii="Arial" w:hAnsi="Arial" w:cs="Arial"/>
          <w:sz w:val="20"/>
          <w:szCs w:val="20"/>
        </w:rPr>
        <w:t xml:space="preserve">. </w:t>
      </w:r>
      <w:r w:rsidR="003E3D21" w:rsidRPr="00DD6D7B">
        <w:rPr>
          <w:rFonts w:ascii="Arial" w:hAnsi="Arial" w:cs="Arial"/>
          <w:sz w:val="20"/>
          <w:szCs w:val="20"/>
        </w:rPr>
        <w:t>As</w:t>
      </w:r>
      <w:r w:rsidR="00353945" w:rsidRPr="00DD6D7B">
        <w:rPr>
          <w:rFonts w:ascii="Arial" w:hAnsi="Arial" w:cs="Arial"/>
          <w:sz w:val="20"/>
          <w:szCs w:val="20"/>
        </w:rPr>
        <w:t xml:space="preserve"> a response to the building boom that followed war time austerity</w:t>
      </w:r>
      <w:r w:rsidR="00253EC9">
        <w:rPr>
          <w:rFonts w:ascii="Arial" w:hAnsi="Arial" w:cs="Arial"/>
          <w:sz w:val="20"/>
          <w:szCs w:val="20"/>
        </w:rPr>
        <w:t xml:space="preserve"> in the 1960s</w:t>
      </w:r>
      <w:r w:rsidR="00353945" w:rsidRPr="00DD6D7B">
        <w:rPr>
          <w:rFonts w:ascii="Arial" w:hAnsi="Arial" w:cs="Arial"/>
          <w:sz w:val="20"/>
          <w:szCs w:val="20"/>
        </w:rPr>
        <w:t xml:space="preserve"> </w:t>
      </w:r>
      <w:sdt>
        <w:sdtPr>
          <w:rPr>
            <w:rFonts w:ascii="Arial" w:hAnsi="Arial" w:cs="Arial"/>
            <w:sz w:val="20"/>
            <w:szCs w:val="20"/>
          </w:rPr>
          <w:id w:val="2046938193"/>
          <w:citation/>
        </w:sdtPr>
        <w:sdtContent>
          <w:r w:rsidR="00353945" w:rsidRPr="00DD6D7B">
            <w:rPr>
              <w:rFonts w:ascii="Arial" w:hAnsi="Arial" w:cs="Arial"/>
              <w:sz w:val="20"/>
              <w:szCs w:val="20"/>
            </w:rPr>
            <w:fldChar w:fldCharType="begin"/>
          </w:r>
          <w:r w:rsidR="00353945" w:rsidRPr="00DD6D7B">
            <w:rPr>
              <w:rFonts w:ascii="Arial" w:hAnsi="Arial" w:cs="Arial"/>
              <w:sz w:val="20"/>
              <w:szCs w:val="20"/>
            </w:rPr>
            <w:instrText xml:space="preserve">CITATION Sim05 \p 14 \l 2057 </w:instrText>
          </w:r>
          <w:r w:rsidR="00353945" w:rsidRPr="00DD6D7B">
            <w:rPr>
              <w:rFonts w:ascii="Arial" w:hAnsi="Arial" w:cs="Arial"/>
              <w:sz w:val="20"/>
              <w:szCs w:val="20"/>
            </w:rPr>
            <w:fldChar w:fldCharType="separate"/>
          </w:r>
          <w:r w:rsidR="000D25C2" w:rsidRPr="000D25C2">
            <w:rPr>
              <w:rFonts w:ascii="Arial" w:hAnsi="Arial" w:cs="Arial"/>
              <w:noProof/>
              <w:sz w:val="20"/>
              <w:szCs w:val="20"/>
            </w:rPr>
            <w:t>(Sadler, 2005, p. 14)</w:t>
          </w:r>
          <w:r w:rsidR="00353945" w:rsidRPr="00DD6D7B">
            <w:rPr>
              <w:rFonts w:ascii="Arial" w:hAnsi="Arial" w:cs="Arial"/>
              <w:sz w:val="20"/>
              <w:szCs w:val="20"/>
            </w:rPr>
            <w:fldChar w:fldCharType="end"/>
          </w:r>
        </w:sdtContent>
      </w:sdt>
      <w:r w:rsidR="003E3D21" w:rsidRPr="00DD6D7B">
        <w:rPr>
          <w:rFonts w:ascii="Arial" w:hAnsi="Arial" w:cs="Arial"/>
          <w:sz w:val="20"/>
          <w:szCs w:val="20"/>
        </w:rPr>
        <w:t xml:space="preserve"> i</w:t>
      </w:r>
      <w:r w:rsidR="00ED64F2" w:rsidRPr="00DD6D7B">
        <w:rPr>
          <w:rFonts w:ascii="Arial" w:hAnsi="Arial" w:cs="Arial"/>
          <w:sz w:val="20"/>
          <w:szCs w:val="20"/>
        </w:rPr>
        <w:t>t emphasises the</w:t>
      </w:r>
      <w:r w:rsidR="003E3D21" w:rsidRPr="00DD6D7B">
        <w:rPr>
          <w:rFonts w:ascii="Arial" w:hAnsi="Arial" w:cs="Arial"/>
          <w:sz w:val="20"/>
          <w:szCs w:val="20"/>
        </w:rPr>
        <w:t xml:space="preserve"> expectant role </w:t>
      </w:r>
      <w:r w:rsidR="00CB624A" w:rsidRPr="00DD6D7B">
        <w:rPr>
          <w:rFonts w:ascii="Arial" w:hAnsi="Arial" w:cs="Arial"/>
          <w:sz w:val="20"/>
          <w:szCs w:val="20"/>
        </w:rPr>
        <w:t xml:space="preserve">of </w:t>
      </w:r>
      <w:r w:rsidR="00ED64F2" w:rsidRPr="00DD6D7B">
        <w:rPr>
          <w:rFonts w:ascii="Arial" w:hAnsi="Arial" w:cs="Arial"/>
          <w:sz w:val="20"/>
          <w:szCs w:val="20"/>
        </w:rPr>
        <w:t xml:space="preserve">pop-up places in opening up </w:t>
      </w:r>
      <w:r w:rsidR="0000282A">
        <w:rPr>
          <w:rFonts w:ascii="Arial" w:hAnsi="Arial" w:cs="Arial"/>
          <w:sz w:val="20"/>
          <w:szCs w:val="20"/>
        </w:rPr>
        <w:t>sites to</w:t>
      </w:r>
      <w:r w:rsidRPr="00DD6D7B">
        <w:rPr>
          <w:rFonts w:ascii="Arial" w:hAnsi="Arial" w:cs="Arial"/>
          <w:sz w:val="20"/>
          <w:szCs w:val="20"/>
        </w:rPr>
        <w:t xml:space="preserve"> continuous capital investment</w:t>
      </w:r>
      <w:r w:rsidR="003D30AD" w:rsidRPr="00DD6D7B">
        <w:rPr>
          <w:rFonts w:ascii="Arial" w:hAnsi="Arial" w:cs="Arial"/>
          <w:sz w:val="20"/>
          <w:szCs w:val="20"/>
        </w:rPr>
        <w:t xml:space="preserve"> </w:t>
      </w:r>
      <w:r w:rsidR="00ED64F2" w:rsidRPr="00DD6D7B">
        <w:rPr>
          <w:rFonts w:ascii="Arial" w:hAnsi="Arial" w:cs="Arial"/>
          <w:sz w:val="20"/>
          <w:szCs w:val="20"/>
        </w:rPr>
        <w:t>but does less to draw out how such flexibility translates i</w:t>
      </w:r>
      <w:r w:rsidR="0000282A">
        <w:rPr>
          <w:rFonts w:ascii="Arial" w:hAnsi="Arial" w:cs="Arial"/>
          <w:sz w:val="20"/>
          <w:szCs w:val="20"/>
        </w:rPr>
        <w:t>nto precarity for less powerful</w:t>
      </w:r>
      <w:r w:rsidR="00CB624A" w:rsidRPr="00DD6D7B">
        <w:rPr>
          <w:rFonts w:ascii="Arial" w:hAnsi="Arial" w:cs="Arial"/>
          <w:sz w:val="20"/>
          <w:szCs w:val="20"/>
        </w:rPr>
        <w:t xml:space="preserve"> </w:t>
      </w:r>
      <w:r w:rsidR="00ED64F2" w:rsidRPr="00DD6D7B">
        <w:rPr>
          <w:rFonts w:ascii="Arial" w:hAnsi="Arial" w:cs="Arial"/>
          <w:sz w:val="20"/>
          <w:szCs w:val="20"/>
        </w:rPr>
        <w:t>actors</w:t>
      </w:r>
      <w:r w:rsidR="003E3D21" w:rsidRPr="00DD6D7B">
        <w:rPr>
          <w:rFonts w:ascii="Arial" w:hAnsi="Arial" w:cs="Arial"/>
          <w:sz w:val="20"/>
          <w:szCs w:val="20"/>
        </w:rPr>
        <w:t xml:space="preserve"> in pop-up’s own context of recession and </w:t>
      </w:r>
      <w:r w:rsidR="00C32C64" w:rsidRPr="00DD6D7B">
        <w:rPr>
          <w:rFonts w:ascii="Arial" w:hAnsi="Arial" w:cs="Arial"/>
          <w:sz w:val="20"/>
          <w:szCs w:val="20"/>
        </w:rPr>
        <w:t xml:space="preserve">continuing </w:t>
      </w:r>
      <w:r w:rsidR="003E3D21" w:rsidRPr="00DD6D7B">
        <w:rPr>
          <w:rFonts w:ascii="Arial" w:hAnsi="Arial" w:cs="Arial"/>
          <w:sz w:val="20"/>
          <w:szCs w:val="20"/>
        </w:rPr>
        <w:t>austerity</w:t>
      </w:r>
      <w:r w:rsidR="00ED64F2" w:rsidRPr="00DD6D7B">
        <w:rPr>
          <w:rFonts w:ascii="Arial" w:hAnsi="Arial" w:cs="Arial"/>
          <w:sz w:val="20"/>
          <w:szCs w:val="20"/>
        </w:rPr>
        <w:t xml:space="preserve">. </w:t>
      </w:r>
      <w:r w:rsidR="00BD4784" w:rsidRPr="00DD6D7B">
        <w:rPr>
          <w:rFonts w:ascii="Arial" w:hAnsi="Arial" w:cs="Arial"/>
          <w:sz w:val="20"/>
          <w:szCs w:val="20"/>
        </w:rPr>
        <w:t xml:space="preserve">While pop-up </w:t>
      </w:r>
      <w:r w:rsidR="0000282A">
        <w:rPr>
          <w:rFonts w:ascii="Arial" w:hAnsi="Arial" w:cs="Arial"/>
          <w:sz w:val="20"/>
          <w:szCs w:val="20"/>
        </w:rPr>
        <w:t xml:space="preserve">might unlock value quickly for </w:t>
      </w:r>
      <w:r w:rsidR="00BD4784" w:rsidRPr="00DD6D7B">
        <w:rPr>
          <w:rFonts w:ascii="Arial" w:hAnsi="Arial" w:cs="Arial"/>
          <w:sz w:val="20"/>
          <w:szCs w:val="20"/>
        </w:rPr>
        <w:t xml:space="preserve">developers or provide low risk, short term business opportunities for retailers, for </w:t>
      </w:r>
      <w:r w:rsidR="004E4AC0">
        <w:rPr>
          <w:rFonts w:ascii="Arial" w:hAnsi="Arial" w:cs="Arial"/>
          <w:sz w:val="20"/>
          <w:szCs w:val="20"/>
        </w:rPr>
        <w:t>others pop-up’s impact lies not</w:t>
      </w:r>
      <w:r w:rsidR="00BD4784" w:rsidRPr="00DD6D7B">
        <w:rPr>
          <w:rFonts w:ascii="Arial" w:hAnsi="Arial" w:cs="Arial"/>
          <w:sz w:val="20"/>
          <w:szCs w:val="20"/>
        </w:rPr>
        <w:t xml:space="preserve"> in the embracing of an open future </w:t>
      </w:r>
      <w:r w:rsidR="004E4AC0">
        <w:rPr>
          <w:rFonts w:ascii="Arial" w:hAnsi="Arial" w:cs="Arial"/>
          <w:sz w:val="20"/>
          <w:szCs w:val="20"/>
        </w:rPr>
        <w:t>but</w:t>
      </w:r>
      <w:r w:rsidR="00BD4784" w:rsidRPr="00DD6D7B">
        <w:rPr>
          <w:rFonts w:ascii="Arial" w:hAnsi="Arial" w:cs="Arial"/>
          <w:sz w:val="20"/>
          <w:szCs w:val="20"/>
        </w:rPr>
        <w:t xml:space="preserve"> in the p</w:t>
      </w:r>
      <w:r w:rsidRPr="00DD6D7B">
        <w:rPr>
          <w:rFonts w:ascii="Arial" w:hAnsi="Arial" w:cs="Arial"/>
          <w:sz w:val="20"/>
          <w:szCs w:val="20"/>
        </w:rPr>
        <w:t xml:space="preserve">recarity of an insecure present. </w:t>
      </w:r>
    </w:p>
    <w:p w14:paraId="7F44C570" w14:textId="66A7E66C" w:rsidR="00243580" w:rsidRPr="00DD6D7B" w:rsidRDefault="00410C84" w:rsidP="00AD4569">
      <w:pPr>
        <w:spacing w:line="480" w:lineRule="auto"/>
        <w:jc w:val="both"/>
        <w:rPr>
          <w:rFonts w:ascii="Arial" w:hAnsi="Arial" w:cs="Arial"/>
          <w:sz w:val="20"/>
          <w:szCs w:val="20"/>
        </w:rPr>
      </w:pPr>
      <w:r w:rsidRPr="00DD6D7B">
        <w:rPr>
          <w:rFonts w:ascii="Arial" w:hAnsi="Arial" w:cs="Arial"/>
          <w:sz w:val="20"/>
          <w:szCs w:val="20"/>
        </w:rPr>
        <w:t xml:space="preserve">In particular, </w:t>
      </w:r>
      <w:r w:rsidR="0007158F" w:rsidRPr="00DD6D7B">
        <w:rPr>
          <w:rFonts w:ascii="Arial" w:hAnsi="Arial" w:cs="Arial"/>
          <w:sz w:val="20"/>
          <w:szCs w:val="20"/>
        </w:rPr>
        <w:t xml:space="preserve">flexibility </w:t>
      </w:r>
      <w:r w:rsidR="00903FCE">
        <w:rPr>
          <w:rFonts w:ascii="Arial" w:hAnsi="Arial" w:cs="Arial"/>
          <w:sz w:val="20"/>
          <w:szCs w:val="20"/>
        </w:rPr>
        <w:t>engineers</w:t>
      </w:r>
      <w:r w:rsidR="0007158F" w:rsidRPr="00DD6D7B">
        <w:rPr>
          <w:rFonts w:ascii="Arial" w:hAnsi="Arial" w:cs="Arial"/>
          <w:sz w:val="20"/>
          <w:szCs w:val="20"/>
        </w:rPr>
        <w:t xml:space="preserve"> two forms of precarity</w:t>
      </w:r>
      <w:r w:rsidR="006F0DD0">
        <w:rPr>
          <w:rFonts w:ascii="Arial" w:hAnsi="Arial" w:cs="Arial"/>
          <w:sz w:val="20"/>
          <w:szCs w:val="20"/>
        </w:rPr>
        <w:t xml:space="preserve"> in pop-up</w:t>
      </w:r>
      <w:r w:rsidR="0007158F" w:rsidRPr="00DD6D7B">
        <w:rPr>
          <w:rFonts w:ascii="Arial" w:hAnsi="Arial" w:cs="Arial"/>
          <w:sz w:val="20"/>
          <w:szCs w:val="20"/>
        </w:rPr>
        <w:t xml:space="preserve">; precarity of place and labour precarity. Firstly, </w:t>
      </w:r>
      <w:r w:rsidR="00DA2FBB" w:rsidRPr="00DD6D7B">
        <w:rPr>
          <w:rFonts w:ascii="Arial" w:hAnsi="Arial" w:cs="Arial"/>
          <w:sz w:val="20"/>
          <w:szCs w:val="20"/>
        </w:rPr>
        <w:t>pop-up normalises the idea that some cla</w:t>
      </w:r>
      <w:r w:rsidR="00064CE6">
        <w:rPr>
          <w:rFonts w:ascii="Arial" w:hAnsi="Arial" w:cs="Arial"/>
          <w:sz w:val="20"/>
          <w:szCs w:val="20"/>
        </w:rPr>
        <w:t xml:space="preserve">ims to space are </w:t>
      </w:r>
      <w:r w:rsidR="00DA2FBB" w:rsidRPr="00DD6D7B">
        <w:rPr>
          <w:rFonts w:ascii="Arial" w:hAnsi="Arial" w:cs="Arial"/>
          <w:sz w:val="20"/>
          <w:szCs w:val="20"/>
        </w:rPr>
        <w:t xml:space="preserve">provisional and temporary. </w:t>
      </w:r>
      <w:r w:rsidR="002E60F3">
        <w:rPr>
          <w:rFonts w:ascii="Arial" w:hAnsi="Arial" w:cs="Arial"/>
          <w:sz w:val="20"/>
          <w:szCs w:val="20"/>
        </w:rPr>
        <w:t>The</w:t>
      </w:r>
      <w:r w:rsidR="00DA2FBB" w:rsidRPr="00DD6D7B">
        <w:rPr>
          <w:rFonts w:ascii="Arial" w:hAnsi="Arial" w:cs="Arial"/>
          <w:sz w:val="20"/>
          <w:szCs w:val="20"/>
        </w:rPr>
        <w:t xml:space="preserve"> promotion of pop-up within the art</w:t>
      </w:r>
      <w:r w:rsidR="002F2127">
        <w:rPr>
          <w:rFonts w:ascii="Arial" w:hAnsi="Arial" w:cs="Arial"/>
          <w:sz w:val="20"/>
          <w:szCs w:val="20"/>
        </w:rPr>
        <w:t xml:space="preserve">s and creative industries has </w:t>
      </w:r>
      <w:r w:rsidR="00253EC9">
        <w:rPr>
          <w:rFonts w:ascii="Arial" w:hAnsi="Arial" w:cs="Arial"/>
          <w:sz w:val="20"/>
          <w:szCs w:val="20"/>
        </w:rPr>
        <w:t>made</w:t>
      </w:r>
      <w:r w:rsidR="002F2127">
        <w:rPr>
          <w:rFonts w:ascii="Arial" w:hAnsi="Arial" w:cs="Arial"/>
          <w:sz w:val="20"/>
          <w:szCs w:val="20"/>
        </w:rPr>
        <w:t xml:space="preserve"> temporariness almost synonymous </w:t>
      </w:r>
      <w:r w:rsidR="002E60F3">
        <w:rPr>
          <w:rFonts w:ascii="Arial" w:hAnsi="Arial" w:cs="Arial"/>
          <w:sz w:val="20"/>
          <w:szCs w:val="20"/>
        </w:rPr>
        <w:t xml:space="preserve">with </w:t>
      </w:r>
      <w:r w:rsidR="002F2127">
        <w:rPr>
          <w:rFonts w:ascii="Arial" w:hAnsi="Arial" w:cs="Arial"/>
          <w:sz w:val="20"/>
          <w:szCs w:val="20"/>
        </w:rPr>
        <w:t xml:space="preserve">creativity, undermining the need for long-term resources in those sectors and glorifying precarious situations </w:t>
      </w:r>
      <w:sdt>
        <w:sdtPr>
          <w:rPr>
            <w:rFonts w:ascii="Arial" w:hAnsi="Arial" w:cs="Arial"/>
            <w:sz w:val="20"/>
            <w:szCs w:val="20"/>
          </w:rPr>
          <w:id w:val="-893114162"/>
          <w:citation/>
        </w:sdtPr>
        <w:sdtContent>
          <w:r w:rsidR="00DA2FBB" w:rsidRPr="00DD6D7B">
            <w:rPr>
              <w:rFonts w:ascii="Arial" w:hAnsi="Arial" w:cs="Arial"/>
              <w:sz w:val="20"/>
              <w:szCs w:val="20"/>
            </w:rPr>
            <w:fldChar w:fldCharType="begin"/>
          </w:r>
          <w:r w:rsidR="00DA2FBB" w:rsidRPr="00DD6D7B">
            <w:rPr>
              <w:rFonts w:ascii="Arial" w:hAnsi="Arial" w:cs="Arial"/>
              <w:sz w:val="20"/>
              <w:szCs w:val="20"/>
            </w:rPr>
            <w:instrText xml:space="preserve"> CITATION Oli14 \l 2057 </w:instrText>
          </w:r>
          <w:r w:rsidR="00F4711D" w:rsidRPr="00DD6D7B">
            <w:rPr>
              <w:rFonts w:ascii="Arial" w:hAnsi="Arial" w:cs="Arial"/>
              <w:sz w:val="20"/>
              <w:szCs w:val="20"/>
            </w:rPr>
            <w:instrText xml:space="preserve"> \m Gra14</w:instrText>
          </w:r>
          <w:r w:rsidR="00DA2FBB" w:rsidRPr="00DD6D7B">
            <w:rPr>
              <w:rFonts w:ascii="Arial" w:hAnsi="Arial" w:cs="Arial"/>
              <w:sz w:val="20"/>
              <w:szCs w:val="20"/>
            </w:rPr>
            <w:fldChar w:fldCharType="separate"/>
          </w:r>
          <w:r w:rsidR="000D25C2" w:rsidRPr="000D25C2">
            <w:rPr>
              <w:rFonts w:ascii="Arial" w:hAnsi="Arial" w:cs="Arial"/>
              <w:noProof/>
              <w:sz w:val="20"/>
              <w:szCs w:val="20"/>
            </w:rPr>
            <w:t>(Mould, 2014; Graziano &amp; Ferreri, 2014)</w:t>
          </w:r>
          <w:r w:rsidR="00DA2FBB" w:rsidRPr="00DD6D7B">
            <w:rPr>
              <w:rFonts w:ascii="Arial" w:hAnsi="Arial" w:cs="Arial"/>
              <w:sz w:val="20"/>
              <w:szCs w:val="20"/>
            </w:rPr>
            <w:fldChar w:fldCharType="end"/>
          </w:r>
        </w:sdtContent>
      </w:sdt>
      <w:r w:rsidR="002F2127">
        <w:rPr>
          <w:rFonts w:ascii="Arial" w:hAnsi="Arial" w:cs="Arial"/>
          <w:sz w:val="20"/>
          <w:szCs w:val="20"/>
        </w:rPr>
        <w:t xml:space="preserve">. </w:t>
      </w:r>
      <w:r w:rsidR="00F4711D" w:rsidRPr="00DD6D7B">
        <w:rPr>
          <w:rFonts w:ascii="Arial" w:hAnsi="Arial" w:cs="Arial"/>
          <w:sz w:val="20"/>
          <w:szCs w:val="20"/>
        </w:rPr>
        <w:t xml:space="preserve">Furthermore, </w:t>
      </w:r>
      <w:r w:rsidR="00253EC9">
        <w:rPr>
          <w:rFonts w:ascii="Arial" w:hAnsi="Arial" w:cs="Arial"/>
          <w:sz w:val="20"/>
          <w:szCs w:val="20"/>
        </w:rPr>
        <w:t>creative pop-ups</w:t>
      </w:r>
      <w:r w:rsidR="00F4711D" w:rsidRPr="00DD6D7B">
        <w:rPr>
          <w:rFonts w:ascii="Arial" w:hAnsi="Arial" w:cs="Arial"/>
          <w:sz w:val="20"/>
          <w:szCs w:val="20"/>
        </w:rPr>
        <w:t xml:space="preserve"> are </w:t>
      </w:r>
      <w:r w:rsidR="003319F6" w:rsidRPr="00DD6D7B">
        <w:rPr>
          <w:rFonts w:ascii="Arial" w:hAnsi="Arial" w:cs="Arial"/>
          <w:sz w:val="20"/>
          <w:szCs w:val="20"/>
        </w:rPr>
        <w:t xml:space="preserve">often </w:t>
      </w:r>
      <w:r w:rsidR="00F4711D" w:rsidRPr="00DD6D7B">
        <w:rPr>
          <w:rFonts w:ascii="Arial" w:hAnsi="Arial" w:cs="Arial"/>
          <w:sz w:val="20"/>
          <w:szCs w:val="20"/>
        </w:rPr>
        <w:t xml:space="preserve">‘obliged to justify their projects, at least in part, on the promise of returning capital to abject urban space’ </w:t>
      </w:r>
      <w:sdt>
        <w:sdtPr>
          <w:rPr>
            <w:rFonts w:ascii="Arial" w:hAnsi="Arial" w:cs="Arial"/>
            <w:sz w:val="20"/>
            <w:szCs w:val="20"/>
          </w:rPr>
          <w:id w:val="-1081756442"/>
          <w:citation/>
        </w:sdtPr>
        <w:sdtContent>
          <w:r w:rsidR="00F4711D" w:rsidRPr="00DD6D7B">
            <w:rPr>
              <w:rFonts w:ascii="Arial" w:hAnsi="Arial" w:cs="Arial"/>
              <w:sz w:val="20"/>
              <w:szCs w:val="20"/>
            </w:rPr>
            <w:fldChar w:fldCharType="begin"/>
          </w:r>
          <w:r w:rsidR="00F4711D" w:rsidRPr="00DD6D7B">
            <w:rPr>
              <w:rFonts w:ascii="Arial" w:hAnsi="Arial" w:cs="Arial"/>
              <w:sz w:val="20"/>
              <w:szCs w:val="20"/>
            </w:rPr>
            <w:instrText xml:space="preserve"> CITATION Ann13 \l 2057 </w:instrText>
          </w:r>
          <w:r w:rsidR="00F4711D" w:rsidRPr="00DD6D7B">
            <w:rPr>
              <w:rFonts w:ascii="Arial" w:hAnsi="Arial" w:cs="Arial"/>
              <w:sz w:val="20"/>
              <w:szCs w:val="20"/>
            </w:rPr>
            <w:fldChar w:fldCharType="separate"/>
          </w:r>
          <w:r w:rsidR="000D25C2" w:rsidRPr="000D25C2">
            <w:rPr>
              <w:rFonts w:ascii="Arial" w:hAnsi="Arial" w:cs="Arial"/>
              <w:noProof/>
              <w:sz w:val="20"/>
              <w:szCs w:val="20"/>
            </w:rPr>
            <w:t>(Deslandes, 2013)</w:t>
          </w:r>
          <w:r w:rsidR="00F4711D" w:rsidRPr="00DD6D7B">
            <w:rPr>
              <w:rFonts w:ascii="Arial" w:hAnsi="Arial" w:cs="Arial"/>
              <w:sz w:val="20"/>
              <w:szCs w:val="20"/>
            </w:rPr>
            <w:fldChar w:fldCharType="end"/>
          </w:r>
        </w:sdtContent>
      </w:sdt>
      <w:r w:rsidR="006F0DD0">
        <w:rPr>
          <w:rFonts w:ascii="Arial" w:hAnsi="Arial" w:cs="Arial"/>
          <w:sz w:val="20"/>
          <w:szCs w:val="20"/>
        </w:rPr>
        <w:t xml:space="preserve">. </w:t>
      </w:r>
      <w:proofErr w:type="spellStart"/>
      <w:r w:rsidR="006F0DD0">
        <w:rPr>
          <w:rFonts w:ascii="Arial" w:hAnsi="Arial" w:cs="Arial"/>
          <w:sz w:val="20"/>
          <w:szCs w:val="20"/>
        </w:rPr>
        <w:t>Graziano</w:t>
      </w:r>
      <w:proofErr w:type="spellEnd"/>
      <w:r w:rsidR="006F0DD0">
        <w:rPr>
          <w:rFonts w:ascii="Arial" w:hAnsi="Arial" w:cs="Arial"/>
          <w:sz w:val="20"/>
          <w:szCs w:val="20"/>
        </w:rPr>
        <w:t xml:space="preserve"> </w:t>
      </w:r>
      <w:r w:rsidR="00903FCE">
        <w:rPr>
          <w:rFonts w:ascii="Arial" w:hAnsi="Arial" w:cs="Arial"/>
          <w:sz w:val="20"/>
          <w:szCs w:val="20"/>
        </w:rPr>
        <w:t xml:space="preserve">and </w:t>
      </w:r>
      <w:proofErr w:type="spellStart"/>
      <w:r w:rsidR="00903FCE">
        <w:rPr>
          <w:rFonts w:ascii="Arial" w:hAnsi="Arial" w:cs="Arial"/>
          <w:sz w:val="20"/>
          <w:szCs w:val="20"/>
        </w:rPr>
        <w:t>Ferreri</w:t>
      </w:r>
      <w:proofErr w:type="spellEnd"/>
      <w:r w:rsidR="00903FCE">
        <w:rPr>
          <w:rFonts w:ascii="Arial" w:hAnsi="Arial" w:cs="Arial"/>
          <w:sz w:val="20"/>
          <w:szCs w:val="20"/>
        </w:rPr>
        <w:t xml:space="preserve">, for example, </w:t>
      </w:r>
      <w:r w:rsidR="006F0DD0">
        <w:rPr>
          <w:rFonts w:ascii="Arial" w:hAnsi="Arial" w:cs="Arial"/>
          <w:sz w:val="20"/>
          <w:szCs w:val="20"/>
        </w:rPr>
        <w:t>explore</w:t>
      </w:r>
      <w:r w:rsidR="00243580" w:rsidRPr="00DD6D7B">
        <w:rPr>
          <w:rFonts w:ascii="Arial" w:hAnsi="Arial" w:cs="Arial"/>
          <w:sz w:val="20"/>
          <w:szCs w:val="20"/>
        </w:rPr>
        <w:t xml:space="preserve"> </w:t>
      </w:r>
      <w:r w:rsidR="00903FCE">
        <w:rPr>
          <w:rFonts w:ascii="Arial" w:hAnsi="Arial" w:cs="Arial"/>
          <w:sz w:val="20"/>
          <w:szCs w:val="20"/>
        </w:rPr>
        <w:t xml:space="preserve">the realisation </w:t>
      </w:r>
      <w:r w:rsidR="0000282A">
        <w:rPr>
          <w:rFonts w:ascii="Arial" w:hAnsi="Arial" w:cs="Arial"/>
          <w:sz w:val="20"/>
          <w:szCs w:val="20"/>
        </w:rPr>
        <w:t>by graduate</w:t>
      </w:r>
      <w:r w:rsidR="00903FCE">
        <w:rPr>
          <w:rFonts w:ascii="Arial" w:hAnsi="Arial" w:cs="Arial"/>
          <w:sz w:val="20"/>
          <w:szCs w:val="20"/>
        </w:rPr>
        <w:t xml:space="preserve"> artists using pop-up places that </w:t>
      </w:r>
      <w:r w:rsidR="0000282A">
        <w:rPr>
          <w:rFonts w:ascii="Arial" w:hAnsi="Arial" w:cs="Arial"/>
          <w:sz w:val="20"/>
          <w:szCs w:val="20"/>
        </w:rPr>
        <w:t>their hard work</w:t>
      </w:r>
      <w:r w:rsidR="00F4711D" w:rsidRPr="00DD6D7B">
        <w:rPr>
          <w:rFonts w:ascii="Arial" w:hAnsi="Arial" w:cs="Arial"/>
          <w:sz w:val="20"/>
          <w:szCs w:val="20"/>
        </w:rPr>
        <w:t xml:space="preserve"> </w:t>
      </w:r>
      <w:r w:rsidR="00903FCE">
        <w:rPr>
          <w:rFonts w:ascii="Arial" w:hAnsi="Arial" w:cs="Arial"/>
          <w:sz w:val="20"/>
          <w:szCs w:val="20"/>
        </w:rPr>
        <w:t>primarily benefited</w:t>
      </w:r>
      <w:r w:rsidR="00F4711D" w:rsidRPr="00DD6D7B">
        <w:rPr>
          <w:rFonts w:ascii="Arial" w:hAnsi="Arial" w:cs="Arial"/>
          <w:sz w:val="20"/>
          <w:szCs w:val="20"/>
        </w:rPr>
        <w:t xml:space="preserve"> the landlords of the properties by </w:t>
      </w:r>
      <w:r w:rsidR="00903FCE">
        <w:rPr>
          <w:rFonts w:ascii="Arial" w:hAnsi="Arial" w:cs="Arial"/>
          <w:sz w:val="20"/>
          <w:szCs w:val="20"/>
        </w:rPr>
        <w:t xml:space="preserve">increasing footfall </w:t>
      </w:r>
      <w:r w:rsidR="004E4AC0">
        <w:rPr>
          <w:rFonts w:ascii="Arial" w:hAnsi="Arial" w:cs="Arial"/>
          <w:sz w:val="20"/>
          <w:szCs w:val="20"/>
        </w:rPr>
        <w:t>and</w:t>
      </w:r>
      <w:r w:rsidR="00F4711D" w:rsidRPr="00DD6D7B">
        <w:rPr>
          <w:rFonts w:ascii="Arial" w:hAnsi="Arial" w:cs="Arial"/>
          <w:sz w:val="20"/>
          <w:szCs w:val="20"/>
        </w:rPr>
        <w:t xml:space="preserve"> re-attract</w:t>
      </w:r>
      <w:r w:rsidR="004E4AC0">
        <w:rPr>
          <w:rFonts w:ascii="Arial" w:hAnsi="Arial" w:cs="Arial"/>
          <w:sz w:val="20"/>
          <w:szCs w:val="20"/>
        </w:rPr>
        <w:t>ing</w:t>
      </w:r>
      <w:r w:rsidR="00F4711D" w:rsidRPr="00DD6D7B">
        <w:rPr>
          <w:rFonts w:ascii="Arial" w:hAnsi="Arial" w:cs="Arial"/>
          <w:sz w:val="20"/>
          <w:szCs w:val="20"/>
        </w:rPr>
        <w:t xml:space="preserve"> long term commercial investment</w:t>
      </w:r>
      <w:r w:rsidR="00903FCE">
        <w:rPr>
          <w:rFonts w:ascii="Arial" w:hAnsi="Arial" w:cs="Arial"/>
          <w:sz w:val="20"/>
          <w:szCs w:val="20"/>
        </w:rPr>
        <w:t xml:space="preserve"> </w:t>
      </w:r>
      <w:sdt>
        <w:sdtPr>
          <w:rPr>
            <w:rFonts w:ascii="Arial" w:hAnsi="Arial" w:cs="Arial"/>
            <w:sz w:val="20"/>
            <w:szCs w:val="20"/>
          </w:rPr>
          <w:id w:val="1892455758"/>
          <w:citation/>
        </w:sdtPr>
        <w:sdtContent>
          <w:r w:rsidR="00903FCE" w:rsidRPr="00DD6D7B">
            <w:rPr>
              <w:rFonts w:ascii="Arial" w:hAnsi="Arial" w:cs="Arial"/>
              <w:sz w:val="20"/>
              <w:szCs w:val="20"/>
            </w:rPr>
            <w:fldChar w:fldCharType="begin"/>
          </w:r>
          <w:r w:rsidR="00903FCE" w:rsidRPr="00DD6D7B">
            <w:rPr>
              <w:rFonts w:ascii="Arial" w:hAnsi="Arial" w:cs="Arial"/>
              <w:sz w:val="20"/>
              <w:szCs w:val="20"/>
            </w:rPr>
            <w:instrText xml:space="preserve"> CITATION Gra14 \l 2057 </w:instrText>
          </w:r>
          <w:r w:rsidR="00903FCE" w:rsidRPr="00DD6D7B">
            <w:rPr>
              <w:rFonts w:ascii="Arial" w:hAnsi="Arial" w:cs="Arial"/>
              <w:sz w:val="20"/>
              <w:szCs w:val="20"/>
            </w:rPr>
            <w:fldChar w:fldCharType="separate"/>
          </w:r>
          <w:r w:rsidR="000D25C2" w:rsidRPr="000D25C2">
            <w:rPr>
              <w:rFonts w:ascii="Arial" w:hAnsi="Arial" w:cs="Arial"/>
              <w:noProof/>
              <w:sz w:val="20"/>
              <w:szCs w:val="20"/>
            </w:rPr>
            <w:t>(Graziano &amp; Ferreri, 2014)</w:t>
          </w:r>
          <w:r w:rsidR="00903FCE" w:rsidRPr="00DD6D7B">
            <w:rPr>
              <w:rFonts w:ascii="Arial" w:hAnsi="Arial" w:cs="Arial"/>
              <w:sz w:val="20"/>
              <w:szCs w:val="20"/>
            </w:rPr>
            <w:fldChar w:fldCharType="end"/>
          </w:r>
        </w:sdtContent>
      </w:sdt>
      <w:r w:rsidR="005D062D" w:rsidRPr="00DD6D7B">
        <w:rPr>
          <w:rFonts w:ascii="Arial" w:hAnsi="Arial" w:cs="Arial"/>
          <w:sz w:val="20"/>
          <w:szCs w:val="20"/>
        </w:rPr>
        <w:t>. Ironically, such pop-ups</w:t>
      </w:r>
      <w:r w:rsidR="00F4711D" w:rsidRPr="00DD6D7B">
        <w:rPr>
          <w:rFonts w:ascii="Arial" w:hAnsi="Arial" w:cs="Arial"/>
          <w:sz w:val="20"/>
          <w:szCs w:val="20"/>
        </w:rPr>
        <w:t xml:space="preserve"> thereby undermine their own claims to </w:t>
      </w:r>
      <w:r w:rsidR="0000282A">
        <w:rPr>
          <w:rFonts w:ascii="Arial" w:hAnsi="Arial" w:cs="Arial"/>
          <w:sz w:val="20"/>
          <w:szCs w:val="20"/>
        </w:rPr>
        <w:t xml:space="preserve">space; </w:t>
      </w:r>
      <w:r w:rsidR="00F4711D" w:rsidRPr="00DD6D7B">
        <w:rPr>
          <w:rFonts w:ascii="Arial" w:hAnsi="Arial" w:cs="Arial"/>
          <w:sz w:val="20"/>
          <w:szCs w:val="20"/>
        </w:rPr>
        <w:t>showca</w:t>
      </w:r>
      <w:r w:rsidR="002117BA" w:rsidRPr="00DD6D7B">
        <w:rPr>
          <w:rFonts w:ascii="Arial" w:hAnsi="Arial" w:cs="Arial"/>
          <w:sz w:val="20"/>
          <w:szCs w:val="20"/>
        </w:rPr>
        <w:t>sing the</w:t>
      </w:r>
      <w:r w:rsidR="00F4711D" w:rsidRPr="00DD6D7B">
        <w:rPr>
          <w:rFonts w:ascii="Arial" w:hAnsi="Arial" w:cs="Arial"/>
          <w:sz w:val="20"/>
          <w:szCs w:val="20"/>
        </w:rPr>
        <w:t xml:space="preserve"> merits</w:t>
      </w:r>
      <w:r w:rsidR="002117BA" w:rsidRPr="00DD6D7B">
        <w:rPr>
          <w:rFonts w:ascii="Arial" w:hAnsi="Arial" w:cs="Arial"/>
          <w:sz w:val="20"/>
          <w:szCs w:val="20"/>
        </w:rPr>
        <w:t xml:space="preserve"> of a site</w:t>
      </w:r>
      <w:r w:rsidR="00F4711D" w:rsidRPr="00DD6D7B">
        <w:rPr>
          <w:rFonts w:ascii="Arial" w:hAnsi="Arial" w:cs="Arial"/>
          <w:sz w:val="20"/>
          <w:szCs w:val="20"/>
        </w:rPr>
        <w:t xml:space="preserve"> </w:t>
      </w:r>
      <w:r w:rsidR="00F4711D" w:rsidRPr="00DD6D7B">
        <w:rPr>
          <w:rFonts w:ascii="Arial" w:hAnsi="Arial" w:cs="Arial"/>
          <w:sz w:val="20"/>
          <w:szCs w:val="20"/>
        </w:rPr>
        <w:lastRenderedPageBreak/>
        <w:t xml:space="preserve">to others who will ultimately displace them </w:t>
      </w:r>
      <w:sdt>
        <w:sdtPr>
          <w:rPr>
            <w:rFonts w:ascii="Arial" w:hAnsi="Arial" w:cs="Arial"/>
            <w:sz w:val="20"/>
            <w:szCs w:val="20"/>
          </w:rPr>
          <w:id w:val="511035058"/>
          <w:citation/>
        </w:sdtPr>
        <w:sdtContent>
          <w:r w:rsidR="00F4711D" w:rsidRPr="00DD6D7B">
            <w:rPr>
              <w:rFonts w:ascii="Arial" w:hAnsi="Arial" w:cs="Arial"/>
              <w:sz w:val="20"/>
              <w:szCs w:val="20"/>
            </w:rPr>
            <w:fldChar w:fldCharType="begin"/>
          </w:r>
          <w:r w:rsidR="00F4711D" w:rsidRPr="00DD6D7B">
            <w:rPr>
              <w:rFonts w:ascii="Arial" w:hAnsi="Arial" w:cs="Arial"/>
              <w:sz w:val="20"/>
              <w:szCs w:val="20"/>
            </w:rPr>
            <w:instrText xml:space="preserve"> CITATION Cla12 \l 2057 </w:instrText>
          </w:r>
          <w:r w:rsidR="00F4711D" w:rsidRPr="00DD6D7B">
            <w:rPr>
              <w:rFonts w:ascii="Arial" w:hAnsi="Arial" w:cs="Arial"/>
              <w:sz w:val="20"/>
              <w:szCs w:val="20"/>
            </w:rPr>
            <w:fldChar w:fldCharType="separate"/>
          </w:r>
          <w:r w:rsidR="000D25C2" w:rsidRPr="000D25C2">
            <w:rPr>
              <w:rFonts w:ascii="Arial" w:hAnsi="Arial" w:cs="Arial"/>
              <w:noProof/>
              <w:sz w:val="20"/>
              <w:szCs w:val="20"/>
            </w:rPr>
            <w:t>(Colomb, 2012)</w:t>
          </w:r>
          <w:r w:rsidR="00F4711D" w:rsidRPr="00DD6D7B">
            <w:rPr>
              <w:rFonts w:ascii="Arial" w:hAnsi="Arial" w:cs="Arial"/>
              <w:sz w:val="20"/>
              <w:szCs w:val="20"/>
            </w:rPr>
            <w:fldChar w:fldCharType="end"/>
          </w:r>
        </w:sdtContent>
      </w:sdt>
      <w:r w:rsidR="0000282A">
        <w:rPr>
          <w:rFonts w:ascii="Arial" w:hAnsi="Arial" w:cs="Arial"/>
          <w:sz w:val="20"/>
          <w:szCs w:val="20"/>
        </w:rPr>
        <w:t>. Pop-up becomes</w:t>
      </w:r>
      <w:r w:rsidR="00C63718">
        <w:rPr>
          <w:rFonts w:ascii="Arial" w:hAnsi="Arial" w:cs="Arial"/>
          <w:sz w:val="20"/>
          <w:szCs w:val="20"/>
        </w:rPr>
        <w:t xml:space="preserve"> </w:t>
      </w:r>
      <w:r w:rsidR="00FF68CA" w:rsidRPr="00DD6D7B">
        <w:rPr>
          <w:rFonts w:ascii="Arial" w:hAnsi="Arial" w:cs="Arial"/>
          <w:sz w:val="20"/>
          <w:szCs w:val="20"/>
        </w:rPr>
        <w:t xml:space="preserve">a ‘locus of displacement’ and space of ‘conflict </w:t>
      </w:r>
      <w:r w:rsidR="0007158F" w:rsidRPr="00DD6D7B">
        <w:rPr>
          <w:rFonts w:ascii="Arial" w:hAnsi="Arial" w:cs="Arial"/>
          <w:sz w:val="20"/>
          <w:szCs w:val="20"/>
        </w:rPr>
        <w:t>between current and future uses” </w:t>
      </w:r>
      <w:sdt>
        <w:sdtPr>
          <w:rPr>
            <w:rFonts w:ascii="Arial" w:hAnsi="Arial" w:cs="Arial"/>
            <w:sz w:val="20"/>
            <w:szCs w:val="20"/>
          </w:rPr>
          <w:id w:val="11809702"/>
          <w:citation/>
        </w:sdtPr>
        <w:sdtContent>
          <w:r w:rsidR="0007158F" w:rsidRPr="00DD6D7B">
            <w:rPr>
              <w:rFonts w:ascii="Arial" w:hAnsi="Arial" w:cs="Arial"/>
              <w:sz w:val="20"/>
              <w:szCs w:val="20"/>
            </w:rPr>
            <w:fldChar w:fldCharType="begin"/>
          </w:r>
          <w:r w:rsidR="0007158F" w:rsidRPr="00DD6D7B">
            <w:rPr>
              <w:rFonts w:ascii="Arial" w:hAnsi="Arial" w:cs="Arial"/>
              <w:sz w:val="20"/>
              <w:szCs w:val="20"/>
            </w:rPr>
            <w:instrText xml:space="preserve">CITATION Tar14 \p 458-459 \l 2057 </w:instrText>
          </w:r>
          <w:r w:rsidR="0007158F" w:rsidRPr="00DD6D7B">
            <w:rPr>
              <w:rFonts w:ascii="Arial" w:hAnsi="Arial" w:cs="Arial"/>
              <w:sz w:val="20"/>
              <w:szCs w:val="20"/>
            </w:rPr>
            <w:fldChar w:fldCharType="separate"/>
          </w:r>
          <w:r w:rsidR="000D25C2" w:rsidRPr="000D25C2">
            <w:rPr>
              <w:rFonts w:ascii="Arial" w:hAnsi="Arial" w:cs="Arial"/>
              <w:noProof/>
              <w:sz w:val="20"/>
              <w:szCs w:val="20"/>
            </w:rPr>
            <w:t>(Tardiveau &amp; Mallo, 2014, pp. 458-459)</w:t>
          </w:r>
          <w:r w:rsidR="0007158F" w:rsidRPr="00DD6D7B">
            <w:rPr>
              <w:rFonts w:ascii="Arial" w:hAnsi="Arial" w:cs="Arial"/>
              <w:sz w:val="20"/>
              <w:szCs w:val="20"/>
            </w:rPr>
            <w:fldChar w:fldCharType="end"/>
          </w:r>
        </w:sdtContent>
      </w:sdt>
      <w:r w:rsidR="00894305" w:rsidRPr="00DD6D7B">
        <w:rPr>
          <w:rFonts w:ascii="Arial" w:hAnsi="Arial" w:cs="Arial"/>
          <w:sz w:val="20"/>
          <w:szCs w:val="20"/>
        </w:rPr>
        <w:t xml:space="preserve">. </w:t>
      </w:r>
    </w:p>
    <w:p w14:paraId="45D528EE" w14:textId="0E8539B0" w:rsidR="00E33683" w:rsidRPr="00DD6D7B" w:rsidRDefault="00243580" w:rsidP="00AD4569">
      <w:pPr>
        <w:spacing w:line="480" w:lineRule="auto"/>
        <w:jc w:val="both"/>
        <w:rPr>
          <w:rFonts w:ascii="Arial" w:hAnsi="Arial" w:cs="Arial"/>
          <w:sz w:val="20"/>
          <w:szCs w:val="20"/>
        </w:rPr>
      </w:pPr>
      <w:r w:rsidRPr="00DD6D7B">
        <w:rPr>
          <w:rFonts w:ascii="Arial" w:hAnsi="Arial" w:cs="Arial"/>
          <w:sz w:val="20"/>
          <w:szCs w:val="20"/>
        </w:rPr>
        <w:t>O</w:t>
      </w:r>
      <w:r w:rsidR="006F0DD0">
        <w:rPr>
          <w:rFonts w:ascii="Arial" w:hAnsi="Arial" w:cs="Arial"/>
          <w:sz w:val="20"/>
          <w:szCs w:val="20"/>
        </w:rPr>
        <w:t xml:space="preserve">f course </w:t>
      </w:r>
      <w:r w:rsidR="00894305" w:rsidRPr="00DD6D7B">
        <w:rPr>
          <w:rFonts w:ascii="Arial" w:hAnsi="Arial" w:cs="Arial"/>
          <w:sz w:val="20"/>
          <w:szCs w:val="20"/>
        </w:rPr>
        <w:t>precarity of place is not an incidental bi-product of the openness to investment tha</w:t>
      </w:r>
      <w:r w:rsidR="009D54FB" w:rsidRPr="00DD6D7B">
        <w:rPr>
          <w:rFonts w:ascii="Arial" w:hAnsi="Arial" w:cs="Arial"/>
          <w:sz w:val="20"/>
          <w:szCs w:val="20"/>
        </w:rPr>
        <w:t xml:space="preserve">t flexibility </w:t>
      </w:r>
      <w:r w:rsidR="009D2C15">
        <w:rPr>
          <w:rFonts w:ascii="Arial" w:hAnsi="Arial" w:cs="Arial"/>
          <w:sz w:val="20"/>
          <w:szCs w:val="20"/>
        </w:rPr>
        <w:t>also denotes</w:t>
      </w:r>
      <w:r w:rsidR="009D54FB" w:rsidRPr="00DD6D7B">
        <w:rPr>
          <w:rFonts w:ascii="Arial" w:hAnsi="Arial" w:cs="Arial"/>
          <w:sz w:val="20"/>
          <w:szCs w:val="20"/>
        </w:rPr>
        <w:t>.</w:t>
      </w:r>
      <w:r w:rsidR="00894305" w:rsidRPr="00DD6D7B">
        <w:rPr>
          <w:rFonts w:ascii="Arial" w:hAnsi="Arial" w:cs="Arial"/>
          <w:sz w:val="20"/>
          <w:szCs w:val="20"/>
        </w:rPr>
        <w:t xml:space="preserve"> We can see that the normalised precarity for artists</w:t>
      </w:r>
      <w:r w:rsidR="00D72189">
        <w:rPr>
          <w:rFonts w:ascii="Arial" w:hAnsi="Arial" w:cs="Arial"/>
          <w:sz w:val="20"/>
          <w:szCs w:val="20"/>
        </w:rPr>
        <w:t xml:space="preserve"> and other underfunded actors </w:t>
      </w:r>
      <w:r w:rsidR="00894305" w:rsidRPr="00DD6D7B">
        <w:rPr>
          <w:rFonts w:ascii="Arial" w:hAnsi="Arial" w:cs="Arial"/>
          <w:sz w:val="20"/>
          <w:szCs w:val="20"/>
        </w:rPr>
        <w:t>using the pop-up format enables the openness value</w:t>
      </w:r>
      <w:r w:rsidR="003319F6" w:rsidRPr="00DD6D7B">
        <w:rPr>
          <w:rFonts w:ascii="Arial" w:hAnsi="Arial" w:cs="Arial"/>
          <w:sz w:val="20"/>
          <w:szCs w:val="20"/>
        </w:rPr>
        <w:t xml:space="preserve">d by investors, as the former </w:t>
      </w:r>
      <w:r w:rsidR="00894305" w:rsidRPr="00DD6D7B">
        <w:rPr>
          <w:rFonts w:ascii="Arial" w:hAnsi="Arial" w:cs="Arial"/>
          <w:sz w:val="20"/>
          <w:szCs w:val="20"/>
        </w:rPr>
        <w:t xml:space="preserve">become place holders which ‘keep vacant sites warm while development capital is cool’ </w:t>
      </w:r>
      <w:sdt>
        <w:sdtPr>
          <w:rPr>
            <w:rFonts w:ascii="Arial" w:hAnsi="Arial" w:cs="Arial"/>
            <w:sz w:val="20"/>
            <w:szCs w:val="20"/>
          </w:rPr>
          <w:id w:val="857465307"/>
          <w:citation/>
        </w:sdtPr>
        <w:sdtContent>
          <w:r w:rsidR="00894305" w:rsidRPr="00DD6D7B">
            <w:rPr>
              <w:rFonts w:ascii="Arial" w:hAnsi="Arial" w:cs="Arial"/>
              <w:sz w:val="20"/>
              <w:szCs w:val="20"/>
            </w:rPr>
            <w:fldChar w:fldCharType="begin"/>
          </w:r>
          <w:r w:rsidR="00894305" w:rsidRPr="00DD6D7B">
            <w:rPr>
              <w:rFonts w:ascii="Arial" w:hAnsi="Arial" w:cs="Arial"/>
              <w:sz w:val="20"/>
              <w:szCs w:val="20"/>
            </w:rPr>
            <w:instrText xml:space="preserve">CITATION Fra13 \p 318 \l 2057 </w:instrText>
          </w:r>
          <w:r w:rsidR="00894305" w:rsidRPr="00DD6D7B">
            <w:rPr>
              <w:rFonts w:ascii="Arial" w:hAnsi="Arial" w:cs="Arial"/>
              <w:sz w:val="20"/>
              <w:szCs w:val="20"/>
            </w:rPr>
            <w:fldChar w:fldCharType="separate"/>
          </w:r>
          <w:r w:rsidR="000D25C2" w:rsidRPr="000D25C2">
            <w:rPr>
              <w:rFonts w:ascii="Arial" w:hAnsi="Arial" w:cs="Arial"/>
              <w:noProof/>
              <w:sz w:val="20"/>
              <w:szCs w:val="20"/>
            </w:rPr>
            <w:t>(Tonkiss, 2013, p. 318)</w:t>
          </w:r>
          <w:r w:rsidR="00894305" w:rsidRPr="00DD6D7B">
            <w:rPr>
              <w:rFonts w:ascii="Arial" w:hAnsi="Arial" w:cs="Arial"/>
              <w:sz w:val="20"/>
              <w:szCs w:val="20"/>
            </w:rPr>
            <w:fldChar w:fldCharType="end"/>
          </w:r>
        </w:sdtContent>
      </w:sdt>
      <w:r w:rsidR="00894305" w:rsidRPr="00DD6D7B">
        <w:rPr>
          <w:rFonts w:ascii="Arial" w:hAnsi="Arial" w:cs="Arial"/>
          <w:sz w:val="20"/>
          <w:szCs w:val="20"/>
        </w:rPr>
        <w:t xml:space="preserve"> but can be swiftly moved aside when investors are ready because of the short notice periods and temporary contracts which </w:t>
      </w:r>
      <w:r w:rsidR="005D062D" w:rsidRPr="00DD6D7B">
        <w:rPr>
          <w:rFonts w:ascii="Arial" w:hAnsi="Arial" w:cs="Arial"/>
          <w:sz w:val="20"/>
          <w:szCs w:val="20"/>
        </w:rPr>
        <w:t>define pop-up</w:t>
      </w:r>
      <w:r w:rsidR="00E33683" w:rsidRPr="00DD6D7B">
        <w:rPr>
          <w:rFonts w:ascii="Arial" w:hAnsi="Arial" w:cs="Arial"/>
          <w:sz w:val="20"/>
          <w:szCs w:val="20"/>
        </w:rPr>
        <w:t xml:space="preserve">. </w:t>
      </w:r>
      <w:r w:rsidRPr="00DD6D7B">
        <w:rPr>
          <w:rFonts w:ascii="Arial" w:hAnsi="Arial" w:cs="Arial"/>
          <w:sz w:val="20"/>
          <w:szCs w:val="20"/>
        </w:rPr>
        <w:t xml:space="preserve">This dispensability of pop-up places </w:t>
      </w:r>
      <w:r w:rsidR="007D64BD" w:rsidRPr="00DD6D7B">
        <w:rPr>
          <w:rFonts w:ascii="Arial" w:hAnsi="Arial" w:cs="Arial"/>
          <w:sz w:val="20"/>
          <w:szCs w:val="20"/>
        </w:rPr>
        <w:t xml:space="preserve">of course </w:t>
      </w:r>
      <w:r w:rsidRPr="00DD6D7B">
        <w:rPr>
          <w:rFonts w:ascii="Arial" w:hAnsi="Arial" w:cs="Arial"/>
          <w:sz w:val="20"/>
          <w:szCs w:val="20"/>
        </w:rPr>
        <w:t>becomes even more concerning when it applies to welfare and service provision, as in the case of Lewisham Council’s (London) plans for pop-up council housing</w:t>
      </w:r>
      <w:r w:rsidR="00337D72">
        <w:rPr>
          <w:rFonts w:ascii="Arial" w:hAnsi="Arial" w:cs="Arial"/>
          <w:sz w:val="20"/>
          <w:szCs w:val="20"/>
        </w:rPr>
        <w:t>, which will be literally moved on when more profitable uses of land are available</w:t>
      </w:r>
      <w:r w:rsidR="0026379A">
        <w:rPr>
          <w:rFonts w:ascii="Arial" w:hAnsi="Arial" w:cs="Arial"/>
          <w:sz w:val="20"/>
          <w:szCs w:val="20"/>
        </w:rPr>
        <w:t xml:space="preserve">. </w:t>
      </w:r>
    </w:p>
    <w:p w14:paraId="720DE634" w14:textId="3609E69B" w:rsidR="005E6C24" w:rsidRPr="00DD6D7B" w:rsidRDefault="00E33683" w:rsidP="00AD4569">
      <w:pPr>
        <w:spacing w:line="480" w:lineRule="auto"/>
        <w:jc w:val="both"/>
        <w:rPr>
          <w:rFonts w:ascii="Arial" w:hAnsi="Arial" w:cs="Arial"/>
          <w:sz w:val="20"/>
          <w:szCs w:val="20"/>
        </w:rPr>
      </w:pPr>
      <w:r w:rsidRPr="00DD6D7B">
        <w:rPr>
          <w:rFonts w:ascii="Arial" w:hAnsi="Arial" w:cs="Arial"/>
          <w:sz w:val="20"/>
          <w:szCs w:val="20"/>
        </w:rPr>
        <w:t>Secondly</w:t>
      </w:r>
      <w:r w:rsidR="00610E19" w:rsidRPr="00DD6D7B">
        <w:rPr>
          <w:rFonts w:ascii="Arial" w:hAnsi="Arial" w:cs="Arial"/>
          <w:sz w:val="20"/>
          <w:szCs w:val="20"/>
        </w:rPr>
        <w:t>,</w:t>
      </w:r>
      <w:r w:rsidRPr="00DD6D7B">
        <w:rPr>
          <w:rFonts w:ascii="Arial" w:hAnsi="Arial" w:cs="Arial"/>
          <w:sz w:val="20"/>
          <w:szCs w:val="20"/>
        </w:rPr>
        <w:t xml:space="preserve"> pop-up’s imaginary of flexibility is instrumental in intensifying</w:t>
      </w:r>
      <w:r w:rsidR="006F0DD0">
        <w:rPr>
          <w:rFonts w:ascii="Arial" w:hAnsi="Arial" w:cs="Arial"/>
          <w:sz w:val="20"/>
          <w:szCs w:val="20"/>
        </w:rPr>
        <w:t xml:space="preserve"> the labour precarity </w:t>
      </w:r>
      <w:r w:rsidRPr="00DD6D7B">
        <w:rPr>
          <w:rFonts w:ascii="Arial" w:hAnsi="Arial" w:cs="Arial"/>
          <w:sz w:val="20"/>
          <w:szCs w:val="20"/>
        </w:rPr>
        <w:t>long noted within the creative industries</w:t>
      </w:r>
      <w:r w:rsidR="00A103A2" w:rsidRPr="00DD6D7B">
        <w:rPr>
          <w:rFonts w:ascii="Arial" w:hAnsi="Arial" w:cs="Arial"/>
          <w:sz w:val="20"/>
          <w:szCs w:val="20"/>
        </w:rPr>
        <w:t xml:space="preserve"> </w:t>
      </w:r>
      <w:sdt>
        <w:sdtPr>
          <w:rPr>
            <w:rFonts w:ascii="Arial" w:hAnsi="Arial" w:cs="Arial"/>
            <w:sz w:val="20"/>
            <w:szCs w:val="20"/>
          </w:rPr>
          <w:id w:val="2119629112"/>
          <w:citation/>
        </w:sdtPr>
        <w:sdtContent>
          <w:r w:rsidR="00A103A2" w:rsidRPr="00DD6D7B">
            <w:rPr>
              <w:rFonts w:ascii="Arial" w:hAnsi="Arial" w:cs="Arial"/>
              <w:sz w:val="20"/>
              <w:szCs w:val="20"/>
            </w:rPr>
            <w:fldChar w:fldCharType="begin"/>
          </w:r>
          <w:r w:rsidR="00A103A2" w:rsidRPr="00DD6D7B">
            <w:rPr>
              <w:rFonts w:ascii="Arial" w:hAnsi="Arial" w:cs="Arial"/>
              <w:sz w:val="20"/>
              <w:szCs w:val="20"/>
            </w:rPr>
            <w:instrText xml:space="preserve"> CITATION Nic \l 2057  \m Dor13</w:instrText>
          </w:r>
          <w:r w:rsidR="00A103A2" w:rsidRPr="00DD6D7B">
            <w:rPr>
              <w:rFonts w:ascii="Arial" w:hAnsi="Arial" w:cs="Arial"/>
              <w:sz w:val="20"/>
              <w:szCs w:val="20"/>
            </w:rPr>
            <w:fldChar w:fldCharType="separate"/>
          </w:r>
          <w:r w:rsidR="000D25C2" w:rsidRPr="000D25C2">
            <w:rPr>
              <w:rFonts w:ascii="Arial" w:hAnsi="Arial" w:cs="Arial"/>
              <w:noProof/>
              <w:sz w:val="20"/>
              <w:szCs w:val="20"/>
            </w:rPr>
            <w:t>(Dawkins, 2011; Jakob, 2013)</w:t>
          </w:r>
          <w:r w:rsidR="00A103A2" w:rsidRPr="00DD6D7B">
            <w:rPr>
              <w:rFonts w:ascii="Arial" w:hAnsi="Arial" w:cs="Arial"/>
              <w:sz w:val="20"/>
              <w:szCs w:val="20"/>
            </w:rPr>
            <w:fldChar w:fldCharType="end"/>
          </w:r>
        </w:sdtContent>
      </w:sdt>
      <w:r w:rsidRPr="00DD6D7B">
        <w:rPr>
          <w:rFonts w:ascii="Arial" w:hAnsi="Arial" w:cs="Arial"/>
          <w:sz w:val="20"/>
          <w:szCs w:val="20"/>
        </w:rPr>
        <w:t xml:space="preserve">. </w:t>
      </w:r>
      <w:r w:rsidR="006F0DD0">
        <w:rPr>
          <w:rFonts w:ascii="Arial" w:hAnsi="Arial" w:cs="Arial"/>
          <w:sz w:val="20"/>
          <w:szCs w:val="20"/>
        </w:rPr>
        <w:t xml:space="preserve">As a </w:t>
      </w:r>
      <w:r w:rsidR="00622EC5" w:rsidRPr="00DD6D7B">
        <w:rPr>
          <w:rFonts w:ascii="Arial" w:hAnsi="Arial" w:cs="Arial"/>
          <w:sz w:val="20"/>
          <w:szCs w:val="20"/>
        </w:rPr>
        <w:t>format for start-ups and micro-businesses</w:t>
      </w:r>
      <w:r w:rsidR="00610E19" w:rsidRPr="00DD6D7B">
        <w:rPr>
          <w:rFonts w:ascii="Arial" w:hAnsi="Arial" w:cs="Arial"/>
          <w:sz w:val="20"/>
          <w:szCs w:val="20"/>
        </w:rPr>
        <w:t xml:space="preserve">, </w:t>
      </w:r>
      <w:r w:rsidR="006F0DD0">
        <w:rPr>
          <w:rFonts w:ascii="Arial" w:hAnsi="Arial" w:cs="Arial"/>
          <w:sz w:val="20"/>
          <w:szCs w:val="20"/>
        </w:rPr>
        <w:t xml:space="preserve">pop-up is </w:t>
      </w:r>
      <w:r w:rsidR="00B815FE" w:rsidRPr="00DD6D7B">
        <w:rPr>
          <w:rFonts w:ascii="Arial" w:hAnsi="Arial" w:cs="Arial"/>
          <w:sz w:val="20"/>
          <w:szCs w:val="20"/>
        </w:rPr>
        <w:t>encouraged through both government and privately funded schemes</w:t>
      </w:r>
      <w:r w:rsidR="00622EC5" w:rsidRPr="00DD6D7B">
        <w:rPr>
          <w:rFonts w:ascii="Arial" w:hAnsi="Arial" w:cs="Arial"/>
          <w:sz w:val="20"/>
          <w:szCs w:val="20"/>
        </w:rPr>
        <w:t xml:space="preserve"> including a ‘pop-up busi</w:t>
      </w:r>
      <w:r w:rsidR="0000282A">
        <w:rPr>
          <w:rFonts w:ascii="Arial" w:hAnsi="Arial" w:cs="Arial"/>
          <w:sz w:val="20"/>
          <w:szCs w:val="20"/>
        </w:rPr>
        <w:t xml:space="preserve">ness-incubator’ in the Bronx, </w:t>
      </w:r>
      <w:r w:rsidR="00622EC5" w:rsidRPr="00DD6D7B">
        <w:rPr>
          <w:rFonts w:ascii="Arial" w:hAnsi="Arial" w:cs="Arial"/>
          <w:sz w:val="20"/>
          <w:szCs w:val="20"/>
        </w:rPr>
        <w:t xml:space="preserve">New York </w:t>
      </w:r>
      <w:sdt>
        <w:sdtPr>
          <w:rPr>
            <w:rFonts w:ascii="Arial" w:hAnsi="Arial" w:cs="Arial"/>
            <w:sz w:val="20"/>
            <w:szCs w:val="20"/>
          </w:rPr>
          <w:id w:val="-1013920338"/>
          <w:citation/>
        </w:sdtPr>
        <w:sdtContent>
          <w:r w:rsidR="00622EC5" w:rsidRPr="00DD6D7B">
            <w:rPr>
              <w:rFonts w:ascii="Arial" w:hAnsi="Arial" w:cs="Arial"/>
              <w:sz w:val="20"/>
              <w:szCs w:val="20"/>
            </w:rPr>
            <w:fldChar w:fldCharType="begin"/>
          </w:r>
          <w:r w:rsidR="00622EC5" w:rsidRPr="00DD6D7B">
            <w:rPr>
              <w:rFonts w:ascii="Arial" w:hAnsi="Arial" w:cs="Arial"/>
              <w:sz w:val="20"/>
              <w:szCs w:val="20"/>
            </w:rPr>
            <w:instrText xml:space="preserve"> CITATION Gre14 \l 2057 </w:instrText>
          </w:r>
          <w:r w:rsidR="00622EC5" w:rsidRPr="00DD6D7B">
            <w:rPr>
              <w:rFonts w:ascii="Arial" w:hAnsi="Arial" w:cs="Arial"/>
              <w:sz w:val="20"/>
              <w:szCs w:val="20"/>
            </w:rPr>
            <w:fldChar w:fldCharType="separate"/>
          </w:r>
          <w:r w:rsidR="000D25C2" w:rsidRPr="000D25C2">
            <w:rPr>
              <w:rFonts w:ascii="Arial" w:hAnsi="Arial" w:cs="Arial"/>
              <w:noProof/>
              <w:sz w:val="20"/>
              <w:szCs w:val="20"/>
            </w:rPr>
            <w:t>(Spielberg, 2014)</w:t>
          </w:r>
          <w:r w:rsidR="00622EC5" w:rsidRPr="00DD6D7B">
            <w:rPr>
              <w:rFonts w:ascii="Arial" w:hAnsi="Arial" w:cs="Arial"/>
              <w:sz w:val="20"/>
              <w:szCs w:val="20"/>
            </w:rPr>
            <w:fldChar w:fldCharType="end"/>
          </w:r>
        </w:sdtContent>
      </w:sdt>
      <w:r w:rsidR="00622EC5" w:rsidRPr="00DD6D7B">
        <w:rPr>
          <w:rFonts w:ascii="Arial" w:hAnsi="Arial" w:cs="Arial"/>
          <w:sz w:val="20"/>
          <w:szCs w:val="20"/>
        </w:rPr>
        <w:t>. Such schemes offer pop-ups as</w:t>
      </w:r>
      <w:r w:rsidR="00610E19" w:rsidRPr="00DD6D7B">
        <w:rPr>
          <w:rFonts w:ascii="Arial" w:hAnsi="Arial" w:cs="Arial"/>
          <w:sz w:val="20"/>
          <w:szCs w:val="20"/>
        </w:rPr>
        <w:t xml:space="preserve"> ‘test beds’ for business ideas. </w:t>
      </w:r>
      <w:r w:rsidRPr="00DD6D7B">
        <w:rPr>
          <w:rFonts w:ascii="Arial" w:hAnsi="Arial" w:cs="Arial"/>
          <w:sz w:val="20"/>
          <w:szCs w:val="20"/>
        </w:rPr>
        <w:t>However, r</w:t>
      </w:r>
      <w:r w:rsidR="00622EC5" w:rsidRPr="00DD6D7B">
        <w:rPr>
          <w:rFonts w:ascii="Arial" w:hAnsi="Arial" w:cs="Arial"/>
          <w:sz w:val="20"/>
          <w:szCs w:val="20"/>
        </w:rPr>
        <w:t>athe</w:t>
      </w:r>
      <w:r w:rsidR="0032304E">
        <w:rPr>
          <w:rFonts w:ascii="Arial" w:hAnsi="Arial" w:cs="Arial"/>
          <w:sz w:val="20"/>
          <w:szCs w:val="20"/>
        </w:rPr>
        <w:t>r than providing permanent employment</w:t>
      </w:r>
      <w:r w:rsidR="00622EC5" w:rsidRPr="00DD6D7B">
        <w:rPr>
          <w:rFonts w:ascii="Arial" w:hAnsi="Arial" w:cs="Arial"/>
          <w:sz w:val="20"/>
          <w:szCs w:val="20"/>
        </w:rPr>
        <w:t xml:space="preserve">, </w:t>
      </w:r>
      <w:r w:rsidR="0026379A">
        <w:rPr>
          <w:rFonts w:ascii="Arial" w:hAnsi="Arial" w:cs="Arial"/>
          <w:sz w:val="20"/>
          <w:szCs w:val="20"/>
        </w:rPr>
        <w:t>they</w:t>
      </w:r>
      <w:r w:rsidR="00622EC5" w:rsidRPr="00DD6D7B">
        <w:rPr>
          <w:rFonts w:ascii="Arial" w:hAnsi="Arial" w:cs="Arial"/>
          <w:sz w:val="20"/>
          <w:szCs w:val="20"/>
        </w:rPr>
        <w:t xml:space="preserve"> put the onus on individual responsibility for ‘making’ rather than ‘taking’ a job (</w:t>
      </w:r>
      <w:proofErr w:type="spellStart"/>
      <w:r w:rsidR="00622EC5" w:rsidRPr="00DD6D7B">
        <w:rPr>
          <w:rFonts w:ascii="Arial" w:hAnsi="Arial" w:cs="Arial"/>
          <w:sz w:val="20"/>
          <w:szCs w:val="20"/>
        </w:rPr>
        <w:t>Gunnell</w:t>
      </w:r>
      <w:proofErr w:type="spellEnd"/>
      <w:r w:rsidR="00622EC5" w:rsidRPr="00DD6D7B">
        <w:rPr>
          <w:rFonts w:ascii="Arial" w:hAnsi="Arial" w:cs="Arial"/>
          <w:sz w:val="20"/>
          <w:szCs w:val="20"/>
        </w:rPr>
        <w:t xml:space="preserve"> and Bright 2001 in </w:t>
      </w:r>
      <w:proofErr w:type="spellStart"/>
      <w:r w:rsidR="00D72189">
        <w:rPr>
          <w:rFonts w:ascii="Arial" w:hAnsi="Arial" w:cs="Arial"/>
          <w:sz w:val="20"/>
          <w:szCs w:val="20"/>
        </w:rPr>
        <w:t>Graziano</w:t>
      </w:r>
      <w:proofErr w:type="spellEnd"/>
      <w:r w:rsidR="00D72189">
        <w:rPr>
          <w:rFonts w:ascii="Arial" w:hAnsi="Arial" w:cs="Arial"/>
          <w:sz w:val="20"/>
          <w:szCs w:val="20"/>
        </w:rPr>
        <w:t xml:space="preserve"> &amp; </w:t>
      </w:r>
      <w:proofErr w:type="spellStart"/>
      <w:r w:rsidR="00D72189">
        <w:rPr>
          <w:rFonts w:ascii="Arial" w:hAnsi="Arial" w:cs="Arial"/>
          <w:sz w:val="20"/>
          <w:szCs w:val="20"/>
        </w:rPr>
        <w:t>Ferreri</w:t>
      </w:r>
      <w:proofErr w:type="spellEnd"/>
      <w:r w:rsidR="00D72189">
        <w:rPr>
          <w:rFonts w:ascii="Arial" w:hAnsi="Arial" w:cs="Arial"/>
          <w:sz w:val="20"/>
          <w:szCs w:val="20"/>
        </w:rPr>
        <w:t>, 2014)</w:t>
      </w:r>
      <w:r w:rsidR="009E310F" w:rsidRPr="00DD6D7B">
        <w:rPr>
          <w:rFonts w:ascii="Arial" w:hAnsi="Arial" w:cs="Arial"/>
          <w:sz w:val="20"/>
          <w:szCs w:val="20"/>
        </w:rPr>
        <w:t xml:space="preserve">. </w:t>
      </w:r>
      <w:r w:rsidR="00622EC5" w:rsidRPr="00DD6D7B">
        <w:rPr>
          <w:rFonts w:ascii="Arial" w:hAnsi="Arial" w:cs="Arial"/>
          <w:sz w:val="20"/>
          <w:szCs w:val="20"/>
        </w:rPr>
        <w:t xml:space="preserve">For these reasons, </w:t>
      </w:r>
      <w:proofErr w:type="spellStart"/>
      <w:r w:rsidR="00622EC5" w:rsidRPr="00DD6D7B">
        <w:rPr>
          <w:rFonts w:ascii="Arial" w:hAnsi="Arial" w:cs="Arial"/>
          <w:sz w:val="20"/>
          <w:szCs w:val="20"/>
        </w:rPr>
        <w:t>Luckham</w:t>
      </w:r>
      <w:proofErr w:type="spellEnd"/>
      <w:r w:rsidR="00622EC5" w:rsidRPr="00DD6D7B">
        <w:rPr>
          <w:rFonts w:ascii="Arial" w:hAnsi="Arial" w:cs="Arial"/>
          <w:sz w:val="20"/>
          <w:szCs w:val="20"/>
        </w:rPr>
        <w:t xml:space="preserve"> has </w:t>
      </w:r>
      <w:r w:rsidR="00610E19" w:rsidRPr="00DD6D7B">
        <w:rPr>
          <w:rFonts w:ascii="Arial" w:hAnsi="Arial" w:cs="Arial"/>
          <w:sz w:val="20"/>
          <w:szCs w:val="20"/>
        </w:rPr>
        <w:t>compared pop-up business</w:t>
      </w:r>
      <w:r w:rsidR="00337D72">
        <w:rPr>
          <w:rFonts w:ascii="Arial" w:hAnsi="Arial" w:cs="Arial"/>
          <w:sz w:val="20"/>
          <w:szCs w:val="20"/>
        </w:rPr>
        <w:t xml:space="preserve"> in Australia</w:t>
      </w:r>
      <w:r w:rsidR="00610E19" w:rsidRPr="00DD6D7B">
        <w:rPr>
          <w:rFonts w:ascii="Arial" w:hAnsi="Arial" w:cs="Arial"/>
          <w:sz w:val="20"/>
          <w:szCs w:val="20"/>
        </w:rPr>
        <w:t xml:space="preserve"> to internships</w:t>
      </w:r>
      <w:r w:rsidR="0032304E">
        <w:rPr>
          <w:rFonts w:ascii="Arial" w:hAnsi="Arial" w:cs="Arial"/>
          <w:sz w:val="20"/>
          <w:szCs w:val="20"/>
        </w:rPr>
        <w:t xml:space="preserve">, </w:t>
      </w:r>
      <w:r w:rsidR="00337D72">
        <w:rPr>
          <w:rFonts w:ascii="Arial" w:hAnsi="Arial" w:cs="Arial"/>
          <w:sz w:val="20"/>
          <w:szCs w:val="20"/>
        </w:rPr>
        <w:t>because</w:t>
      </w:r>
      <w:r w:rsidR="0026379A">
        <w:rPr>
          <w:rFonts w:ascii="Arial" w:hAnsi="Arial" w:cs="Arial"/>
          <w:sz w:val="20"/>
          <w:szCs w:val="20"/>
        </w:rPr>
        <w:t xml:space="preserve"> </w:t>
      </w:r>
      <w:r w:rsidR="00622EC5" w:rsidRPr="00DD6D7B">
        <w:rPr>
          <w:rFonts w:ascii="Arial" w:hAnsi="Arial" w:cs="Arial"/>
          <w:sz w:val="20"/>
          <w:szCs w:val="20"/>
        </w:rPr>
        <w:t xml:space="preserve">young people are expected to work </w:t>
      </w:r>
      <w:r w:rsidR="0026379A">
        <w:rPr>
          <w:rFonts w:ascii="Arial" w:hAnsi="Arial" w:cs="Arial"/>
          <w:sz w:val="20"/>
          <w:szCs w:val="20"/>
        </w:rPr>
        <w:t>enthusiastically</w:t>
      </w:r>
      <w:r w:rsidR="00622EC5" w:rsidRPr="00DD6D7B">
        <w:rPr>
          <w:rFonts w:ascii="Arial" w:hAnsi="Arial" w:cs="Arial"/>
          <w:sz w:val="20"/>
          <w:szCs w:val="20"/>
        </w:rPr>
        <w:t xml:space="preserve"> despite low financial rewards while their labour directly benefits established businesses </w:t>
      </w:r>
      <w:sdt>
        <w:sdtPr>
          <w:rPr>
            <w:rFonts w:ascii="Arial" w:hAnsi="Arial" w:cs="Arial"/>
            <w:sz w:val="20"/>
            <w:szCs w:val="20"/>
          </w:rPr>
          <w:id w:val="720169436"/>
          <w:citation/>
        </w:sdtPr>
        <w:sdtContent>
          <w:r w:rsidR="00622EC5" w:rsidRPr="00DD6D7B">
            <w:rPr>
              <w:rFonts w:ascii="Arial" w:hAnsi="Arial" w:cs="Arial"/>
              <w:sz w:val="20"/>
              <w:szCs w:val="20"/>
            </w:rPr>
            <w:fldChar w:fldCharType="begin"/>
          </w:r>
          <w:r w:rsidR="00622EC5" w:rsidRPr="00DD6D7B">
            <w:rPr>
              <w:rFonts w:ascii="Arial" w:hAnsi="Arial" w:cs="Arial"/>
              <w:sz w:val="20"/>
              <w:szCs w:val="20"/>
            </w:rPr>
            <w:instrText xml:space="preserve"> CITATION Sus14 \l 2057 </w:instrText>
          </w:r>
          <w:r w:rsidR="00622EC5" w:rsidRPr="00DD6D7B">
            <w:rPr>
              <w:rFonts w:ascii="Arial" w:hAnsi="Arial" w:cs="Arial"/>
              <w:sz w:val="20"/>
              <w:szCs w:val="20"/>
            </w:rPr>
            <w:fldChar w:fldCharType="separate"/>
          </w:r>
          <w:r w:rsidR="000D25C2" w:rsidRPr="000D25C2">
            <w:rPr>
              <w:rFonts w:ascii="Arial" w:hAnsi="Arial" w:cs="Arial"/>
              <w:noProof/>
              <w:sz w:val="20"/>
              <w:szCs w:val="20"/>
            </w:rPr>
            <w:t>(Luckman, 2014)</w:t>
          </w:r>
          <w:r w:rsidR="00622EC5" w:rsidRPr="00DD6D7B">
            <w:rPr>
              <w:rFonts w:ascii="Arial" w:hAnsi="Arial" w:cs="Arial"/>
              <w:sz w:val="20"/>
              <w:szCs w:val="20"/>
            </w:rPr>
            <w:fldChar w:fldCharType="end"/>
          </w:r>
        </w:sdtContent>
      </w:sdt>
      <w:r w:rsidR="00622EC5" w:rsidRPr="00DD6D7B">
        <w:rPr>
          <w:rFonts w:ascii="Arial" w:hAnsi="Arial" w:cs="Arial"/>
          <w:sz w:val="20"/>
          <w:szCs w:val="20"/>
        </w:rPr>
        <w:t>. Furthermore, in being presented as training or employment opportunities</w:t>
      </w:r>
      <w:r w:rsidR="000A5DF7" w:rsidRPr="00DD6D7B">
        <w:rPr>
          <w:rFonts w:ascii="Arial" w:hAnsi="Arial" w:cs="Arial"/>
          <w:sz w:val="20"/>
          <w:szCs w:val="20"/>
        </w:rPr>
        <w:t>,</w:t>
      </w:r>
      <w:r w:rsidR="00622EC5" w:rsidRPr="00DD6D7B">
        <w:rPr>
          <w:rFonts w:ascii="Arial" w:hAnsi="Arial" w:cs="Arial"/>
          <w:sz w:val="20"/>
          <w:szCs w:val="20"/>
        </w:rPr>
        <w:t xml:space="preserve"> pop-ups </w:t>
      </w:r>
      <w:r w:rsidR="006F0DD0">
        <w:rPr>
          <w:rFonts w:ascii="Arial" w:hAnsi="Arial" w:cs="Arial"/>
          <w:sz w:val="20"/>
          <w:szCs w:val="20"/>
        </w:rPr>
        <w:t>camouflage</w:t>
      </w:r>
      <w:r w:rsidR="00622EC5" w:rsidRPr="00DD6D7B">
        <w:rPr>
          <w:rFonts w:ascii="Arial" w:hAnsi="Arial" w:cs="Arial"/>
          <w:sz w:val="20"/>
          <w:szCs w:val="20"/>
        </w:rPr>
        <w:t xml:space="preserve"> </w:t>
      </w:r>
      <w:r w:rsidR="006F0DD0">
        <w:rPr>
          <w:rFonts w:ascii="Arial" w:hAnsi="Arial" w:cs="Arial"/>
          <w:sz w:val="20"/>
          <w:szCs w:val="20"/>
        </w:rPr>
        <w:t>‘</w:t>
      </w:r>
      <w:r w:rsidR="00622EC5" w:rsidRPr="00DD6D7B">
        <w:rPr>
          <w:rFonts w:ascii="Arial" w:hAnsi="Arial" w:cs="Arial"/>
          <w:sz w:val="20"/>
          <w:szCs w:val="20"/>
        </w:rPr>
        <w:t xml:space="preserve">the broader lack of infrastructural support’ at a time of </w:t>
      </w:r>
      <w:r w:rsidR="00337D72">
        <w:rPr>
          <w:rFonts w:ascii="Arial" w:hAnsi="Arial" w:cs="Arial"/>
          <w:sz w:val="20"/>
          <w:szCs w:val="20"/>
        </w:rPr>
        <w:t>funding cuts</w:t>
      </w:r>
      <w:r w:rsidR="00622EC5" w:rsidRPr="00DD6D7B">
        <w:rPr>
          <w:rFonts w:ascii="Arial" w:hAnsi="Arial" w:cs="Arial"/>
          <w:sz w:val="20"/>
          <w:szCs w:val="20"/>
        </w:rPr>
        <w:t xml:space="preserve"> </w:t>
      </w:r>
      <w:sdt>
        <w:sdtPr>
          <w:rPr>
            <w:rFonts w:ascii="Arial" w:hAnsi="Arial" w:cs="Arial"/>
            <w:sz w:val="20"/>
            <w:szCs w:val="20"/>
          </w:rPr>
          <w:id w:val="-1640724420"/>
          <w:citation/>
        </w:sdtPr>
        <w:sdtContent>
          <w:r w:rsidR="00622EC5" w:rsidRPr="00DD6D7B">
            <w:rPr>
              <w:rFonts w:ascii="Arial" w:hAnsi="Arial" w:cs="Arial"/>
              <w:sz w:val="20"/>
              <w:szCs w:val="20"/>
            </w:rPr>
            <w:fldChar w:fldCharType="begin"/>
          </w:r>
          <w:r w:rsidR="00622EC5" w:rsidRPr="00DD6D7B">
            <w:rPr>
              <w:rFonts w:ascii="Arial" w:hAnsi="Arial" w:cs="Arial"/>
              <w:sz w:val="20"/>
              <w:szCs w:val="20"/>
            </w:rPr>
            <w:instrText xml:space="preserve">CITATION Jen13 \p 111 \l 2057 </w:instrText>
          </w:r>
          <w:r w:rsidR="00622EC5" w:rsidRPr="00DD6D7B">
            <w:rPr>
              <w:rFonts w:ascii="Arial" w:hAnsi="Arial" w:cs="Arial"/>
              <w:sz w:val="20"/>
              <w:szCs w:val="20"/>
            </w:rPr>
            <w:fldChar w:fldCharType="separate"/>
          </w:r>
          <w:r w:rsidR="000D25C2" w:rsidRPr="000D25C2">
            <w:rPr>
              <w:rFonts w:ascii="Arial" w:hAnsi="Arial" w:cs="Arial"/>
              <w:noProof/>
              <w:sz w:val="20"/>
              <w:szCs w:val="20"/>
            </w:rPr>
            <w:t>(Harvie, 2013, p. 111)</w:t>
          </w:r>
          <w:r w:rsidR="00622EC5" w:rsidRPr="00DD6D7B">
            <w:rPr>
              <w:rFonts w:ascii="Arial" w:hAnsi="Arial" w:cs="Arial"/>
              <w:sz w:val="20"/>
              <w:szCs w:val="20"/>
            </w:rPr>
            <w:fldChar w:fldCharType="end"/>
          </w:r>
        </w:sdtContent>
      </w:sdt>
      <w:r w:rsidR="00610E19" w:rsidRPr="00DD6D7B">
        <w:rPr>
          <w:rFonts w:ascii="Arial" w:hAnsi="Arial" w:cs="Arial"/>
          <w:sz w:val="20"/>
          <w:szCs w:val="20"/>
        </w:rPr>
        <w:t xml:space="preserve">, particularly in the arts sector where </w:t>
      </w:r>
      <w:r w:rsidR="00362507" w:rsidRPr="00DD6D7B">
        <w:rPr>
          <w:rFonts w:ascii="Arial" w:hAnsi="Arial" w:cs="Arial"/>
          <w:sz w:val="20"/>
          <w:szCs w:val="20"/>
        </w:rPr>
        <w:t xml:space="preserve">pop-up </w:t>
      </w:r>
      <w:r w:rsidR="006F0DD0">
        <w:rPr>
          <w:rFonts w:ascii="Arial" w:hAnsi="Arial" w:cs="Arial"/>
          <w:sz w:val="20"/>
          <w:szCs w:val="20"/>
        </w:rPr>
        <w:t>is</w:t>
      </w:r>
      <w:r w:rsidR="00362507" w:rsidRPr="00DD6D7B">
        <w:rPr>
          <w:rFonts w:ascii="Arial" w:hAnsi="Arial" w:cs="Arial"/>
          <w:sz w:val="20"/>
          <w:szCs w:val="20"/>
        </w:rPr>
        <w:t xml:space="preserve"> pitched as a solution </w:t>
      </w:r>
      <w:r w:rsidR="0026379A">
        <w:rPr>
          <w:rFonts w:ascii="Arial" w:hAnsi="Arial" w:cs="Arial"/>
          <w:sz w:val="20"/>
          <w:szCs w:val="20"/>
        </w:rPr>
        <w:t>to that lack</w:t>
      </w:r>
      <w:r w:rsidR="00362507" w:rsidRPr="00DD6D7B">
        <w:rPr>
          <w:rFonts w:ascii="Arial" w:hAnsi="Arial" w:cs="Arial"/>
          <w:sz w:val="20"/>
          <w:szCs w:val="20"/>
        </w:rPr>
        <w:t xml:space="preserve"> </w:t>
      </w:r>
      <w:sdt>
        <w:sdtPr>
          <w:rPr>
            <w:rFonts w:ascii="Arial" w:hAnsi="Arial" w:cs="Arial"/>
            <w:sz w:val="20"/>
            <w:szCs w:val="20"/>
          </w:rPr>
          <w:id w:val="140248887"/>
          <w:citation/>
        </w:sdtPr>
        <w:sdtContent>
          <w:r w:rsidR="00362507" w:rsidRPr="00DD6D7B">
            <w:rPr>
              <w:rFonts w:ascii="Arial" w:hAnsi="Arial" w:cs="Arial"/>
              <w:sz w:val="20"/>
              <w:szCs w:val="20"/>
            </w:rPr>
            <w:fldChar w:fldCharType="begin"/>
          </w:r>
          <w:r w:rsidR="00362507" w:rsidRPr="00DD6D7B">
            <w:rPr>
              <w:rFonts w:ascii="Arial" w:hAnsi="Arial" w:cs="Arial"/>
              <w:sz w:val="20"/>
              <w:szCs w:val="20"/>
            </w:rPr>
            <w:instrText xml:space="preserve"> CITATION Gra14 \l 2057 </w:instrText>
          </w:r>
          <w:r w:rsidR="00362507" w:rsidRPr="00DD6D7B">
            <w:rPr>
              <w:rFonts w:ascii="Arial" w:hAnsi="Arial" w:cs="Arial"/>
              <w:sz w:val="20"/>
              <w:szCs w:val="20"/>
            </w:rPr>
            <w:fldChar w:fldCharType="separate"/>
          </w:r>
          <w:r w:rsidR="000D25C2" w:rsidRPr="000D25C2">
            <w:rPr>
              <w:rFonts w:ascii="Arial" w:hAnsi="Arial" w:cs="Arial"/>
              <w:noProof/>
              <w:sz w:val="20"/>
              <w:szCs w:val="20"/>
            </w:rPr>
            <w:t>(Graziano &amp; Ferreri, 2014)</w:t>
          </w:r>
          <w:r w:rsidR="00362507" w:rsidRPr="00DD6D7B">
            <w:rPr>
              <w:rFonts w:ascii="Arial" w:hAnsi="Arial" w:cs="Arial"/>
              <w:sz w:val="20"/>
              <w:szCs w:val="20"/>
            </w:rPr>
            <w:fldChar w:fldCharType="end"/>
          </w:r>
        </w:sdtContent>
      </w:sdt>
      <w:r w:rsidR="00362507" w:rsidRPr="00DD6D7B">
        <w:rPr>
          <w:rFonts w:ascii="Arial" w:hAnsi="Arial" w:cs="Arial"/>
          <w:sz w:val="20"/>
          <w:szCs w:val="20"/>
        </w:rPr>
        <w:t xml:space="preserve">. </w:t>
      </w:r>
      <w:r w:rsidR="006F0DD0">
        <w:rPr>
          <w:rFonts w:ascii="Arial" w:hAnsi="Arial" w:cs="Arial"/>
          <w:sz w:val="20"/>
          <w:szCs w:val="20"/>
        </w:rPr>
        <w:t>F</w:t>
      </w:r>
      <w:r w:rsidR="00622EC5" w:rsidRPr="00DD6D7B">
        <w:rPr>
          <w:rFonts w:ascii="Arial" w:hAnsi="Arial" w:cs="Arial"/>
          <w:sz w:val="20"/>
          <w:szCs w:val="20"/>
        </w:rPr>
        <w:t>or politicians such as Boris Johnson, May</w:t>
      </w:r>
      <w:r w:rsidR="00A52B55" w:rsidRPr="00DD6D7B">
        <w:rPr>
          <w:rFonts w:ascii="Arial" w:hAnsi="Arial" w:cs="Arial"/>
          <w:sz w:val="20"/>
          <w:szCs w:val="20"/>
        </w:rPr>
        <w:t xml:space="preserve">or of London, </w:t>
      </w:r>
      <w:r w:rsidR="006F0DD0">
        <w:rPr>
          <w:rFonts w:ascii="Arial" w:hAnsi="Arial" w:cs="Arial"/>
          <w:sz w:val="20"/>
          <w:szCs w:val="20"/>
        </w:rPr>
        <w:t>advocating</w:t>
      </w:r>
      <w:r w:rsidR="00A52B55" w:rsidRPr="00DD6D7B">
        <w:rPr>
          <w:rFonts w:ascii="Arial" w:hAnsi="Arial" w:cs="Arial"/>
          <w:sz w:val="20"/>
          <w:szCs w:val="20"/>
        </w:rPr>
        <w:t xml:space="preserve"> pop-up</w:t>
      </w:r>
      <w:r w:rsidR="006F0DD0">
        <w:rPr>
          <w:rFonts w:ascii="Arial" w:hAnsi="Arial" w:cs="Arial"/>
          <w:sz w:val="20"/>
          <w:szCs w:val="20"/>
        </w:rPr>
        <w:t xml:space="preserve"> constitutes a</w:t>
      </w:r>
      <w:r w:rsidR="00610E19" w:rsidRPr="00DD6D7B">
        <w:rPr>
          <w:rFonts w:ascii="Arial" w:hAnsi="Arial" w:cs="Arial"/>
          <w:sz w:val="20"/>
          <w:szCs w:val="20"/>
        </w:rPr>
        <w:t xml:space="preserve"> show of support for</w:t>
      </w:r>
      <w:r w:rsidR="0000282A">
        <w:rPr>
          <w:rFonts w:ascii="Arial" w:hAnsi="Arial" w:cs="Arial"/>
          <w:sz w:val="20"/>
          <w:szCs w:val="20"/>
        </w:rPr>
        <w:t xml:space="preserve"> culture without requiring </w:t>
      </w:r>
      <w:r w:rsidR="00622EC5" w:rsidRPr="00DD6D7B">
        <w:rPr>
          <w:rFonts w:ascii="Arial" w:hAnsi="Arial" w:cs="Arial"/>
          <w:sz w:val="20"/>
          <w:szCs w:val="20"/>
        </w:rPr>
        <w:t xml:space="preserve">actual investment </w:t>
      </w:r>
      <w:sdt>
        <w:sdtPr>
          <w:rPr>
            <w:rFonts w:ascii="Arial" w:hAnsi="Arial" w:cs="Arial"/>
            <w:sz w:val="20"/>
            <w:szCs w:val="20"/>
          </w:rPr>
          <w:id w:val="1811747861"/>
          <w:citation/>
        </w:sdtPr>
        <w:sdtContent>
          <w:r w:rsidR="00622EC5" w:rsidRPr="00DD6D7B">
            <w:rPr>
              <w:rFonts w:ascii="Arial" w:hAnsi="Arial" w:cs="Arial"/>
              <w:sz w:val="20"/>
              <w:szCs w:val="20"/>
            </w:rPr>
            <w:fldChar w:fldCharType="begin"/>
          </w:r>
          <w:r w:rsidR="00622EC5" w:rsidRPr="00DD6D7B">
            <w:rPr>
              <w:rFonts w:ascii="Arial" w:hAnsi="Arial" w:cs="Arial"/>
              <w:sz w:val="20"/>
              <w:szCs w:val="20"/>
            </w:rPr>
            <w:instrText xml:space="preserve">CITATION Jen13 \p 124 \l 2057 </w:instrText>
          </w:r>
          <w:r w:rsidR="00622EC5" w:rsidRPr="00DD6D7B">
            <w:rPr>
              <w:rFonts w:ascii="Arial" w:hAnsi="Arial" w:cs="Arial"/>
              <w:sz w:val="20"/>
              <w:szCs w:val="20"/>
            </w:rPr>
            <w:fldChar w:fldCharType="separate"/>
          </w:r>
          <w:r w:rsidR="000D25C2" w:rsidRPr="000D25C2">
            <w:rPr>
              <w:rFonts w:ascii="Arial" w:hAnsi="Arial" w:cs="Arial"/>
              <w:noProof/>
              <w:sz w:val="20"/>
              <w:szCs w:val="20"/>
            </w:rPr>
            <w:t>(Harvie, 2013, p. 124)</w:t>
          </w:r>
          <w:r w:rsidR="00622EC5" w:rsidRPr="00DD6D7B">
            <w:rPr>
              <w:rFonts w:ascii="Arial" w:hAnsi="Arial" w:cs="Arial"/>
              <w:sz w:val="20"/>
              <w:szCs w:val="20"/>
            </w:rPr>
            <w:fldChar w:fldCharType="end"/>
          </w:r>
        </w:sdtContent>
      </w:sdt>
      <w:r w:rsidR="00DE0362" w:rsidRPr="00DD6D7B">
        <w:rPr>
          <w:rFonts w:ascii="Arial" w:hAnsi="Arial" w:cs="Arial"/>
          <w:sz w:val="20"/>
          <w:szCs w:val="20"/>
        </w:rPr>
        <w:t>. Again, it is clear that pop-up enforces precarity for some which enables flexibility for others</w:t>
      </w:r>
      <w:r w:rsidR="00C96C51" w:rsidRPr="00DD6D7B">
        <w:rPr>
          <w:rFonts w:ascii="Arial" w:hAnsi="Arial" w:cs="Arial"/>
          <w:sz w:val="20"/>
          <w:szCs w:val="20"/>
        </w:rPr>
        <w:t xml:space="preserve">. </w:t>
      </w:r>
      <w:r w:rsidR="00A52B55" w:rsidRPr="00DD6D7B">
        <w:rPr>
          <w:rFonts w:ascii="Arial" w:hAnsi="Arial" w:cs="Arial"/>
          <w:sz w:val="20"/>
          <w:szCs w:val="20"/>
        </w:rPr>
        <w:t>By</w:t>
      </w:r>
      <w:r w:rsidR="00DE0362" w:rsidRPr="00DD6D7B">
        <w:rPr>
          <w:rFonts w:ascii="Arial" w:hAnsi="Arial" w:cs="Arial"/>
          <w:sz w:val="20"/>
          <w:szCs w:val="20"/>
        </w:rPr>
        <w:t xml:space="preserve"> shifting the </w:t>
      </w:r>
      <w:r w:rsidR="00A52B55" w:rsidRPr="00DD6D7B">
        <w:rPr>
          <w:rFonts w:ascii="Arial" w:hAnsi="Arial" w:cs="Arial"/>
          <w:sz w:val="20"/>
          <w:szCs w:val="20"/>
        </w:rPr>
        <w:t>responsibility for</w:t>
      </w:r>
      <w:r w:rsidR="00DE0362" w:rsidRPr="00DD6D7B">
        <w:rPr>
          <w:rFonts w:ascii="Arial" w:hAnsi="Arial" w:cs="Arial"/>
          <w:sz w:val="20"/>
          <w:szCs w:val="20"/>
        </w:rPr>
        <w:t xml:space="preserve"> innovation onto y</w:t>
      </w:r>
      <w:r w:rsidR="00C96C51" w:rsidRPr="00DD6D7B">
        <w:rPr>
          <w:rFonts w:ascii="Arial" w:hAnsi="Arial" w:cs="Arial"/>
          <w:sz w:val="20"/>
          <w:szCs w:val="20"/>
        </w:rPr>
        <w:t xml:space="preserve">oung creative industry workers pop-up unburdens employers and governments </w:t>
      </w:r>
      <w:r w:rsidR="00A52B55" w:rsidRPr="00DD6D7B">
        <w:rPr>
          <w:rFonts w:ascii="Arial" w:hAnsi="Arial" w:cs="Arial"/>
          <w:sz w:val="20"/>
          <w:szCs w:val="20"/>
        </w:rPr>
        <w:t>of the responsibility to prov</w:t>
      </w:r>
      <w:r w:rsidR="005E6C24" w:rsidRPr="00DD6D7B">
        <w:rPr>
          <w:rFonts w:ascii="Arial" w:hAnsi="Arial" w:cs="Arial"/>
          <w:sz w:val="20"/>
          <w:szCs w:val="20"/>
        </w:rPr>
        <w:t xml:space="preserve">ide training and </w:t>
      </w:r>
      <w:r w:rsidR="0032304E">
        <w:rPr>
          <w:rFonts w:ascii="Arial" w:hAnsi="Arial" w:cs="Arial"/>
          <w:sz w:val="20"/>
          <w:szCs w:val="20"/>
        </w:rPr>
        <w:t>employment</w:t>
      </w:r>
      <w:r w:rsidR="005E6C24" w:rsidRPr="00DD6D7B">
        <w:rPr>
          <w:rFonts w:ascii="Arial" w:hAnsi="Arial" w:cs="Arial"/>
          <w:sz w:val="20"/>
          <w:szCs w:val="20"/>
        </w:rPr>
        <w:t xml:space="preserve"> and reinforces ideals of competition over provision</w:t>
      </w:r>
      <w:r w:rsidR="00DE09A5" w:rsidRPr="00DD6D7B">
        <w:rPr>
          <w:rFonts w:ascii="Arial" w:hAnsi="Arial" w:cs="Arial"/>
          <w:sz w:val="20"/>
          <w:szCs w:val="20"/>
        </w:rPr>
        <w:t xml:space="preserve">. </w:t>
      </w:r>
      <w:r w:rsidR="00C753B8">
        <w:rPr>
          <w:rFonts w:ascii="Arial" w:hAnsi="Arial" w:cs="Arial"/>
          <w:sz w:val="20"/>
          <w:szCs w:val="20"/>
        </w:rPr>
        <w:t>P</w:t>
      </w:r>
      <w:r w:rsidR="00AD6AC0">
        <w:rPr>
          <w:rFonts w:ascii="Arial" w:hAnsi="Arial" w:cs="Arial"/>
          <w:sz w:val="20"/>
          <w:szCs w:val="20"/>
        </w:rPr>
        <w:t>op-up carries an ‘unvoiced assumption</w:t>
      </w:r>
      <w:r w:rsidR="0032304E">
        <w:rPr>
          <w:rFonts w:ascii="Arial" w:hAnsi="Arial" w:cs="Arial"/>
          <w:sz w:val="20"/>
          <w:szCs w:val="20"/>
        </w:rPr>
        <w:t xml:space="preserve"> of total personal flexibility’, </w:t>
      </w:r>
      <w:r w:rsidR="00C753B8">
        <w:rPr>
          <w:rFonts w:ascii="Arial" w:hAnsi="Arial" w:cs="Arial"/>
          <w:sz w:val="20"/>
          <w:szCs w:val="20"/>
        </w:rPr>
        <w:t>normalising not just pop-up places but also</w:t>
      </w:r>
      <w:r w:rsidR="0032304E">
        <w:rPr>
          <w:rFonts w:ascii="Arial" w:hAnsi="Arial" w:cs="Arial"/>
          <w:sz w:val="20"/>
          <w:szCs w:val="20"/>
        </w:rPr>
        <w:t xml:space="preserve"> ‘pop-up people’ who exist </w:t>
      </w:r>
      <w:r w:rsidR="00AD6AC0">
        <w:rPr>
          <w:rFonts w:ascii="Arial" w:hAnsi="Arial" w:cs="Arial"/>
          <w:sz w:val="20"/>
          <w:szCs w:val="20"/>
        </w:rPr>
        <w:t xml:space="preserve">in a state of ‘precarious or intermittent employment’ </w:t>
      </w:r>
      <w:sdt>
        <w:sdtPr>
          <w:rPr>
            <w:rFonts w:ascii="Arial" w:hAnsi="Arial" w:cs="Arial"/>
            <w:sz w:val="20"/>
            <w:szCs w:val="20"/>
          </w:rPr>
          <w:id w:val="1847901420"/>
          <w:citation/>
        </w:sdtPr>
        <w:sdtContent>
          <w:r w:rsidR="00AD6AC0">
            <w:rPr>
              <w:rFonts w:ascii="Arial" w:hAnsi="Arial" w:cs="Arial"/>
              <w:sz w:val="20"/>
              <w:szCs w:val="20"/>
            </w:rPr>
            <w:fldChar w:fldCharType="begin"/>
          </w:r>
          <w:r w:rsidR="00AD6AC0">
            <w:rPr>
              <w:rFonts w:ascii="Arial" w:hAnsi="Arial" w:cs="Arial"/>
              <w:sz w:val="20"/>
              <w:szCs w:val="20"/>
            </w:rPr>
            <w:instrText xml:space="preserve">CITATION Mar15 \p 185-186 \l 2057 </w:instrText>
          </w:r>
          <w:r w:rsidR="00AD6AC0">
            <w:rPr>
              <w:rFonts w:ascii="Arial" w:hAnsi="Arial" w:cs="Arial"/>
              <w:sz w:val="20"/>
              <w:szCs w:val="20"/>
            </w:rPr>
            <w:fldChar w:fldCharType="separate"/>
          </w:r>
          <w:r w:rsidR="000D25C2" w:rsidRPr="000D25C2">
            <w:rPr>
              <w:rFonts w:ascii="Arial" w:hAnsi="Arial" w:cs="Arial"/>
              <w:noProof/>
              <w:sz w:val="20"/>
              <w:szCs w:val="20"/>
            </w:rPr>
            <w:t>(Ferreri, 2015, pp. 185-186)</w:t>
          </w:r>
          <w:r w:rsidR="00AD6AC0">
            <w:rPr>
              <w:rFonts w:ascii="Arial" w:hAnsi="Arial" w:cs="Arial"/>
              <w:sz w:val="20"/>
              <w:szCs w:val="20"/>
            </w:rPr>
            <w:fldChar w:fldCharType="end"/>
          </w:r>
        </w:sdtContent>
      </w:sdt>
      <w:r w:rsidR="00AD6AC0">
        <w:rPr>
          <w:rFonts w:ascii="Arial" w:hAnsi="Arial" w:cs="Arial"/>
          <w:sz w:val="20"/>
          <w:szCs w:val="20"/>
        </w:rPr>
        <w:t xml:space="preserve">. </w:t>
      </w:r>
    </w:p>
    <w:p w14:paraId="31BC5BF7" w14:textId="634EDDAC" w:rsidR="00B26952" w:rsidRPr="00DD6D7B" w:rsidRDefault="00B26952" w:rsidP="00AD4569">
      <w:pPr>
        <w:spacing w:line="480" w:lineRule="auto"/>
        <w:jc w:val="both"/>
        <w:rPr>
          <w:rFonts w:ascii="Arial" w:hAnsi="Arial" w:cs="Arial"/>
          <w:sz w:val="20"/>
          <w:szCs w:val="20"/>
        </w:rPr>
      </w:pPr>
      <w:r w:rsidRPr="00DD6D7B">
        <w:rPr>
          <w:rFonts w:ascii="Arial" w:hAnsi="Arial" w:cs="Arial"/>
          <w:sz w:val="20"/>
          <w:szCs w:val="20"/>
        </w:rPr>
        <w:lastRenderedPageBreak/>
        <w:t xml:space="preserve">Pop-up’s imaginary of a flexible, future orientated city </w:t>
      </w:r>
      <w:r w:rsidR="003B7C3B" w:rsidRPr="00DD6D7B">
        <w:rPr>
          <w:rFonts w:ascii="Arial" w:hAnsi="Arial" w:cs="Arial"/>
          <w:sz w:val="20"/>
          <w:szCs w:val="20"/>
        </w:rPr>
        <w:t xml:space="preserve">therefore </w:t>
      </w:r>
      <w:r w:rsidR="0000282A">
        <w:rPr>
          <w:rFonts w:ascii="Arial" w:hAnsi="Arial" w:cs="Arial"/>
          <w:sz w:val="20"/>
          <w:szCs w:val="20"/>
        </w:rPr>
        <w:t>intensifies</w:t>
      </w:r>
      <w:r w:rsidR="003B7C3B" w:rsidRPr="00DD6D7B">
        <w:rPr>
          <w:rFonts w:ascii="Arial" w:hAnsi="Arial" w:cs="Arial"/>
          <w:sz w:val="20"/>
          <w:szCs w:val="20"/>
        </w:rPr>
        <w:t xml:space="preserve"> both</w:t>
      </w:r>
      <w:r w:rsidR="00C0626A" w:rsidRPr="00DD6D7B">
        <w:rPr>
          <w:rFonts w:ascii="Arial" w:hAnsi="Arial" w:cs="Arial"/>
          <w:sz w:val="20"/>
          <w:szCs w:val="20"/>
        </w:rPr>
        <w:t xml:space="preserve"> the</w:t>
      </w:r>
      <w:r w:rsidR="003B7C3B" w:rsidRPr="00DD6D7B">
        <w:rPr>
          <w:rFonts w:ascii="Arial" w:hAnsi="Arial" w:cs="Arial"/>
          <w:sz w:val="20"/>
          <w:szCs w:val="20"/>
        </w:rPr>
        <w:t xml:space="preserve"> fast capital turn over and</w:t>
      </w:r>
      <w:r w:rsidR="00C0626A" w:rsidRPr="00DD6D7B">
        <w:rPr>
          <w:rFonts w:ascii="Arial" w:hAnsi="Arial" w:cs="Arial"/>
          <w:sz w:val="20"/>
          <w:szCs w:val="20"/>
        </w:rPr>
        <w:t xml:space="preserve"> the</w:t>
      </w:r>
      <w:r w:rsidR="003B7C3B" w:rsidRPr="00DD6D7B">
        <w:rPr>
          <w:rFonts w:ascii="Arial" w:hAnsi="Arial" w:cs="Arial"/>
          <w:sz w:val="20"/>
          <w:szCs w:val="20"/>
        </w:rPr>
        <w:t xml:space="preserve"> ideals of individualised risk</w:t>
      </w:r>
      <w:r w:rsidR="00C0626A" w:rsidRPr="00DD6D7B">
        <w:rPr>
          <w:rFonts w:ascii="Arial" w:hAnsi="Arial" w:cs="Arial"/>
          <w:sz w:val="20"/>
          <w:szCs w:val="20"/>
        </w:rPr>
        <w:t xml:space="preserve"> which have long been prerogatives of capitalist development</w:t>
      </w:r>
      <w:r w:rsidR="00310D2A">
        <w:rPr>
          <w:rFonts w:ascii="Arial" w:hAnsi="Arial" w:cs="Arial"/>
          <w:sz w:val="20"/>
          <w:szCs w:val="20"/>
        </w:rPr>
        <w:t xml:space="preserve">. </w:t>
      </w:r>
      <w:r w:rsidR="0000282A">
        <w:rPr>
          <w:rFonts w:ascii="Arial" w:hAnsi="Arial" w:cs="Arial"/>
          <w:sz w:val="20"/>
          <w:szCs w:val="20"/>
        </w:rPr>
        <w:t>P</w:t>
      </w:r>
      <w:r w:rsidR="00C0626A" w:rsidRPr="00DD6D7B">
        <w:rPr>
          <w:rFonts w:ascii="Arial" w:hAnsi="Arial" w:cs="Arial"/>
          <w:sz w:val="20"/>
          <w:szCs w:val="20"/>
        </w:rPr>
        <w:t xml:space="preserve">ost-recession </w:t>
      </w:r>
      <w:r w:rsidR="00E02393">
        <w:rPr>
          <w:rFonts w:ascii="Arial" w:hAnsi="Arial" w:cs="Arial"/>
          <w:sz w:val="20"/>
          <w:szCs w:val="20"/>
        </w:rPr>
        <w:t>geographies</w:t>
      </w:r>
      <w:r w:rsidR="00C0626A" w:rsidRPr="00DD6D7B">
        <w:rPr>
          <w:rFonts w:ascii="Arial" w:hAnsi="Arial" w:cs="Arial"/>
          <w:sz w:val="20"/>
          <w:szCs w:val="20"/>
        </w:rPr>
        <w:t>, t</w:t>
      </w:r>
      <w:r w:rsidR="004F2E57" w:rsidRPr="00DD6D7B">
        <w:rPr>
          <w:rFonts w:ascii="Arial" w:hAnsi="Arial" w:cs="Arial"/>
          <w:sz w:val="20"/>
          <w:szCs w:val="20"/>
        </w:rPr>
        <w:t xml:space="preserve">ypified by empty properties, forestalled </w:t>
      </w:r>
      <w:r w:rsidR="00C0626A" w:rsidRPr="00DD6D7B">
        <w:rPr>
          <w:rFonts w:ascii="Arial" w:hAnsi="Arial" w:cs="Arial"/>
          <w:sz w:val="20"/>
          <w:szCs w:val="20"/>
        </w:rPr>
        <w:t xml:space="preserve">development </w:t>
      </w:r>
      <w:r w:rsidR="004F2E57" w:rsidRPr="00DD6D7B">
        <w:rPr>
          <w:rFonts w:ascii="Arial" w:hAnsi="Arial" w:cs="Arial"/>
          <w:sz w:val="20"/>
          <w:szCs w:val="20"/>
        </w:rPr>
        <w:t xml:space="preserve">and </w:t>
      </w:r>
      <w:r w:rsidR="0000282A">
        <w:rPr>
          <w:rFonts w:ascii="Arial" w:hAnsi="Arial" w:cs="Arial"/>
          <w:sz w:val="20"/>
          <w:szCs w:val="20"/>
        </w:rPr>
        <w:t xml:space="preserve">funding cuts </w:t>
      </w:r>
      <w:r w:rsidR="00C0626A" w:rsidRPr="00DD6D7B">
        <w:rPr>
          <w:rFonts w:ascii="Arial" w:hAnsi="Arial" w:cs="Arial"/>
          <w:sz w:val="20"/>
          <w:szCs w:val="20"/>
        </w:rPr>
        <w:t>are reimagined as a landscape of opportunities</w:t>
      </w:r>
      <w:r w:rsidR="004D29B7" w:rsidRPr="00DD6D7B">
        <w:rPr>
          <w:rFonts w:ascii="Arial" w:hAnsi="Arial" w:cs="Arial"/>
          <w:sz w:val="20"/>
          <w:szCs w:val="20"/>
        </w:rPr>
        <w:t xml:space="preserve"> and while this </w:t>
      </w:r>
      <w:r w:rsidR="00337D72">
        <w:rPr>
          <w:rFonts w:ascii="Arial" w:hAnsi="Arial" w:cs="Arial"/>
          <w:sz w:val="20"/>
          <w:szCs w:val="20"/>
        </w:rPr>
        <w:t>opens up those space-times for use</w:t>
      </w:r>
      <w:r w:rsidR="006F0DD0">
        <w:rPr>
          <w:rFonts w:ascii="Arial" w:hAnsi="Arial" w:cs="Arial"/>
          <w:sz w:val="20"/>
          <w:szCs w:val="20"/>
        </w:rPr>
        <w:t>,</w:t>
      </w:r>
      <w:r w:rsidR="004D29B7" w:rsidRPr="00DD6D7B">
        <w:rPr>
          <w:rFonts w:ascii="Arial" w:hAnsi="Arial" w:cs="Arial"/>
          <w:sz w:val="20"/>
          <w:szCs w:val="20"/>
        </w:rPr>
        <w:t xml:space="preserve"> it also </w:t>
      </w:r>
      <w:r w:rsidR="006F0DD0">
        <w:rPr>
          <w:rFonts w:ascii="Arial" w:hAnsi="Arial" w:cs="Arial"/>
          <w:sz w:val="20"/>
          <w:szCs w:val="20"/>
        </w:rPr>
        <w:t>normalises</w:t>
      </w:r>
      <w:r w:rsidR="00D72189">
        <w:rPr>
          <w:rFonts w:ascii="Arial" w:hAnsi="Arial" w:cs="Arial"/>
          <w:sz w:val="20"/>
          <w:szCs w:val="20"/>
        </w:rPr>
        <w:t xml:space="preserve"> the precarity of artists, charities, welfare services </w:t>
      </w:r>
      <w:r w:rsidR="00C0626A" w:rsidRPr="00DD6D7B">
        <w:rPr>
          <w:rFonts w:ascii="Arial" w:hAnsi="Arial" w:cs="Arial"/>
          <w:sz w:val="20"/>
          <w:szCs w:val="20"/>
        </w:rPr>
        <w:t>and creative entrepreneurs while keepi</w:t>
      </w:r>
      <w:r w:rsidR="004F2E57" w:rsidRPr="00DD6D7B">
        <w:rPr>
          <w:rFonts w:ascii="Arial" w:hAnsi="Arial" w:cs="Arial"/>
          <w:sz w:val="20"/>
          <w:szCs w:val="20"/>
        </w:rPr>
        <w:t xml:space="preserve">ng the city open to development. </w:t>
      </w:r>
      <w:r w:rsidR="000E348C" w:rsidRPr="00DD6D7B">
        <w:rPr>
          <w:rFonts w:ascii="Arial" w:hAnsi="Arial" w:cs="Arial"/>
          <w:sz w:val="20"/>
          <w:szCs w:val="20"/>
        </w:rPr>
        <w:t xml:space="preserve">Pop-up </w:t>
      </w:r>
      <w:r w:rsidR="006F0DD0">
        <w:rPr>
          <w:rFonts w:ascii="Arial" w:hAnsi="Arial" w:cs="Arial"/>
          <w:sz w:val="20"/>
          <w:szCs w:val="20"/>
        </w:rPr>
        <w:t>emerges as a mechanism through</w:t>
      </w:r>
      <w:r w:rsidR="000E348C" w:rsidRPr="00DD6D7B">
        <w:rPr>
          <w:rFonts w:ascii="Arial" w:hAnsi="Arial" w:cs="Arial"/>
          <w:sz w:val="20"/>
          <w:szCs w:val="20"/>
        </w:rPr>
        <w:t xml:space="preserve"> which to mobilize the turbulence of recession and austerity towards a new normal characterised </w:t>
      </w:r>
      <w:r w:rsidR="006134E5" w:rsidRPr="00DD6D7B">
        <w:rPr>
          <w:rFonts w:ascii="Arial" w:hAnsi="Arial" w:cs="Arial"/>
          <w:sz w:val="20"/>
          <w:szCs w:val="20"/>
        </w:rPr>
        <w:t xml:space="preserve">by </w:t>
      </w:r>
      <w:r w:rsidR="00017ECC" w:rsidRPr="00DD6D7B">
        <w:rPr>
          <w:rFonts w:ascii="Arial" w:hAnsi="Arial" w:cs="Arial"/>
          <w:sz w:val="20"/>
          <w:szCs w:val="20"/>
        </w:rPr>
        <w:t xml:space="preserve">profitable </w:t>
      </w:r>
      <w:r w:rsidR="004223F3" w:rsidRPr="00DD6D7B">
        <w:rPr>
          <w:rFonts w:ascii="Arial" w:hAnsi="Arial" w:cs="Arial"/>
          <w:sz w:val="20"/>
          <w:szCs w:val="20"/>
        </w:rPr>
        <w:t>flexibility and a related precarity.</w:t>
      </w:r>
    </w:p>
    <w:p w14:paraId="26A3C40D" w14:textId="77777777" w:rsidR="009E310F" w:rsidRPr="00DD6D7B" w:rsidRDefault="009E310F" w:rsidP="00AD4569">
      <w:pPr>
        <w:spacing w:line="480" w:lineRule="auto"/>
        <w:jc w:val="both"/>
        <w:rPr>
          <w:rFonts w:ascii="Arial" w:hAnsi="Arial" w:cs="Arial"/>
          <w:sz w:val="20"/>
          <w:szCs w:val="20"/>
        </w:rPr>
      </w:pPr>
    </w:p>
    <w:p w14:paraId="578182D4" w14:textId="435C039E" w:rsidR="009758C7" w:rsidRPr="00DD6D7B" w:rsidRDefault="006B2837" w:rsidP="00AD4569">
      <w:pPr>
        <w:spacing w:line="480" w:lineRule="auto"/>
        <w:jc w:val="both"/>
        <w:rPr>
          <w:rFonts w:ascii="Arial" w:hAnsi="Arial" w:cs="Arial"/>
          <w:b/>
          <w:sz w:val="20"/>
          <w:szCs w:val="20"/>
        </w:rPr>
      </w:pPr>
      <w:r w:rsidRPr="00DD6D7B">
        <w:rPr>
          <w:rFonts w:ascii="Arial" w:hAnsi="Arial" w:cs="Arial"/>
          <w:b/>
          <w:sz w:val="20"/>
          <w:szCs w:val="20"/>
        </w:rPr>
        <w:t xml:space="preserve">Interstitiality </w:t>
      </w:r>
    </w:p>
    <w:p w14:paraId="59015E88" w14:textId="1D9ADB38" w:rsidR="005A4507" w:rsidRPr="00DD6D7B" w:rsidRDefault="00291A36" w:rsidP="00AD4569">
      <w:pPr>
        <w:spacing w:line="480" w:lineRule="auto"/>
        <w:jc w:val="both"/>
        <w:rPr>
          <w:rFonts w:ascii="Arial" w:hAnsi="Arial" w:cs="Arial"/>
          <w:sz w:val="20"/>
          <w:szCs w:val="20"/>
        </w:rPr>
      </w:pPr>
      <w:r w:rsidRPr="00DD6D7B">
        <w:rPr>
          <w:rFonts w:ascii="Arial" w:hAnsi="Arial" w:cs="Arial"/>
          <w:sz w:val="20"/>
          <w:szCs w:val="20"/>
        </w:rPr>
        <w:t xml:space="preserve">Pop-up’s </w:t>
      </w:r>
      <w:r w:rsidR="00F77BF6">
        <w:rPr>
          <w:rFonts w:ascii="Arial" w:hAnsi="Arial" w:cs="Arial"/>
          <w:sz w:val="20"/>
          <w:szCs w:val="20"/>
        </w:rPr>
        <w:t xml:space="preserve">flexibility imaginary evokes a bird’s eye view </w:t>
      </w:r>
      <w:r w:rsidRPr="00DD6D7B">
        <w:rPr>
          <w:rFonts w:ascii="Arial" w:hAnsi="Arial" w:cs="Arial"/>
          <w:sz w:val="20"/>
          <w:szCs w:val="20"/>
        </w:rPr>
        <w:t>from which</w:t>
      </w:r>
      <w:r w:rsidR="00F77BF6">
        <w:rPr>
          <w:rFonts w:ascii="Arial" w:hAnsi="Arial" w:cs="Arial"/>
          <w:sz w:val="20"/>
          <w:szCs w:val="20"/>
        </w:rPr>
        <w:t xml:space="preserve"> </w:t>
      </w:r>
      <w:r w:rsidR="006F199E">
        <w:rPr>
          <w:rFonts w:ascii="Arial" w:hAnsi="Arial" w:cs="Arial"/>
          <w:sz w:val="20"/>
          <w:szCs w:val="20"/>
        </w:rPr>
        <w:t xml:space="preserve">to look down on an ever shifting </w:t>
      </w:r>
      <w:r w:rsidR="004223F3" w:rsidRPr="00DD6D7B">
        <w:rPr>
          <w:rFonts w:ascii="Arial" w:hAnsi="Arial" w:cs="Arial"/>
          <w:sz w:val="20"/>
          <w:szCs w:val="20"/>
        </w:rPr>
        <w:t xml:space="preserve">urban fabric. </w:t>
      </w:r>
      <w:r w:rsidRPr="00DD6D7B">
        <w:rPr>
          <w:rFonts w:ascii="Arial" w:hAnsi="Arial" w:cs="Arial"/>
          <w:sz w:val="20"/>
          <w:szCs w:val="20"/>
        </w:rPr>
        <w:t>But z</w:t>
      </w:r>
      <w:r w:rsidR="009401BF" w:rsidRPr="00DD6D7B">
        <w:rPr>
          <w:rFonts w:ascii="Arial" w:hAnsi="Arial" w:cs="Arial"/>
          <w:sz w:val="20"/>
          <w:szCs w:val="20"/>
        </w:rPr>
        <w:t>ooming in on</w:t>
      </w:r>
      <w:r w:rsidR="006F199E">
        <w:rPr>
          <w:rFonts w:ascii="Arial" w:hAnsi="Arial" w:cs="Arial"/>
          <w:sz w:val="20"/>
          <w:szCs w:val="20"/>
        </w:rPr>
        <w:t xml:space="preserve"> </w:t>
      </w:r>
      <w:r w:rsidR="00804B61" w:rsidRPr="00DD6D7B">
        <w:rPr>
          <w:rFonts w:ascii="Arial" w:hAnsi="Arial" w:cs="Arial"/>
          <w:sz w:val="20"/>
          <w:szCs w:val="20"/>
        </w:rPr>
        <w:t>pop-up sites themselves</w:t>
      </w:r>
      <w:r w:rsidR="009401BF" w:rsidRPr="00DD6D7B">
        <w:rPr>
          <w:rFonts w:ascii="Arial" w:hAnsi="Arial" w:cs="Arial"/>
          <w:sz w:val="20"/>
          <w:szCs w:val="20"/>
        </w:rPr>
        <w:t xml:space="preserve"> reveals a second imaginary of interstitiality which relates to the </w:t>
      </w:r>
      <w:r w:rsidR="00DD700D">
        <w:rPr>
          <w:rFonts w:ascii="Arial" w:hAnsi="Arial" w:cs="Arial"/>
          <w:sz w:val="20"/>
          <w:szCs w:val="20"/>
        </w:rPr>
        <w:t>spatiotemporal</w:t>
      </w:r>
      <w:r w:rsidR="00804B61" w:rsidRPr="00DD6D7B">
        <w:rPr>
          <w:rFonts w:ascii="Arial" w:hAnsi="Arial" w:cs="Arial"/>
          <w:sz w:val="20"/>
          <w:szCs w:val="20"/>
        </w:rPr>
        <w:t xml:space="preserve"> in-between-ness</w:t>
      </w:r>
      <w:r w:rsidR="009D56C8" w:rsidRPr="00DD6D7B">
        <w:rPr>
          <w:rFonts w:ascii="Arial" w:hAnsi="Arial" w:cs="Arial"/>
          <w:sz w:val="20"/>
          <w:szCs w:val="20"/>
        </w:rPr>
        <w:t xml:space="preserve"> of the locations </w:t>
      </w:r>
      <w:r w:rsidR="00210C51" w:rsidRPr="00DD6D7B">
        <w:rPr>
          <w:rFonts w:ascii="Arial" w:hAnsi="Arial" w:cs="Arial"/>
          <w:sz w:val="20"/>
          <w:szCs w:val="20"/>
        </w:rPr>
        <w:t xml:space="preserve">pop-ups occupy. </w:t>
      </w:r>
      <w:r w:rsidR="00D33CE8" w:rsidRPr="00DD6D7B">
        <w:rPr>
          <w:rFonts w:ascii="Arial" w:hAnsi="Arial" w:cs="Arial"/>
          <w:sz w:val="20"/>
          <w:szCs w:val="20"/>
        </w:rPr>
        <w:t>Many commentators</w:t>
      </w:r>
      <w:r w:rsidR="0072010B">
        <w:rPr>
          <w:rFonts w:ascii="Arial" w:hAnsi="Arial" w:cs="Arial"/>
          <w:sz w:val="20"/>
          <w:szCs w:val="20"/>
        </w:rPr>
        <w:t xml:space="preserve"> label</w:t>
      </w:r>
      <w:r w:rsidR="00D33CE8" w:rsidRPr="00DD6D7B">
        <w:rPr>
          <w:rFonts w:ascii="Arial" w:hAnsi="Arial" w:cs="Arial"/>
          <w:sz w:val="20"/>
          <w:szCs w:val="20"/>
        </w:rPr>
        <w:t xml:space="preserve"> pop-ups as </w:t>
      </w:r>
      <w:r w:rsidR="000B2B63" w:rsidRPr="00DD6D7B">
        <w:rPr>
          <w:rFonts w:ascii="Arial" w:hAnsi="Arial" w:cs="Arial"/>
          <w:sz w:val="20"/>
          <w:szCs w:val="20"/>
        </w:rPr>
        <w:t xml:space="preserve">‘interstitial’ </w:t>
      </w:r>
      <w:sdt>
        <w:sdtPr>
          <w:rPr>
            <w:rFonts w:ascii="Arial" w:hAnsi="Arial" w:cs="Arial"/>
            <w:sz w:val="20"/>
            <w:szCs w:val="20"/>
          </w:rPr>
          <w:id w:val="-1835214632"/>
          <w:citation/>
        </w:sdtPr>
        <w:sdtContent>
          <w:r w:rsidR="000B2B63" w:rsidRPr="00DD6D7B">
            <w:rPr>
              <w:rFonts w:ascii="Arial" w:hAnsi="Arial" w:cs="Arial"/>
              <w:sz w:val="20"/>
              <w:szCs w:val="20"/>
            </w:rPr>
            <w:fldChar w:fldCharType="begin"/>
          </w:r>
          <w:r w:rsidR="000B2B63" w:rsidRPr="00DD6D7B">
            <w:rPr>
              <w:rFonts w:ascii="Arial" w:hAnsi="Arial" w:cs="Arial"/>
              <w:sz w:val="20"/>
              <w:szCs w:val="20"/>
            </w:rPr>
            <w:instrText xml:space="preserve"> CITATION Gro05 \l 2057  \m Ste13 \m Lug10</w:instrText>
          </w:r>
          <w:r w:rsidR="004B63B3" w:rsidRPr="00DD6D7B">
            <w:rPr>
              <w:rFonts w:ascii="Arial" w:hAnsi="Arial" w:cs="Arial"/>
              <w:sz w:val="20"/>
              <w:szCs w:val="20"/>
            </w:rPr>
            <w:instrText xml:space="preserve"> \m Fra13</w:instrText>
          </w:r>
          <w:r w:rsidR="000B2B63" w:rsidRPr="00DD6D7B">
            <w:rPr>
              <w:rFonts w:ascii="Arial" w:hAnsi="Arial" w:cs="Arial"/>
              <w:sz w:val="20"/>
              <w:szCs w:val="20"/>
            </w:rPr>
            <w:fldChar w:fldCharType="separate"/>
          </w:r>
          <w:r w:rsidR="000D25C2" w:rsidRPr="000D25C2">
            <w:rPr>
              <w:rFonts w:ascii="Arial" w:hAnsi="Arial" w:cs="Arial"/>
              <w:noProof/>
              <w:sz w:val="20"/>
              <w:szCs w:val="20"/>
            </w:rPr>
            <w:t>(Groth &amp; Corijn, 2005; Tonnelat, 2013; Lugosi, et al., 2010; Tonkiss, 2013)</w:t>
          </w:r>
          <w:r w:rsidR="000B2B63" w:rsidRPr="00DD6D7B">
            <w:rPr>
              <w:rFonts w:ascii="Arial" w:hAnsi="Arial" w:cs="Arial"/>
              <w:sz w:val="20"/>
              <w:szCs w:val="20"/>
            </w:rPr>
            <w:fldChar w:fldCharType="end"/>
          </w:r>
        </w:sdtContent>
      </w:sdt>
      <w:r w:rsidR="009401BF" w:rsidRPr="00DD6D7B">
        <w:rPr>
          <w:rFonts w:ascii="Arial" w:hAnsi="Arial" w:cs="Arial"/>
          <w:sz w:val="20"/>
          <w:szCs w:val="20"/>
        </w:rPr>
        <w:t xml:space="preserve">, </w:t>
      </w:r>
      <w:r w:rsidR="0072010B">
        <w:rPr>
          <w:rFonts w:ascii="Arial" w:hAnsi="Arial" w:cs="Arial"/>
          <w:sz w:val="20"/>
          <w:szCs w:val="20"/>
        </w:rPr>
        <w:t>denoting</w:t>
      </w:r>
      <w:r w:rsidR="000B2B63" w:rsidRPr="00DD6D7B">
        <w:rPr>
          <w:rFonts w:ascii="Arial" w:hAnsi="Arial" w:cs="Arial"/>
          <w:sz w:val="20"/>
          <w:szCs w:val="20"/>
        </w:rPr>
        <w:t xml:space="preserve"> </w:t>
      </w:r>
      <w:proofErr w:type="spellStart"/>
      <w:r w:rsidR="000B2B63" w:rsidRPr="00DD6D7B">
        <w:rPr>
          <w:rFonts w:ascii="Arial" w:hAnsi="Arial" w:cs="Arial"/>
          <w:sz w:val="20"/>
          <w:szCs w:val="20"/>
        </w:rPr>
        <w:t>inbetween</w:t>
      </w:r>
      <w:proofErr w:type="spellEnd"/>
      <w:r w:rsidR="000B2B63" w:rsidRPr="00DD6D7B">
        <w:rPr>
          <w:rFonts w:ascii="Arial" w:hAnsi="Arial" w:cs="Arial"/>
          <w:sz w:val="20"/>
          <w:szCs w:val="20"/>
        </w:rPr>
        <w:t xml:space="preserve"> spaces which exist in the cracks of dominant urban orders </w:t>
      </w:r>
      <w:sdt>
        <w:sdtPr>
          <w:rPr>
            <w:rFonts w:ascii="Arial" w:hAnsi="Arial" w:cs="Arial"/>
            <w:sz w:val="20"/>
            <w:szCs w:val="20"/>
          </w:rPr>
          <w:id w:val="441646412"/>
          <w:citation/>
        </w:sdtPr>
        <w:sdtContent>
          <w:r w:rsidR="000B2B63" w:rsidRPr="00DD6D7B">
            <w:rPr>
              <w:rFonts w:ascii="Arial" w:hAnsi="Arial" w:cs="Arial"/>
              <w:sz w:val="20"/>
              <w:szCs w:val="20"/>
            </w:rPr>
            <w:fldChar w:fldCharType="begin"/>
          </w:r>
          <w:r w:rsidR="000B2B63" w:rsidRPr="00DD6D7B">
            <w:rPr>
              <w:rFonts w:ascii="Arial" w:hAnsi="Arial" w:cs="Arial"/>
              <w:sz w:val="20"/>
              <w:szCs w:val="20"/>
            </w:rPr>
            <w:instrText xml:space="preserve"> CITATION And13 \l 2057 </w:instrText>
          </w:r>
          <w:r w:rsidR="000B2B63" w:rsidRPr="00DD6D7B">
            <w:rPr>
              <w:rFonts w:ascii="Arial" w:hAnsi="Arial" w:cs="Arial"/>
              <w:sz w:val="20"/>
              <w:szCs w:val="20"/>
            </w:rPr>
            <w:fldChar w:fldCharType="separate"/>
          </w:r>
          <w:r w:rsidR="000D25C2" w:rsidRPr="000D25C2">
            <w:rPr>
              <w:rFonts w:ascii="Arial" w:hAnsi="Arial" w:cs="Arial"/>
              <w:noProof/>
              <w:sz w:val="20"/>
              <w:szCs w:val="20"/>
            </w:rPr>
            <w:t>(Brighenti, 2013)</w:t>
          </w:r>
          <w:r w:rsidR="000B2B63" w:rsidRPr="00DD6D7B">
            <w:rPr>
              <w:rFonts w:ascii="Arial" w:hAnsi="Arial" w:cs="Arial"/>
              <w:sz w:val="20"/>
              <w:szCs w:val="20"/>
            </w:rPr>
            <w:fldChar w:fldCharType="end"/>
          </w:r>
        </w:sdtContent>
      </w:sdt>
      <w:r w:rsidR="00210C51" w:rsidRPr="00DD6D7B">
        <w:rPr>
          <w:rFonts w:ascii="Arial" w:hAnsi="Arial" w:cs="Arial"/>
          <w:sz w:val="20"/>
          <w:szCs w:val="20"/>
        </w:rPr>
        <w:t xml:space="preserve">, </w:t>
      </w:r>
      <w:r w:rsidR="00E667DF" w:rsidRPr="00DD6D7B">
        <w:rPr>
          <w:rFonts w:ascii="Arial" w:hAnsi="Arial" w:cs="Arial"/>
          <w:sz w:val="20"/>
          <w:szCs w:val="20"/>
        </w:rPr>
        <w:t xml:space="preserve">or </w:t>
      </w:r>
      <w:r w:rsidR="000B2B63" w:rsidRPr="00DD6D7B">
        <w:rPr>
          <w:rFonts w:ascii="Arial" w:hAnsi="Arial" w:cs="Arial"/>
          <w:sz w:val="20"/>
          <w:szCs w:val="20"/>
        </w:rPr>
        <w:t xml:space="preserve">‘residual spaces’ </w:t>
      </w:r>
      <w:sdt>
        <w:sdtPr>
          <w:rPr>
            <w:rFonts w:ascii="Arial" w:hAnsi="Arial" w:cs="Arial"/>
            <w:sz w:val="20"/>
            <w:szCs w:val="20"/>
          </w:rPr>
          <w:id w:val="932330624"/>
          <w:citation/>
        </w:sdtPr>
        <w:sdtContent>
          <w:r w:rsidR="000B2B63" w:rsidRPr="00DD6D7B">
            <w:rPr>
              <w:rFonts w:ascii="Arial" w:hAnsi="Arial" w:cs="Arial"/>
              <w:sz w:val="20"/>
              <w:szCs w:val="20"/>
            </w:rPr>
            <w:fldChar w:fldCharType="begin"/>
          </w:r>
          <w:r w:rsidR="000B2B63" w:rsidRPr="00DD6D7B">
            <w:rPr>
              <w:rFonts w:ascii="Arial" w:hAnsi="Arial" w:cs="Arial"/>
              <w:sz w:val="20"/>
              <w:szCs w:val="20"/>
            </w:rPr>
            <w:instrText xml:space="preserve"> CITATION Eri \l 2057 </w:instrText>
          </w:r>
          <w:r w:rsidR="000B2B63" w:rsidRPr="00DD6D7B">
            <w:rPr>
              <w:rFonts w:ascii="Arial" w:hAnsi="Arial" w:cs="Arial"/>
              <w:sz w:val="20"/>
              <w:szCs w:val="20"/>
            </w:rPr>
            <w:fldChar w:fldCharType="separate"/>
          </w:r>
          <w:r w:rsidR="000D25C2" w:rsidRPr="000D25C2">
            <w:rPr>
              <w:rFonts w:ascii="Arial" w:hAnsi="Arial" w:cs="Arial"/>
              <w:noProof/>
              <w:sz w:val="20"/>
              <w:szCs w:val="20"/>
            </w:rPr>
            <w:t>(Villagomez, 2010)</w:t>
          </w:r>
          <w:r w:rsidR="000B2B63" w:rsidRPr="00DD6D7B">
            <w:rPr>
              <w:rFonts w:ascii="Arial" w:hAnsi="Arial" w:cs="Arial"/>
              <w:sz w:val="20"/>
              <w:szCs w:val="20"/>
            </w:rPr>
            <w:fldChar w:fldCharType="end"/>
          </w:r>
        </w:sdtContent>
      </w:sdt>
      <w:r w:rsidR="000B2B63" w:rsidRPr="00DD6D7B">
        <w:rPr>
          <w:rFonts w:ascii="Arial" w:hAnsi="Arial" w:cs="Arial"/>
          <w:sz w:val="20"/>
          <w:szCs w:val="20"/>
        </w:rPr>
        <w:t xml:space="preserve">, ‘left out of ‘time and </w:t>
      </w:r>
      <w:r w:rsidR="001F4CC9" w:rsidRPr="00DD6D7B">
        <w:rPr>
          <w:rFonts w:ascii="Arial" w:hAnsi="Arial" w:cs="Arial"/>
          <w:sz w:val="20"/>
          <w:szCs w:val="20"/>
        </w:rPr>
        <w:t>p</w:t>
      </w:r>
      <w:r w:rsidR="000B2B63" w:rsidRPr="00DD6D7B">
        <w:rPr>
          <w:rFonts w:ascii="Arial" w:hAnsi="Arial" w:cs="Arial"/>
          <w:sz w:val="20"/>
          <w:szCs w:val="20"/>
        </w:rPr>
        <w:t xml:space="preserve">lace’ </w:t>
      </w:r>
      <w:sdt>
        <w:sdtPr>
          <w:rPr>
            <w:rFonts w:ascii="Arial" w:hAnsi="Arial" w:cs="Arial"/>
            <w:sz w:val="20"/>
            <w:szCs w:val="20"/>
          </w:rPr>
          <w:id w:val="-1660692187"/>
          <w:citation/>
        </w:sdtPr>
        <w:sdtContent>
          <w:r w:rsidR="000B2B63" w:rsidRPr="00DD6D7B">
            <w:rPr>
              <w:rFonts w:ascii="Arial" w:hAnsi="Arial" w:cs="Arial"/>
              <w:sz w:val="20"/>
              <w:szCs w:val="20"/>
            </w:rPr>
            <w:fldChar w:fldCharType="begin"/>
          </w:r>
          <w:r w:rsidR="000B2B63" w:rsidRPr="00DD6D7B">
            <w:rPr>
              <w:rFonts w:ascii="Arial" w:hAnsi="Arial" w:cs="Arial"/>
              <w:sz w:val="20"/>
              <w:szCs w:val="20"/>
            </w:rPr>
            <w:instrText xml:space="preserve">CITATION Gro05 \p 503 \l 2057 </w:instrText>
          </w:r>
          <w:r w:rsidR="000B2B63" w:rsidRPr="00DD6D7B">
            <w:rPr>
              <w:rFonts w:ascii="Arial" w:hAnsi="Arial" w:cs="Arial"/>
              <w:sz w:val="20"/>
              <w:szCs w:val="20"/>
            </w:rPr>
            <w:fldChar w:fldCharType="separate"/>
          </w:r>
          <w:r w:rsidR="000D25C2" w:rsidRPr="000D25C2">
            <w:rPr>
              <w:rFonts w:ascii="Arial" w:hAnsi="Arial" w:cs="Arial"/>
              <w:noProof/>
              <w:sz w:val="20"/>
              <w:szCs w:val="20"/>
            </w:rPr>
            <w:t>(Groth &amp; Corijn, 2005, p. 503)</w:t>
          </w:r>
          <w:r w:rsidR="000B2B63" w:rsidRPr="00DD6D7B">
            <w:rPr>
              <w:rFonts w:ascii="Arial" w:hAnsi="Arial" w:cs="Arial"/>
              <w:sz w:val="20"/>
              <w:szCs w:val="20"/>
            </w:rPr>
            <w:fldChar w:fldCharType="end"/>
          </w:r>
        </w:sdtContent>
      </w:sdt>
      <w:r w:rsidR="001F4CC9" w:rsidRPr="00DD6D7B">
        <w:rPr>
          <w:rFonts w:ascii="Arial" w:hAnsi="Arial" w:cs="Arial"/>
          <w:sz w:val="20"/>
          <w:szCs w:val="20"/>
        </w:rPr>
        <w:t>.</w:t>
      </w:r>
      <w:r w:rsidR="00210C51" w:rsidRPr="00DD6D7B">
        <w:rPr>
          <w:rFonts w:ascii="Arial" w:hAnsi="Arial" w:cs="Arial"/>
          <w:sz w:val="20"/>
          <w:szCs w:val="20"/>
        </w:rPr>
        <w:t xml:space="preserve"> </w:t>
      </w:r>
      <w:r w:rsidR="004223F3" w:rsidRPr="00DD6D7B">
        <w:rPr>
          <w:rFonts w:ascii="Arial" w:hAnsi="Arial" w:cs="Arial"/>
          <w:sz w:val="20"/>
          <w:szCs w:val="20"/>
        </w:rPr>
        <w:t>Here, pop-ups are envisaged as</w:t>
      </w:r>
      <w:r w:rsidR="00F77BF6">
        <w:rPr>
          <w:rFonts w:ascii="Arial" w:hAnsi="Arial" w:cs="Arial"/>
          <w:sz w:val="20"/>
          <w:szCs w:val="20"/>
        </w:rPr>
        <w:t xml:space="preserve"> spaces</w:t>
      </w:r>
      <w:r w:rsidR="00C761C9" w:rsidRPr="00DD6D7B">
        <w:rPr>
          <w:rFonts w:ascii="Arial" w:hAnsi="Arial" w:cs="Arial"/>
          <w:sz w:val="20"/>
          <w:szCs w:val="20"/>
        </w:rPr>
        <w:t xml:space="preserve"> of alterity, disrupting both the rhythms and aesthetics of city spaces by repurposing </w:t>
      </w:r>
      <w:r w:rsidR="00F77BF6">
        <w:rPr>
          <w:rFonts w:ascii="Arial" w:hAnsi="Arial" w:cs="Arial"/>
          <w:sz w:val="20"/>
          <w:szCs w:val="20"/>
        </w:rPr>
        <w:t xml:space="preserve">sites </w:t>
      </w:r>
      <w:r w:rsidR="00C761C9" w:rsidRPr="00DD6D7B">
        <w:rPr>
          <w:rFonts w:ascii="Arial" w:hAnsi="Arial" w:cs="Arial"/>
          <w:sz w:val="20"/>
          <w:szCs w:val="20"/>
        </w:rPr>
        <w:t xml:space="preserve">temporarily using ad hoc materials and furnishings. </w:t>
      </w:r>
      <w:r w:rsidR="001B3CE6" w:rsidRPr="00DD6D7B">
        <w:rPr>
          <w:rFonts w:ascii="Arial" w:hAnsi="Arial" w:cs="Arial"/>
          <w:sz w:val="20"/>
          <w:szCs w:val="20"/>
        </w:rPr>
        <w:t xml:space="preserve">However, while pop-ups pose a visual interruption this does not necessarily indicate a disjuncture with </w:t>
      </w:r>
      <w:r w:rsidR="00C761C9" w:rsidRPr="00DD6D7B">
        <w:rPr>
          <w:rFonts w:ascii="Arial" w:hAnsi="Arial" w:cs="Arial"/>
          <w:sz w:val="20"/>
          <w:szCs w:val="20"/>
        </w:rPr>
        <w:t xml:space="preserve">other </w:t>
      </w:r>
      <w:r w:rsidR="001B3CE6" w:rsidRPr="00DD6D7B">
        <w:rPr>
          <w:rFonts w:ascii="Arial" w:hAnsi="Arial" w:cs="Arial"/>
          <w:sz w:val="20"/>
          <w:szCs w:val="20"/>
        </w:rPr>
        <w:t xml:space="preserve">urban processes. </w:t>
      </w:r>
      <w:r w:rsidR="0072010B">
        <w:rPr>
          <w:rFonts w:ascii="Arial" w:hAnsi="Arial" w:cs="Arial"/>
          <w:sz w:val="20"/>
          <w:szCs w:val="20"/>
        </w:rPr>
        <w:t>T</w:t>
      </w:r>
      <w:r w:rsidR="001B3CE6" w:rsidRPr="00DD6D7B">
        <w:rPr>
          <w:rFonts w:ascii="Arial" w:hAnsi="Arial" w:cs="Arial"/>
          <w:sz w:val="20"/>
          <w:szCs w:val="20"/>
        </w:rPr>
        <w:t>he interstice, although traditionally characterised as a leftover space, is not separate from the broader p</w:t>
      </w:r>
      <w:r w:rsidR="00210C51" w:rsidRPr="00DD6D7B">
        <w:rPr>
          <w:rFonts w:ascii="Arial" w:hAnsi="Arial" w:cs="Arial"/>
          <w:sz w:val="20"/>
          <w:szCs w:val="20"/>
        </w:rPr>
        <w:t>rocesses of the city but a site</w:t>
      </w:r>
      <w:r w:rsidR="001B3CE6" w:rsidRPr="00DD6D7B">
        <w:rPr>
          <w:rFonts w:ascii="Arial" w:hAnsi="Arial" w:cs="Arial"/>
          <w:sz w:val="20"/>
          <w:szCs w:val="20"/>
        </w:rPr>
        <w:t xml:space="preserve"> </w:t>
      </w:r>
      <w:r w:rsidR="005A4507" w:rsidRPr="00DD6D7B">
        <w:rPr>
          <w:rFonts w:ascii="Arial" w:hAnsi="Arial" w:cs="Arial"/>
          <w:sz w:val="20"/>
          <w:szCs w:val="20"/>
        </w:rPr>
        <w:t xml:space="preserve">in which urban trajectories and imaginaries are dynamically constituted; mechanisms of rather than gaps within the urban fabric </w:t>
      </w:r>
      <w:sdt>
        <w:sdtPr>
          <w:rPr>
            <w:rFonts w:ascii="Arial" w:hAnsi="Arial" w:cs="Arial"/>
            <w:sz w:val="20"/>
            <w:szCs w:val="20"/>
          </w:rPr>
          <w:id w:val="1812600552"/>
          <w:citation/>
        </w:sdtPr>
        <w:sdtContent>
          <w:r w:rsidR="005A4507" w:rsidRPr="00DD6D7B">
            <w:rPr>
              <w:rFonts w:ascii="Arial" w:hAnsi="Arial" w:cs="Arial"/>
              <w:sz w:val="20"/>
              <w:szCs w:val="20"/>
            </w:rPr>
            <w:fldChar w:fldCharType="begin"/>
          </w:r>
          <w:r w:rsidR="005A4507" w:rsidRPr="00DD6D7B">
            <w:rPr>
              <w:rFonts w:ascii="Arial" w:hAnsi="Arial" w:cs="Arial"/>
              <w:sz w:val="20"/>
              <w:szCs w:val="20"/>
            </w:rPr>
            <w:instrText xml:space="preserve">CITATION And13 \p xvi \l 2057 </w:instrText>
          </w:r>
          <w:r w:rsidR="005A4507" w:rsidRPr="00DD6D7B">
            <w:rPr>
              <w:rFonts w:ascii="Arial" w:hAnsi="Arial" w:cs="Arial"/>
              <w:sz w:val="20"/>
              <w:szCs w:val="20"/>
            </w:rPr>
            <w:fldChar w:fldCharType="separate"/>
          </w:r>
          <w:r w:rsidR="000D25C2" w:rsidRPr="000D25C2">
            <w:rPr>
              <w:rFonts w:ascii="Arial" w:hAnsi="Arial" w:cs="Arial"/>
              <w:noProof/>
              <w:sz w:val="20"/>
              <w:szCs w:val="20"/>
            </w:rPr>
            <w:t>(Brighenti, 2013, p. xvi)</w:t>
          </w:r>
          <w:r w:rsidR="005A4507" w:rsidRPr="00DD6D7B">
            <w:rPr>
              <w:rFonts w:ascii="Arial" w:hAnsi="Arial" w:cs="Arial"/>
              <w:sz w:val="20"/>
              <w:szCs w:val="20"/>
            </w:rPr>
            <w:fldChar w:fldCharType="end"/>
          </w:r>
        </w:sdtContent>
      </w:sdt>
      <w:r w:rsidR="004223F3" w:rsidRPr="00DD6D7B">
        <w:rPr>
          <w:rFonts w:ascii="Arial" w:hAnsi="Arial" w:cs="Arial"/>
          <w:sz w:val="20"/>
          <w:szCs w:val="20"/>
        </w:rPr>
        <w:t>. This ‘</w:t>
      </w:r>
      <w:proofErr w:type="spellStart"/>
      <w:r w:rsidR="004223F3" w:rsidRPr="00DD6D7B">
        <w:rPr>
          <w:rFonts w:ascii="Arial" w:hAnsi="Arial" w:cs="Arial"/>
          <w:sz w:val="20"/>
          <w:szCs w:val="20"/>
        </w:rPr>
        <w:t>evental</w:t>
      </w:r>
      <w:proofErr w:type="spellEnd"/>
      <w:r w:rsidR="004223F3" w:rsidRPr="00DD6D7B">
        <w:rPr>
          <w:rFonts w:ascii="Arial" w:hAnsi="Arial" w:cs="Arial"/>
          <w:sz w:val="20"/>
          <w:szCs w:val="20"/>
        </w:rPr>
        <w:t xml:space="preserve">’ </w:t>
      </w:r>
      <w:sdt>
        <w:sdtPr>
          <w:rPr>
            <w:rFonts w:ascii="Arial" w:hAnsi="Arial" w:cs="Arial"/>
            <w:sz w:val="20"/>
            <w:szCs w:val="20"/>
          </w:rPr>
          <w:id w:val="-30038774"/>
          <w:citation/>
        </w:sdtPr>
        <w:sdtContent>
          <w:r w:rsidR="004223F3" w:rsidRPr="00DD6D7B">
            <w:rPr>
              <w:rFonts w:ascii="Arial" w:hAnsi="Arial" w:cs="Arial"/>
              <w:sz w:val="20"/>
              <w:szCs w:val="20"/>
            </w:rPr>
            <w:fldChar w:fldCharType="begin"/>
          </w:r>
          <w:r w:rsidR="004223F3" w:rsidRPr="00DD6D7B">
            <w:rPr>
              <w:rFonts w:ascii="Arial" w:hAnsi="Arial" w:cs="Arial"/>
              <w:sz w:val="20"/>
              <w:szCs w:val="20"/>
            </w:rPr>
            <w:instrText xml:space="preserve">CITATION And13 \p xviii \l 2057 </w:instrText>
          </w:r>
          <w:r w:rsidR="004223F3" w:rsidRPr="00DD6D7B">
            <w:rPr>
              <w:rFonts w:ascii="Arial" w:hAnsi="Arial" w:cs="Arial"/>
              <w:sz w:val="20"/>
              <w:szCs w:val="20"/>
            </w:rPr>
            <w:fldChar w:fldCharType="separate"/>
          </w:r>
          <w:r w:rsidR="000D25C2" w:rsidRPr="000D25C2">
            <w:rPr>
              <w:rFonts w:ascii="Arial" w:hAnsi="Arial" w:cs="Arial"/>
              <w:noProof/>
              <w:sz w:val="20"/>
              <w:szCs w:val="20"/>
            </w:rPr>
            <w:t>(Brighenti, 2013, p. xviii)</w:t>
          </w:r>
          <w:r w:rsidR="004223F3" w:rsidRPr="00DD6D7B">
            <w:rPr>
              <w:rFonts w:ascii="Arial" w:hAnsi="Arial" w:cs="Arial"/>
              <w:sz w:val="20"/>
              <w:szCs w:val="20"/>
            </w:rPr>
            <w:fldChar w:fldCharType="end"/>
          </w:r>
        </w:sdtContent>
      </w:sdt>
      <w:r w:rsidR="004223F3" w:rsidRPr="00DD6D7B">
        <w:rPr>
          <w:rFonts w:ascii="Arial" w:hAnsi="Arial" w:cs="Arial"/>
          <w:sz w:val="20"/>
          <w:szCs w:val="20"/>
        </w:rPr>
        <w:t xml:space="preserve"> </w:t>
      </w:r>
      <w:r w:rsidR="005A4507" w:rsidRPr="00DD6D7B">
        <w:rPr>
          <w:rFonts w:ascii="Arial" w:hAnsi="Arial" w:cs="Arial"/>
          <w:sz w:val="20"/>
          <w:szCs w:val="20"/>
        </w:rPr>
        <w:t>conception of the interstice</w:t>
      </w:r>
      <w:r w:rsidR="00712C95" w:rsidRPr="00DD6D7B">
        <w:rPr>
          <w:rFonts w:ascii="Arial" w:hAnsi="Arial" w:cs="Arial"/>
          <w:sz w:val="20"/>
          <w:szCs w:val="20"/>
        </w:rPr>
        <w:t xml:space="preserve"> </w:t>
      </w:r>
      <w:r w:rsidR="005A4507" w:rsidRPr="00DD6D7B">
        <w:rPr>
          <w:rFonts w:ascii="Arial" w:hAnsi="Arial" w:cs="Arial"/>
          <w:sz w:val="20"/>
          <w:szCs w:val="20"/>
        </w:rPr>
        <w:t xml:space="preserve">is crucial </w:t>
      </w:r>
      <w:r w:rsidR="00887645" w:rsidRPr="00DD6D7B">
        <w:rPr>
          <w:rFonts w:ascii="Arial" w:hAnsi="Arial" w:cs="Arial"/>
          <w:sz w:val="20"/>
          <w:szCs w:val="20"/>
        </w:rPr>
        <w:t>to unde</w:t>
      </w:r>
      <w:r w:rsidR="000A6845" w:rsidRPr="00DD6D7B">
        <w:rPr>
          <w:rFonts w:ascii="Arial" w:hAnsi="Arial" w:cs="Arial"/>
          <w:sz w:val="20"/>
          <w:szCs w:val="20"/>
        </w:rPr>
        <w:t xml:space="preserve">rstanding the tensions </w:t>
      </w:r>
      <w:r w:rsidR="006F199E">
        <w:rPr>
          <w:rFonts w:ascii="Arial" w:hAnsi="Arial" w:cs="Arial"/>
          <w:sz w:val="20"/>
          <w:szCs w:val="20"/>
        </w:rPr>
        <w:t>that</w:t>
      </w:r>
      <w:r w:rsidR="000A6845" w:rsidRPr="00DD6D7B">
        <w:rPr>
          <w:rFonts w:ascii="Arial" w:hAnsi="Arial" w:cs="Arial"/>
          <w:sz w:val="20"/>
          <w:szCs w:val="20"/>
        </w:rPr>
        <w:t xml:space="preserve"> interstitiality </w:t>
      </w:r>
      <w:r w:rsidR="005A4507" w:rsidRPr="00DD6D7B">
        <w:rPr>
          <w:rFonts w:ascii="Arial" w:hAnsi="Arial" w:cs="Arial"/>
          <w:sz w:val="20"/>
          <w:szCs w:val="20"/>
        </w:rPr>
        <w:t>embodies within pop</w:t>
      </w:r>
      <w:r w:rsidR="0021036F" w:rsidRPr="00DD6D7B">
        <w:rPr>
          <w:rFonts w:ascii="Arial" w:hAnsi="Arial" w:cs="Arial"/>
          <w:sz w:val="20"/>
          <w:szCs w:val="20"/>
        </w:rPr>
        <w:t>-up where i</w:t>
      </w:r>
      <w:r w:rsidR="006304EA" w:rsidRPr="00DD6D7B">
        <w:rPr>
          <w:rFonts w:ascii="Arial" w:hAnsi="Arial" w:cs="Arial"/>
          <w:sz w:val="20"/>
          <w:szCs w:val="20"/>
        </w:rPr>
        <w:t xml:space="preserve">t has two conflicting impacts in the city. </w:t>
      </w:r>
      <w:r w:rsidR="00262B8B" w:rsidRPr="00DD6D7B">
        <w:rPr>
          <w:rFonts w:ascii="Arial" w:hAnsi="Arial" w:cs="Arial"/>
          <w:sz w:val="20"/>
          <w:szCs w:val="20"/>
        </w:rPr>
        <w:t xml:space="preserve">On the one hand, by existing in the spatial and temporal </w:t>
      </w:r>
      <w:r w:rsidR="00887645" w:rsidRPr="00DD6D7B">
        <w:rPr>
          <w:rFonts w:ascii="Arial" w:hAnsi="Arial" w:cs="Arial"/>
          <w:sz w:val="20"/>
          <w:szCs w:val="20"/>
        </w:rPr>
        <w:t xml:space="preserve">margins </w:t>
      </w:r>
      <w:r w:rsidR="00262B8B" w:rsidRPr="00DD6D7B">
        <w:rPr>
          <w:rFonts w:ascii="Arial" w:hAnsi="Arial" w:cs="Arial"/>
          <w:sz w:val="20"/>
          <w:szCs w:val="20"/>
        </w:rPr>
        <w:t>of</w:t>
      </w:r>
      <w:r w:rsidR="005A4507" w:rsidRPr="00DD6D7B">
        <w:rPr>
          <w:rFonts w:ascii="Arial" w:hAnsi="Arial" w:cs="Arial"/>
          <w:sz w:val="20"/>
          <w:szCs w:val="20"/>
        </w:rPr>
        <w:t xml:space="preserve"> more routine urban </w:t>
      </w:r>
      <w:r w:rsidR="006304EA" w:rsidRPr="00DD6D7B">
        <w:rPr>
          <w:rFonts w:ascii="Arial" w:hAnsi="Arial" w:cs="Arial"/>
          <w:sz w:val="20"/>
          <w:szCs w:val="20"/>
        </w:rPr>
        <w:t>configurations,</w:t>
      </w:r>
      <w:r w:rsidR="005A4507" w:rsidRPr="00DD6D7B">
        <w:rPr>
          <w:rFonts w:ascii="Arial" w:hAnsi="Arial" w:cs="Arial"/>
          <w:sz w:val="20"/>
          <w:szCs w:val="20"/>
        </w:rPr>
        <w:t xml:space="preserve"> pop-up</w:t>
      </w:r>
      <w:r w:rsidR="006304EA" w:rsidRPr="00DD6D7B">
        <w:rPr>
          <w:rFonts w:ascii="Arial" w:hAnsi="Arial" w:cs="Arial"/>
          <w:sz w:val="20"/>
          <w:szCs w:val="20"/>
        </w:rPr>
        <w:t>s</w:t>
      </w:r>
      <w:r w:rsidR="005A4507" w:rsidRPr="00DD6D7B">
        <w:rPr>
          <w:rFonts w:ascii="Arial" w:hAnsi="Arial" w:cs="Arial"/>
          <w:sz w:val="20"/>
          <w:szCs w:val="20"/>
        </w:rPr>
        <w:t xml:space="preserve"> </w:t>
      </w:r>
      <w:r w:rsidR="00262B8B" w:rsidRPr="00DD6D7B">
        <w:rPr>
          <w:rFonts w:ascii="Arial" w:hAnsi="Arial" w:cs="Arial"/>
          <w:sz w:val="20"/>
          <w:szCs w:val="20"/>
        </w:rPr>
        <w:t>expose the cracks in those systems</w:t>
      </w:r>
      <w:r w:rsidR="00971FCF" w:rsidRPr="00DD6D7B">
        <w:rPr>
          <w:rFonts w:ascii="Arial" w:hAnsi="Arial" w:cs="Arial"/>
          <w:sz w:val="20"/>
          <w:szCs w:val="20"/>
        </w:rPr>
        <w:t xml:space="preserve"> </w:t>
      </w:r>
      <w:r w:rsidR="000A6845" w:rsidRPr="00DD6D7B">
        <w:rPr>
          <w:rFonts w:ascii="Arial" w:hAnsi="Arial" w:cs="Arial"/>
          <w:sz w:val="20"/>
          <w:szCs w:val="20"/>
        </w:rPr>
        <w:t>and offer</w:t>
      </w:r>
      <w:r w:rsidR="00887645" w:rsidRPr="00DD6D7B">
        <w:rPr>
          <w:rFonts w:ascii="Arial" w:hAnsi="Arial" w:cs="Arial"/>
          <w:sz w:val="20"/>
          <w:szCs w:val="20"/>
        </w:rPr>
        <w:t xml:space="preserve"> </w:t>
      </w:r>
      <w:r w:rsidR="006F199E">
        <w:rPr>
          <w:rFonts w:ascii="Arial" w:hAnsi="Arial" w:cs="Arial"/>
          <w:sz w:val="20"/>
          <w:szCs w:val="20"/>
        </w:rPr>
        <w:t>alternatives</w:t>
      </w:r>
      <w:r w:rsidR="000A6845" w:rsidRPr="00DD6D7B">
        <w:rPr>
          <w:rFonts w:ascii="Arial" w:hAnsi="Arial" w:cs="Arial"/>
          <w:sz w:val="20"/>
          <w:szCs w:val="20"/>
        </w:rPr>
        <w:t xml:space="preserve">. However, by the same token, pop-ups </w:t>
      </w:r>
      <w:r w:rsidR="009574C6">
        <w:rPr>
          <w:rFonts w:ascii="Arial" w:hAnsi="Arial" w:cs="Arial"/>
          <w:sz w:val="20"/>
          <w:szCs w:val="20"/>
        </w:rPr>
        <w:t>close up</w:t>
      </w:r>
      <w:r w:rsidR="0021036F" w:rsidRPr="00DD6D7B">
        <w:rPr>
          <w:rFonts w:ascii="Arial" w:hAnsi="Arial" w:cs="Arial"/>
          <w:sz w:val="20"/>
          <w:szCs w:val="20"/>
        </w:rPr>
        <w:t xml:space="preserve"> those gaps</w:t>
      </w:r>
      <w:r w:rsidR="00D72189">
        <w:rPr>
          <w:rFonts w:ascii="Arial" w:hAnsi="Arial" w:cs="Arial"/>
          <w:sz w:val="20"/>
          <w:szCs w:val="20"/>
        </w:rPr>
        <w:t xml:space="preserve"> </w:t>
      </w:r>
      <w:r w:rsidR="009574C6">
        <w:rPr>
          <w:rFonts w:ascii="Arial" w:hAnsi="Arial" w:cs="Arial"/>
          <w:sz w:val="20"/>
          <w:szCs w:val="20"/>
        </w:rPr>
        <w:t xml:space="preserve">by occupying them, </w:t>
      </w:r>
      <w:r w:rsidR="006D4C85">
        <w:rPr>
          <w:rFonts w:ascii="Arial" w:hAnsi="Arial" w:cs="Arial"/>
          <w:sz w:val="20"/>
          <w:szCs w:val="20"/>
        </w:rPr>
        <w:t>posing</w:t>
      </w:r>
      <w:r w:rsidR="00262B8B" w:rsidRPr="00DD6D7B">
        <w:rPr>
          <w:rFonts w:ascii="Arial" w:hAnsi="Arial" w:cs="Arial"/>
          <w:sz w:val="20"/>
          <w:szCs w:val="20"/>
        </w:rPr>
        <w:t xml:space="preserve"> a distraction from the </w:t>
      </w:r>
      <w:r w:rsidR="0072010B">
        <w:rPr>
          <w:rFonts w:ascii="Arial" w:hAnsi="Arial" w:cs="Arial"/>
          <w:sz w:val="20"/>
          <w:szCs w:val="20"/>
        </w:rPr>
        <w:t>sites where</w:t>
      </w:r>
      <w:r w:rsidR="00262B8B" w:rsidRPr="00DD6D7B">
        <w:rPr>
          <w:rFonts w:ascii="Arial" w:hAnsi="Arial" w:cs="Arial"/>
          <w:sz w:val="20"/>
          <w:szCs w:val="20"/>
        </w:rPr>
        <w:t xml:space="preserve"> dominant </w:t>
      </w:r>
      <w:r w:rsidR="0072010B">
        <w:rPr>
          <w:rFonts w:ascii="Arial" w:hAnsi="Arial" w:cs="Arial"/>
          <w:sz w:val="20"/>
          <w:szCs w:val="20"/>
        </w:rPr>
        <w:t>systems have</w:t>
      </w:r>
      <w:r w:rsidR="006F199E">
        <w:rPr>
          <w:rFonts w:ascii="Arial" w:hAnsi="Arial" w:cs="Arial"/>
          <w:sz w:val="20"/>
          <w:szCs w:val="20"/>
        </w:rPr>
        <w:t xml:space="preserve"> broken down and precluding practices</w:t>
      </w:r>
      <w:r w:rsidR="00262B8B" w:rsidRPr="00DD6D7B">
        <w:rPr>
          <w:rFonts w:ascii="Arial" w:hAnsi="Arial" w:cs="Arial"/>
          <w:sz w:val="20"/>
          <w:szCs w:val="20"/>
        </w:rPr>
        <w:t xml:space="preserve"> that might use </w:t>
      </w:r>
      <w:r w:rsidR="00FC0DA6" w:rsidRPr="00DD6D7B">
        <w:rPr>
          <w:rFonts w:ascii="Arial" w:hAnsi="Arial" w:cs="Arial"/>
          <w:sz w:val="20"/>
          <w:szCs w:val="20"/>
        </w:rPr>
        <w:t>those cracks more radically.</w:t>
      </w:r>
      <w:r w:rsidR="00262B8B" w:rsidRPr="00DD6D7B">
        <w:rPr>
          <w:rFonts w:ascii="Arial" w:hAnsi="Arial" w:cs="Arial"/>
          <w:sz w:val="20"/>
          <w:szCs w:val="20"/>
        </w:rPr>
        <w:t xml:space="preserve"> </w:t>
      </w:r>
      <w:r w:rsidR="0097053E" w:rsidRPr="00DD6D7B">
        <w:rPr>
          <w:rFonts w:ascii="Arial" w:hAnsi="Arial" w:cs="Arial"/>
          <w:sz w:val="20"/>
          <w:szCs w:val="20"/>
        </w:rPr>
        <w:t xml:space="preserve">At the crux of pop-up’s interstitial imaginary is therefore a </w:t>
      </w:r>
      <w:r w:rsidR="006D4C85">
        <w:rPr>
          <w:rFonts w:ascii="Arial" w:hAnsi="Arial" w:cs="Arial"/>
          <w:sz w:val="20"/>
          <w:szCs w:val="20"/>
        </w:rPr>
        <w:t xml:space="preserve">complex </w:t>
      </w:r>
      <w:r w:rsidR="0097053E" w:rsidRPr="00DD6D7B">
        <w:rPr>
          <w:rFonts w:ascii="Arial" w:hAnsi="Arial" w:cs="Arial"/>
          <w:sz w:val="20"/>
          <w:szCs w:val="20"/>
        </w:rPr>
        <w:t xml:space="preserve">politics of visibility </w:t>
      </w:r>
      <w:sdt>
        <w:sdtPr>
          <w:rPr>
            <w:rFonts w:ascii="Arial" w:hAnsi="Arial" w:cs="Arial"/>
            <w:sz w:val="20"/>
            <w:szCs w:val="20"/>
          </w:rPr>
          <w:id w:val="-1980837047"/>
          <w:citation/>
        </w:sdtPr>
        <w:sdtContent>
          <w:r w:rsidR="006304EA" w:rsidRPr="00DD6D7B">
            <w:rPr>
              <w:rFonts w:ascii="Arial" w:hAnsi="Arial" w:cs="Arial"/>
              <w:sz w:val="20"/>
              <w:szCs w:val="20"/>
            </w:rPr>
            <w:fldChar w:fldCharType="begin"/>
          </w:r>
          <w:r w:rsidR="006304EA" w:rsidRPr="00DD6D7B">
            <w:rPr>
              <w:rFonts w:ascii="Arial" w:hAnsi="Arial" w:cs="Arial"/>
              <w:sz w:val="20"/>
              <w:szCs w:val="20"/>
            </w:rPr>
            <w:instrText xml:space="preserve"> CITATION And13 \l 2057 </w:instrText>
          </w:r>
          <w:r w:rsidR="006304EA" w:rsidRPr="00DD6D7B">
            <w:rPr>
              <w:rFonts w:ascii="Arial" w:hAnsi="Arial" w:cs="Arial"/>
              <w:sz w:val="20"/>
              <w:szCs w:val="20"/>
            </w:rPr>
            <w:fldChar w:fldCharType="separate"/>
          </w:r>
          <w:r w:rsidR="000D25C2" w:rsidRPr="000D25C2">
            <w:rPr>
              <w:rFonts w:ascii="Arial" w:hAnsi="Arial" w:cs="Arial"/>
              <w:noProof/>
              <w:sz w:val="20"/>
              <w:szCs w:val="20"/>
            </w:rPr>
            <w:t>(Brighenti, 2013)</w:t>
          </w:r>
          <w:r w:rsidR="006304EA" w:rsidRPr="00DD6D7B">
            <w:rPr>
              <w:rFonts w:ascii="Arial" w:hAnsi="Arial" w:cs="Arial"/>
              <w:sz w:val="20"/>
              <w:szCs w:val="20"/>
            </w:rPr>
            <w:fldChar w:fldCharType="end"/>
          </w:r>
        </w:sdtContent>
      </w:sdt>
      <w:r w:rsidR="006304EA" w:rsidRPr="00DD6D7B">
        <w:rPr>
          <w:rFonts w:ascii="Arial" w:hAnsi="Arial" w:cs="Arial"/>
          <w:sz w:val="20"/>
          <w:szCs w:val="20"/>
        </w:rPr>
        <w:t xml:space="preserve"> </w:t>
      </w:r>
      <w:r w:rsidR="0097053E" w:rsidRPr="00DD6D7B">
        <w:rPr>
          <w:rFonts w:ascii="Arial" w:hAnsi="Arial" w:cs="Arial"/>
          <w:sz w:val="20"/>
          <w:szCs w:val="20"/>
        </w:rPr>
        <w:t xml:space="preserve">in which pop-ups are implemented </w:t>
      </w:r>
      <w:r w:rsidR="0097053E" w:rsidRPr="00DD6D7B">
        <w:rPr>
          <w:rFonts w:ascii="Arial" w:hAnsi="Arial" w:cs="Arial"/>
          <w:sz w:val="20"/>
          <w:szCs w:val="20"/>
        </w:rPr>
        <w:lastRenderedPageBreak/>
        <w:t>in both cre</w:t>
      </w:r>
      <w:r w:rsidR="00D660D1" w:rsidRPr="00DD6D7B">
        <w:rPr>
          <w:rFonts w:ascii="Arial" w:hAnsi="Arial" w:cs="Arial"/>
          <w:sz w:val="20"/>
          <w:szCs w:val="20"/>
        </w:rPr>
        <w:t xml:space="preserve">ating opportunities to demonstrate other uses of space, </w:t>
      </w:r>
      <w:r w:rsidR="0097053E" w:rsidRPr="00DD6D7B">
        <w:rPr>
          <w:rFonts w:ascii="Arial" w:hAnsi="Arial" w:cs="Arial"/>
          <w:sz w:val="20"/>
          <w:szCs w:val="20"/>
        </w:rPr>
        <w:t>and in disguising</w:t>
      </w:r>
      <w:r w:rsidR="003C4B16" w:rsidRPr="00DD6D7B">
        <w:rPr>
          <w:rFonts w:ascii="Arial" w:hAnsi="Arial" w:cs="Arial"/>
          <w:sz w:val="20"/>
          <w:szCs w:val="20"/>
        </w:rPr>
        <w:t xml:space="preserve"> and foreclosing </w:t>
      </w:r>
      <w:r w:rsidR="0097053E" w:rsidRPr="00DD6D7B">
        <w:rPr>
          <w:rFonts w:ascii="Arial" w:hAnsi="Arial" w:cs="Arial"/>
          <w:sz w:val="20"/>
          <w:szCs w:val="20"/>
        </w:rPr>
        <w:t xml:space="preserve">those opportunities. </w:t>
      </w:r>
    </w:p>
    <w:p w14:paraId="52346D18" w14:textId="047F224B" w:rsidR="00042E20" w:rsidRPr="00DD6D7B" w:rsidRDefault="004F6C71" w:rsidP="00AD4569">
      <w:pPr>
        <w:spacing w:line="480" w:lineRule="auto"/>
        <w:jc w:val="both"/>
        <w:rPr>
          <w:rFonts w:ascii="Arial" w:hAnsi="Arial" w:cs="Arial"/>
          <w:sz w:val="20"/>
          <w:szCs w:val="20"/>
        </w:rPr>
      </w:pPr>
      <w:r w:rsidRPr="00DD6D7B">
        <w:rPr>
          <w:rFonts w:ascii="Arial" w:hAnsi="Arial" w:cs="Arial"/>
          <w:sz w:val="20"/>
          <w:szCs w:val="20"/>
        </w:rPr>
        <w:t>It</w:t>
      </w:r>
      <w:r w:rsidR="00971FCF" w:rsidRPr="00DD6D7B">
        <w:rPr>
          <w:rFonts w:ascii="Arial" w:hAnsi="Arial" w:cs="Arial"/>
          <w:sz w:val="20"/>
          <w:szCs w:val="20"/>
        </w:rPr>
        <w:t xml:space="preserve"> is often argued that by occupying vacant buildings or sites pop-ups demons</w:t>
      </w:r>
      <w:r w:rsidR="00210C51" w:rsidRPr="00DD6D7B">
        <w:rPr>
          <w:rFonts w:ascii="Arial" w:hAnsi="Arial" w:cs="Arial"/>
          <w:sz w:val="20"/>
          <w:szCs w:val="20"/>
        </w:rPr>
        <w:t>trate alternative uses of space</w:t>
      </w:r>
      <w:r w:rsidR="00042E20">
        <w:rPr>
          <w:rFonts w:ascii="Arial" w:hAnsi="Arial" w:cs="Arial"/>
          <w:sz w:val="20"/>
          <w:szCs w:val="20"/>
        </w:rPr>
        <w:t>-time</w:t>
      </w:r>
      <w:r w:rsidR="00210C51" w:rsidRPr="00DD6D7B">
        <w:rPr>
          <w:rFonts w:ascii="Arial" w:hAnsi="Arial" w:cs="Arial"/>
          <w:sz w:val="20"/>
          <w:szCs w:val="20"/>
        </w:rPr>
        <w:t xml:space="preserve">, working not just in the physical </w:t>
      </w:r>
      <w:r w:rsidR="00FE57D0" w:rsidRPr="00DD6D7B">
        <w:rPr>
          <w:rFonts w:ascii="Arial" w:hAnsi="Arial" w:cs="Arial"/>
          <w:sz w:val="20"/>
          <w:szCs w:val="20"/>
        </w:rPr>
        <w:t>but the conceptual ‘margins’ of the city</w:t>
      </w:r>
      <w:r w:rsidR="00210C51" w:rsidRPr="00DD6D7B">
        <w:rPr>
          <w:rFonts w:ascii="Arial" w:hAnsi="Arial" w:cs="Arial"/>
          <w:sz w:val="20"/>
          <w:szCs w:val="20"/>
        </w:rPr>
        <w:t xml:space="preserve"> </w:t>
      </w:r>
      <w:sdt>
        <w:sdtPr>
          <w:rPr>
            <w:rFonts w:ascii="Arial" w:hAnsi="Arial" w:cs="Arial"/>
            <w:sz w:val="20"/>
            <w:szCs w:val="20"/>
          </w:rPr>
          <w:id w:val="-2041278024"/>
          <w:citation/>
        </w:sdtPr>
        <w:sdtContent>
          <w:r w:rsidR="009975E8">
            <w:rPr>
              <w:rFonts w:ascii="Arial" w:hAnsi="Arial" w:cs="Arial"/>
              <w:sz w:val="20"/>
              <w:szCs w:val="20"/>
            </w:rPr>
            <w:fldChar w:fldCharType="begin"/>
          </w:r>
          <w:r w:rsidR="009975E8">
            <w:rPr>
              <w:rFonts w:ascii="Arial" w:hAnsi="Arial" w:cs="Arial"/>
              <w:sz w:val="20"/>
              <w:szCs w:val="20"/>
            </w:rPr>
            <w:instrText xml:space="preserve">CITATION Fra13 \p 313 \l 2057 </w:instrText>
          </w:r>
          <w:r w:rsidR="009975E8">
            <w:rPr>
              <w:rFonts w:ascii="Arial" w:hAnsi="Arial" w:cs="Arial"/>
              <w:sz w:val="20"/>
              <w:szCs w:val="20"/>
            </w:rPr>
            <w:fldChar w:fldCharType="separate"/>
          </w:r>
          <w:r w:rsidR="000D25C2" w:rsidRPr="000D25C2">
            <w:rPr>
              <w:rFonts w:ascii="Arial" w:hAnsi="Arial" w:cs="Arial"/>
              <w:noProof/>
              <w:sz w:val="20"/>
              <w:szCs w:val="20"/>
            </w:rPr>
            <w:t>(Tonkiss, 2013, p. 313)</w:t>
          </w:r>
          <w:r w:rsidR="009975E8">
            <w:rPr>
              <w:rFonts w:ascii="Arial" w:hAnsi="Arial" w:cs="Arial"/>
              <w:sz w:val="20"/>
              <w:szCs w:val="20"/>
            </w:rPr>
            <w:fldChar w:fldCharType="end"/>
          </w:r>
        </w:sdtContent>
      </w:sdt>
      <w:r w:rsidR="009975E8">
        <w:rPr>
          <w:rFonts w:ascii="Arial" w:hAnsi="Arial" w:cs="Arial"/>
          <w:sz w:val="20"/>
          <w:szCs w:val="20"/>
        </w:rPr>
        <w:t xml:space="preserve">. </w:t>
      </w:r>
      <w:r w:rsidR="00042E20">
        <w:rPr>
          <w:rFonts w:ascii="Arial" w:hAnsi="Arial" w:cs="Arial"/>
          <w:sz w:val="20"/>
          <w:szCs w:val="20"/>
        </w:rPr>
        <w:t xml:space="preserve">Exploring </w:t>
      </w:r>
      <w:r w:rsidR="007B601D" w:rsidRPr="00DD6D7B">
        <w:rPr>
          <w:rFonts w:ascii="Arial" w:hAnsi="Arial" w:cs="Arial"/>
          <w:sz w:val="20"/>
          <w:szCs w:val="20"/>
        </w:rPr>
        <w:t xml:space="preserve">this potential, </w:t>
      </w:r>
      <w:r w:rsidR="00210C51" w:rsidRPr="00DD6D7B">
        <w:rPr>
          <w:rFonts w:ascii="Arial" w:hAnsi="Arial" w:cs="Arial"/>
          <w:sz w:val="20"/>
          <w:szCs w:val="20"/>
        </w:rPr>
        <w:t xml:space="preserve">both </w:t>
      </w:r>
      <w:proofErr w:type="spellStart"/>
      <w:r w:rsidR="00210C51" w:rsidRPr="00DD6D7B">
        <w:rPr>
          <w:rFonts w:ascii="Arial" w:hAnsi="Arial" w:cs="Arial"/>
          <w:sz w:val="20"/>
          <w:szCs w:val="20"/>
        </w:rPr>
        <w:t>Iveson</w:t>
      </w:r>
      <w:proofErr w:type="spellEnd"/>
      <w:r w:rsidR="007F0314" w:rsidRPr="00DD6D7B">
        <w:rPr>
          <w:rFonts w:ascii="Arial" w:hAnsi="Arial" w:cs="Arial"/>
          <w:sz w:val="20"/>
          <w:szCs w:val="20"/>
        </w:rPr>
        <w:t xml:space="preserve"> </w:t>
      </w:r>
      <w:sdt>
        <w:sdtPr>
          <w:rPr>
            <w:rFonts w:ascii="Arial" w:hAnsi="Arial" w:cs="Arial"/>
            <w:sz w:val="20"/>
            <w:szCs w:val="20"/>
          </w:rPr>
          <w:id w:val="-388111917"/>
          <w:citation/>
        </w:sdtPr>
        <w:sdtContent>
          <w:r w:rsidR="007F0314" w:rsidRPr="00DD6D7B">
            <w:rPr>
              <w:rFonts w:ascii="Arial" w:hAnsi="Arial" w:cs="Arial"/>
              <w:sz w:val="20"/>
              <w:szCs w:val="20"/>
            </w:rPr>
            <w:fldChar w:fldCharType="begin"/>
          </w:r>
          <w:r w:rsidR="007F0314" w:rsidRPr="00DD6D7B">
            <w:rPr>
              <w:rFonts w:ascii="Arial" w:hAnsi="Arial" w:cs="Arial"/>
              <w:sz w:val="20"/>
              <w:szCs w:val="20"/>
            </w:rPr>
            <w:instrText xml:space="preserve"> CITATION Kur13 \l 2057 </w:instrText>
          </w:r>
          <w:r w:rsidR="007F0314" w:rsidRPr="00DD6D7B">
            <w:rPr>
              <w:rFonts w:ascii="Arial" w:hAnsi="Arial" w:cs="Arial"/>
              <w:sz w:val="20"/>
              <w:szCs w:val="20"/>
            </w:rPr>
            <w:fldChar w:fldCharType="separate"/>
          </w:r>
          <w:r w:rsidR="000D25C2" w:rsidRPr="000D25C2">
            <w:rPr>
              <w:rFonts w:ascii="Arial" w:hAnsi="Arial" w:cs="Arial"/>
              <w:noProof/>
              <w:sz w:val="20"/>
              <w:szCs w:val="20"/>
            </w:rPr>
            <w:t>(Iveson, 2013)</w:t>
          </w:r>
          <w:r w:rsidR="007F0314" w:rsidRPr="00DD6D7B">
            <w:rPr>
              <w:rFonts w:ascii="Arial" w:hAnsi="Arial" w:cs="Arial"/>
              <w:sz w:val="20"/>
              <w:szCs w:val="20"/>
            </w:rPr>
            <w:fldChar w:fldCharType="end"/>
          </w:r>
        </w:sdtContent>
      </w:sdt>
      <w:r w:rsidR="00210C51" w:rsidRPr="00DD6D7B">
        <w:rPr>
          <w:rFonts w:ascii="Arial" w:hAnsi="Arial" w:cs="Arial"/>
          <w:sz w:val="20"/>
          <w:szCs w:val="20"/>
        </w:rPr>
        <w:t xml:space="preserve"> and</w:t>
      </w:r>
      <w:r w:rsidR="00887645" w:rsidRPr="00DD6D7B">
        <w:rPr>
          <w:rFonts w:ascii="Arial" w:hAnsi="Arial" w:cs="Arial"/>
          <w:sz w:val="20"/>
          <w:szCs w:val="20"/>
        </w:rPr>
        <w:t xml:space="preserve"> </w:t>
      </w:r>
      <w:proofErr w:type="spellStart"/>
      <w:r w:rsidR="00887645" w:rsidRPr="00DD6D7B">
        <w:rPr>
          <w:rFonts w:ascii="Arial" w:hAnsi="Arial" w:cs="Arial"/>
          <w:sz w:val="20"/>
          <w:szCs w:val="20"/>
        </w:rPr>
        <w:t>Tardivea</w:t>
      </w:r>
      <w:r w:rsidR="007F0314" w:rsidRPr="00DD6D7B">
        <w:rPr>
          <w:rFonts w:ascii="Arial" w:hAnsi="Arial" w:cs="Arial"/>
          <w:sz w:val="20"/>
          <w:szCs w:val="20"/>
        </w:rPr>
        <w:t>u</w:t>
      </w:r>
      <w:proofErr w:type="spellEnd"/>
      <w:r w:rsidR="007F0314" w:rsidRPr="00DD6D7B">
        <w:rPr>
          <w:rFonts w:ascii="Arial" w:hAnsi="Arial" w:cs="Arial"/>
          <w:sz w:val="20"/>
          <w:szCs w:val="20"/>
        </w:rPr>
        <w:t xml:space="preserve"> and </w:t>
      </w:r>
      <w:proofErr w:type="spellStart"/>
      <w:r w:rsidR="007F0314" w:rsidRPr="00DD6D7B">
        <w:rPr>
          <w:rFonts w:ascii="Arial" w:hAnsi="Arial" w:cs="Arial"/>
          <w:sz w:val="20"/>
          <w:szCs w:val="20"/>
        </w:rPr>
        <w:t>Mallo</w:t>
      </w:r>
      <w:proofErr w:type="spellEnd"/>
      <w:r w:rsidR="00887645" w:rsidRPr="00DD6D7B">
        <w:rPr>
          <w:rFonts w:ascii="Arial" w:hAnsi="Arial" w:cs="Arial"/>
          <w:sz w:val="20"/>
          <w:szCs w:val="20"/>
        </w:rPr>
        <w:t xml:space="preserve"> </w:t>
      </w:r>
      <w:sdt>
        <w:sdtPr>
          <w:rPr>
            <w:rFonts w:ascii="Arial" w:hAnsi="Arial" w:cs="Arial"/>
            <w:sz w:val="20"/>
            <w:szCs w:val="20"/>
          </w:rPr>
          <w:id w:val="-2083982839"/>
          <w:citation/>
        </w:sdtPr>
        <w:sdtContent>
          <w:r w:rsidR="007F0314" w:rsidRPr="00DD6D7B">
            <w:rPr>
              <w:rFonts w:ascii="Arial" w:hAnsi="Arial" w:cs="Arial"/>
              <w:sz w:val="20"/>
              <w:szCs w:val="20"/>
            </w:rPr>
            <w:fldChar w:fldCharType="begin"/>
          </w:r>
          <w:r w:rsidR="007F0314" w:rsidRPr="00DD6D7B">
            <w:rPr>
              <w:rFonts w:ascii="Arial" w:hAnsi="Arial" w:cs="Arial"/>
              <w:sz w:val="20"/>
              <w:szCs w:val="20"/>
            </w:rPr>
            <w:instrText xml:space="preserve"> CITATION Tar14 \l 2057 </w:instrText>
          </w:r>
          <w:r w:rsidR="007F0314" w:rsidRPr="00DD6D7B">
            <w:rPr>
              <w:rFonts w:ascii="Arial" w:hAnsi="Arial" w:cs="Arial"/>
              <w:sz w:val="20"/>
              <w:szCs w:val="20"/>
            </w:rPr>
            <w:fldChar w:fldCharType="separate"/>
          </w:r>
          <w:r w:rsidR="000D25C2" w:rsidRPr="000D25C2">
            <w:rPr>
              <w:rFonts w:ascii="Arial" w:hAnsi="Arial" w:cs="Arial"/>
              <w:noProof/>
              <w:sz w:val="20"/>
              <w:szCs w:val="20"/>
            </w:rPr>
            <w:t>(Tardiveau &amp; Mallo, 2014)</w:t>
          </w:r>
          <w:r w:rsidR="007F0314" w:rsidRPr="00DD6D7B">
            <w:rPr>
              <w:rFonts w:ascii="Arial" w:hAnsi="Arial" w:cs="Arial"/>
              <w:sz w:val="20"/>
              <w:szCs w:val="20"/>
            </w:rPr>
            <w:fldChar w:fldCharType="end"/>
          </w:r>
        </w:sdtContent>
      </w:sdt>
      <w:r w:rsidR="007F0314" w:rsidRPr="00DD6D7B">
        <w:rPr>
          <w:rFonts w:ascii="Arial" w:hAnsi="Arial" w:cs="Arial"/>
          <w:sz w:val="20"/>
          <w:szCs w:val="20"/>
        </w:rPr>
        <w:t xml:space="preserve"> </w:t>
      </w:r>
      <w:r w:rsidR="00887645" w:rsidRPr="00DD6D7B">
        <w:rPr>
          <w:rFonts w:ascii="Arial" w:hAnsi="Arial" w:cs="Arial"/>
          <w:sz w:val="20"/>
          <w:szCs w:val="20"/>
        </w:rPr>
        <w:t xml:space="preserve">have </w:t>
      </w:r>
      <w:r w:rsidR="00F20A02" w:rsidRPr="00DD6D7B">
        <w:rPr>
          <w:rFonts w:ascii="Arial" w:hAnsi="Arial" w:cs="Arial"/>
          <w:sz w:val="20"/>
          <w:szCs w:val="20"/>
        </w:rPr>
        <w:t>t</w:t>
      </w:r>
      <w:r w:rsidR="00887645" w:rsidRPr="00DD6D7B">
        <w:rPr>
          <w:rFonts w:ascii="Arial" w:hAnsi="Arial" w:cs="Arial"/>
          <w:sz w:val="20"/>
          <w:szCs w:val="20"/>
        </w:rPr>
        <w:t xml:space="preserve">aken up </w:t>
      </w:r>
      <w:proofErr w:type="spellStart"/>
      <w:r w:rsidR="00887645" w:rsidRPr="00DD6D7B">
        <w:rPr>
          <w:rFonts w:ascii="Arial" w:hAnsi="Arial" w:cs="Arial"/>
          <w:sz w:val="20"/>
          <w:szCs w:val="20"/>
        </w:rPr>
        <w:t>Ranciere’s</w:t>
      </w:r>
      <w:proofErr w:type="spellEnd"/>
      <w:r w:rsidR="00887645" w:rsidRPr="00DD6D7B">
        <w:rPr>
          <w:rFonts w:ascii="Arial" w:hAnsi="Arial" w:cs="Arial"/>
          <w:sz w:val="20"/>
          <w:szCs w:val="20"/>
        </w:rPr>
        <w:t xml:space="preserve"> politics of aesthetics which explains how dominant understandings of how space-time should be distributed can be disrupted through an act which shows their contingency. For</w:t>
      </w:r>
      <w:r w:rsidR="000A6845" w:rsidRPr="00DD6D7B">
        <w:rPr>
          <w:rFonts w:ascii="Arial" w:hAnsi="Arial" w:cs="Arial"/>
          <w:sz w:val="20"/>
          <w:szCs w:val="20"/>
        </w:rPr>
        <w:t xml:space="preserve"> </w:t>
      </w:r>
      <w:proofErr w:type="spellStart"/>
      <w:r w:rsidR="000A6845" w:rsidRPr="00DD6D7B">
        <w:rPr>
          <w:rFonts w:ascii="Arial" w:hAnsi="Arial" w:cs="Arial"/>
          <w:sz w:val="20"/>
          <w:szCs w:val="20"/>
        </w:rPr>
        <w:t>Ranciere</w:t>
      </w:r>
      <w:proofErr w:type="spellEnd"/>
      <w:r w:rsidR="000A6845" w:rsidRPr="00DD6D7B">
        <w:rPr>
          <w:rFonts w:ascii="Arial" w:hAnsi="Arial" w:cs="Arial"/>
          <w:sz w:val="20"/>
          <w:szCs w:val="20"/>
        </w:rPr>
        <w:t xml:space="preserve"> it is the</w:t>
      </w:r>
      <w:r w:rsidR="00F20A02" w:rsidRPr="00DD6D7B">
        <w:rPr>
          <w:rFonts w:ascii="Arial" w:hAnsi="Arial" w:cs="Arial"/>
          <w:sz w:val="20"/>
          <w:szCs w:val="20"/>
        </w:rPr>
        <w:t xml:space="preserve"> ‘placing of one world in another’ </w:t>
      </w:r>
      <w:sdt>
        <w:sdtPr>
          <w:rPr>
            <w:rFonts w:ascii="Arial" w:hAnsi="Arial" w:cs="Arial"/>
            <w:sz w:val="20"/>
            <w:szCs w:val="20"/>
          </w:rPr>
          <w:id w:val="1120720942"/>
          <w:citation/>
        </w:sdtPr>
        <w:sdtContent>
          <w:r w:rsidR="006D4C85">
            <w:rPr>
              <w:rFonts w:ascii="Arial" w:hAnsi="Arial" w:cs="Arial"/>
              <w:sz w:val="20"/>
              <w:szCs w:val="20"/>
            </w:rPr>
            <w:fldChar w:fldCharType="begin"/>
          </w:r>
          <w:r w:rsidR="006D4C85">
            <w:rPr>
              <w:rFonts w:ascii="Arial" w:hAnsi="Arial" w:cs="Arial"/>
              <w:sz w:val="20"/>
              <w:szCs w:val="20"/>
            </w:rPr>
            <w:instrText xml:space="preserve">CITATION Jac10 \p 38 \l 2057 </w:instrText>
          </w:r>
          <w:r w:rsidR="006D4C85">
            <w:rPr>
              <w:rFonts w:ascii="Arial" w:hAnsi="Arial" w:cs="Arial"/>
              <w:sz w:val="20"/>
              <w:szCs w:val="20"/>
            </w:rPr>
            <w:fldChar w:fldCharType="separate"/>
          </w:r>
          <w:r w:rsidR="000D25C2" w:rsidRPr="000D25C2">
            <w:rPr>
              <w:rFonts w:ascii="Arial" w:hAnsi="Arial" w:cs="Arial"/>
              <w:noProof/>
              <w:sz w:val="20"/>
              <w:szCs w:val="20"/>
            </w:rPr>
            <w:t>(Ranciere, 2010, p. 38)</w:t>
          </w:r>
          <w:r w:rsidR="006D4C85">
            <w:rPr>
              <w:rFonts w:ascii="Arial" w:hAnsi="Arial" w:cs="Arial"/>
              <w:sz w:val="20"/>
              <w:szCs w:val="20"/>
            </w:rPr>
            <w:fldChar w:fldCharType="end"/>
          </w:r>
        </w:sdtContent>
      </w:sdt>
      <w:r w:rsidR="006D4C85" w:rsidRPr="006D4C85">
        <w:rPr>
          <w:rFonts w:ascii="Cambria" w:hAnsi="Cambria" w:cs="Times New Roman"/>
          <w:sz w:val="20"/>
          <w:szCs w:val="20"/>
        </w:rPr>
        <w:t xml:space="preserve"> </w:t>
      </w:r>
      <w:r w:rsidR="00F20A02" w:rsidRPr="00DD6D7B">
        <w:rPr>
          <w:rFonts w:ascii="Arial" w:hAnsi="Arial" w:cs="Arial"/>
          <w:sz w:val="20"/>
          <w:szCs w:val="20"/>
        </w:rPr>
        <w:t>which disrupts ways of seeing and offe</w:t>
      </w:r>
      <w:r w:rsidR="005D5CEB" w:rsidRPr="00DD6D7B">
        <w:rPr>
          <w:rFonts w:ascii="Arial" w:hAnsi="Arial" w:cs="Arial"/>
          <w:sz w:val="20"/>
          <w:szCs w:val="20"/>
        </w:rPr>
        <w:t xml:space="preserve">rs new alternatives, a phrase which </w:t>
      </w:r>
      <w:r w:rsidR="00F20A02" w:rsidRPr="00DD6D7B">
        <w:rPr>
          <w:rFonts w:ascii="Arial" w:hAnsi="Arial" w:cs="Arial"/>
          <w:sz w:val="20"/>
          <w:szCs w:val="20"/>
        </w:rPr>
        <w:t>is ev</w:t>
      </w:r>
      <w:r w:rsidR="006A61A8">
        <w:rPr>
          <w:rFonts w:ascii="Arial" w:hAnsi="Arial" w:cs="Arial"/>
          <w:sz w:val="20"/>
          <w:szCs w:val="20"/>
        </w:rPr>
        <w:t xml:space="preserve">ocative of pop-up places which </w:t>
      </w:r>
      <w:r w:rsidR="00F20A02" w:rsidRPr="00DD6D7B">
        <w:rPr>
          <w:rFonts w:ascii="Arial" w:hAnsi="Arial" w:cs="Arial"/>
          <w:sz w:val="20"/>
          <w:szCs w:val="20"/>
        </w:rPr>
        <w:t>create temporar</w:t>
      </w:r>
      <w:r w:rsidR="00FC64A3" w:rsidRPr="00DD6D7B">
        <w:rPr>
          <w:rFonts w:ascii="Arial" w:hAnsi="Arial" w:cs="Arial"/>
          <w:sz w:val="20"/>
          <w:szCs w:val="20"/>
        </w:rPr>
        <w:t xml:space="preserve">y places </w:t>
      </w:r>
      <w:r w:rsidR="00E02393">
        <w:rPr>
          <w:rFonts w:ascii="Arial" w:hAnsi="Arial" w:cs="Arial"/>
          <w:sz w:val="20"/>
          <w:szCs w:val="20"/>
        </w:rPr>
        <w:t xml:space="preserve">in the margins of other </w:t>
      </w:r>
      <w:proofErr w:type="spellStart"/>
      <w:r w:rsidR="00E02393">
        <w:rPr>
          <w:rFonts w:ascii="Arial" w:hAnsi="Arial" w:cs="Arial"/>
          <w:sz w:val="20"/>
          <w:szCs w:val="20"/>
        </w:rPr>
        <w:t>spatialities</w:t>
      </w:r>
      <w:proofErr w:type="spellEnd"/>
      <w:r w:rsidR="002F097F" w:rsidRPr="00DD6D7B">
        <w:rPr>
          <w:rFonts w:ascii="Arial" w:hAnsi="Arial" w:cs="Arial"/>
          <w:sz w:val="20"/>
          <w:szCs w:val="20"/>
        </w:rPr>
        <w:t xml:space="preserve">, </w:t>
      </w:r>
      <w:r w:rsidR="003C4B16" w:rsidRPr="00DD6D7B">
        <w:rPr>
          <w:rFonts w:ascii="Arial" w:hAnsi="Arial" w:cs="Arial"/>
          <w:sz w:val="20"/>
          <w:szCs w:val="20"/>
        </w:rPr>
        <w:t xml:space="preserve">and in doing so can suggest alternative productions of space-time. </w:t>
      </w:r>
      <w:r w:rsidR="0032057D" w:rsidRPr="00DD6D7B">
        <w:rPr>
          <w:rFonts w:ascii="Arial" w:hAnsi="Arial" w:cs="Arial"/>
          <w:sz w:val="20"/>
          <w:szCs w:val="20"/>
        </w:rPr>
        <w:t>By offering, for example,</w:t>
      </w:r>
      <w:r w:rsidR="00091256" w:rsidRPr="00DD6D7B">
        <w:rPr>
          <w:rFonts w:ascii="Arial" w:hAnsi="Arial" w:cs="Arial"/>
          <w:sz w:val="20"/>
          <w:szCs w:val="20"/>
        </w:rPr>
        <w:t xml:space="preserve"> a mobile park instead of a parking space </w:t>
      </w:r>
      <w:sdt>
        <w:sdtPr>
          <w:rPr>
            <w:rFonts w:ascii="Arial" w:hAnsi="Arial" w:cs="Arial"/>
            <w:sz w:val="20"/>
            <w:szCs w:val="20"/>
          </w:rPr>
          <w:id w:val="252713667"/>
          <w:citation/>
        </w:sdtPr>
        <w:sdtContent>
          <w:r w:rsidR="00091256" w:rsidRPr="00DD6D7B">
            <w:rPr>
              <w:rFonts w:ascii="Arial" w:hAnsi="Arial" w:cs="Arial"/>
              <w:sz w:val="20"/>
              <w:szCs w:val="20"/>
            </w:rPr>
            <w:fldChar w:fldCharType="begin"/>
          </w:r>
          <w:r w:rsidR="00091256" w:rsidRPr="00DD6D7B">
            <w:rPr>
              <w:rFonts w:ascii="Arial" w:hAnsi="Arial" w:cs="Arial"/>
              <w:sz w:val="20"/>
              <w:szCs w:val="20"/>
            </w:rPr>
            <w:instrText xml:space="preserve"> CITATION Bla \l 2057 </w:instrText>
          </w:r>
          <w:r w:rsidR="00091256" w:rsidRPr="00DD6D7B">
            <w:rPr>
              <w:rFonts w:ascii="Arial" w:hAnsi="Arial" w:cs="Arial"/>
              <w:sz w:val="20"/>
              <w:szCs w:val="20"/>
            </w:rPr>
            <w:fldChar w:fldCharType="separate"/>
          </w:r>
          <w:r w:rsidR="000D25C2" w:rsidRPr="000D25C2">
            <w:rPr>
              <w:rFonts w:ascii="Arial" w:hAnsi="Arial" w:cs="Arial"/>
              <w:noProof/>
              <w:sz w:val="20"/>
              <w:szCs w:val="20"/>
            </w:rPr>
            <w:t>(Merker, 2010)</w:t>
          </w:r>
          <w:r w:rsidR="00091256" w:rsidRPr="00DD6D7B">
            <w:rPr>
              <w:rFonts w:ascii="Arial" w:hAnsi="Arial" w:cs="Arial"/>
              <w:sz w:val="20"/>
              <w:szCs w:val="20"/>
            </w:rPr>
            <w:fldChar w:fldCharType="end"/>
          </w:r>
        </w:sdtContent>
      </w:sdt>
      <w:r w:rsidR="00091256" w:rsidRPr="00DD6D7B">
        <w:rPr>
          <w:rFonts w:ascii="Arial" w:hAnsi="Arial" w:cs="Arial"/>
          <w:sz w:val="20"/>
          <w:szCs w:val="20"/>
        </w:rPr>
        <w:t xml:space="preserve"> or a</w:t>
      </w:r>
      <w:r w:rsidR="00534177" w:rsidRPr="00DD6D7B">
        <w:rPr>
          <w:rFonts w:ascii="Arial" w:hAnsi="Arial" w:cs="Arial"/>
          <w:sz w:val="20"/>
          <w:szCs w:val="20"/>
        </w:rPr>
        <w:t xml:space="preserve"> tea party instead of an unused plot </w:t>
      </w:r>
      <w:sdt>
        <w:sdtPr>
          <w:rPr>
            <w:rFonts w:ascii="Arial" w:hAnsi="Arial" w:cs="Arial"/>
            <w:sz w:val="20"/>
            <w:szCs w:val="20"/>
          </w:rPr>
          <w:id w:val="-819190608"/>
          <w:citation/>
        </w:sdtPr>
        <w:sdtContent>
          <w:r w:rsidR="00534177" w:rsidRPr="00DD6D7B">
            <w:rPr>
              <w:rFonts w:ascii="Arial" w:hAnsi="Arial" w:cs="Arial"/>
              <w:sz w:val="20"/>
              <w:szCs w:val="20"/>
            </w:rPr>
            <w:fldChar w:fldCharType="begin"/>
          </w:r>
          <w:r w:rsidR="00534177" w:rsidRPr="00DD6D7B">
            <w:rPr>
              <w:rFonts w:ascii="Arial" w:hAnsi="Arial" w:cs="Arial"/>
              <w:sz w:val="20"/>
              <w:szCs w:val="20"/>
            </w:rPr>
            <w:instrText xml:space="preserve"> CITATION Tar14 \l 2057 </w:instrText>
          </w:r>
          <w:r w:rsidR="00534177" w:rsidRPr="00DD6D7B">
            <w:rPr>
              <w:rFonts w:ascii="Arial" w:hAnsi="Arial" w:cs="Arial"/>
              <w:sz w:val="20"/>
              <w:szCs w:val="20"/>
            </w:rPr>
            <w:fldChar w:fldCharType="separate"/>
          </w:r>
          <w:r w:rsidR="000D25C2" w:rsidRPr="000D25C2">
            <w:rPr>
              <w:rFonts w:ascii="Arial" w:hAnsi="Arial" w:cs="Arial"/>
              <w:noProof/>
              <w:sz w:val="20"/>
              <w:szCs w:val="20"/>
            </w:rPr>
            <w:t>(Tardiveau &amp; Mallo, 2014)</w:t>
          </w:r>
          <w:r w:rsidR="00534177" w:rsidRPr="00DD6D7B">
            <w:rPr>
              <w:rFonts w:ascii="Arial" w:hAnsi="Arial" w:cs="Arial"/>
              <w:sz w:val="20"/>
              <w:szCs w:val="20"/>
            </w:rPr>
            <w:fldChar w:fldCharType="end"/>
          </w:r>
        </w:sdtContent>
      </w:sdt>
      <w:r w:rsidR="00FC64A3" w:rsidRPr="00DD6D7B">
        <w:rPr>
          <w:rFonts w:ascii="Arial" w:hAnsi="Arial" w:cs="Arial"/>
          <w:sz w:val="20"/>
          <w:szCs w:val="20"/>
        </w:rPr>
        <w:t xml:space="preserve">, pop-ups can </w:t>
      </w:r>
      <w:r w:rsidR="00091256" w:rsidRPr="00DD6D7B">
        <w:rPr>
          <w:rFonts w:ascii="Arial" w:hAnsi="Arial" w:cs="Arial"/>
          <w:sz w:val="20"/>
          <w:szCs w:val="20"/>
        </w:rPr>
        <w:t xml:space="preserve">show that the </w:t>
      </w:r>
      <w:r w:rsidR="006A61A8">
        <w:rPr>
          <w:rFonts w:ascii="Arial" w:hAnsi="Arial" w:cs="Arial"/>
          <w:sz w:val="20"/>
          <w:szCs w:val="20"/>
        </w:rPr>
        <w:t>im</w:t>
      </w:r>
      <w:r w:rsidR="00042E20">
        <w:rPr>
          <w:rFonts w:ascii="Arial" w:hAnsi="Arial" w:cs="Arial"/>
          <w:sz w:val="20"/>
          <w:szCs w:val="20"/>
        </w:rPr>
        <w:t>a</w:t>
      </w:r>
      <w:r w:rsidR="006A61A8">
        <w:rPr>
          <w:rFonts w:ascii="Arial" w:hAnsi="Arial" w:cs="Arial"/>
          <w:sz w:val="20"/>
          <w:szCs w:val="20"/>
        </w:rPr>
        <w:t>ginaries</w:t>
      </w:r>
      <w:r w:rsidR="00091256" w:rsidRPr="00DD6D7B">
        <w:rPr>
          <w:rFonts w:ascii="Arial" w:hAnsi="Arial" w:cs="Arial"/>
          <w:sz w:val="20"/>
          <w:szCs w:val="20"/>
        </w:rPr>
        <w:t xml:space="preserve"> which determine how space</w:t>
      </w:r>
      <w:r w:rsidR="006A61A8">
        <w:rPr>
          <w:rFonts w:ascii="Arial" w:hAnsi="Arial" w:cs="Arial"/>
          <w:sz w:val="20"/>
          <w:szCs w:val="20"/>
        </w:rPr>
        <w:t>-time</w:t>
      </w:r>
      <w:r w:rsidR="00091256" w:rsidRPr="00DD6D7B">
        <w:rPr>
          <w:rFonts w:ascii="Arial" w:hAnsi="Arial" w:cs="Arial"/>
          <w:sz w:val="20"/>
          <w:szCs w:val="20"/>
        </w:rPr>
        <w:t xml:space="preserve"> is used are c</w:t>
      </w:r>
      <w:r w:rsidR="0032057D" w:rsidRPr="00DD6D7B">
        <w:rPr>
          <w:rFonts w:ascii="Arial" w:hAnsi="Arial" w:cs="Arial"/>
          <w:sz w:val="20"/>
          <w:szCs w:val="20"/>
        </w:rPr>
        <w:t>ontingent and can be</w:t>
      </w:r>
      <w:r w:rsidR="00887645" w:rsidRPr="00DD6D7B">
        <w:rPr>
          <w:rFonts w:ascii="Arial" w:hAnsi="Arial" w:cs="Arial"/>
          <w:sz w:val="20"/>
          <w:szCs w:val="20"/>
        </w:rPr>
        <w:t xml:space="preserve"> rethoug</w:t>
      </w:r>
      <w:r w:rsidR="00254524" w:rsidRPr="00DD6D7B">
        <w:rPr>
          <w:rFonts w:ascii="Arial" w:hAnsi="Arial" w:cs="Arial"/>
          <w:sz w:val="20"/>
          <w:szCs w:val="20"/>
        </w:rPr>
        <w:t xml:space="preserve">ht in ways that ‘challenge the </w:t>
      </w:r>
      <w:proofErr w:type="spellStart"/>
      <w:r w:rsidR="00254524" w:rsidRPr="00DD6D7B">
        <w:rPr>
          <w:rFonts w:ascii="Arial" w:hAnsi="Arial" w:cs="Arial"/>
          <w:sz w:val="20"/>
          <w:szCs w:val="20"/>
        </w:rPr>
        <w:t>soci</w:t>
      </w:r>
      <w:r w:rsidR="006A61A8">
        <w:rPr>
          <w:rFonts w:ascii="Arial" w:hAnsi="Arial" w:cs="Arial"/>
          <w:sz w:val="20"/>
          <w:szCs w:val="20"/>
        </w:rPr>
        <w:t>ospatial</w:t>
      </w:r>
      <w:proofErr w:type="spellEnd"/>
      <w:r w:rsidR="006A61A8">
        <w:rPr>
          <w:rFonts w:ascii="Arial" w:hAnsi="Arial" w:cs="Arial"/>
          <w:sz w:val="20"/>
          <w:szCs w:val="20"/>
        </w:rPr>
        <w:t xml:space="preserve"> status quo embedded in…</w:t>
      </w:r>
      <w:r w:rsidR="00254524" w:rsidRPr="00DD6D7B">
        <w:rPr>
          <w:rFonts w:ascii="Arial" w:hAnsi="Arial" w:cs="Arial"/>
          <w:sz w:val="20"/>
          <w:szCs w:val="20"/>
        </w:rPr>
        <w:t xml:space="preserve">space” </w:t>
      </w:r>
      <w:sdt>
        <w:sdtPr>
          <w:rPr>
            <w:rFonts w:ascii="Arial" w:hAnsi="Arial" w:cs="Arial"/>
            <w:sz w:val="20"/>
            <w:szCs w:val="20"/>
          </w:rPr>
          <w:id w:val="-205252476"/>
          <w:citation/>
        </w:sdtPr>
        <w:sdtContent>
          <w:r w:rsidR="00254524" w:rsidRPr="00DD6D7B">
            <w:rPr>
              <w:rFonts w:ascii="Arial" w:hAnsi="Arial" w:cs="Arial"/>
              <w:sz w:val="20"/>
              <w:szCs w:val="20"/>
            </w:rPr>
            <w:fldChar w:fldCharType="begin"/>
          </w:r>
          <w:r w:rsidR="00254524" w:rsidRPr="00DD6D7B">
            <w:rPr>
              <w:rFonts w:ascii="Arial" w:hAnsi="Arial" w:cs="Arial"/>
              <w:sz w:val="20"/>
              <w:szCs w:val="20"/>
            </w:rPr>
            <w:instrText xml:space="preserve">CITATION Tar14 \p 457 \l 2057 </w:instrText>
          </w:r>
          <w:r w:rsidR="00254524" w:rsidRPr="00DD6D7B">
            <w:rPr>
              <w:rFonts w:ascii="Arial" w:hAnsi="Arial" w:cs="Arial"/>
              <w:sz w:val="20"/>
              <w:szCs w:val="20"/>
            </w:rPr>
            <w:fldChar w:fldCharType="separate"/>
          </w:r>
          <w:r w:rsidR="000D25C2" w:rsidRPr="000D25C2">
            <w:rPr>
              <w:rFonts w:ascii="Arial" w:hAnsi="Arial" w:cs="Arial"/>
              <w:noProof/>
              <w:sz w:val="20"/>
              <w:szCs w:val="20"/>
            </w:rPr>
            <w:t>(Tardiveau &amp; Mallo, 2014, p. 457)</w:t>
          </w:r>
          <w:r w:rsidR="00254524" w:rsidRPr="00DD6D7B">
            <w:rPr>
              <w:rFonts w:ascii="Arial" w:hAnsi="Arial" w:cs="Arial"/>
              <w:sz w:val="20"/>
              <w:szCs w:val="20"/>
            </w:rPr>
            <w:fldChar w:fldCharType="end"/>
          </w:r>
        </w:sdtContent>
      </w:sdt>
      <w:r w:rsidR="00254524" w:rsidRPr="00DD6D7B">
        <w:rPr>
          <w:rFonts w:ascii="Arial" w:hAnsi="Arial" w:cs="Arial"/>
          <w:sz w:val="20"/>
          <w:szCs w:val="20"/>
        </w:rPr>
        <w:t>.</w:t>
      </w:r>
      <w:r w:rsidR="006B4736" w:rsidRPr="00DD6D7B">
        <w:rPr>
          <w:rFonts w:ascii="Arial" w:hAnsi="Arial" w:cs="Arial"/>
          <w:sz w:val="20"/>
          <w:szCs w:val="20"/>
        </w:rPr>
        <w:t xml:space="preserve"> In this sense, pop-ups are interstitial spaces which, conceptualised dynam</w:t>
      </w:r>
      <w:r w:rsidR="00F8677E">
        <w:rPr>
          <w:rFonts w:ascii="Arial" w:hAnsi="Arial" w:cs="Arial"/>
          <w:sz w:val="20"/>
          <w:szCs w:val="20"/>
        </w:rPr>
        <w:t xml:space="preserve">ically, can be seen to prompt </w:t>
      </w:r>
      <w:r w:rsidR="006B4736" w:rsidRPr="00DD6D7B">
        <w:rPr>
          <w:rFonts w:ascii="Arial" w:hAnsi="Arial" w:cs="Arial"/>
          <w:sz w:val="20"/>
          <w:szCs w:val="20"/>
        </w:rPr>
        <w:t>reassessment of how space-time shou</w:t>
      </w:r>
      <w:r w:rsidR="00E324FA" w:rsidRPr="00DD6D7B">
        <w:rPr>
          <w:rFonts w:ascii="Arial" w:hAnsi="Arial" w:cs="Arial"/>
          <w:sz w:val="20"/>
          <w:szCs w:val="20"/>
        </w:rPr>
        <w:t>ld be imagined and distributed</w:t>
      </w:r>
      <w:r w:rsidR="00EC2505" w:rsidRPr="00DD6D7B">
        <w:rPr>
          <w:rFonts w:ascii="Arial" w:hAnsi="Arial" w:cs="Arial"/>
          <w:sz w:val="20"/>
          <w:szCs w:val="20"/>
        </w:rPr>
        <w:t>;</w:t>
      </w:r>
      <w:r w:rsidR="00E324FA" w:rsidRPr="00DD6D7B">
        <w:rPr>
          <w:rFonts w:ascii="Arial" w:hAnsi="Arial" w:cs="Arial"/>
          <w:sz w:val="20"/>
          <w:szCs w:val="20"/>
        </w:rPr>
        <w:t xml:space="preserve"> offering a ‘performative critique’ of urban organisation </w:t>
      </w:r>
      <w:sdt>
        <w:sdtPr>
          <w:rPr>
            <w:rFonts w:ascii="Arial" w:hAnsi="Arial" w:cs="Arial"/>
            <w:sz w:val="20"/>
            <w:szCs w:val="20"/>
          </w:rPr>
          <w:id w:val="533314832"/>
          <w:citation/>
        </w:sdtPr>
        <w:sdtContent>
          <w:r w:rsidR="00E324FA" w:rsidRPr="00DD6D7B">
            <w:rPr>
              <w:rFonts w:ascii="Arial" w:hAnsi="Arial" w:cs="Arial"/>
              <w:sz w:val="20"/>
              <w:szCs w:val="20"/>
            </w:rPr>
            <w:fldChar w:fldCharType="begin"/>
          </w:r>
          <w:r w:rsidR="00E324FA" w:rsidRPr="00DD6D7B">
            <w:rPr>
              <w:rFonts w:ascii="Arial" w:hAnsi="Arial" w:cs="Arial"/>
              <w:sz w:val="20"/>
              <w:szCs w:val="20"/>
            </w:rPr>
            <w:instrText xml:space="preserve">CITATION And13 \p xix \l 2057 </w:instrText>
          </w:r>
          <w:r w:rsidR="00E324FA" w:rsidRPr="00DD6D7B">
            <w:rPr>
              <w:rFonts w:ascii="Arial" w:hAnsi="Arial" w:cs="Arial"/>
              <w:sz w:val="20"/>
              <w:szCs w:val="20"/>
            </w:rPr>
            <w:fldChar w:fldCharType="separate"/>
          </w:r>
          <w:r w:rsidR="000D25C2" w:rsidRPr="000D25C2">
            <w:rPr>
              <w:rFonts w:ascii="Arial" w:hAnsi="Arial" w:cs="Arial"/>
              <w:noProof/>
              <w:sz w:val="20"/>
              <w:szCs w:val="20"/>
            </w:rPr>
            <w:t>(Brighenti, 2013, p. xix)</w:t>
          </w:r>
          <w:r w:rsidR="00E324FA" w:rsidRPr="00DD6D7B">
            <w:rPr>
              <w:rFonts w:ascii="Arial" w:hAnsi="Arial" w:cs="Arial"/>
              <w:sz w:val="20"/>
              <w:szCs w:val="20"/>
            </w:rPr>
            <w:fldChar w:fldCharType="end"/>
          </w:r>
        </w:sdtContent>
      </w:sdt>
      <w:r w:rsidR="00042E20">
        <w:rPr>
          <w:rFonts w:ascii="Arial" w:hAnsi="Arial" w:cs="Arial"/>
          <w:sz w:val="20"/>
          <w:szCs w:val="20"/>
        </w:rPr>
        <w:t xml:space="preserve">. </w:t>
      </w:r>
    </w:p>
    <w:p w14:paraId="20933455" w14:textId="5667FD90" w:rsidR="000C5D9A" w:rsidRPr="00DD6D7B" w:rsidRDefault="006B4736" w:rsidP="00AD4569">
      <w:pPr>
        <w:spacing w:line="480" w:lineRule="auto"/>
        <w:jc w:val="both"/>
        <w:rPr>
          <w:rFonts w:ascii="Arial" w:hAnsi="Arial" w:cs="Arial"/>
          <w:sz w:val="20"/>
          <w:szCs w:val="20"/>
        </w:rPr>
      </w:pPr>
      <w:r w:rsidRPr="00DD6D7B">
        <w:rPr>
          <w:rFonts w:ascii="Arial" w:hAnsi="Arial" w:cs="Arial"/>
          <w:sz w:val="20"/>
          <w:szCs w:val="20"/>
        </w:rPr>
        <w:t xml:space="preserve">Yet pop-ups are </w:t>
      </w:r>
      <w:r w:rsidR="003673BA">
        <w:rPr>
          <w:rFonts w:ascii="Arial" w:hAnsi="Arial" w:cs="Arial"/>
          <w:sz w:val="20"/>
          <w:szCs w:val="20"/>
        </w:rPr>
        <w:t xml:space="preserve">also </w:t>
      </w:r>
      <w:r w:rsidRPr="00DD6D7B">
        <w:rPr>
          <w:rFonts w:ascii="Arial" w:hAnsi="Arial" w:cs="Arial"/>
          <w:sz w:val="20"/>
          <w:szCs w:val="20"/>
        </w:rPr>
        <w:t xml:space="preserve">implicated in disguising </w:t>
      </w:r>
      <w:r w:rsidR="000A6845" w:rsidRPr="00DD6D7B">
        <w:rPr>
          <w:rFonts w:ascii="Arial" w:hAnsi="Arial" w:cs="Arial"/>
          <w:sz w:val="20"/>
          <w:szCs w:val="20"/>
        </w:rPr>
        <w:t>and precluding opportunities to use space differently</w:t>
      </w:r>
      <w:r w:rsidRPr="00DD6D7B">
        <w:rPr>
          <w:rFonts w:ascii="Arial" w:hAnsi="Arial" w:cs="Arial"/>
          <w:sz w:val="20"/>
          <w:szCs w:val="20"/>
        </w:rPr>
        <w:t xml:space="preserve">. </w:t>
      </w:r>
      <w:r w:rsidR="00CA6934" w:rsidRPr="00DD6D7B">
        <w:rPr>
          <w:rFonts w:ascii="Arial" w:hAnsi="Arial" w:cs="Arial"/>
          <w:sz w:val="20"/>
          <w:szCs w:val="20"/>
        </w:rPr>
        <w:t xml:space="preserve">If interstitiality </w:t>
      </w:r>
      <w:r w:rsidR="00F8677E">
        <w:rPr>
          <w:rFonts w:ascii="Arial" w:hAnsi="Arial" w:cs="Arial"/>
          <w:sz w:val="20"/>
          <w:szCs w:val="20"/>
        </w:rPr>
        <w:t>involves</w:t>
      </w:r>
      <w:r w:rsidR="00CA6934" w:rsidRPr="00DD6D7B">
        <w:rPr>
          <w:rFonts w:ascii="Arial" w:hAnsi="Arial" w:cs="Arial"/>
          <w:sz w:val="20"/>
          <w:szCs w:val="20"/>
        </w:rPr>
        <w:t xml:space="preserve"> occupying urban cracks then pop-ups a</w:t>
      </w:r>
      <w:r w:rsidR="005D5CEB" w:rsidRPr="00DD6D7B">
        <w:rPr>
          <w:rFonts w:ascii="Arial" w:hAnsi="Arial" w:cs="Arial"/>
          <w:sz w:val="20"/>
          <w:szCs w:val="20"/>
        </w:rPr>
        <w:t>re as m</w:t>
      </w:r>
      <w:r w:rsidR="00200984">
        <w:rPr>
          <w:rFonts w:ascii="Arial" w:hAnsi="Arial" w:cs="Arial"/>
          <w:sz w:val="20"/>
          <w:szCs w:val="20"/>
        </w:rPr>
        <w:t>uch about filling up</w:t>
      </w:r>
      <w:r w:rsidR="005D5CEB" w:rsidRPr="00DD6D7B">
        <w:rPr>
          <w:rFonts w:ascii="Arial" w:hAnsi="Arial" w:cs="Arial"/>
          <w:sz w:val="20"/>
          <w:szCs w:val="20"/>
        </w:rPr>
        <w:t xml:space="preserve"> thos</w:t>
      </w:r>
      <w:r w:rsidR="00CA6934" w:rsidRPr="00DD6D7B">
        <w:rPr>
          <w:rFonts w:ascii="Arial" w:hAnsi="Arial" w:cs="Arial"/>
          <w:sz w:val="20"/>
          <w:szCs w:val="20"/>
        </w:rPr>
        <w:t xml:space="preserve">e cracks </w:t>
      </w:r>
      <w:r w:rsidR="00F8677E">
        <w:rPr>
          <w:rFonts w:ascii="Arial" w:hAnsi="Arial" w:cs="Arial"/>
          <w:sz w:val="20"/>
          <w:szCs w:val="20"/>
        </w:rPr>
        <w:t>to distract</w:t>
      </w:r>
      <w:r w:rsidR="00CA6934" w:rsidRPr="00DD6D7B">
        <w:rPr>
          <w:rFonts w:ascii="Arial" w:hAnsi="Arial" w:cs="Arial"/>
          <w:sz w:val="20"/>
          <w:szCs w:val="20"/>
        </w:rPr>
        <w:t xml:space="preserve"> from them as using them as a platform for </w:t>
      </w:r>
      <w:r w:rsidR="00EC2505" w:rsidRPr="00DD6D7B">
        <w:rPr>
          <w:rFonts w:ascii="Arial" w:hAnsi="Arial" w:cs="Arial"/>
          <w:sz w:val="20"/>
          <w:szCs w:val="20"/>
        </w:rPr>
        <w:t>new visibilities</w:t>
      </w:r>
      <w:r w:rsidR="00CA6934" w:rsidRPr="00DD6D7B">
        <w:rPr>
          <w:rFonts w:ascii="Arial" w:hAnsi="Arial" w:cs="Arial"/>
          <w:sz w:val="20"/>
          <w:szCs w:val="20"/>
        </w:rPr>
        <w:t xml:space="preserve">. </w:t>
      </w:r>
      <w:r w:rsidR="0029747D" w:rsidRPr="00DD6D7B">
        <w:rPr>
          <w:rFonts w:ascii="Arial" w:hAnsi="Arial" w:cs="Arial"/>
          <w:sz w:val="20"/>
          <w:szCs w:val="20"/>
        </w:rPr>
        <w:t xml:space="preserve">This </w:t>
      </w:r>
      <w:r w:rsidR="00F8677E">
        <w:rPr>
          <w:rFonts w:ascii="Arial" w:hAnsi="Arial" w:cs="Arial"/>
          <w:sz w:val="20"/>
          <w:szCs w:val="20"/>
        </w:rPr>
        <w:t>has</w:t>
      </w:r>
      <w:r w:rsidR="0029747D" w:rsidRPr="00DD6D7B">
        <w:rPr>
          <w:rFonts w:ascii="Arial" w:hAnsi="Arial" w:cs="Arial"/>
          <w:sz w:val="20"/>
          <w:szCs w:val="20"/>
        </w:rPr>
        <w:t xml:space="preserve"> been identified </w:t>
      </w:r>
      <w:r w:rsidR="004E6141" w:rsidRPr="00DD6D7B">
        <w:rPr>
          <w:rFonts w:ascii="Arial" w:hAnsi="Arial" w:cs="Arial"/>
          <w:sz w:val="20"/>
          <w:szCs w:val="20"/>
        </w:rPr>
        <w:t xml:space="preserve">in two </w:t>
      </w:r>
      <w:r w:rsidR="0029747D" w:rsidRPr="00DD6D7B">
        <w:rPr>
          <w:rFonts w:ascii="Arial" w:hAnsi="Arial" w:cs="Arial"/>
          <w:sz w:val="20"/>
          <w:szCs w:val="20"/>
        </w:rPr>
        <w:t>main a</w:t>
      </w:r>
      <w:r w:rsidR="00200984">
        <w:rPr>
          <w:rFonts w:ascii="Arial" w:hAnsi="Arial" w:cs="Arial"/>
          <w:sz w:val="20"/>
          <w:szCs w:val="20"/>
        </w:rPr>
        <w:t xml:space="preserve">reas. Firstly, temporary use </w:t>
      </w:r>
      <w:r w:rsidR="0029747D" w:rsidRPr="00DD6D7B">
        <w:rPr>
          <w:rFonts w:ascii="Arial" w:hAnsi="Arial" w:cs="Arial"/>
          <w:sz w:val="20"/>
          <w:szCs w:val="20"/>
        </w:rPr>
        <w:t xml:space="preserve">can </w:t>
      </w:r>
      <w:r w:rsidR="007F0314" w:rsidRPr="00DD6D7B">
        <w:rPr>
          <w:rFonts w:ascii="Arial" w:hAnsi="Arial" w:cs="Arial"/>
          <w:sz w:val="20"/>
          <w:szCs w:val="20"/>
        </w:rPr>
        <w:t xml:space="preserve">distract from </w:t>
      </w:r>
      <w:r w:rsidR="0003431D">
        <w:rPr>
          <w:rFonts w:ascii="Arial" w:hAnsi="Arial" w:cs="Arial"/>
          <w:sz w:val="20"/>
          <w:szCs w:val="20"/>
        </w:rPr>
        <w:t>vacancy’s implications</w:t>
      </w:r>
      <w:r w:rsidR="0029747D" w:rsidRPr="00DD6D7B">
        <w:rPr>
          <w:rFonts w:ascii="Arial" w:hAnsi="Arial" w:cs="Arial"/>
          <w:sz w:val="20"/>
          <w:szCs w:val="20"/>
        </w:rPr>
        <w:t xml:space="preserve">. </w:t>
      </w:r>
      <w:proofErr w:type="spellStart"/>
      <w:r w:rsidR="0029747D" w:rsidRPr="00DD6D7B">
        <w:rPr>
          <w:rFonts w:ascii="Arial" w:hAnsi="Arial" w:cs="Arial"/>
          <w:sz w:val="20"/>
          <w:szCs w:val="20"/>
        </w:rPr>
        <w:t>Colomb</w:t>
      </w:r>
      <w:proofErr w:type="spellEnd"/>
      <w:r w:rsidR="0029747D" w:rsidRPr="00DD6D7B">
        <w:rPr>
          <w:rFonts w:ascii="Arial" w:hAnsi="Arial" w:cs="Arial"/>
          <w:sz w:val="20"/>
          <w:szCs w:val="20"/>
        </w:rPr>
        <w:t xml:space="preserve"> has argued that in Berlin there is a perceived need to fill up ‘urban voids’, lest they undermine the discourses of </w:t>
      </w:r>
      <w:proofErr w:type="spellStart"/>
      <w:r w:rsidR="0029747D" w:rsidRPr="00DD6D7B">
        <w:rPr>
          <w:rFonts w:ascii="Arial" w:hAnsi="Arial" w:cs="Arial"/>
          <w:sz w:val="20"/>
          <w:szCs w:val="20"/>
        </w:rPr>
        <w:t>reurbanization</w:t>
      </w:r>
      <w:proofErr w:type="spellEnd"/>
      <w:r w:rsidR="0029747D" w:rsidRPr="00DD6D7B">
        <w:rPr>
          <w:rFonts w:ascii="Arial" w:hAnsi="Arial" w:cs="Arial"/>
          <w:sz w:val="20"/>
          <w:szCs w:val="20"/>
        </w:rPr>
        <w:t xml:space="preserve"> and densification purported by politicians. </w:t>
      </w:r>
      <w:r w:rsidR="006D4C85">
        <w:rPr>
          <w:rFonts w:ascii="Arial" w:hAnsi="Arial" w:cs="Arial"/>
          <w:sz w:val="20"/>
          <w:szCs w:val="20"/>
        </w:rPr>
        <w:t>R</w:t>
      </w:r>
      <w:r w:rsidR="005D5CEB" w:rsidRPr="00DD6D7B">
        <w:rPr>
          <w:rFonts w:ascii="Arial" w:hAnsi="Arial" w:cs="Arial"/>
          <w:sz w:val="20"/>
          <w:szCs w:val="20"/>
        </w:rPr>
        <w:t>ather than</w:t>
      </w:r>
      <w:r w:rsidR="00210C51" w:rsidRPr="00DD6D7B">
        <w:rPr>
          <w:rFonts w:ascii="Arial" w:hAnsi="Arial" w:cs="Arial"/>
          <w:sz w:val="20"/>
          <w:szCs w:val="20"/>
        </w:rPr>
        <w:t xml:space="preserve"> hiding empty </w:t>
      </w:r>
      <w:r w:rsidR="0029747D" w:rsidRPr="00DD6D7B">
        <w:rPr>
          <w:rFonts w:ascii="Arial" w:hAnsi="Arial" w:cs="Arial"/>
          <w:sz w:val="20"/>
          <w:szCs w:val="20"/>
        </w:rPr>
        <w:t xml:space="preserve">plots with canvasses, pop-ups </w:t>
      </w:r>
      <w:r w:rsidR="00200984">
        <w:rPr>
          <w:rFonts w:ascii="Arial" w:hAnsi="Arial" w:cs="Arial"/>
          <w:sz w:val="20"/>
          <w:szCs w:val="20"/>
        </w:rPr>
        <w:t xml:space="preserve">are a </w:t>
      </w:r>
      <w:r w:rsidR="0003431D">
        <w:rPr>
          <w:rFonts w:ascii="Arial" w:hAnsi="Arial" w:cs="Arial"/>
          <w:sz w:val="20"/>
          <w:szCs w:val="20"/>
        </w:rPr>
        <w:t>better</w:t>
      </w:r>
      <w:r w:rsidR="006D4C85">
        <w:rPr>
          <w:rFonts w:ascii="Arial" w:hAnsi="Arial" w:cs="Arial"/>
          <w:sz w:val="20"/>
          <w:szCs w:val="20"/>
        </w:rPr>
        <w:t xml:space="preserve"> cover up</w:t>
      </w:r>
      <w:r w:rsidR="0003431D">
        <w:rPr>
          <w:rFonts w:ascii="Arial" w:hAnsi="Arial" w:cs="Arial"/>
          <w:sz w:val="20"/>
          <w:szCs w:val="20"/>
        </w:rPr>
        <w:t xml:space="preserve"> for</w:t>
      </w:r>
      <w:r w:rsidR="006D4C85">
        <w:rPr>
          <w:rFonts w:ascii="Arial" w:hAnsi="Arial" w:cs="Arial"/>
          <w:sz w:val="20"/>
          <w:szCs w:val="20"/>
        </w:rPr>
        <w:t xml:space="preserve"> the</w:t>
      </w:r>
      <w:r w:rsidR="0029747D" w:rsidRPr="00DD6D7B">
        <w:rPr>
          <w:rFonts w:ascii="Arial" w:hAnsi="Arial" w:cs="Arial"/>
          <w:sz w:val="20"/>
          <w:szCs w:val="20"/>
        </w:rPr>
        <w:t xml:space="preserve"> ‘absence of investment’. </w:t>
      </w:r>
      <w:r w:rsidR="0058644D">
        <w:rPr>
          <w:rFonts w:ascii="Arial" w:hAnsi="Arial" w:cs="Arial"/>
          <w:sz w:val="20"/>
          <w:szCs w:val="20"/>
        </w:rPr>
        <w:t>They</w:t>
      </w:r>
      <w:r w:rsidR="0029747D" w:rsidRPr="00DD6D7B">
        <w:rPr>
          <w:rFonts w:ascii="Arial" w:hAnsi="Arial" w:cs="Arial"/>
          <w:sz w:val="20"/>
          <w:szCs w:val="20"/>
        </w:rPr>
        <w:t xml:space="preserve"> cheer up ‘dreary</w:t>
      </w:r>
      <w:r w:rsidR="009C7BE4" w:rsidRPr="00DD6D7B">
        <w:rPr>
          <w:rFonts w:ascii="Arial" w:hAnsi="Arial" w:cs="Arial"/>
          <w:sz w:val="20"/>
          <w:szCs w:val="20"/>
        </w:rPr>
        <w:t>’ streets, distracting from recession,</w:t>
      </w:r>
      <w:r w:rsidR="0029747D" w:rsidRPr="00DD6D7B">
        <w:rPr>
          <w:rFonts w:ascii="Arial" w:hAnsi="Arial" w:cs="Arial"/>
          <w:sz w:val="20"/>
          <w:szCs w:val="20"/>
        </w:rPr>
        <w:t xml:space="preserve"> </w:t>
      </w:r>
      <w:sdt>
        <w:sdtPr>
          <w:rPr>
            <w:rFonts w:ascii="Arial" w:hAnsi="Arial" w:cs="Arial"/>
            <w:sz w:val="20"/>
            <w:szCs w:val="20"/>
          </w:rPr>
          <w:id w:val="1896468903"/>
          <w:citation/>
        </w:sdtPr>
        <w:sdtContent>
          <w:r w:rsidR="009975E8">
            <w:rPr>
              <w:rFonts w:ascii="Arial" w:hAnsi="Arial" w:cs="Arial"/>
              <w:sz w:val="20"/>
              <w:szCs w:val="20"/>
            </w:rPr>
            <w:fldChar w:fldCharType="begin"/>
          </w:r>
          <w:r w:rsidR="009975E8">
            <w:rPr>
              <w:rFonts w:ascii="Arial" w:hAnsi="Arial" w:cs="Arial"/>
              <w:sz w:val="20"/>
              <w:szCs w:val="20"/>
            </w:rPr>
            <w:instrText xml:space="preserve"> CITATION Dep12 \l 2057 </w:instrText>
          </w:r>
          <w:r w:rsidR="009975E8">
            <w:rPr>
              <w:rFonts w:ascii="Arial" w:hAnsi="Arial" w:cs="Arial"/>
              <w:sz w:val="20"/>
              <w:szCs w:val="20"/>
            </w:rPr>
            <w:fldChar w:fldCharType="separate"/>
          </w:r>
          <w:r w:rsidR="000D25C2" w:rsidRPr="000D25C2">
            <w:rPr>
              <w:rFonts w:ascii="Arial" w:hAnsi="Arial" w:cs="Arial"/>
              <w:noProof/>
              <w:sz w:val="20"/>
              <w:szCs w:val="20"/>
            </w:rPr>
            <w:t>(Department for Communities anad Local Government &amp; Pickles, 2012)</w:t>
          </w:r>
          <w:r w:rsidR="009975E8">
            <w:rPr>
              <w:rFonts w:ascii="Arial" w:hAnsi="Arial" w:cs="Arial"/>
              <w:sz w:val="20"/>
              <w:szCs w:val="20"/>
            </w:rPr>
            <w:fldChar w:fldCharType="end"/>
          </w:r>
        </w:sdtContent>
      </w:sdt>
      <w:r w:rsidR="009975E8">
        <w:rPr>
          <w:rFonts w:ascii="Arial" w:hAnsi="Arial" w:cs="Arial"/>
          <w:sz w:val="20"/>
          <w:szCs w:val="20"/>
        </w:rPr>
        <w:t xml:space="preserve"> </w:t>
      </w:r>
      <w:r w:rsidR="009C7BE4" w:rsidRPr="00DD6D7B">
        <w:rPr>
          <w:rFonts w:ascii="Arial" w:hAnsi="Arial" w:cs="Arial"/>
          <w:sz w:val="20"/>
          <w:szCs w:val="20"/>
        </w:rPr>
        <w:t xml:space="preserve">while </w:t>
      </w:r>
      <w:r w:rsidR="0003431D">
        <w:rPr>
          <w:rFonts w:ascii="Arial" w:hAnsi="Arial" w:cs="Arial"/>
          <w:sz w:val="20"/>
          <w:szCs w:val="20"/>
        </w:rPr>
        <w:t xml:space="preserve">simultaneously advertising </w:t>
      </w:r>
      <w:r w:rsidR="009C7BE4" w:rsidRPr="00DD6D7B">
        <w:rPr>
          <w:rFonts w:ascii="Arial" w:hAnsi="Arial" w:cs="Arial"/>
          <w:sz w:val="20"/>
          <w:szCs w:val="20"/>
        </w:rPr>
        <w:t xml:space="preserve">space to </w:t>
      </w:r>
      <w:r w:rsidR="006D4C85">
        <w:rPr>
          <w:rFonts w:ascii="Arial" w:hAnsi="Arial" w:cs="Arial"/>
          <w:sz w:val="20"/>
          <w:szCs w:val="20"/>
        </w:rPr>
        <w:t xml:space="preserve">long term </w:t>
      </w:r>
      <w:r w:rsidR="009C7BE4" w:rsidRPr="00DD6D7B">
        <w:rPr>
          <w:rFonts w:ascii="Arial" w:hAnsi="Arial" w:cs="Arial"/>
          <w:sz w:val="20"/>
          <w:szCs w:val="20"/>
        </w:rPr>
        <w:t xml:space="preserve">investors. </w:t>
      </w:r>
      <w:r w:rsidR="000C5D9A" w:rsidRPr="00DD6D7B">
        <w:rPr>
          <w:rFonts w:ascii="Arial" w:hAnsi="Arial" w:cs="Arial"/>
          <w:sz w:val="20"/>
          <w:szCs w:val="20"/>
        </w:rPr>
        <w:t xml:space="preserve">Pop-up can </w:t>
      </w:r>
      <w:r w:rsidR="00EC2505" w:rsidRPr="00DD6D7B">
        <w:rPr>
          <w:rFonts w:ascii="Arial" w:hAnsi="Arial" w:cs="Arial"/>
          <w:sz w:val="20"/>
          <w:szCs w:val="20"/>
        </w:rPr>
        <w:t xml:space="preserve">thus </w:t>
      </w:r>
      <w:r w:rsidR="000C5D9A" w:rsidRPr="00DD6D7B">
        <w:rPr>
          <w:rFonts w:ascii="Arial" w:hAnsi="Arial" w:cs="Arial"/>
          <w:sz w:val="20"/>
          <w:szCs w:val="20"/>
        </w:rPr>
        <w:t xml:space="preserve">be seen as a way of positively </w:t>
      </w:r>
      <w:proofErr w:type="spellStart"/>
      <w:r w:rsidR="000C5D9A" w:rsidRPr="00DD6D7B">
        <w:rPr>
          <w:rFonts w:ascii="Arial" w:hAnsi="Arial" w:cs="Arial"/>
          <w:sz w:val="20"/>
          <w:szCs w:val="20"/>
        </w:rPr>
        <w:t>narrativising</w:t>
      </w:r>
      <w:proofErr w:type="spellEnd"/>
      <w:r w:rsidR="000C5D9A" w:rsidRPr="00DD6D7B">
        <w:rPr>
          <w:rFonts w:ascii="Arial" w:hAnsi="Arial" w:cs="Arial"/>
          <w:sz w:val="20"/>
          <w:szCs w:val="20"/>
        </w:rPr>
        <w:t xml:space="preserve"> </w:t>
      </w:r>
      <w:r w:rsidR="00EE726E">
        <w:rPr>
          <w:rFonts w:ascii="Arial" w:hAnsi="Arial" w:cs="Arial"/>
          <w:sz w:val="20"/>
          <w:szCs w:val="20"/>
        </w:rPr>
        <w:t xml:space="preserve">post-recession </w:t>
      </w:r>
      <w:proofErr w:type="spellStart"/>
      <w:r w:rsidR="00EE726E">
        <w:rPr>
          <w:rFonts w:ascii="Arial" w:hAnsi="Arial" w:cs="Arial"/>
          <w:sz w:val="20"/>
          <w:szCs w:val="20"/>
        </w:rPr>
        <w:t>spatialities</w:t>
      </w:r>
      <w:proofErr w:type="spellEnd"/>
      <w:r w:rsidR="00EC2505" w:rsidRPr="00DD6D7B">
        <w:rPr>
          <w:rFonts w:ascii="Arial" w:hAnsi="Arial" w:cs="Arial"/>
          <w:sz w:val="20"/>
          <w:szCs w:val="20"/>
        </w:rPr>
        <w:t xml:space="preserve">, distracting from </w:t>
      </w:r>
      <w:r w:rsidR="000C5D9A" w:rsidRPr="00DD6D7B">
        <w:rPr>
          <w:rFonts w:ascii="Arial" w:hAnsi="Arial" w:cs="Arial"/>
          <w:sz w:val="20"/>
          <w:szCs w:val="20"/>
        </w:rPr>
        <w:t xml:space="preserve">‘evidence of the flight of local capital’ by reframing it as an opportunity for immediate use and future development </w:t>
      </w:r>
      <w:sdt>
        <w:sdtPr>
          <w:rPr>
            <w:rFonts w:ascii="Arial" w:hAnsi="Arial" w:cs="Arial"/>
            <w:sz w:val="20"/>
            <w:szCs w:val="20"/>
          </w:rPr>
          <w:id w:val="1993217672"/>
          <w:citation/>
        </w:sdtPr>
        <w:sdtContent>
          <w:r w:rsidR="000C5D9A" w:rsidRPr="00DD6D7B">
            <w:rPr>
              <w:rFonts w:ascii="Arial" w:hAnsi="Arial" w:cs="Arial"/>
              <w:sz w:val="20"/>
              <w:szCs w:val="20"/>
            </w:rPr>
            <w:fldChar w:fldCharType="begin"/>
          </w:r>
          <w:r w:rsidR="000C5D9A" w:rsidRPr="00DD6D7B">
            <w:rPr>
              <w:rFonts w:ascii="Arial" w:hAnsi="Arial" w:cs="Arial"/>
              <w:sz w:val="20"/>
              <w:szCs w:val="20"/>
            </w:rPr>
            <w:instrText xml:space="preserve"> CITATION Ann13 \l 2057 </w:instrText>
          </w:r>
          <w:r w:rsidR="000C5D9A" w:rsidRPr="00DD6D7B">
            <w:rPr>
              <w:rFonts w:ascii="Arial" w:hAnsi="Arial" w:cs="Arial"/>
              <w:sz w:val="20"/>
              <w:szCs w:val="20"/>
            </w:rPr>
            <w:fldChar w:fldCharType="separate"/>
          </w:r>
          <w:r w:rsidR="000D25C2" w:rsidRPr="000D25C2">
            <w:rPr>
              <w:rFonts w:ascii="Arial" w:hAnsi="Arial" w:cs="Arial"/>
              <w:noProof/>
              <w:sz w:val="20"/>
              <w:szCs w:val="20"/>
            </w:rPr>
            <w:t>(Deslandes, 2013)</w:t>
          </w:r>
          <w:r w:rsidR="000C5D9A" w:rsidRPr="00DD6D7B">
            <w:rPr>
              <w:rFonts w:ascii="Arial" w:hAnsi="Arial" w:cs="Arial"/>
              <w:sz w:val="20"/>
              <w:szCs w:val="20"/>
            </w:rPr>
            <w:fldChar w:fldCharType="end"/>
          </w:r>
        </w:sdtContent>
      </w:sdt>
      <w:r w:rsidR="00EC2505" w:rsidRPr="00DD6D7B">
        <w:rPr>
          <w:rFonts w:ascii="Arial" w:hAnsi="Arial" w:cs="Arial"/>
          <w:sz w:val="20"/>
          <w:szCs w:val="20"/>
        </w:rPr>
        <w:t>.</w:t>
      </w:r>
    </w:p>
    <w:p w14:paraId="2DB6DAAE" w14:textId="1F5CCECA" w:rsidR="009B1F56" w:rsidRPr="00DD6D7B" w:rsidRDefault="005445F2" w:rsidP="00AD4569">
      <w:pPr>
        <w:autoSpaceDE w:val="0"/>
        <w:autoSpaceDN w:val="0"/>
        <w:adjustRightInd w:val="0"/>
        <w:spacing w:before="240" w:after="0" w:line="480" w:lineRule="auto"/>
        <w:jc w:val="both"/>
        <w:rPr>
          <w:rFonts w:ascii="Arial" w:hAnsi="Arial" w:cs="Arial"/>
          <w:sz w:val="20"/>
          <w:szCs w:val="20"/>
        </w:rPr>
      </w:pPr>
      <w:r w:rsidRPr="00DD6D7B">
        <w:rPr>
          <w:rFonts w:ascii="Arial" w:hAnsi="Arial" w:cs="Arial"/>
          <w:sz w:val="20"/>
          <w:szCs w:val="20"/>
        </w:rPr>
        <w:lastRenderedPageBreak/>
        <w:t>Secondly, because pop-ups a</w:t>
      </w:r>
      <w:r w:rsidR="0058644D">
        <w:rPr>
          <w:rFonts w:ascii="Arial" w:hAnsi="Arial" w:cs="Arial"/>
          <w:sz w:val="20"/>
          <w:szCs w:val="20"/>
        </w:rPr>
        <w:t>r</w:t>
      </w:r>
      <w:r w:rsidR="00A80C96">
        <w:rPr>
          <w:rFonts w:ascii="Arial" w:hAnsi="Arial" w:cs="Arial"/>
          <w:sz w:val="20"/>
          <w:szCs w:val="20"/>
        </w:rPr>
        <w:t>e usually commissioned and monitored by</w:t>
      </w:r>
      <w:r w:rsidRPr="00DD6D7B">
        <w:rPr>
          <w:rFonts w:ascii="Arial" w:hAnsi="Arial" w:cs="Arial"/>
          <w:sz w:val="20"/>
          <w:szCs w:val="20"/>
        </w:rPr>
        <w:t xml:space="preserve"> </w:t>
      </w:r>
      <w:r w:rsidR="00A80C96">
        <w:rPr>
          <w:rFonts w:ascii="Arial" w:hAnsi="Arial" w:cs="Arial"/>
          <w:sz w:val="20"/>
          <w:szCs w:val="20"/>
        </w:rPr>
        <w:t xml:space="preserve">intermediary </w:t>
      </w:r>
      <w:r w:rsidRPr="00DD6D7B">
        <w:rPr>
          <w:rFonts w:ascii="Arial" w:hAnsi="Arial" w:cs="Arial"/>
          <w:sz w:val="20"/>
          <w:szCs w:val="20"/>
        </w:rPr>
        <w:t>organisations</w:t>
      </w:r>
      <w:r w:rsidR="005071F1">
        <w:rPr>
          <w:rFonts w:ascii="Arial" w:hAnsi="Arial" w:cs="Arial"/>
          <w:sz w:val="20"/>
          <w:szCs w:val="20"/>
        </w:rPr>
        <w:t>, pop-up culture makes possible the weeding-out of</w:t>
      </w:r>
      <w:r w:rsidR="004337C8" w:rsidRPr="00DD6D7B">
        <w:rPr>
          <w:rFonts w:ascii="Arial" w:hAnsi="Arial" w:cs="Arial"/>
          <w:sz w:val="20"/>
          <w:szCs w:val="20"/>
        </w:rPr>
        <w:t xml:space="preserve"> illegal or undesirable </w:t>
      </w:r>
      <w:r w:rsidR="005D5CEB" w:rsidRPr="00DD6D7B">
        <w:rPr>
          <w:rFonts w:ascii="Arial" w:hAnsi="Arial" w:cs="Arial"/>
          <w:sz w:val="20"/>
          <w:szCs w:val="20"/>
        </w:rPr>
        <w:t>occupations of interstices</w:t>
      </w:r>
      <w:r w:rsidR="004337C8" w:rsidRPr="00DD6D7B">
        <w:rPr>
          <w:rFonts w:ascii="Arial" w:hAnsi="Arial" w:cs="Arial"/>
          <w:sz w:val="20"/>
          <w:szCs w:val="20"/>
        </w:rPr>
        <w:t xml:space="preserve">. </w:t>
      </w:r>
      <w:r w:rsidR="005071F1">
        <w:rPr>
          <w:rFonts w:ascii="Arial" w:hAnsi="Arial" w:cs="Arial"/>
          <w:sz w:val="20"/>
          <w:szCs w:val="20"/>
        </w:rPr>
        <w:t>P</w:t>
      </w:r>
      <w:r w:rsidR="00F8677E">
        <w:rPr>
          <w:rFonts w:ascii="Arial" w:hAnsi="Arial" w:cs="Arial"/>
          <w:sz w:val="20"/>
          <w:szCs w:val="20"/>
        </w:rPr>
        <w:t>op-up’s sites are</w:t>
      </w:r>
      <w:r w:rsidR="00254524" w:rsidRPr="00DD6D7B">
        <w:rPr>
          <w:rFonts w:ascii="Arial" w:hAnsi="Arial" w:cs="Arial"/>
          <w:sz w:val="20"/>
          <w:szCs w:val="20"/>
        </w:rPr>
        <w:t xml:space="preserve"> those which</w:t>
      </w:r>
      <w:r w:rsidR="005071F1">
        <w:rPr>
          <w:rFonts w:ascii="Arial" w:hAnsi="Arial" w:cs="Arial"/>
          <w:sz w:val="20"/>
          <w:szCs w:val="20"/>
        </w:rPr>
        <w:t xml:space="preserve"> might</w:t>
      </w:r>
      <w:r w:rsidR="0083087A">
        <w:rPr>
          <w:rFonts w:ascii="Arial" w:hAnsi="Arial" w:cs="Arial"/>
          <w:sz w:val="20"/>
          <w:szCs w:val="20"/>
        </w:rPr>
        <w:t xml:space="preserve"> once have been squatted or </w:t>
      </w:r>
      <w:r w:rsidR="00A80C96">
        <w:rPr>
          <w:rFonts w:ascii="Arial" w:hAnsi="Arial" w:cs="Arial"/>
          <w:sz w:val="20"/>
          <w:szCs w:val="20"/>
        </w:rPr>
        <w:t>raved in and m</w:t>
      </w:r>
      <w:r w:rsidR="004337C8" w:rsidRPr="00DD6D7B">
        <w:rPr>
          <w:rFonts w:ascii="Arial" w:hAnsi="Arial" w:cs="Arial"/>
          <w:sz w:val="20"/>
          <w:szCs w:val="20"/>
        </w:rPr>
        <w:t xml:space="preserve">any </w:t>
      </w:r>
      <w:r w:rsidR="005071F1">
        <w:rPr>
          <w:rFonts w:ascii="Arial" w:hAnsi="Arial" w:cs="Arial"/>
          <w:sz w:val="20"/>
          <w:szCs w:val="20"/>
        </w:rPr>
        <w:t>share the aesthetics of those</w:t>
      </w:r>
      <w:r w:rsidR="004337C8" w:rsidRPr="00DD6D7B">
        <w:rPr>
          <w:rFonts w:ascii="Arial" w:hAnsi="Arial" w:cs="Arial"/>
          <w:sz w:val="20"/>
          <w:szCs w:val="20"/>
        </w:rPr>
        <w:t xml:space="preserve"> more clan</w:t>
      </w:r>
      <w:r w:rsidR="00A80C96">
        <w:rPr>
          <w:rFonts w:ascii="Arial" w:hAnsi="Arial" w:cs="Arial"/>
          <w:sz w:val="20"/>
          <w:szCs w:val="20"/>
        </w:rPr>
        <w:t>destine temporary uses of space. Pop-ups can</w:t>
      </w:r>
      <w:r w:rsidR="004337C8" w:rsidRPr="00DD6D7B">
        <w:rPr>
          <w:rFonts w:ascii="Arial" w:hAnsi="Arial" w:cs="Arial"/>
          <w:sz w:val="20"/>
          <w:szCs w:val="20"/>
        </w:rPr>
        <w:t xml:space="preserve"> therefore can create the </w:t>
      </w:r>
      <w:r w:rsidR="004337C8" w:rsidRPr="00DD6D7B">
        <w:rPr>
          <w:rFonts w:ascii="Arial" w:hAnsi="Arial" w:cs="Arial"/>
          <w:i/>
          <w:sz w:val="20"/>
          <w:szCs w:val="20"/>
        </w:rPr>
        <w:t xml:space="preserve">impression </w:t>
      </w:r>
      <w:r w:rsidR="004337C8" w:rsidRPr="00DD6D7B">
        <w:rPr>
          <w:rFonts w:ascii="Arial" w:hAnsi="Arial" w:cs="Arial"/>
          <w:sz w:val="20"/>
          <w:szCs w:val="20"/>
        </w:rPr>
        <w:t xml:space="preserve">that ‘alternative’ uses of space are being accommodated while actually official and implicit selection processes, </w:t>
      </w:r>
      <w:r w:rsidR="00A80C96">
        <w:rPr>
          <w:rFonts w:ascii="Arial" w:hAnsi="Arial" w:cs="Arial"/>
          <w:sz w:val="20"/>
          <w:szCs w:val="20"/>
        </w:rPr>
        <w:t>and</w:t>
      </w:r>
      <w:r w:rsidR="004337C8" w:rsidRPr="00DD6D7B">
        <w:rPr>
          <w:rFonts w:ascii="Arial" w:hAnsi="Arial" w:cs="Arial"/>
          <w:sz w:val="20"/>
          <w:szCs w:val="20"/>
        </w:rPr>
        <w:t xml:space="preserve"> legal requirements, favour certain uses over others</w:t>
      </w:r>
      <w:r w:rsidR="007F0314" w:rsidRPr="00DD6D7B">
        <w:rPr>
          <w:rFonts w:ascii="Arial" w:hAnsi="Arial" w:cs="Arial"/>
          <w:sz w:val="20"/>
          <w:szCs w:val="20"/>
        </w:rPr>
        <w:t xml:space="preserve">; </w:t>
      </w:r>
      <w:r w:rsidR="004337C8" w:rsidRPr="00DD6D7B">
        <w:rPr>
          <w:rFonts w:ascii="Arial" w:hAnsi="Arial" w:cs="Arial"/>
          <w:sz w:val="20"/>
          <w:szCs w:val="20"/>
        </w:rPr>
        <w:t xml:space="preserve">namely those which are profitable and tied to neoliberal economic priorities </w:t>
      </w:r>
      <w:sdt>
        <w:sdtPr>
          <w:rPr>
            <w:rFonts w:ascii="Arial" w:hAnsi="Arial" w:cs="Arial"/>
            <w:sz w:val="20"/>
            <w:szCs w:val="20"/>
          </w:rPr>
          <w:id w:val="1406033481"/>
          <w:citation/>
        </w:sdtPr>
        <w:sdtContent>
          <w:r w:rsidR="004337C8" w:rsidRPr="00DD6D7B">
            <w:rPr>
              <w:rFonts w:ascii="Arial" w:hAnsi="Arial" w:cs="Arial"/>
              <w:sz w:val="20"/>
              <w:szCs w:val="20"/>
            </w:rPr>
            <w:fldChar w:fldCharType="begin"/>
          </w:r>
          <w:r w:rsidR="004337C8" w:rsidRPr="00DD6D7B">
            <w:rPr>
              <w:rFonts w:ascii="Arial" w:hAnsi="Arial" w:cs="Arial"/>
              <w:sz w:val="20"/>
              <w:szCs w:val="20"/>
            </w:rPr>
            <w:instrText xml:space="preserve"> CITATION Jam05 \l 2057 </w:instrText>
          </w:r>
          <w:r w:rsidR="004337C8" w:rsidRPr="00DD6D7B">
            <w:rPr>
              <w:rFonts w:ascii="Arial" w:hAnsi="Arial" w:cs="Arial"/>
              <w:sz w:val="20"/>
              <w:szCs w:val="20"/>
            </w:rPr>
            <w:fldChar w:fldCharType="separate"/>
          </w:r>
          <w:r w:rsidR="000D25C2" w:rsidRPr="000D25C2">
            <w:rPr>
              <w:rFonts w:ascii="Arial" w:hAnsi="Arial" w:cs="Arial"/>
              <w:noProof/>
              <w:sz w:val="20"/>
              <w:szCs w:val="20"/>
            </w:rPr>
            <w:t>(Peck, 2005)</w:t>
          </w:r>
          <w:r w:rsidR="004337C8" w:rsidRPr="00DD6D7B">
            <w:rPr>
              <w:rFonts w:ascii="Arial" w:hAnsi="Arial" w:cs="Arial"/>
              <w:sz w:val="20"/>
              <w:szCs w:val="20"/>
            </w:rPr>
            <w:fldChar w:fldCharType="end"/>
          </w:r>
        </w:sdtContent>
      </w:sdt>
      <w:r w:rsidR="004337C8" w:rsidRPr="00DD6D7B">
        <w:rPr>
          <w:rFonts w:ascii="Arial" w:hAnsi="Arial" w:cs="Arial"/>
          <w:sz w:val="20"/>
          <w:szCs w:val="20"/>
        </w:rPr>
        <w:t>.</w:t>
      </w:r>
      <w:r w:rsidR="004C1E97" w:rsidRPr="00DD6D7B">
        <w:rPr>
          <w:rFonts w:ascii="Arial" w:hAnsi="Arial" w:cs="Arial"/>
          <w:sz w:val="20"/>
          <w:szCs w:val="20"/>
        </w:rPr>
        <w:t xml:space="preserve"> </w:t>
      </w:r>
      <w:r w:rsidR="004337C8" w:rsidRPr="00DD6D7B">
        <w:rPr>
          <w:rFonts w:ascii="Arial" w:hAnsi="Arial" w:cs="Arial"/>
          <w:sz w:val="20"/>
          <w:szCs w:val="20"/>
        </w:rPr>
        <w:t>These favoured temporary u</w:t>
      </w:r>
      <w:r w:rsidR="00A80C96">
        <w:rPr>
          <w:rFonts w:ascii="Arial" w:hAnsi="Arial" w:cs="Arial"/>
          <w:sz w:val="20"/>
          <w:szCs w:val="20"/>
        </w:rPr>
        <w:t xml:space="preserve">ses can then undermine </w:t>
      </w:r>
      <w:proofErr w:type="spellStart"/>
      <w:r w:rsidR="00A80C96">
        <w:rPr>
          <w:rFonts w:ascii="Arial" w:hAnsi="Arial" w:cs="Arial"/>
          <w:sz w:val="20"/>
          <w:szCs w:val="20"/>
        </w:rPr>
        <w:t>othes</w:t>
      </w:r>
      <w:proofErr w:type="spellEnd"/>
      <w:r w:rsidR="004337C8" w:rsidRPr="00DD6D7B">
        <w:rPr>
          <w:rFonts w:ascii="Arial" w:hAnsi="Arial" w:cs="Arial"/>
          <w:sz w:val="20"/>
          <w:szCs w:val="20"/>
        </w:rPr>
        <w:t xml:space="preserve">. </w:t>
      </w:r>
      <w:proofErr w:type="spellStart"/>
      <w:r w:rsidR="004337C8" w:rsidRPr="00DD6D7B">
        <w:rPr>
          <w:rFonts w:ascii="Arial" w:hAnsi="Arial" w:cs="Arial"/>
          <w:sz w:val="20"/>
          <w:szCs w:val="20"/>
        </w:rPr>
        <w:t>Colomb</w:t>
      </w:r>
      <w:proofErr w:type="spellEnd"/>
      <w:r w:rsidR="004337C8" w:rsidRPr="00DD6D7B">
        <w:rPr>
          <w:rFonts w:ascii="Arial" w:hAnsi="Arial" w:cs="Arial"/>
          <w:sz w:val="20"/>
          <w:szCs w:val="20"/>
        </w:rPr>
        <w:t xml:space="preserve"> writes that in Berlin ‘only certain types of entertainment-related, “ludic” temporary uses are portrayed to fit into the image of a young, vibrant, creative city. The caravan sites or alternative living projects that have squatted on vacant plots in </w:t>
      </w:r>
      <w:proofErr w:type="spellStart"/>
      <w:r w:rsidR="004337C8" w:rsidRPr="00DD6D7B">
        <w:rPr>
          <w:rFonts w:ascii="Arial" w:hAnsi="Arial" w:cs="Arial"/>
          <w:sz w:val="20"/>
          <w:szCs w:val="20"/>
        </w:rPr>
        <w:t>Kreuzberg</w:t>
      </w:r>
      <w:proofErr w:type="spellEnd"/>
      <w:r w:rsidR="004337C8" w:rsidRPr="00DD6D7B">
        <w:rPr>
          <w:rFonts w:ascii="Arial" w:hAnsi="Arial" w:cs="Arial"/>
          <w:sz w:val="20"/>
          <w:szCs w:val="20"/>
        </w:rPr>
        <w:t xml:space="preserve"> are, unsurprisingly, not displayed’ </w:t>
      </w:r>
      <w:sdt>
        <w:sdtPr>
          <w:rPr>
            <w:rFonts w:ascii="Arial" w:hAnsi="Arial" w:cs="Arial"/>
            <w:sz w:val="20"/>
            <w:szCs w:val="20"/>
          </w:rPr>
          <w:id w:val="-562019438"/>
          <w:citation/>
        </w:sdtPr>
        <w:sdtContent>
          <w:r w:rsidR="004337C8" w:rsidRPr="00DD6D7B">
            <w:rPr>
              <w:rFonts w:ascii="Arial" w:hAnsi="Arial" w:cs="Arial"/>
              <w:sz w:val="20"/>
              <w:szCs w:val="20"/>
            </w:rPr>
            <w:fldChar w:fldCharType="begin"/>
          </w:r>
          <w:r w:rsidR="004337C8" w:rsidRPr="00DD6D7B">
            <w:rPr>
              <w:rFonts w:ascii="Arial" w:hAnsi="Arial" w:cs="Arial"/>
              <w:sz w:val="20"/>
              <w:szCs w:val="20"/>
            </w:rPr>
            <w:instrText xml:space="preserve">CITATION Cla12 \p 143 \l 2057 </w:instrText>
          </w:r>
          <w:r w:rsidR="004337C8" w:rsidRPr="00DD6D7B">
            <w:rPr>
              <w:rFonts w:ascii="Arial" w:hAnsi="Arial" w:cs="Arial"/>
              <w:sz w:val="20"/>
              <w:szCs w:val="20"/>
            </w:rPr>
            <w:fldChar w:fldCharType="separate"/>
          </w:r>
          <w:r w:rsidR="000D25C2" w:rsidRPr="000D25C2">
            <w:rPr>
              <w:rFonts w:ascii="Arial" w:hAnsi="Arial" w:cs="Arial"/>
              <w:noProof/>
              <w:sz w:val="20"/>
              <w:szCs w:val="20"/>
            </w:rPr>
            <w:t>(Colomb, 2012, p. 143)</w:t>
          </w:r>
          <w:r w:rsidR="004337C8" w:rsidRPr="00DD6D7B">
            <w:rPr>
              <w:rFonts w:ascii="Arial" w:hAnsi="Arial" w:cs="Arial"/>
              <w:sz w:val="20"/>
              <w:szCs w:val="20"/>
            </w:rPr>
            <w:fldChar w:fldCharType="end"/>
          </w:r>
        </w:sdtContent>
      </w:sdt>
      <w:r w:rsidR="004337C8" w:rsidRPr="00DD6D7B">
        <w:rPr>
          <w:rFonts w:ascii="Arial" w:hAnsi="Arial" w:cs="Arial"/>
          <w:sz w:val="20"/>
          <w:szCs w:val="20"/>
        </w:rPr>
        <w:t xml:space="preserve"> in promotional imagery in Berlin, reinforcing a hierarchy of temporary use</w:t>
      </w:r>
      <w:r w:rsidR="00DA4986">
        <w:rPr>
          <w:rFonts w:ascii="Arial" w:hAnsi="Arial" w:cs="Arial"/>
          <w:sz w:val="20"/>
          <w:szCs w:val="20"/>
        </w:rPr>
        <w:t>. Furthermore, the</w:t>
      </w:r>
      <w:r w:rsidR="004E6141" w:rsidRPr="00DD6D7B">
        <w:rPr>
          <w:rFonts w:ascii="Arial" w:hAnsi="Arial" w:cs="Arial"/>
          <w:sz w:val="20"/>
          <w:szCs w:val="20"/>
        </w:rPr>
        <w:t xml:space="preserve"> way in which pop-ups</w:t>
      </w:r>
      <w:r w:rsidR="00DA4986">
        <w:rPr>
          <w:rFonts w:ascii="Arial" w:hAnsi="Arial" w:cs="Arial"/>
          <w:sz w:val="20"/>
          <w:szCs w:val="20"/>
        </w:rPr>
        <w:t xml:space="preserve"> identifies ‘vacancy’ </w:t>
      </w:r>
      <w:r w:rsidR="005071F1">
        <w:rPr>
          <w:rFonts w:ascii="Arial" w:hAnsi="Arial" w:cs="Arial"/>
          <w:sz w:val="20"/>
          <w:szCs w:val="20"/>
        </w:rPr>
        <w:t xml:space="preserve">reveals a normative </w:t>
      </w:r>
      <w:r w:rsidR="00A80C96">
        <w:rPr>
          <w:rFonts w:ascii="Arial" w:hAnsi="Arial" w:cs="Arial"/>
          <w:sz w:val="20"/>
          <w:szCs w:val="20"/>
        </w:rPr>
        <w:t>approach</w:t>
      </w:r>
      <w:r w:rsidR="004E6141" w:rsidRPr="00DD6D7B">
        <w:rPr>
          <w:rFonts w:ascii="Arial" w:hAnsi="Arial" w:cs="Arial"/>
          <w:sz w:val="20"/>
          <w:szCs w:val="20"/>
        </w:rPr>
        <w:t xml:space="preserve">. Many ‘vacant’ spaces are ‘not “dead”’ </w:t>
      </w:r>
      <w:r w:rsidR="00A8158E">
        <w:rPr>
          <w:rFonts w:ascii="Arial" w:hAnsi="Arial" w:cs="Arial"/>
          <w:sz w:val="20"/>
          <w:szCs w:val="20"/>
        </w:rPr>
        <w:t xml:space="preserve">at all </w:t>
      </w:r>
      <w:r w:rsidR="004E6141" w:rsidRPr="00DD6D7B">
        <w:rPr>
          <w:rFonts w:ascii="Arial" w:hAnsi="Arial" w:cs="Arial"/>
          <w:sz w:val="20"/>
          <w:szCs w:val="20"/>
        </w:rPr>
        <w:t xml:space="preserve">but </w:t>
      </w:r>
      <w:r w:rsidR="00A8158E">
        <w:rPr>
          <w:rFonts w:ascii="Arial" w:hAnsi="Arial" w:cs="Arial"/>
          <w:sz w:val="20"/>
          <w:szCs w:val="20"/>
        </w:rPr>
        <w:t>contain</w:t>
      </w:r>
      <w:r w:rsidR="004E6141" w:rsidRPr="00DD6D7B">
        <w:rPr>
          <w:rFonts w:ascii="Arial" w:hAnsi="Arial" w:cs="Arial"/>
          <w:sz w:val="20"/>
          <w:szCs w:val="20"/>
        </w:rPr>
        <w:t xml:space="preserve"> urban wildlife, “micro-political activity” (</w:t>
      </w:r>
      <w:proofErr w:type="spellStart"/>
      <w:r w:rsidR="004E6141" w:rsidRPr="00DD6D7B">
        <w:rPr>
          <w:rFonts w:ascii="Arial" w:hAnsi="Arial" w:cs="Arial"/>
          <w:sz w:val="20"/>
          <w:szCs w:val="20"/>
        </w:rPr>
        <w:t>Cupers</w:t>
      </w:r>
      <w:proofErr w:type="spellEnd"/>
      <w:r w:rsidR="004E6141" w:rsidRPr="00DD6D7B">
        <w:rPr>
          <w:rFonts w:ascii="Arial" w:hAnsi="Arial" w:cs="Arial"/>
          <w:sz w:val="20"/>
          <w:szCs w:val="20"/>
        </w:rPr>
        <w:t xml:space="preserve"> &amp; </w:t>
      </w:r>
      <w:proofErr w:type="spellStart"/>
      <w:r w:rsidR="004E6141" w:rsidRPr="00DD6D7B">
        <w:rPr>
          <w:rFonts w:ascii="Arial" w:hAnsi="Arial" w:cs="Arial"/>
          <w:sz w:val="20"/>
          <w:szCs w:val="20"/>
        </w:rPr>
        <w:t>Miessen</w:t>
      </w:r>
      <w:proofErr w:type="spellEnd"/>
      <w:r w:rsidR="004E6141" w:rsidRPr="00DD6D7B">
        <w:rPr>
          <w:rFonts w:ascii="Arial" w:hAnsi="Arial" w:cs="Arial"/>
          <w:sz w:val="20"/>
          <w:szCs w:val="20"/>
        </w:rPr>
        <w:t>, 2002, p. 123), “alternative cultures” (Shaw, 2005), or</w:t>
      </w:r>
      <w:r w:rsidR="00A8158E">
        <w:rPr>
          <w:rFonts w:ascii="Arial" w:hAnsi="Arial" w:cs="Arial"/>
          <w:sz w:val="20"/>
          <w:szCs w:val="20"/>
        </w:rPr>
        <w:t xml:space="preserve"> provide</w:t>
      </w:r>
      <w:r w:rsidR="004E6141" w:rsidRPr="00DD6D7B">
        <w:rPr>
          <w:rFonts w:ascii="Arial" w:hAnsi="Arial" w:cs="Arial"/>
          <w:sz w:val="20"/>
          <w:szCs w:val="20"/>
        </w:rPr>
        <w:t xml:space="preserve"> </w:t>
      </w:r>
      <w:r w:rsidR="009975E8">
        <w:rPr>
          <w:rFonts w:ascii="Arial" w:hAnsi="Arial" w:cs="Arial"/>
          <w:sz w:val="20"/>
          <w:szCs w:val="20"/>
        </w:rPr>
        <w:t>‘</w:t>
      </w:r>
      <w:r w:rsidR="004E6141" w:rsidRPr="00DD6D7B">
        <w:rPr>
          <w:rFonts w:ascii="Arial" w:hAnsi="Arial" w:cs="Arial"/>
          <w:sz w:val="20"/>
          <w:szCs w:val="20"/>
        </w:rPr>
        <w:t>“spaces of transgression” for marginalized social groups, youth, or artists’</w:t>
      </w:r>
      <w:r w:rsidR="009975E8">
        <w:rPr>
          <w:rFonts w:ascii="Arial" w:hAnsi="Arial" w:cs="Arial"/>
          <w:sz w:val="20"/>
          <w:szCs w:val="20"/>
        </w:rPr>
        <w:t xml:space="preserve"> </w:t>
      </w:r>
      <w:sdt>
        <w:sdtPr>
          <w:rPr>
            <w:rFonts w:ascii="Arial" w:hAnsi="Arial" w:cs="Arial"/>
            <w:sz w:val="20"/>
            <w:szCs w:val="20"/>
          </w:rPr>
          <w:id w:val="1303812741"/>
          <w:citation/>
        </w:sdtPr>
        <w:sdtContent>
          <w:r w:rsidR="009975E8">
            <w:rPr>
              <w:rFonts w:ascii="Arial" w:hAnsi="Arial" w:cs="Arial"/>
              <w:sz w:val="20"/>
              <w:szCs w:val="20"/>
            </w:rPr>
            <w:fldChar w:fldCharType="begin"/>
          </w:r>
          <w:r w:rsidR="009975E8">
            <w:rPr>
              <w:rFonts w:ascii="Arial" w:hAnsi="Arial" w:cs="Arial"/>
              <w:sz w:val="20"/>
              <w:szCs w:val="20"/>
            </w:rPr>
            <w:instrText xml:space="preserve">CITATION Cla12 \p 135 \l 2057 </w:instrText>
          </w:r>
          <w:r w:rsidR="009975E8">
            <w:rPr>
              <w:rFonts w:ascii="Arial" w:hAnsi="Arial" w:cs="Arial"/>
              <w:sz w:val="20"/>
              <w:szCs w:val="20"/>
            </w:rPr>
            <w:fldChar w:fldCharType="separate"/>
          </w:r>
          <w:r w:rsidR="000D25C2" w:rsidRPr="000D25C2">
            <w:rPr>
              <w:rFonts w:ascii="Arial" w:hAnsi="Arial" w:cs="Arial"/>
              <w:noProof/>
              <w:sz w:val="20"/>
              <w:szCs w:val="20"/>
            </w:rPr>
            <w:t>(Colomb, 2012, p. 135)</w:t>
          </w:r>
          <w:r w:rsidR="009975E8">
            <w:rPr>
              <w:rFonts w:ascii="Arial" w:hAnsi="Arial" w:cs="Arial"/>
              <w:sz w:val="20"/>
              <w:szCs w:val="20"/>
            </w:rPr>
            <w:fldChar w:fldCharType="end"/>
          </w:r>
        </w:sdtContent>
      </w:sdt>
      <w:r w:rsidR="00872357">
        <w:rPr>
          <w:rFonts w:ascii="Arial" w:hAnsi="Arial" w:cs="Arial"/>
          <w:sz w:val="20"/>
          <w:szCs w:val="20"/>
        </w:rPr>
        <w:t xml:space="preserve"> or sites of refuse for ‘the homeless and those deemed marginal to society’ </w:t>
      </w:r>
      <w:sdt>
        <w:sdtPr>
          <w:rPr>
            <w:rFonts w:ascii="Arial" w:hAnsi="Arial" w:cs="Arial"/>
            <w:sz w:val="20"/>
            <w:szCs w:val="20"/>
          </w:rPr>
          <w:id w:val="-218430598"/>
          <w:citation/>
        </w:sdtPr>
        <w:sdtContent>
          <w:r w:rsidR="00872357">
            <w:rPr>
              <w:rFonts w:ascii="Arial" w:hAnsi="Arial" w:cs="Arial"/>
              <w:sz w:val="20"/>
              <w:szCs w:val="20"/>
            </w:rPr>
            <w:fldChar w:fldCharType="begin"/>
          </w:r>
          <w:r w:rsidR="00872357">
            <w:rPr>
              <w:rFonts w:ascii="Arial" w:hAnsi="Arial" w:cs="Arial"/>
              <w:sz w:val="20"/>
              <w:szCs w:val="20"/>
            </w:rPr>
            <w:instrText xml:space="preserve">CITATION Bre13 \p 125 \l 2057 </w:instrText>
          </w:r>
          <w:r w:rsidR="00872357">
            <w:rPr>
              <w:rFonts w:ascii="Arial" w:hAnsi="Arial" w:cs="Arial"/>
              <w:sz w:val="20"/>
              <w:szCs w:val="20"/>
            </w:rPr>
            <w:fldChar w:fldCharType="separate"/>
          </w:r>
          <w:r w:rsidR="000D25C2" w:rsidRPr="000D25C2">
            <w:rPr>
              <w:rFonts w:ascii="Arial" w:hAnsi="Arial" w:cs="Arial"/>
              <w:noProof/>
              <w:sz w:val="20"/>
              <w:szCs w:val="20"/>
            </w:rPr>
            <w:t>(Lashua, 2013, p. 125)</w:t>
          </w:r>
          <w:r w:rsidR="00872357">
            <w:rPr>
              <w:rFonts w:ascii="Arial" w:hAnsi="Arial" w:cs="Arial"/>
              <w:sz w:val="20"/>
              <w:szCs w:val="20"/>
            </w:rPr>
            <w:fldChar w:fldCharType="end"/>
          </w:r>
        </w:sdtContent>
      </w:sdt>
      <w:r w:rsidR="00A8158E">
        <w:rPr>
          <w:rFonts w:ascii="Arial" w:hAnsi="Arial" w:cs="Arial"/>
          <w:sz w:val="20"/>
          <w:szCs w:val="20"/>
        </w:rPr>
        <w:t>. Y</w:t>
      </w:r>
      <w:r w:rsidR="004E6141" w:rsidRPr="00DD6D7B">
        <w:rPr>
          <w:rFonts w:ascii="Arial" w:hAnsi="Arial" w:cs="Arial"/>
          <w:sz w:val="20"/>
          <w:szCs w:val="20"/>
        </w:rPr>
        <w:t>et these uses are not recognise</w:t>
      </w:r>
      <w:r w:rsidR="005071F1">
        <w:rPr>
          <w:rFonts w:ascii="Arial" w:hAnsi="Arial" w:cs="Arial"/>
          <w:sz w:val="20"/>
          <w:szCs w:val="20"/>
        </w:rPr>
        <w:t>d</w:t>
      </w:r>
      <w:r w:rsidR="004E6141" w:rsidRPr="00DD6D7B">
        <w:rPr>
          <w:rFonts w:ascii="Arial" w:hAnsi="Arial" w:cs="Arial"/>
          <w:sz w:val="20"/>
          <w:szCs w:val="20"/>
        </w:rPr>
        <w:t xml:space="preserve"> when spaces are designated as empty</w:t>
      </w:r>
      <w:r w:rsidR="00DE0476" w:rsidRPr="00DD6D7B">
        <w:rPr>
          <w:rFonts w:ascii="Arial" w:hAnsi="Arial" w:cs="Arial"/>
          <w:sz w:val="20"/>
          <w:szCs w:val="20"/>
        </w:rPr>
        <w:t xml:space="preserve"> and readied</w:t>
      </w:r>
      <w:r w:rsidR="009B1F56" w:rsidRPr="00DD6D7B">
        <w:rPr>
          <w:rFonts w:ascii="Arial" w:hAnsi="Arial" w:cs="Arial"/>
          <w:sz w:val="20"/>
          <w:szCs w:val="20"/>
        </w:rPr>
        <w:t xml:space="preserve"> for pop-up occupation. </w:t>
      </w:r>
    </w:p>
    <w:p w14:paraId="059A9E4B" w14:textId="16CB1793" w:rsidR="005F594A" w:rsidRPr="00DD6D7B" w:rsidRDefault="005F594A" w:rsidP="00AD4569">
      <w:pPr>
        <w:autoSpaceDE w:val="0"/>
        <w:autoSpaceDN w:val="0"/>
        <w:adjustRightInd w:val="0"/>
        <w:spacing w:before="240" w:after="0" w:line="480" w:lineRule="auto"/>
        <w:jc w:val="both"/>
        <w:rPr>
          <w:rFonts w:ascii="Arial" w:hAnsi="Arial" w:cs="Arial"/>
          <w:sz w:val="20"/>
          <w:szCs w:val="20"/>
        </w:rPr>
      </w:pPr>
      <w:r w:rsidRPr="00DD6D7B">
        <w:rPr>
          <w:rFonts w:ascii="Arial" w:hAnsi="Arial" w:cs="Arial"/>
          <w:sz w:val="20"/>
          <w:szCs w:val="20"/>
        </w:rPr>
        <w:t>As interstitial spaces pop-ups can then be understood as sites which exist wi</w:t>
      </w:r>
      <w:r w:rsidR="00863C98" w:rsidRPr="00DD6D7B">
        <w:rPr>
          <w:rFonts w:ascii="Arial" w:hAnsi="Arial" w:cs="Arial"/>
          <w:sz w:val="20"/>
          <w:szCs w:val="20"/>
        </w:rPr>
        <w:t>thin the margins of dominant distributions</w:t>
      </w:r>
      <w:r w:rsidRPr="00DD6D7B">
        <w:rPr>
          <w:rFonts w:ascii="Arial" w:hAnsi="Arial" w:cs="Arial"/>
          <w:sz w:val="20"/>
          <w:szCs w:val="20"/>
        </w:rPr>
        <w:t xml:space="preserve"> of space but are also instrumental in defining, d</w:t>
      </w:r>
      <w:r w:rsidR="00D45763" w:rsidRPr="00DD6D7B">
        <w:rPr>
          <w:rFonts w:ascii="Arial" w:hAnsi="Arial" w:cs="Arial"/>
          <w:sz w:val="20"/>
          <w:szCs w:val="20"/>
        </w:rPr>
        <w:t xml:space="preserve">ebating and policing those </w:t>
      </w:r>
      <w:r w:rsidR="00863C98" w:rsidRPr="00DD6D7B">
        <w:rPr>
          <w:rFonts w:ascii="Arial" w:hAnsi="Arial" w:cs="Arial"/>
          <w:sz w:val="20"/>
          <w:szCs w:val="20"/>
        </w:rPr>
        <w:t>distributions</w:t>
      </w:r>
      <w:r w:rsidR="00D45763" w:rsidRPr="00DD6D7B">
        <w:rPr>
          <w:rFonts w:ascii="Arial" w:hAnsi="Arial" w:cs="Arial"/>
          <w:sz w:val="20"/>
          <w:szCs w:val="20"/>
        </w:rPr>
        <w:t xml:space="preserve">. </w:t>
      </w:r>
      <w:r w:rsidRPr="00DD6D7B">
        <w:rPr>
          <w:rFonts w:ascii="Arial" w:hAnsi="Arial" w:cs="Arial"/>
          <w:sz w:val="20"/>
          <w:szCs w:val="20"/>
        </w:rPr>
        <w:t xml:space="preserve"> </w:t>
      </w:r>
      <w:r w:rsidR="00D45763" w:rsidRPr="00DD6D7B">
        <w:rPr>
          <w:rFonts w:ascii="Arial" w:hAnsi="Arial" w:cs="Arial"/>
          <w:sz w:val="20"/>
          <w:szCs w:val="20"/>
        </w:rPr>
        <w:t>Pop-ups can</w:t>
      </w:r>
      <w:r w:rsidR="00A134C3">
        <w:rPr>
          <w:rFonts w:ascii="Arial" w:hAnsi="Arial" w:cs="Arial"/>
          <w:sz w:val="20"/>
          <w:szCs w:val="20"/>
        </w:rPr>
        <w:t xml:space="preserve"> challenge</w:t>
      </w:r>
      <w:r w:rsidR="00D45763" w:rsidRPr="00DD6D7B">
        <w:rPr>
          <w:rFonts w:ascii="Arial" w:hAnsi="Arial" w:cs="Arial"/>
          <w:sz w:val="20"/>
          <w:szCs w:val="20"/>
        </w:rPr>
        <w:t xml:space="preserve"> ideas about who and what city space-times are for but</w:t>
      </w:r>
      <w:r w:rsidR="00A134C3">
        <w:rPr>
          <w:rFonts w:ascii="Arial" w:hAnsi="Arial" w:cs="Arial"/>
          <w:sz w:val="20"/>
          <w:szCs w:val="20"/>
        </w:rPr>
        <w:t>,</w:t>
      </w:r>
      <w:r w:rsidR="00D45763" w:rsidRPr="00DD6D7B">
        <w:rPr>
          <w:rFonts w:ascii="Arial" w:hAnsi="Arial" w:cs="Arial"/>
          <w:sz w:val="20"/>
          <w:szCs w:val="20"/>
        </w:rPr>
        <w:t xml:space="preserve"> at a time when “the gestures of occupying and re-making </w:t>
      </w:r>
      <w:r w:rsidR="00D45763" w:rsidRPr="00DD6D7B">
        <w:rPr>
          <w:rFonts w:ascii="Arial" w:hAnsi="Arial" w:cs="Arial"/>
          <w:i/>
          <w:sz w:val="20"/>
          <w:szCs w:val="20"/>
        </w:rPr>
        <w:t xml:space="preserve">terrains </w:t>
      </w:r>
      <w:proofErr w:type="spellStart"/>
      <w:r w:rsidR="00D45763" w:rsidRPr="00DD6D7B">
        <w:rPr>
          <w:rFonts w:ascii="Arial" w:hAnsi="Arial" w:cs="Arial"/>
          <w:i/>
          <w:sz w:val="20"/>
          <w:szCs w:val="20"/>
        </w:rPr>
        <w:t>vagues</w:t>
      </w:r>
      <w:proofErr w:type="spellEnd"/>
      <w:r w:rsidR="00D45763" w:rsidRPr="00DD6D7B">
        <w:rPr>
          <w:rFonts w:ascii="Arial" w:hAnsi="Arial" w:cs="Arial"/>
          <w:i/>
          <w:sz w:val="20"/>
          <w:szCs w:val="20"/>
        </w:rPr>
        <w:t xml:space="preserve"> </w:t>
      </w:r>
      <w:r w:rsidR="00D45763" w:rsidRPr="00DD6D7B">
        <w:rPr>
          <w:rFonts w:ascii="Arial" w:hAnsi="Arial" w:cs="Arial"/>
          <w:sz w:val="20"/>
          <w:szCs w:val="20"/>
        </w:rPr>
        <w:t>and leftover spaces now come as readily to property developers, alert to the speculative possibilities of ‘acting interstitially’, as they do to green nomads and architectural co-operatives’</w:t>
      </w:r>
      <w:r w:rsidR="009975E8">
        <w:rPr>
          <w:rFonts w:ascii="Arial" w:hAnsi="Arial" w:cs="Arial"/>
          <w:sz w:val="20"/>
          <w:szCs w:val="20"/>
        </w:rPr>
        <w:t xml:space="preserve"> </w:t>
      </w:r>
      <w:sdt>
        <w:sdtPr>
          <w:rPr>
            <w:rFonts w:ascii="Arial" w:hAnsi="Arial" w:cs="Arial"/>
            <w:sz w:val="20"/>
            <w:szCs w:val="20"/>
          </w:rPr>
          <w:id w:val="1301110790"/>
          <w:citation/>
        </w:sdtPr>
        <w:sdtContent>
          <w:r w:rsidR="009975E8">
            <w:rPr>
              <w:rFonts w:ascii="Arial" w:hAnsi="Arial" w:cs="Arial"/>
              <w:sz w:val="20"/>
              <w:szCs w:val="20"/>
            </w:rPr>
            <w:fldChar w:fldCharType="begin"/>
          </w:r>
          <w:r w:rsidR="009975E8">
            <w:rPr>
              <w:rFonts w:ascii="Arial" w:hAnsi="Arial" w:cs="Arial"/>
              <w:sz w:val="20"/>
              <w:szCs w:val="20"/>
            </w:rPr>
            <w:instrText xml:space="preserve">CITATION Fra13 \p 318 \l 2057 </w:instrText>
          </w:r>
          <w:r w:rsidR="009975E8">
            <w:rPr>
              <w:rFonts w:ascii="Arial" w:hAnsi="Arial" w:cs="Arial"/>
              <w:sz w:val="20"/>
              <w:szCs w:val="20"/>
            </w:rPr>
            <w:fldChar w:fldCharType="separate"/>
          </w:r>
          <w:r w:rsidR="000D25C2" w:rsidRPr="000D25C2">
            <w:rPr>
              <w:rFonts w:ascii="Arial" w:hAnsi="Arial" w:cs="Arial"/>
              <w:noProof/>
              <w:sz w:val="20"/>
              <w:szCs w:val="20"/>
            </w:rPr>
            <w:t>(Tonkiss, 2013, p. 318)</w:t>
          </w:r>
          <w:r w:rsidR="009975E8">
            <w:rPr>
              <w:rFonts w:ascii="Arial" w:hAnsi="Arial" w:cs="Arial"/>
              <w:sz w:val="20"/>
              <w:szCs w:val="20"/>
            </w:rPr>
            <w:fldChar w:fldCharType="end"/>
          </w:r>
        </w:sdtContent>
      </w:sdt>
      <w:r w:rsidR="00A134C3">
        <w:rPr>
          <w:rFonts w:ascii="Arial" w:hAnsi="Arial" w:cs="Arial"/>
          <w:sz w:val="20"/>
          <w:szCs w:val="20"/>
        </w:rPr>
        <w:t>,</w:t>
      </w:r>
      <w:r w:rsidR="009975E8">
        <w:rPr>
          <w:rFonts w:ascii="Arial" w:hAnsi="Arial" w:cs="Arial"/>
          <w:sz w:val="20"/>
          <w:szCs w:val="20"/>
        </w:rPr>
        <w:t xml:space="preserve"> </w:t>
      </w:r>
      <w:r w:rsidR="00D45763" w:rsidRPr="00DD6D7B">
        <w:rPr>
          <w:rFonts w:ascii="Arial" w:hAnsi="Arial" w:cs="Arial"/>
          <w:sz w:val="20"/>
          <w:szCs w:val="20"/>
        </w:rPr>
        <w:t xml:space="preserve">pop-ups </w:t>
      </w:r>
      <w:r w:rsidR="00A134C3">
        <w:rPr>
          <w:rFonts w:ascii="Arial" w:hAnsi="Arial" w:cs="Arial"/>
          <w:sz w:val="20"/>
          <w:szCs w:val="20"/>
        </w:rPr>
        <w:t>can als</w:t>
      </w:r>
      <w:r w:rsidR="00B451E6">
        <w:rPr>
          <w:rFonts w:ascii="Arial" w:hAnsi="Arial" w:cs="Arial"/>
          <w:sz w:val="20"/>
          <w:szCs w:val="20"/>
        </w:rPr>
        <w:t xml:space="preserve">o foreclose those contestations. </w:t>
      </w:r>
    </w:p>
    <w:p w14:paraId="63040EC1" w14:textId="77777777" w:rsidR="009B1F56" w:rsidRPr="00DD6D7B" w:rsidRDefault="009B1F56" w:rsidP="00AD4569">
      <w:pPr>
        <w:autoSpaceDE w:val="0"/>
        <w:autoSpaceDN w:val="0"/>
        <w:adjustRightInd w:val="0"/>
        <w:spacing w:before="240" w:after="0" w:line="480" w:lineRule="auto"/>
        <w:jc w:val="both"/>
        <w:rPr>
          <w:rFonts w:ascii="Arial" w:hAnsi="Arial" w:cs="Arial"/>
          <w:sz w:val="20"/>
          <w:szCs w:val="20"/>
        </w:rPr>
      </w:pPr>
    </w:p>
    <w:p w14:paraId="7FBE5A8E" w14:textId="7EF3EA85" w:rsidR="00622EC5" w:rsidRPr="00DD6D7B" w:rsidRDefault="003A77FC" w:rsidP="00AD4569">
      <w:pPr>
        <w:spacing w:line="480" w:lineRule="auto"/>
        <w:jc w:val="both"/>
        <w:rPr>
          <w:rFonts w:ascii="Arial" w:hAnsi="Arial" w:cs="Arial"/>
          <w:b/>
          <w:sz w:val="20"/>
          <w:szCs w:val="20"/>
        </w:rPr>
      </w:pPr>
      <w:r w:rsidRPr="00DD6D7B">
        <w:rPr>
          <w:rFonts w:ascii="Arial" w:hAnsi="Arial" w:cs="Arial"/>
          <w:b/>
          <w:sz w:val="20"/>
          <w:szCs w:val="20"/>
        </w:rPr>
        <w:t xml:space="preserve">Immersion </w:t>
      </w:r>
    </w:p>
    <w:p w14:paraId="7EAC86E3" w14:textId="07F5F162" w:rsidR="00CD2EAD" w:rsidRDefault="00AA6BA4" w:rsidP="00AD4569">
      <w:pPr>
        <w:spacing w:line="480" w:lineRule="auto"/>
        <w:jc w:val="both"/>
        <w:rPr>
          <w:rFonts w:ascii="Arial" w:hAnsi="Arial" w:cs="Arial"/>
          <w:sz w:val="20"/>
          <w:szCs w:val="20"/>
        </w:rPr>
      </w:pPr>
      <w:r w:rsidRPr="001355D6">
        <w:rPr>
          <w:rFonts w:ascii="Arial" w:hAnsi="Arial" w:cs="Arial"/>
          <w:sz w:val="20"/>
          <w:szCs w:val="20"/>
        </w:rPr>
        <w:t xml:space="preserve">If interstitiality relates to a sense of </w:t>
      </w:r>
      <w:proofErr w:type="spellStart"/>
      <w:r w:rsidRPr="001355D6">
        <w:rPr>
          <w:rFonts w:ascii="Arial" w:hAnsi="Arial" w:cs="Arial"/>
          <w:sz w:val="20"/>
          <w:szCs w:val="20"/>
        </w:rPr>
        <w:t>inbetweeness</w:t>
      </w:r>
      <w:proofErr w:type="spellEnd"/>
      <w:r w:rsidRPr="001355D6">
        <w:rPr>
          <w:rFonts w:ascii="Arial" w:hAnsi="Arial" w:cs="Arial"/>
          <w:sz w:val="20"/>
          <w:szCs w:val="20"/>
        </w:rPr>
        <w:t xml:space="preserve"> in urban space, then pop-up’s immersive imaginary offers adventures deep into those fissures. </w:t>
      </w:r>
      <w:r w:rsidR="006F7935" w:rsidRPr="001355D6">
        <w:rPr>
          <w:rFonts w:ascii="Arial" w:hAnsi="Arial" w:cs="Arial"/>
          <w:sz w:val="20"/>
          <w:szCs w:val="20"/>
        </w:rPr>
        <w:t xml:space="preserve">Immersion has been described as ‘the sensation of entering a space that immediately identifies itself as somehow separate from the world’ </w:t>
      </w:r>
      <w:sdt>
        <w:sdtPr>
          <w:rPr>
            <w:rFonts w:ascii="Arial" w:hAnsi="Arial" w:cs="Arial"/>
            <w:sz w:val="20"/>
            <w:szCs w:val="20"/>
          </w:rPr>
          <w:id w:val="-289131163"/>
          <w:citation/>
        </w:sdtPr>
        <w:sdtContent>
          <w:r w:rsidR="00D403FC" w:rsidRPr="001355D6">
            <w:rPr>
              <w:rFonts w:ascii="Arial" w:hAnsi="Arial" w:cs="Arial"/>
              <w:sz w:val="20"/>
              <w:szCs w:val="20"/>
            </w:rPr>
            <w:fldChar w:fldCharType="begin"/>
          </w:r>
          <w:r w:rsidR="00D403FC" w:rsidRPr="001355D6">
            <w:rPr>
              <w:rFonts w:ascii="Arial" w:hAnsi="Arial" w:cs="Arial"/>
              <w:sz w:val="20"/>
              <w:szCs w:val="20"/>
            </w:rPr>
            <w:instrText xml:space="preserve"> CITATION Ali13 \l 2057 </w:instrText>
          </w:r>
          <w:r w:rsidR="00D403FC" w:rsidRPr="001355D6">
            <w:rPr>
              <w:rFonts w:ascii="Arial" w:hAnsi="Arial" w:cs="Arial"/>
              <w:sz w:val="20"/>
              <w:szCs w:val="20"/>
            </w:rPr>
            <w:fldChar w:fldCharType="separate"/>
          </w:r>
          <w:r w:rsidR="000D25C2" w:rsidRPr="000D25C2">
            <w:rPr>
              <w:rFonts w:ascii="Arial" w:hAnsi="Arial" w:cs="Arial"/>
              <w:noProof/>
              <w:sz w:val="20"/>
              <w:szCs w:val="20"/>
            </w:rPr>
            <w:t>(Griffiths, 2013)</w:t>
          </w:r>
          <w:r w:rsidR="00D403FC" w:rsidRPr="001355D6">
            <w:rPr>
              <w:rFonts w:ascii="Arial" w:hAnsi="Arial" w:cs="Arial"/>
              <w:sz w:val="20"/>
              <w:szCs w:val="20"/>
            </w:rPr>
            <w:fldChar w:fldCharType="end"/>
          </w:r>
        </w:sdtContent>
      </w:sdt>
      <w:r w:rsidR="00846646">
        <w:rPr>
          <w:rFonts w:ascii="Arial" w:hAnsi="Arial" w:cs="Arial"/>
          <w:sz w:val="20"/>
          <w:szCs w:val="20"/>
        </w:rPr>
        <w:t xml:space="preserve"> and </w:t>
      </w:r>
      <w:r w:rsidR="00842488">
        <w:rPr>
          <w:rFonts w:ascii="Arial" w:hAnsi="Arial" w:cs="Arial"/>
          <w:sz w:val="20"/>
          <w:szCs w:val="20"/>
        </w:rPr>
        <w:t xml:space="preserve">this </w:t>
      </w:r>
      <w:r w:rsidR="00846646">
        <w:rPr>
          <w:rFonts w:ascii="Arial" w:hAnsi="Arial" w:cs="Arial"/>
          <w:sz w:val="20"/>
          <w:szCs w:val="20"/>
        </w:rPr>
        <w:lastRenderedPageBreak/>
        <w:t xml:space="preserve">resonates </w:t>
      </w:r>
      <w:r w:rsidR="006F7935" w:rsidRPr="001355D6">
        <w:rPr>
          <w:rFonts w:ascii="Arial" w:hAnsi="Arial" w:cs="Arial"/>
          <w:sz w:val="20"/>
          <w:szCs w:val="20"/>
        </w:rPr>
        <w:t>with</w:t>
      </w:r>
      <w:r w:rsidR="00307DDD" w:rsidRPr="001355D6">
        <w:rPr>
          <w:rFonts w:ascii="Arial" w:hAnsi="Arial" w:cs="Arial"/>
          <w:sz w:val="20"/>
          <w:szCs w:val="20"/>
        </w:rPr>
        <w:t xml:space="preserve"> what pop-ups </w:t>
      </w:r>
      <w:r w:rsidR="00C272AC" w:rsidRPr="001355D6">
        <w:rPr>
          <w:rFonts w:ascii="Arial" w:hAnsi="Arial" w:cs="Arial"/>
          <w:sz w:val="20"/>
          <w:szCs w:val="20"/>
        </w:rPr>
        <w:t>mean when they ma</w:t>
      </w:r>
      <w:r w:rsidR="00CC36F9">
        <w:rPr>
          <w:rFonts w:ascii="Arial" w:hAnsi="Arial" w:cs="Arial"/>
          <w:sz w:val="20"/>
          <w:szCs w:val="20"/>
        </w:rPr>
        <w:t xml:space="preserve">rket themselves as ‘immersive’; namely that they incorporate elements of fiction or </w:t>
      </w:r>
      <w:r w:rsidR="00C272AC" w:rsidRPr="001355D6">
        <w:rPr>
          <w:rFonts w:ascii="Arial" w:hAnsi="Arial" w:cs="Arial"/>
          <w:sz w:val="20"/>
          <w:szCs w:val="20"/>
        </w:rPr>
        <w:t>fantasy which</w:t>
      </w:r>
      <w:r w:rsidR="00671A2E" w:rsidRPr="001355D6">
        <w:rPr>
          <w:rFonts w:ascii="Arial" w:hAnsi="Arial" w:cs="Arial"/>
          <w:sz w:val="20"/>
          <w:szCs w:val="20"/>
        </w:rPr>
        <w:t xml:space="preserve"> </w:t>
      </w:r>
      <w:r w:rsidR="00C272AC" w:rsidRPr="001355D6">
        <w:rPr>
          <w:rFonts w:ascii="Arial" w:hAnsi="Arial" w:cs="Arial"/>
          <w:sz w:val="20"/>
          <w:szCs w:val="20"/>
        </w:rPr>
        <w:t>differentiate them from the routine spaces of the city</w:t>
      </w:r>
      <w:r w:rsidR="00DE5D85" w:rsidRPr="001355D6">
        <w:rPr>
          <w:rFonts w:ascii="Arial" w:hAnsi="Arial" w:cs="Arial"/>
          <w:sz w:val="20"/>
          <w:szCs w:val="20"/>
        </w:rPr>
        <w:t xml:space="preserve">. </w:t>
      </w:r>
      <w:r w:rsidR="0007676A" w:rsidRPr="001355D6">
        <w:rPr>
          <w:rFonts w:ascii="Arial" w:hAnsi="Arial" w:cs="Arial"/>
          <w:sz w:val="20"/>
          <w:szCs w:val="20"/>
        </w:rPr>
        <w:t>Some</w:t>
      </w:r>
      <w:r w:rsidR="008C15C8" w:rsidRPr="001355D6">
        <w:rPr>
          <w:rFonts w:ascii="Arial" w:hAnsi="Arial" w:cs="Arial"/>
          <w:sz w:val="20"/>
          <w:szCs w:val="20"/>
        </w:rPr>
        <w:t xml:space="preserve"> </w:t>
      </w:r>
      <w:r w:rsidR="00CC36F9">
        <w:rPr>
          <w:rFonts w:ascii="Arial" w:hAnsi="Arial" w:cs="Arial"/>
          <w:sz w:val="20"/>
          <w:szCs w:val="20"/>
        </w:rPr>
        <w:t xml:space="preserve">immersive pop-ups </w:t>
      </w:r>
      <w:r w:rsidR="0050722D">
        <w:rPr>
          <w:rFonts w:ascii="Arial" w:hAnsi="Arial" w:cs="Arial"/>
          <w:sz w:val="20"/>
          <w:szCs w:val="20"/>
        </w:rPr>
        <w:t>are themed around</w:t>
      </w:r>
      <w:r w:rsidR="00846646">
        <w:rPr>
          <w:rFonts w:ascii="Arial" w:hAnsi="Arial" w:cs="Arial"/>
          <w:sz w:val="20"/>
          <w:szCs w:val="20"/>
        </w:rPr>
        <w:t xml:space="preserve"> popular fictional worlds; for example</w:t>
      </w:r>
      <w:r w:rsidR="006866D2" w:rsidRPr="001355D6">
        <w:rPr>
          <w:rFonts w:ascii="Arial" w:hAnsi="Arial" w:cs="Arial"/>
          <w:sz w:val="20"/>
          <w:szCs w:val="20"/>
        </w:rPr>
        <w:t xml:space="preserve"> ‘Christabel’s Mad Hatters Brunch’ takes inspiration from </w:t>
      </w:r>
      <w:r w:rsidR="006866D2" w:rsidRPr="001355D6">
        <w:rPr>
          <w:rFonts w:ascii="Arial" w:hAnsi="Arial" w:cs="Arial"/>
          <w:i/>
          <w:sz w:val="20"/>
          <w:szCs w:val="20"/>
        </w:rPr>
        <w:t xml:space="preserve">Alice and Wonderland </w:t>
      </w:r>
      <w:r w:rsidR="006866D2" w:rsidRPr="001355D6">
        <w:rPr>
          <w:rFonts w:ascii="Arial" w:hAnsi="Arial" w:cs="Arial"/>
          <w:sz w:val="20"/>
          <w:szCs w:val="20"/>
        </w:rPr>
        <w:t>to invite dinners ‘down t</w:t>
      </w:r>
      <w:r w:rsidR="00842488">
        <w:rPr>
          <w:rFonts w:ascii="Arial" w:hAnsi="Arial" w:cs="Arial"/>
          <w:sz w:val="20"/>
          <w:szCs w:val="20"/>
        </w:rPr>
        <w:t xml:space="preserve">he rabbit </w:t>
      </w:r>
      <w:proofErr w:type="gramStart"/>
      <w:r w:rsidR="00842488">
        <w:rPr>
          <w:rFonts w:ascii="Arial" w:hAnsi="Arial" w:cs="Arial"/>
          <w:sz w:val="20"/>
          <w:szCs w:val="20"/>
        </w:rPr>
        <w:t>hole’</w:t>
      </w:r>
      <w:proofErr w:type="gramEnd"/>
      <w:r w:rsidR="00842488">
        <w:rPr>
          <w:rFonts w:ascii="Arial" w:hAnsi="Arial" w:cs="Arial"/>
          <w:sz w:val="20"/>
          <w:szCs w:val="20"/>
        </w:rPr>
        <w:t>. Others engage</w:t>
      </w:r>
      <w:r w:rsidR="006866D2" w:rsidRPr="001355D6">
        <w:rPr>
          <w:rFonts w:ascii="Arial" w:hAnsi="Arial" w:cs="Arial"/>
          <w:sz w:val="20"/>
          <w:szCs w:val="20"/>
        </w:rPr>
        <w:t xml:space="preserve"> with </w:t>
      </w:r>
      <w:r w:rsidR="0050722D">
        <w:rPr>
          <w:rFonts w:ascii="Arial" w:hAnsi="Arial" w:cs="Arial"/>
          <w:sz w:val="20"/>
          <w:szCs w:val="20"/>
        </w:rPr>
        <w:t>g</w:t>
      </w:r>
      <w:r w:rsidR="00F713B4" w:rsidRPr="001355D6">
        <w:rPr>
          <w:rFonts w:ascii="Arial" w:hAnsi="Arial" w:cs="Arial"/>
          <w:sz w:val="20"/>
          <w:szCs w:val="20"/>
        </w:rPr>
        <w:t>eographical areas</w:t>
      </w:r>
      <w:r w:rsidR="006866D2" w:rsidRPr="001355D6">
        <w:rPr>
          <w:rFonts w:ascii="Arial" w:hAnsi="Arial" w:cs="Arial"/>
          <w:sz w:val="20"/>
          <w:szCs w:val="20"/>
        </w:rPr>
        <w:t xml:space="preserve">, including a series of </w:t>
      </w:r>
      <w:r w:rsidR="00842488">
        <w:rPr>
          <w:rFonts w:ascii="Arial" w:hAnsi="Arial" w:cs="Arial"/>
          <w:sz w:val="20"/>
          <w:szCs w:val="20"/>
        </w:rPr>
        <w:t>supper clubs entitled</w:t>
      </w:r>
      <w:r w:rsidR="006866D2" w:rsidRPr="001355D6">
        <w:rPr>
          <w:rFonts w:ascii="Arial" w:hAnsi="Arial" w:cs="Arial"/>
          <w:sz w:val="20"/>
          <w:szCs w:val="20"/>
        </w:rPr>
        <w:t xml:space="preserve"> ‘conflict kitchen’ which </w:t>
      </w:r>
      <w:r w:rsidR="00842488">
        <w:rPr>
          <w:rFonts w:ascii="Arial" w:hAnsi="Arial" w:cs="Arial"/>
          <w:sz w:val="20"/>
          <w:szCs w:val="20"/>
        </w:rPr>
        <w:t>explored</w:t>
      </w:r>
      <w:r w:rsidR="006866D2" w:rsidRPr="001355D6">
        <w:rPr>
          <w:rFonts w:ascii="Arial" w:hAnsi="Arial" w:cs="Arial"/>
          <w:sz w:val="20"/>
          <w:szCs w:val="20"/>
        </w:rPr>
        <w:t xml:space="preserve"> conflict through the cuisine </w:t>
      </w:r>
      <w:r w:rsidR="00367489" w:rsidRPr="001355D6">
        <w:rPr>
          <w:rFonts w:ascii="Arial" w:hAnsi="Arial" w:cs="Arial"/>
          <w:sz w:val="20"/>
          <w:szCs w:val="20"/>
        </w:rPr>
        <w:t>of specific nations</w:t>
      </w:r>
      <w:r w:rsidR="00D477BE" w:rsidRPr="001355D6">
        <w:rPr>
          <w:rFonts w:ascii="Arial" w:hAnsi="Arial" w:cs="Arial"/>
          <w:sz w:val="20"/>
          <w:szCs w:val="20"/>
        </w:rPr>
        <w:t xml:space="preserve">. </w:t>
      </w:r>
      <w:r w:rsidR="00842488">
        <w:rPr>
          <w:rFonts w:ascii="Arial" w:hAnsi="Arial" w:cs="Arial"/>
          <w:sz w:val="20"/>
          <w:szCs w:val="20"/>
        </w:rPr>
        <w:t>Immersive pop-ups can also conjure</w:t>
      </w:r>
      <w:r w:rsidR="007239A4" w:rsidRPr="001355D6">
        <w:rPr>
          <w:rFonts w:ascii="Arial" w:hAnsi="Arial" w:cs="Arial"/>
          <w:sz w:val="20"/>
          <w:szCs w:val="20"/>
        </w:rPr>
        <w:t xml:space="preserve"> forgotten pasts or imagined futures, </w:t>
      </w:r>
      <w:r w:rsidR="00842488">
        <w:rPr>
          <w:rFonts w:ascii="Arial" w:hAnsi="Arial" w:cs="Arial"/>
          <w:sz w:val="20"/>
          <w:szCs w:val="20"/>
        </w:rPr>
        <w:t xml:space="preserve">reanimating </w:t>
      </w:r>
      <w:r w:rsidR="0050722D">
        <w:rPr>
          <w:rFonts w:ascii="Arial" w:hAnsi="Arial" w:cs="Arial"/>
          <w:sz w:val="20"/>
          <w:szCs w:val="20"/>
        </w:rPr>
        <w:t xml:space="preserve">empty </w:t>
      </w:r>
      <w:r w:rsidR="007239A4" w:rsidRPr="001355D6">
        <w:rPr>
          <w:rFonts w:ascii="Arial" w:hAnsi="Arial" w:cs="Arial"/>
          <w:sz w:val="20"/>
          <w:szCs w:val="20"/>
        </w:rPr>
        <w:t>hardware stores dating back to the 18</w:t>
      </w:r>
      <w:r w:rsidR="007239A4" w:rsidRPr="001355D6">
        <w:rPr>
          <w:rFonts w:ascii="Arial" w:hAnsi="Arial" w:cs="Arial"/>
          <w:sz w:val="20"/>
          <w:szCs w:val="20"/>
          <w:vertAlign w:val="superscript"/>
        </w:rPr>
        <w:t>th</w:t>
      </w:r>
      <w:r w:rsidR="007239A4" w:rsidRPr="001355D6">
        <w:rPr>
          <w:rFonts w:ascii="Arial" w:hAnsi="Arial" w:cs="Arial"/>
          <w:sz w:val="20"/>
          <w:szCs w:val="20"/>
        </w:rPr>
        <w:t xml:space="preserve"> century, or using temporary cinemas to project possible futures for an inner city flyover </w:t>
      </w:r>
      <w:sdt>
        <w:sdtPr>
          <w:rPr>
            <w:rFonts w:ascii="Arial" w:hAnsi="Arial" w:cs="Arial"/>
            <w:sz w:val="20"/>
            <w:szCs w:val="20"/>
          </w:rPr>
          <w:id w:val="-281340061"/>
          <w:citation/>
        </w:sdtPr>
        <w:sdtContent>
          <w:r w:rsidR="007239A4" w:rsidRPr="001355D6">
            <w:rPr>
              <w:rFonts w:ascii="Arial" w:hAnsi="Arial" w:cs="Arial"/>
              <w:sz w:val="20"/>
              <w:szCs w:val="20"/>
            </w:rPr>
            <w:fldChar w:fldCharType="begin"/>
          </w:r>
          <w:r w:rsidR="00D403FC" w:rsidRPr="001355D6">
            <w:rPr>
              <w:rFonts w:ascii="Arial" w:hAnsi="Arial" w:cs="Arial"/>
              <w:sz w:val="20"/>
              <w:szCs w:val="20"/>
            </w:rPr>
            <w:instrText xml:space="preserve">CITATION Pra12 \p 169 \l 2057 </w:instrText>
          </w:r>
          <w:r w:rsidR="007239A4" w:rsidRPr="001355D6">
            <w:rPr>
              <w:rFonts w:ascii="Arial" w:hAnsi="Arial" w:cs="Arial"/>
              <w:sz w:val="20"/>
              <w:szCs w:val="20"/>
            </w:rPr>
            <w:fldChar w:fldCharType="separate"/>
          </w:r>
          <w:r w:rsidR="000D25C2" w:rsidRPr="000D25C2">
            <w:rPr>
              <w:rFonts w:ascii="Arial" w:hAnsi="Arial" w:cs="Arial"/>
              <w:noProof/>
              <w:sz w:val="20"/>
              <w:szCs w:val="20"/>
            </w:rPr>
            <w:t>(Pratt &amp; San Juan, 2014, p. 169)</w:t>
          </w:r>
          <w:r w:rsidR="007239A4" w:rsidRPr="001355D6">
            <w:rPr>
              <w:rFonts w:ascii="Arial" w:hAnsi="Arial" w:cs="Arial"/>
              <w:sz w:val="20"/>
              <w:szCs w:val="20"/>
            </w:rPr>
            <w:fldChar w:fldCharType="end"/>
          </w:r>
        </w:sdtContent>
      </w:sdt>
      <w:r w:rsidR="00D403FC" w:rsidRPr="001355D6">
        <w:rPr>
          <w:rFonts w:ascii="Arial" w:hAnsi="Arial" w:cs="Arial"/>
          <w:sz w:val="20"/>
          <w:szCs w:val="20"/>
        </w:rPr>
        <w:t xml:space="preserve">. </w:t>
      </w:r>
      <w:r w:rsidR="007239A4" w:rsidRPr="001355D6">
        <w:rPr>
          <w:rFonts w:ascii="Arial" w:hAnsi="Arial" w:cs="Arial"/>
          <w:sz w:val="20"/>
          <w:szCs w:val="20"/>
        </w:rPr>
        <w:t xml:space="preserve">Within all these iterations of immersion </w:t>
      </w:r>
      <w:r w:rsidR="00DE5D85" w:rsidRPr="001355D6">
        <w:rPr>
          <w:rFonts w:ascii="Arial" w:hAnsi="Arial" w:cs="Arial"/>
          <w:sz w:val="20"/>
          <w:szCs w:val="20"/>
        </w:rPr>
        <w:t>what is signified is an</w:t>
      </w:r>
      <w:r w:rsidR="0050722D">
        <w:rPr>
          <w:rFonts w:ascii="Arial" w:hAnsi="Arial" w:cs="Arial"/>
          <w:sz w:val="20"/>
          <w:szCs w:val="20"/>
        </w:rPr>
        <w:t xml:space="preserve"> imaginative journey</w:t>
      </w:r>
      <w:r w:rsidR="001355D6">
        <w:rPr>
          <w:rFonts w:ascii="Arial" w:hAnsi="Arial" w:cs="Arial"/>
          <w:sz w:val="20"/>
          <w:szCs w:val="20"/>
        </w:rPr>
        <w:t>, be it to distant places, historical times, project</w:t>
      </w:r>
      <w:r w:rsidR="00842488">
        <w:rPr>
          <w:rFonts w:ascii="Arial" w:hAnsi="Arial" w:cs="Arial"/>
          <w:sz w:val="20"/>
          <w:szCs w:val="20"/>
        </w:rPr>
        <w:t xml:space="preserve">ed futures or fictional worlds but one which, crucially, </w:t>
      </w:r>
      <w:r w:rsidR="001355D6">
        <w:rPr>
          <w:rFonts w:ascii="Arial" w:hAnsi="Arial" w:cs="Arial"/>
          <w:sz w:val="20"/>
          <w:szCs w:val="20"/>
        </w:rPr>
        <w:t xml:space="preserve">is achieved not by </w:t>
      </w:r>
      <w:r w:rsidR="001355D6">
        <w:rPr>
          <w:rFonts w:ascii="Arial" w:hAnsi="Arial" w:cs="Arial"/>
          <w:i/>
          <w:sz w:val="20"/>
          <w:szCs w:val="20"/>
        </w:rPr>
        <w:t xml:space="preserve">leaving </w:t>
      </w:r>
      <w:r w:rsidR="001355D6">
        <w:rPr>
          <w:rFonts w:ascii="Arial" w:hAnsi="Arial" w:cs="Arial"/>
          <w:sz w:val="20"/>
          <w:szCs w:val="20"/>
        </w:rPr>
        <w:t>the site but by</w:t>
      </w:r>
      <w:r w:rsidR="00846646">
        <w:rPr>
          <w:rFonts w:ascii="Arial" w:hAnsi="Arial" w:cs="Arial"/>
          <w:sz w:val="20"/>
          <w:szCs w:val="20"/>
        </w:rPr>
        <w:t xml:space="preserve"> making that space</w:t>
      </w:r>
      <w:r w:rsidR="00842488">
        <w:rPr>
          <w:rFonts w:ascii="Arial" w:hAnsi="Arial" w:cs="Arial"/>
          <w:sz w:val="20"/>
          <w:szCs w:val="20"/>
        </w:rPr>
        <w:t xml:space="preserve"> imaginatively elsewhere</w:t>
      </w:r>
      <w:r w:rsidR="004E37EC" w:rsidRPr="001355D6">
        <w:rPr>
          <w:rFonts w:ascii="Arial" w:hAnsi="Arial" w:cs="Arial"/>
          <w:sz w:val="20"/>
          <w:szCs w:val="20"/>
        </w:rPr>
        <w:t xml:space="preserve">. </w:t>
      </w:r>
    </w:p>
    <w:p w14:paraId="157840E9" w14:textId="163075F8" w:rsidR="005D7738" w:rsidRPr="005D7738" w:rsidRDefault="00CC36F9" w:rsidP="00AD4569">
      <w:pPr>
        <w:spacing w:line="480" w:lineRule="auto"/>
        <w:jc w:val="both"/>
        <w:rPr>
          <w:rFonts w:ascii="Arial" w:hAnsi="Arial" w:cs="Arial"/>
          <w:sz w:val="20"/>
          <w:szCs w:val="20"/>
        </w:rPr>
      </w:pPr>
      <w:r w:rsidRPr="00ED208B">
        <w:rPr>
          <w:rFonts w:ascii="Arial" w:hAnsi="Arial" w:cs="Arial"/>
          <w:sz w:val="20"/>
          <w:szCs w:val="20"/>
        </w:rPr>
        <w:t xml:space="preserve">The way in which immersive pop-ups mediate </w:t>
      </w:r>
      <w:r w:rsidR="0038565F">
        <w:rPr>
          <w:rFonts w:ascii="Arial" w:hAnsi="Arial" w:cs="Arial"/>
          <w:sz w:val="20"/>
          <w:szCs w:val="20"/>
        </w:rPr>
        <w:t>imaginaries</w:t>
      </w:r>
      <w:r w:rsidR="0050722D">
        <w:rPr>
          <w:rFonts w:ascii="Arial" w:hAnsi="Arial" w:cs="Arial"/>
          <w:sz w:val="20"/>
          <w:szCs w:val="20"/>
        </w:rPr>
        <w:t xml:space="preserve"> of different times and places</w:t>
      </w:r>
      <w:r w:rsidR="006D3A47">
        <w:rPr>
          <w:rFonts w:ascii="Arial" w:hAnsi="Arial" w:cs="Arial"/>
          <w:sz w:val="20"/>
          <w:szCs w:val="20"/>
        </w:rPr>
        <w:t xml:space="preserve"> positions them in</w:t>
      </w:r>
      <w:r w:rsidR="00BC31AD">
        <w:rPr>
          <w:rFonts w:ascii="Arial" w:hAnsi="Arial" w:cs="Arial"/>
          <w:sz w:val="20"/>
          <w:szCs w:val="20"/>
        </w:rPr>
        <w:t xml:space="preserve"> a lineage of</w:t>
      </w:r>
      <w:r w:rsidRPr="00ED208B">
        <w:rPr>
          <w:rFonts w:ascii="Arial" w:hAnsi="Arial" w:cs="Arial"/>
          <w:sz w:val="20"/>
          <w:szCs w:val="20"/>
        </w:rPr>
        <w:t xml:space="preserve"> </w:t>
      </w:r>
      <w:r w:rsidR="00C9348D" w:rsidRPr="00ED208B">
        <w:rPr>
          <w:rFonts w:ascii="Arial" w:hAnsi="Arial" w:cs="Arial"/>
          <w:sz w:val="20"/>
          <w:szCs w:val="20"/>
        </w:rPr>
        <w:t>‘</w:t>
      </w:r>
      <w:r w:rsidR="00E41CD5" w:rsidRPr="00ED208B">
        <w:rPr>
          <w:rFonts w:ascii="Arial" w:hAnsi="Arial" w:cs="Arial"/>
          <w:sz w:val="20"/>
          <w:szCs w:val="20"/>
        </w:rPr>
        <w:t>landscape object</w:t>
      </w:r>
      <w:r w:rsidR="00BC31AD">
        <w:rPr>
          <w:rFonts w:ascii="Arial" w:hAnsi="Arial" w:cs="Arial"/>
          <w:sz w:val="20"/>
          <w:szCs w:val="20"/>
        </w:rPr>
        <w:t>s</w:t>
      </w:r>
      <w:r w:rsidR="00C9348D" w:rsidRPr="00ED208B">
        <w:rPr>
          <w:rFonts w:ascii="Arial" w:hAnsi="Arial" w:cs="Arial"/>
          <w:sz w:val="20"/>
          <w:szCs w:val="20"/>
        </w:rPr>
        <w:t xml:space="preserve">’ </w:t>
      </w:r>
      <w:sdt>
        <w:sdtPr>
          <w:rPr>
            <w:rFonts w:ascii="Arial" w:hAnsi="Arial" w:cs="Arial"/>
            <w:sz w:val="20"/>
            <w:szCs w:val="20"/>
          </w:rPr>
          <w:id w:val="-874304816"/>
          <w:citation/>
        </w:sdtPr>
        <w:sdtContent>
          <w:r w:rsidR="00C9348D" w:rsidRPr="00ED208B">
            <w:rPr>
              <w:rFonts w:ascii="Arial" w:hAnsi="Arial" w:cs="Arial"/>
              <w:sz w:val="20"/>
              <w:szCs w:val="20"/>
            </w:rPr>
            <w:fldChar w:fldCharType="begin"/>
          </w:r>
          <w:r w:rsidR="00C9348D" w:rsidRPr="00ED208B">
            <w:rPr>
              <w:rFonts w:ascii="Arial" w:hAnsi="Arial" w:cs="Arial"/>
              <w:sz w:val="20"/>
              <w:szCs w:val="20"/>
            </w:rPr>
            <w:instrText xml:space="preserve"> CITATION Ver09 \l 2057 </w:instrText>
          </w:r>
          <w:r w:rsidR="00C9348D" w:rsidRPr="00ED208B">
            <w:rPr>
              <w:rFonts w:ascii="Arial" w:hAnsi="Arial" w:cs="Arial"/>
              <w:sz w:val="20"/>
              <w:szCs w:val="20"/>
            </w:rPr>
            <w:fldChar w:fldCharType="separate"/>
          </w:r>
          <w:r w:rsidR="000D25C2" w:rsidRPr="000D25C2">
            <w:rPr>
              <w:rFonts w:ascii="Arial" w:hAnsi="Arial" w:cs="Arial"/>
              <w:noProof/>
              <w:sz w:val="20"/>
              <w:szCs w:val="20"/>
            </w:rPr>
            <w:t>(Della Dora, 2009)</w:t>
          </w:r>
          <w:r w:rsidR="00C9348D" w:rsidRPr="00ED208B">
            <w:rPr>
              <w:rFonts w:ascii="Arial" w:hAnsi="Arial" w:cs="Arial"/>
              <w:sz w:val="20"/>
              <w:szCs w:val="20"/>
            </w:rPr>
            <w:fldChar w:fldCharType="end"/>
          </w:r>
        </w:sdtContent>
      </w:sdt>
      <w:r w:rsidRPr="00ED208B">
        <w:rPr>
          <w:rFonts w:ascii="Arial" w:hAnsi="Arial" w:cs="Arial"/>
          <w:sz w:val="20"/>
          <w:szCs w:val="20"/>
        </w:rPr>
        <w:t xml:space="preserve"> </w:t>
      </w:r>
      <w:r w:rsidR="00BC31AD">
        <w:rPr>
          <w:rFonts w:ascii="Arial" w:hAnsi="Arial" w:cs="Arial"/>
          <w:sz w:val="20"/>
          <w:szCs w:val="20"/>
        </w:rPr>
        <w:t xml:space="preserve">and itinerant spectacles </w:t>
      </w:r>
      <w:sdt>
        <w:sdtPr>
          <w:rPr>
            <w:rFonts w:ascii="Arial" w:hAnsi="Arial" w:cs="Arial"/>
            <w:sz w:val="20"/>
            <w:szCs w:val="20"/>
          </w:rPr>
          <w:id w:val="415359575"/>
          <w:citation/>
        </w:sdtPr>
        <w:sdtContent>
          <w:r w:rsidR="00BC31AD">
            <w:rPr>
              <w:rFonts w:ascii="Arial" w:hAnsi="Arial" w:cs="Arial"/>
              <w:sz w:val="20"/>
              <w:szCs w:val="20"/>
            </w:rPr>
            <w:fldChar w:fldCharType="begin"/>
          </w:r>
          <w:r w:rsidR="00BC31AD">
            <w:rPr>
              <w:rFonts w:ascii="Arial" w:hAnsi="Arial" w:cs="Arial"/>
              <w:sz w:val="20"/>
              <w:szCs w:val="20"/>
            </w:rPr>
            <w:instrText xml:space="preserve"> CITATION Cla \l 2057 </w:instrText>
          </w:r>
          <w:r w:rsidR="00BC31AD">
            <w:rPr>
              <w:rFonts w:ascii="Arial" w:hAnsi="Arial" w:cs="Arial"/>
              <w:sz w:val="20"/>
              <w:szCs w:val="20"/>
            </w:rPr>
            <w:fldChar w:fldCharType="separate"/>
          </w:r>
          <w:r w:rsidR="000D25C2" w:rsidRPr="000D25C2">
            <w:rPr>
              <w:rFonts w:ascii="Arial" w:hAnsi="Arial" w:cs="Arial"/>
              <w:noProof/>
              <w:sz w:val="20"/>
              <w:szCs w:val="20"/>
            </w:rPr>
            <w:t>(Clarke &amp; Doel, 2005)</w:t>
          </w:r>
          <w:r w:rsidR="00BC31AD">
            <w:rPr>
              <w:rFonts w:ascii="Arial" w:hAnsi="Arial" w:cs="Arial"/>
              <w:sz w:val="20"/>
              <w:szCs w:val="20"/>
            </w:rPr>
            <w:fldChar w:fldCharType="end"/>
          </w:r>
        </w:sdtContent>
      </w:sdt>
      <w:r w:rsidR="009152C6">
        <w:rPr>
          <w:rFonts w:ascii="Arial" w:hAnsi="Arial" w:cs="Arial"/>
          <w:sz w:val="20"/>
          <w:szCs w:val="20"/>
        </w:rPr>
        <w:t xml:space="preserve"> </w:t>
      </w:r>
      <w:r w:rsidRPr="00ED208B">
        <w:rPr>
          <w:rFonts w:ascii="Arial" w:hAnsi="Arial" w:cs="Arial"/>
          <w:sz w:val="20"/>
          <w:szCs w:val="20"/>
        </w:rPr>
        <w:t>which, as well as literally travelling from place to place</w:t>
      </w:r>
      <w:r w:rsidR="0038565F">
        <w:rPr>
          <w:rFonts w:ascii="Arial" w:hAnsi="Arial" w:cs="Arial"/>
          <w:sz w:val="20"/>
          <w:szCs w:val="20"/>
        </w:rPr>
        <w:t>,</w:t>
      </w:r>
      <w:r w:rsidRPr="00ED208B">
        <w:rPr>
          <w:rFonts w:ascii="Arial" w:hAnsi="Arial" w:cs="Arial"/>
          <w:sz w:val="20"/>
          <w:szCs w:val="20"/>
        </w:rPr>
        <w:t xml:space="preserve"> also enable</w:t>
      </w:r>
      <w:r w:rsidR="00ED208B">
        <w:rPr>
          <w:rFonts w:ascii="Arial" w:hAnsi="Arial" w:cs="Arial"/>
          <w:sz w:val="20"/>
          <w:szCs w:val="20"/>
        </w:rPr>
        <w:t xml:space="preserve"> </w:t>
      </w:r>
      <w:r w:rsidR="0050722D">
        <w:rPr>
          <w:rFonts w:ascii="Arial" w:hAnsi="Arial" w:cs="Arial"/>
          <w:sz w:val="20"/>
          <w:szCs w:val="20"/>
        </w:rPr>
        <w:t xml:space="preserve">imaginative journeys </w:t>
      </w:r>
      <w:r w:rsidR="000D25C2">
        <w:rPr>
          <w:rFonts w:ascii="Arial" w:hAnsi="Arial" w:cs="Arial"/>
          <w:sz w:val="20"/>
          <w:szCs w:val="20"/>
        </w:rPr>
        <w:t xml:space="preserve">that </w:t>
      </w:r>
      <w:r w:rsidR="0050722D">
        <w:rPr>
          <w:rFonts w:ascii="Arial" w:hAnsi="Arial" w:cs="Arial"/>
          <w:sz w:val="20"/>
          <w:szCs w:val="20"/>
        </w:rPr>
        <w:t>transform geographical imaginaries</w:t>
      </w:r>
      <w:r w:rsidRPr="00ED208B">
        <w:rPr>
          <w:rFonts w:ascii="Arial" w:hAnsi="Arial" w:cs="Arial"/>
          <w:sz w:val="20"/>
          <w:szCs w:val="20"/>
        </w:rPr>
        <w:t xml:space="preserve">. </w:t>
      </w:r>
      <w:r w:rsidR="00E41CD5" w:rsidRPr="00ED208B">
        <w:rPr>
          <w:rFonts w:ascii="Arial" w:hAnsi="Arial" w:cs="Arial"/>
          <w:sz w:val="20"/>
          <w:szCs w:val="20"/>
        </w:rPr>
        <w:t>For example, Floating Cinema</w:t>
      </w:r>
      <w:r w:rsidR="00ED208B" w:rsidRPr="00ED208B">
        <w:rPr>
          <w:rFonts w:ascii="Arial" w:hAnsi="Arial" w:cs="Arial"/>
          <w:sz w:val="20"/>
          <w:szCs w:val="20"/>
        </w:rPr>
        <w:t>,</w:t>
      </w:r>
      <w:r w:rsidR="002B1989">
        <w:rPr>
          <w:rFonts w:ascii="Arial" w:hAnsi="Arial" w:cs="Arial"/>
          <w:sz w:val="20"/>
          <w:szCs w:val="20"/>
        </w:rPr>
        <w:t xml:space="preserve"> a specially crafted cinema-b</w:t>
      </w:r>
      <w:r w:rsidR="0038565F">
        <w:rPr>
          <w:rFonts w:ascii="Arial" w:hAnsi="Arial" w:cs="Arial"/>
          <w:sz w:val="20"/>
          <w:szCs w:val="20"/>
        </w:rPr>
        <w:t>oat</w:t>
      </w:r>
      <w:r w:rsidR="00ED208B" w:rsidRPr="00ED208B">
        <w:rPr>
          <w:rFonts w:ascii="Arial" w:hAnsi="Arial" w:cs="Arial"/>
          <w:sz w:val="20"/>
          <w:szCs w:val="20"/>
        </w:rPr>
        <w:t xml:space="preserve"> which</w:t>
      </w:r>
      <w:r w:rsidR="0050722D">
        <w:rPr>
          <w:rFonts w:ascii="Arial" w:hAnsi="Arial" w:cs="Arial"/>
          <w:sz w:val="20"/>
          <w:szCs w:val="20"/>
        </w:rPr>
        <w:t xml:space="preserve"> travels</w:t>
      </w:r>
      <w:r w:rsidR="00E41CD5" w:rsidRPr="00ED208B">
        <w:rPr>
          <w:rFonts w:ascii="Arial" w:hAnsi="Arial" w:cs="Arial"/>
          <w:sz w:val="20"/>
          <w:szCs w:val="20"/>
        </w:rPr>
        <w:t xml:space="preserve"> London’s waterways</w:t>
      </w:r>
      <w:r w:rsidR="0050722D">
        <w:rPr>
          <w:rFonts w:ascii="Arial" w:hAnsi="Arial" w:cs="Arial"/>
          <w:sz w:val="20"/>
          <w:szCs w:val="20"/>
        </w:rPr>
        <w:t xml:space="preserve"> to screen films</w:t>
      </w:r>
      <w:r w:rsidR="0038565F">
        <w:rPr>
          <w:rFonts w:ascii="Arial" w:hAnsi="Arial" w:cs="Arial"/>
          <w:sz w:val="20"/>
          <w:szCs w:val="20"/>
        </w:rPr>
        <w:t xml:space="preserve"> </w:t>
      </w:r>
      <w:sdt>
        <w:sdtPr>
          <w:rPr>
            <w:rFonts w:ascii="Arial" w:hAnsi="Arial" w:cs="Arial"/>
            <w:sz w:val="20"/>
            <w:szCs w:val="20"/>
          </w:rPr>
          <w:id w:val="1935539866"/>
          <w:citation/>
        </w:sdtPr>
        <w:sdtContent>
          <w:r w:rsidR="00E41CD5" w:rsidRPr="00ED208B">
            <w:rPr>
              <w:rFonts w:ascii="Arial" w:hAnsi="Arial" w:cs="Arial"/>
              <w:sz w:val="20"/>
              <w:szCs w:val="20"/>
            </w:rPr>
            <w:fldChar w:fldCharType="begin"/>
          </w:r>
          <w:r w:rsidR="00E41CD5" w:rsidRPr="00ED208B">
            <w:rPr>
              <w:rFonts w:ascii="Arial" w:hAnsi="Arial" w:cs="Arial"/>
              <w:sz w:val="20"/>
              <w:szCs w:val="20"/>
            </w:rPr>
            <w:instrText xml:space="preserve"> CITATION Pra12 \l 2057 </w:instrText>
          </w:r>
          <w:r w:rsidR="00E41CD5" w:rsidRPr="00ED208B">
            <w:rPr>
              <w:rFonts w:ascii="Arial" w:hAnsi="Arial" w:cs="Arial"/>
              <w:sz w:val="20"/>
              <w:szCs w:val="20"/>
            </w:rPr>
            <w:fldChar w:fldCharType="separate"/>
          </w:r>
          <w:r w:rsidR="000D25C2" w:rsidRPr="000D25C2">
            <w:rPr>
              <w:rFonts w:ascii="Arial" w:hAnsi="Arial" w:cs="Arial"/>
              <w:noProof/>
              <w:sz w:val="20"/>
              <w:szCs w:val="20"/>
            </w:rPr>
            <w:t>(Pratt &amp; San Juan, 2014)</w:t>
          </w:r>
          <w:r w:rsidR="00E41CD5" w:rsidRPr="00ED208B">
            <w:rPr>
              <w:rFonts w:ascii="Arial" w:hAnsi="Arial" w:cs="Arial"/>
              <w:sz w:val="20"/>
              <w:szCs w:val="20"/>
            </w:rPr>
            <w:fldChar w:fldCharType="end"/>
          </w:r>
        </w:sdtContent>
      </w:sdt>
      <w:r w:rsidR="00E41CD5" w:rsidRPr="00ED208B">
        <w:rPr>
          <w:rFonts w:ascii="Arial" w:hAnsi="Arial" w:cs="Arial"/>
          <w:sz w:val="20"/>
          <w:szCs w:val="20"/>
        </w:rPr>
        <w:t xml:space="preserve"> </w:t>
      </w:r>
      <w:r w:rsidR="00ED208B" w:rsidRPr="00ED208B">
        <w:rPr>
          <w:rFonts w:ascii="Arial" w:hAnsi="Arial" w:cs="Arial"/>
          <w:sz w:val="20"/>
          <w:szCs w:val="20"/>
        </w:rPr>
        <w:t>is reminiscent of the</w:t>
      </w:r>
      <w:r w:rsidR="00E41CD5" w:rsidRPr="00ED208B">
        <w:rPr>
          <w:rFonts w:ascii="Arial" w:hAnsi="Arial" w:cs="Arial"/>
          <w:sz w:val="20"/>
          <w:szCs w:val="20"/>
        </w:rPr>
        <w:t xml:space="preserve"> itinerant showmen</w:t>
      </w:r>
      <w:r w:rsidR="00ED208B">
        <w:rPr>
          <w:rFonts w:ascii="Arial" w:hAnsi="Arial" w:cs="Arial"/>
          <w:sz w:val="20"/>
          <w:szCs w:val="20"/>
        </w:rPr>
        <w:t xml:space="preserve"> who, in the seventeenth century</w:t>
      </w:r>
      <w:r w:rsidR="00522C5E">
        <w:rPr>
          <w:rFonts w:ascii="Arial" w:hAnsi="Arial" w:cs="Arial"/>
          <w:sz w:val="20"/>
          <w:szCs w:val="20"/>
        </w:rPr>
        <w:t xml:space="preserve"> and onwards,</w:t>
      </w:r>
      <w:r w:rsidR="00E41CD5" w:rsidRPr="00ED208B">
        <w:rPr>
          <w:rFonts w:ascii="Arial" w:hAnsi="Arial" w:cs="Arial"/>
          <w:sz w:val="20"/>
          <w:szCs w:val="20"/>
        </w:rPr>
        <w:t xml:space="preserve"> carried peep show boxes </w:t>
      </w:r>
      <w:r w:rsidR="00522C5E">
        <w:rPr>
          <w:rFonts w:ascii="Arial" w:hAnsi="Arial" w:cs="Arial"/>
          <w:sz w:val="20"/>
          <w:szCs w:val="20"/>
        </w:rPr>
        <w:t>from village to village, displaying images</w:t>
      </w:r>
      <w:r w:rsidR="00E41CD5" w:rsidRPr="00ED208B">
        <w:rPr>
          <w:rFonts w:ascii="Arial" w:hAnsi="Arial" w:cs="Arial"/>
          <w:sz w:val="20"/>
          <w:szCs w:val="20"/>
        </w:rPr>
        <w:t xml:space="preserve"> of distant lands </w:t>
      </w:r>
      <w:sdt>
        <w:sdtPr>
          <w:rPr>
            <w:rFonts w:ascii="Arial" w:hAnsi="Arial" w:cs="Arial"/>
            <w:sz w:val="20"/>
            <w:szCs w:val="20"/>
          </w:rPr>
          <w:id w:val="-19633555"/>
          <w:citation/>
        </w:sdtPr>
        <w:sdtContent>
          <w:r w:rsidR="00C9348D" w:rsidRPr="00ED208B">
            <w:rPr>
              <w:rFonts w:ascii="Arial" w:hAnsi="Arial" w:cs="Arial"/>
              <w:sz w:val="20"/>
              <w:szCs w:val="20"/>
            </w:rPr>
            <w:fldChar w:fldCharType="begin"/>
          </w:r>
          <w:r w:rsidR="00C9348D" w:rsidRPr="00ED208B">
            <w:rPr>
              <w:rFonts w:ascii="Arial" w:hAnsi="Arial" w:cs="Arial"/>
              <w:sz w:val="20"/>
              <w:szCs w:val="20"/>
            </w:rPr>
            <w:instrText xml:space="preserve"> CITATION Ver07 \l 2057 </w:instrText>
          </w:r>
          <w:r w:rsidR="00C9348D" w:rsidRPr="00ED208B">
            <w:rPr>
              <w:rFonts w:ascii="Arial" w:hAnsi="Arial" w:cs="Arial"/>
              <w:sz w:val="20"/>
              <w:szCs w:val="20"/>
            </w:rPr>
            <w:fldChar w:fldCharType="separate"/>
          </w:r>
          <w:r w:rsidR="000D25C2" w:rsidRPr="000D25C2">
            <w:rPr>
              <w:rFonts w:ascii="Arial" w:hAnsi="Arial" w:cs="Arial"/>
              <w:noProof/>
              <w:sz w:val="20"/>
              <w:szCs w:val="20"/>
            </w:rPr>
            <w:t>(Della Dora, 2007)</w:t>
          </w:r>
          <w:r w:rsidR="00C9348D" w:rsidRPr="00ED208B">
            <w:rPr>
              <w:rFonts w:ascii="Arial" w:hAnsi="Arial" w:cs="Arial"/>
              <w:sz w:val="20"/>
              <w:szCs w:val="20"/>
            </w:rPr>
            <w:fldChar w:fldCharType="end"/>
          </w:r>
        </w:sdtContent>
      </w:sdt>
      <w:r w:rsidR="00C9348D" w:rsidRPr="00ED208B">
        <w:rPr>
          <w:rFonts w:ascii="Arial" w:hAnsi="Arial" w:cs="Arial"/>
          <w:sz w:val="20"/>
          <w:szCs w:val="20"/>
        </w:rPr>
        <w:t>.</w:t>
      </w:r>
      <w:r w:rsidR="005D7738">
        <w:rPr>
          <w:rFonts w:ascii="Arial" w:hAnsi="Arial" w:cs="Arial"/>
          <w:sz w:val="20"/>
          <w:szCs w:val="20"/>
        </w:rPr>
        <w:t xml:space="preserve"> Likewise, the way that immersive pop-up cinemas select and decorate sites in keeping with the films they show is evocative of </w:t>
      </w:r>
      <w:r w:rsidR="00BC31AD">
        <w:rPr>
          <w:rFonts w:ascii="Arial" w:hAnsi="Arial" w:cs="Arial"/>
          <w:sz w:val="20"/>
          <w:szCs w:val="20"/>
        </w:rPr>
        <w:t>how early</w:t>
      </w:r>
      <w:r w:rsidR="005D7738">
        <w:rPr>
          <w:rFonts w:ascii="Arial" w:hAnsi="Arial" w:cs="Arial"/>
          <w:sz w:val="20"/>
          <w:szCs w:val="20"/>
        </w:rPr>
        <w:t xml:space="preserve"> site</w:t>
      </w:r>
      <w:r w:rsidR="00BC31AD">
        <w:rPr>
          <w:rFonts w:ascii="Arial" w:hAnsi="Arial" w:cs="Arial"/>
          <w:sz w:val="20"/>
          <w:szCs w:val="20"/>
        </w:rPr>
        <w:t>s</w:t>
      </w:r>
      <w:r w:rsidR="005D7738">
        <w:rPr>
          <w:rFonts w:ascii="Arial" w:hAnsi="Arial" w:cs="Arial"/>
          <w:sz w:val="20"/>
          <w:szCs w:val="20"/>
        </w:rPr>
        <w:t xml:space="preserve"> of film spectatorship used immersive elements to intensify the experience of being ‘elsewhere’. For example, </w:t>
      </w:r>
      <w:r w:rsidR="0038565F">
        <w:rPr>
          <w:rFonts w:ascii="Arial" w:hAnsi="Arial" w:cs="Arial"/>
          <w:sz w:val="20"/>
          <w:szCs w:val="20"/>
        </w:rPr>
        <w:t xml:space="preserve">in 2010 </w:t>
      </w:r>
      <w:r w:rsidR="005D7738">
        <w:rPr>
          <w:rFonts w:ascii="Arial" w:hAnsi="Arial" w:cs="Arial"/>
          <w:sz w:val="20"/>
          <w:szCs w:val="20"/>
        </w:rPr>
        <w:t xml:space="preserve">Secret Cinema screened </w:t>
      </w:r>
      <w:r w:rsidR="005D7738" w:rsidRPr="001355D6">
        <w:rPr>
          <w:rFonts w:ascii="Arial" w:hAnsi="Arial" w:cs="Arial"/>
          <w:i/>
          <w:sz w:val="20"/>
          <w:szCs w:val="20"/>
        </w:rPr>
        <w:t xml:space="preserve">One Flew </w:t>
      </w:r>
      <w:r w:rsidR="00434FFF" w:rsidRPr="001355D6">
        <w:rPr>
          <w:rFonts w:ascii="Arial" w:hAnsi="Arial" w:cs="Arial"/>
          <w:i/>
          <w:sz w:val="20"/>
          <w:szCs w:val="20"/>
        </w:rPr>
        <w:t>over</w:t>
      </w:r>
      <w:r w:rsidR="005D7738" w:rsidRPr="001355D6">
        <w:rPr>
          <w:rFonts w:ascii="Arial" w:hAnsi="Arial" w:cs="Arial"/>
          <w:i/>
          <w:sz w:val="20"/>
          <w:szCs w:val="20"/>
        </w:rPr>
        <w:t xml:space="preserve"> the Cuckoo’s Nest</w:t>
      </w:r>
      <w:r w:rsidR="005D7738">
        <w:rPr>
          <w:rFonts w:ascii="Arial" w:hAnsi="Arial" w:cs="Arial"/>
          <w:sz w:val="20"/>
          <w:szCs w:val="20"/>
        </w:rPr>
        <w:t xml:space="preserve"> - </w:t>
      </w:r>
      <w:r w:rsidR="005D7738" w:rsidRPr="001355D6">
        <w:rPr>
          <w:rFonts w:ascii="Arial" w:hAnsi="Arial" w:cs="Arial"/>
          <w:sz w:val="20"/>
          <w:szCs w:val="20"/>
        </w:rPr>
        <w:t xml:space="preserve">which </w:t>
      </w:r>
      <w:r w:rsidR="005D7738">
        <w:rPr>
          <w:rFonts w:ascii="Arial" w:hAnsi="Arial" w:cs="Arial"/>
          <w:sz w:val="20"/>
          <w:szCs w:val="20"/>
        </w:rPr>
        <w:t xml:space="preserve">is set in a mental </w:t>
      </w:r>
      <w:r w:rsidR="005D7738" w:rsidRPr="00BD42E5">
        <w:rPr>
          <w:rFonts w:ascii="Arial" w:hAnsi="Arial" w:cs="Arial"/>
          <w:sz w:val="20"/>
          <w:szCs w:val="20"/>
        </w:rPr>
        <w:t xml:space="preserve">institution - in a hospital, with ushers dressed as doctors, </w:t>
      </w:r>
      <w:r w:rsidR="0038565F" w:rsidRPr="00BD42E5">
        <w:rPr>
          <w:rFonts w:ascii="Arial" w:hAnsi="Arial" w:cs="Arial"/>
          <w:sz w:val="20"/>
          <w:szCs w:val="20"/>
        </w:rPr>
        <w:t>while</w:t>
      </w:r>
      <w:r w:rsidR="005D7738" w:rsidRPr="00BD42E5">
        <w:rPr>
          <w:rFonts w:ascii="Arial" w:hAnsi="Arial" w:cs="Arial"/>
          <w:sz w:val="20"/>
          <w:szCs w:val="20"/>
        </w:rPr>
        <w:t xml:space="preserve"> Hale’</w:t>
      </w:r>
      <w:r w:rsidR="00BD42E5" w:rsidRPr="00BD42E5">
        <w:rPr>
          <w:rFonts w:ascii="Arial" w:hAnsi="Arial" w:cs="Arial"/>
          <w:sz w:val="20"/>
          <w:szCs w:val="20"/>
        </w:rPr>
        <w:t>s Tours, an early 20</w:t>
      </w:r>
      <w:r w:rsidR="00BD42E5" w:rsidRPr="00BD42E5">
        <w:rPr>
          <w:rFonts w:ascii="Arial" w:hAnsi="Arial" w:cs="Arial"/>
          <w:sz w:val="20"/>
          <w:szCs w:val="20"/>
          <w:vertAlign w:val="superscript"/>
        </w:rPr>
        <w:t>th</w:t>
      </w:r>
      <w:r w:rsidR="00BD42E5" w:rsidRPr="00BD42E5">
        <w:rPr>
          <w:rFonts w:ascii="Arial" w:hAnsi="Arial" w:cs="Arial"/>
          <w:sz w:val="20"/>
          <w:szCs w:val="20"/>
        </w:rPr>
        <w:t xml:space="preserve"> century travelling</w:t>
      </w:r>
      <w:r w:rsidR="0050722D">
        <w:rPr>
          <w:rFonts w:ascii="Arial" w:hAnsi="Arial" w:cs="Arial"/>
          <w:sz w:val="20"/>
          <w:szCs w:val="20"/>
        </w:rPr>
        <w:t xml:space="preserve"> filmic</w:t>
      </w:r>
      <w:r w:rsidR="00BD42E5" w:rsidRPr="00BD42E5">
        <w:rPr>
          <w:rFonts w:ascii="Arial" w:hAnsi="Arial" w:cs="Arial"/>
          <w:sz w:val="20"/>
          <w:szCs w:val="20"/>
        </w:rPr>
        <w:t xml:space="preserve"> attraction, screened footage of railway journeys in an imitation railway carriage with staff dressed as guards and conductors </w:t>
      </w:r>
      <w:sdt>
        <w:sdtPr>
          <w:rPr>
            <w:rFonts w:ascii="Arial" w:hAnsi="Arial" w:cs="Arial"/>
            <w:sz w:val="20"/>
            <w:szCs w:val="20"/>
          </w:rPr>
          <w:id w:val="-1503422470"/>
          <w:citation/>
        </w:sdtPr>
        <w:sdtContent>
          <w:r w:rsidR="00BD42E5" w:rsidRPr="00BD42E5">
            <w:rPr>
              <w:rFonts w:ascii="Arial" w:hAnsi="Arial" w:cs="Arial"/>
              <w:sz w:val="20"/>
              <w:szCs w:val="20"/>
            </w:rPr>
            <w:fldChar w:fldCharType="begin"/>
          </w:r>
          <w:r w:rsidR="00BD42E5" w:rsidRPr="00BD42E5">
            <w:rPr>
              <w:rFonts w:ascii="Arial" w:hAnsi="Arial" w:cs="Arial"/>
              <w:sz w:val="20"/>
              <w:szCs w:val="20"/>
            </w:rPr>
            <w:instrText xml:space="preserve">CITATION Cla \p 55 \l 2057 </w:instrText>
          </w:r>
          <w:r w:rsidR="00BD42E5" w:rsidRPr="00BD42E5">
            <w:rPr>
              <w:rFonts w:ascii="Arial" w:hAnsi="Arial" w:cs="Arial"/>
              <w:sz w:val="20"/>
              <w:szCs w:val="20"/>
            </w:rPr>
            <w:fldChar w:fldCharType="separate"/>
          </w:r>
          <w:r w:rsidR="000D25C2" w:rsidRPr="000D25C2">
            <w:rPr>
              <w:rFonts w:ascii="Arial" w:hAnsi="Arial" w:cs="Arial"/>
              <w:noProof/>
              <w:sz w:val="20"/>
              <w:szCs w:val="20"/>
            </w:rPr>
            <w:t>(Clarke &amp; Doel, 2005, p. 55)</w:t>
          </w:r>
          <w:r w:rsidR="00BD42E5" w:rsidRPr="00BD42E5">
            <w:rPr>
              <w:rFonts w:ascii="Arial" w:hAnsi="Arial" w:cs="Arial"/>
              <w:sz w:val="20"/>
              <w:szCs w:val="20"/>
            </w:rPr>
            <w:fldChar w:fldCharType="end"/>
          </w:r>
        </w:sdtContent>
      </w:sdt>
      <w:r w:rsidR="00BD42E5" w:rsidRPr="00BD42E5">
        <w:rPr>
          <w:rFonts w:ascii="Arial" w:hAnsi="Arial" w:cs="Arial"/>
          <w:sz w:val="20"/>
          <w:szCs w:val="20"/>
        </w:rPr>
        <w:t>. I</w:t>
      </w:r>
      <w:r w:rsidR="005D7738" w:rsidRPr="00BD42E5">
        <w:rPr>
          <w:rFonts w:ascii="Arial" w:hAnsi="Arial" w:cs="Arial"/>
          <w:sz w:val="20"/>
          <w:szCs w:val="20"/>
        </w:rPr>
        <w:t xml:space="preserve">n </w:t>
      </w:r>
      <w:r w:rsidR="0038565F">
        <w:rPr>
          <w:rFonts w:ascii="Arial" w:hAnsi="Arial" w:cs="Arial"/>
          <w:sz w:val="20"/>
          <w:szCs w:val="20"/>
        </w:rPr>
        <w:t>such immersive events the site</w:t>
      </w:r>
      <w:r w:rsidR="005D7738" w:rsidRPr="00BD42E5">
        <w:rPr>
          <w:rFonts w:ascii="Arial" w:hAnsi="Arial" w:cs="Arial"/>
          <w:sz w:val="20"/>
          <w:szCs w:val="20"/>
        </w:rPr>
        <w:t xml:space="preserve"> is m</w:t>
      </w:r>
      <w:r w:rsidR="00DD576C">
        <w:rPr>
          <w:rFonts w:ascii="Arial" w:hAnsi="Arial" w:cs="Arial"/>
          <w:sz w:val="20"/>
          <w:szCs w:val="20"/>
        </w:rPr>
        <w:t xml:space="preserve">ore than just an entry point, </w:t>
      </w:r>
      <w:r w:rsidR="005D7738" w:rsidRPr="00BD42E5">
        <w:rPr>
          <w:rFonts w:ascii="Arial" w:hAnsi="Arial" w:cs="Arial"/>
          <w:sz w:val="20"/>
          <w:szCs w:val="20"/>
        </w:rPr>
        <w:t xml:space="preserve">it becomes </w:t>
      </w:r>
      <w:r w:rsidR="005D7738" w:rsidRPr="00BD42E5">
        <w:rPr>
          <w:rFonts w:ascii="Arial" w:hAnsi="Arial" w:cs="Arial"/>
          <w:i/>
          <w:sz w:val="20"/>
          <w:szCs w:val="20"/>
        </w:rPr>
        <w:t xml:space="preserve">part of </w:t>
      </w:r>
      <w:r w:rsidR="005D7738" w:rsidRPr="00BD42E5">
        <w:rPr>
          <w:rFonts w:ascii="Arial" w:hAnsi="Arial" w:cs="Arial"/>
          <w:sz w:val="20"/>
          <w:szCs w:val="20"/>
        </w:rPr>
        <w:t>the fantastical world presented</w:t>
      </w:r>
      <w:r w:rsidR="00BC31AD">
        <w:rPr>
          <w:rFonts w:ascii="Arial" w:hAnsi="Arial" w:cs="Arial"/>
          <w:sz w:val="20"/>
          <w:szCs w:val="20"/>
        </w:rPr>
        <w:t xml:space="preserve">, enabling a haptic encounter and enhanced experience </w:t>
      </w:r>
      <w:r w:rsidR="0050722D">
        <w:rPr>
          <w:rFonts w:ascii="Arial" w:hAnsi="Arial" w:cs="Arial"/>
          <w:sz w:val="20"/>
          <w:szCs w:val="20"/>
        </w:rPr>
        <w:t xml:space="preserve">of it. </w:t>
      </w:r>
    </w:p>
    <w:p w14:paraId="291F008F" w14:textId="1388680C" w:rsidR="004E2EAB" w:rsidRPr="00DD6D7B" w:rsidRDefault="001938D4" w:rsidP="00AD4569">
      <w:pPr>
        <w:spacing w:line="480" w:lineRule="auto"/>
        <w:jc w:val="both"/>
        <w:rPr>
          <w:rFonts w:ascii="Arial" w:hAnsi="Arial" w:cs="Arial"/>
          <w:sz w:val="20"/>
          <w:szCs w:val="20"/>
        </w:rPr>
      </w:pPr>
      <w:r>
        <w:rPr>
          <w:rFonts w:ascii="Arial" w:hAnsi="Arial" w:cs="Arial"/>
          <w:sz w:val="20"/>
          <w:szCs w:val="20"/>
        </w:rPr>
        <w:t xml:space="preserve">However, if early itinerant spectacles </w:t>
      </w:r>
      <w:r w:rsidR="0018297E">
        <w:rPr>
          <w:rFonts w:ascii="Arial" w:hAnsi="Arial" w:cs="Arial"/>
          <w:sz w:val="20"/>
          <w:szCs w:val="20"/>
        </w:rPr>
        <w:t>produced and transformed</w:t>
      </w:r>
      <w:r w:rsidR="00901FEF">
        <w:rPr>
          <w:rFonts w:ascii="Arial" w:hAnsi="Arial" w:cs="Arial"/>
          <w:sz w:val="20"/>
          <w:szCs w:val="20"/>
        </w:rPr>
        <w:t xml:space="preserve"> geographical</w:t>
      </w:r>
      <w:r w:rsidR="00ED208B">
        <w:rPr>
          <w:rFonts w:ascii="Arial" w:hAnsi="Arial" w:cs="Arial"/>
          <w:sz w:val="20"/>
          <w:szCs w:val="20"/>
        </w:rPr>
        <w:t xml:space="preserve"> imaginaries of </w:t>
      </w:r>
      <w:r>
        <w:rPr>
          <w:rFonts w:ascii="Arial" w:hAnsi="Arial" w:cs="Arial"/>
          <w:sz w:val="20"/>
          <w:szCs w:val="20"/>
        </w:rPr>
        <w:t>far-away places</w:t>
      </w:r>
      <w:r w:rsidR="00ED208B">
        <w:rPr>
          <w:rFonts w:ascii="Arial" w:hAnsi="Arial" w:cs="Arial"/>
          <w:sz w:val="20"/>
          <w:szCs w:val="20"/>
        </w:rPr>
        <w:t>, im</w:t>
      </w:r>
      <w:r w:rsidR="00901FEF">
        <w:rPr>
          <w:rFonts w:ascii="Arial" w:hAnsi="Arial" w:cs="Arial"/>
          <w:sz w:val="20"/>
          <w:szCs w:val="20"/>
        </w:rPr>
        <w:t>mersive pop-ups also transform perceptions</w:t>
      </w:r>
      <w:r w:rsidR="00ED208B">
        <w:rPr>
          <w:rFonts w:ascii="Arial" w:hAnsi="Arial" w:cs="Arial"/>
          <w:sz w:val="20"/>
          <w:szCs w:val="20"/>
        </w:rPr>
        <w:t xml:space="preserve"> of the sites they pop-up in. </w:t>
      </w:r>
      <w:r w:rsidR="0018297E">
        <w:rPr>
          <w:rFonts w:ascii="Arial" w:hAnsi="Arial" w:cs="Arial"/>
          <w:sz w:val="20"/>
          <w:szCs w:val="20"/>
        </w:rPr>
        <w:t xml:space="preserve">What is significant in immersive </w:t>
      </w:r>
      <w:r w:rsidR="00ED208B">
        <w:rPr>
          <w:rFonts w:ascii="Arial" w:hAnsi="Arial" w:cs="Arial"/>
          <w:sz w:val="20"/>
          <w:szCs w:val="20"/>
        </w:rPr>
        <w:t xml:space="preserve">pop-ups is not </w:t>
      </w:r>
      <w:r w:rsidR="0018297E">
        <w:rPr>
          <w:rFonts w:ascii="Arial" w:hAnsi="Arial" w:cs="Arial"/>
          <w:sz w:val="20"/>
          <w:szCs w:val="20"/>
        </w:rPr>
        <w:t xml:space="preserve">just </w:t>
      </w:r>
      <w:r w:rsidR="0001726D">
        <w:rPr>
          <w:rFonts w:ascii="Arial" w:hAnsi="Arial" w:cs="Arial"/>
          <w:sz w:val="20"/>
          <w:szCs w:val="20"/>
        </w:rPr>
        <w:t xml:space="preserve">how they </w:t>
      </w:r>
      <w:r w:rsidR="009152C6">
        <w:rPr>
          <w:rFonts w:ascii="Arial" w:hAnsi="Arial" w:cs="Arial"/>
          <w:sz w:val="20"/>
          <w:szCs w:val="20"/>
        </w:rPr>
        <w:t xml:space="preserve">mediate the </w:t>
      </w:r>
      <w:r>
        <w:rPr>
          <w:rFonts w:ascii="Arial" w:hAnsi="Arial" w:cs="Arial"/>
          <w:sz w:val="20"/>
          <w:szCs w:val="20"/>
        </w:rPr>
        <w:t>worlds</w:t>
      </w:r>
      <w:r w:rsidR="0018297E">
        <w:rPr>
          <w:rFonts w:ascii="Arial" w:hAnsi="Arial" w:cs="Arial"/>
          <w:sz w:val="20"/>
          <w:szCs w:val="20"/>
        </w:rPr>
        <w:t xml:space="preserve"> they are themed around</w:t>
      </w:r>
      <w:r w:rsidR="0011671E">
        <w:rPr>
          <w:rFonts w:ascii="Arial" w:hAnsi="Arial" w:cs="Arial"/>
          <w:sz w:val="20"/>
          <w:szCs w:val="20"/>
        </w:rPr>
        <w:t xml:space="preserve">, </w:t>
      </w:r>
      <w:r w:rsidR="0001726D">
        <w:rPr>
          <w:rFonts w:ascii="Arial" w:hAnsi="Arial" w:cs="Arial"/>
          <w:sz w:val="20"/>
          <w:szCs w:val="20"/>
        </w:rPr>
        <w:t xml:space="preserve">but the </w:t>
      </w:r>
      <w:r w:rsidR="00ED208B">
        <w:rPr>
          <w:rFonts w:ascii="Arial" w:hAnsi="Arial" w:cs="Arial"/>
          <w:sz w:val="20"/>
          <w:szCs w:val="20"/>
        </w:rPr>
        <w:t>impa</w:t>
      </w:r>
      <w:r w:rsidR="0001726D">
        <w:rPr>
          <w:rFonts w:ascii="Arial" w:hAnsi="Arial" w:cs="Arial"/>
          <w:sz w:val="20"/>
          <w:szCs w:val="20"/>
        </w:rPr>
        <w:t>ct that the</w:t>
      </w:r>
      <w:r w:rsidR="00ED208B">
        <w:rPr>
          <w:rFonts w:ascii="Arial" w:hAnsi="Arial" w:cs="Arial"/>
          <w:sz w:val="20"/>
          <w:szCs w:val="20"/>
        </w:rPr>
        <w:t xml:space="preserve"> events have on perceptions of the sites which h</w:t>
      </w:r>
      <w:r w:rsidR="0018297E">
        <w:rPr>
          <w:rFonts w:ascii="Arial" w:hAnsi="Arial" w:cs="Arial"/>
          <w:sz w:val="20"/>
          <w:szCs w:val="20"/>
        </w:rPr>
        <w:t xml:space="preserve">ost them </w:t>
      </w:r>
      <w:sdt>
        <w:sdtPr>
          <w:rPr>
            <w:rFonts w:ascii="Arial" w:hAnsi="Arial" w:cs="Arial"/>
            <w:sz w:val="20"/>
            <w:szCs w:val="20"/>
          </w:rPr>
          <w:id w:val="-19783850"/>
          <w:citation/>
        </w:sdtPr>
        <w:sdtContent>
          <w:r w:rsidR="0018297E">
            <w:rPr>
              <w:rFonts w:ascii="Arial" w:hAnsi="Arial" w:cs="Arial"/>
              <w:sz w:val="20"/>
              <w:szCs w:val="20"/>
            </w:rPr>
            <w:fldChar w:fldCharType="begin"/>
          </w:r>
          <w:r w:rsidR="0018297E">
            <w:rPr>
              <w:rFonts w:ascii="Arial" w:hAnsi="Arial" w:cs="Arial"/>
              <w:sz w:val="20"/>
              <w:szCs w:val="20"/>
            </w:rPr>
            <w:instrText xml:space="preserve"> CITATION Bre13 \l 2057  \m Pra12</w:instrText>
          </w:r>
          <w:r w:rsidR="0018297E">
            <w:rPr>
              <w:rFonts w:ascii="Arial" w:hAnsi="Arial" w:cs="Arial"/>
              <w:sz w:val="20"/>
              <w:szCs w:val="20"/>
            </w:rPr>
            <w:fldChar w:fldCharType="separate"/>
          </w:r>
          <w:r w:rsidR="000D25C2" w:rsidRPr="000D25C2">
            <w:rPr>
              <w:rFonts w:ascii="Arial" w:hAnsi="Arial" w:cs="Arial"/>
              <w:noProof/>
              <w:sz w:val="20"/>
              <w:szCs w:val="20"/>
            </w:rPr>
            <w:t>(Lashua, 2013; Pratt &amp; San Juan, 2014)</w:t>
          </w:r>
          <w:r w:rsidR="0018297E">
            <w:rPr>
              <w:rFonts w:ascii="Arial" w:hAnsi="Arial" w:cs="Arial"/>
              <w:sz w:val="20"/>
              <w:szCs w:val="20"/>
            </w:rPr>
            <w:fldChar w:fldCharType="end"/>
          </w:r>
        </w:sdtContent>
      </w:sdt>
      <w:r w:rsidR="00ED208B">
        <w:rPr>
          <w:rFonts w:ascii="Arial" w:hAnsi="Arial" w:cs="Arial"/>
          <w:sz w:val="20"/>
          <w:szCs w:val="20"/>
        </w:rPr>
        <w:t xml:space="preserve">. </w:t>
      </w:r>
      <w:r w:rsidR="00AC382C">
        <w:rPr>
          <w:rFonts w:ascii="Arial" w:hAnsi="Arial" w:cs="Arial"/>
          <w:sz w:val="20"/>
          <w:szCs w:val="20"/>
        </w:rPr>
        <w:lastRenderedPageBreak/>
        <w:t xml:space="preserve">As </w:t>
      </w:r>
      <w:r w:rsidR="00901FEF">
        <w:rPr>
          <w:rFonts w:ascii="Arial" w:hAnsi="Arial" w:cs="Arial"/>
          <w:sz w:val="20"/>
          <w:szCs w:val="20"/>
        </w:rPr>
        <w:t>with flexibility</w:t>
      </w:r>
      <w:r>
        <w:rPr>
          <w:rFonts w:ascii="Arial" w:hAnsi="Arial" w:cs="Arial"/>
          <w:sz w:val="20"/>
          <w:szCs w:val="20"/>
        </w:rPr>
        <w:t xml:space="preserve"> and interstitiality, pop-up’s</w:t>
      </w:r>
      <w:r w:rsidR="0001726D">
        <w:rPr>
          <w:rFonts w:ascii="Arial" w:hAnsi="Arial" w:cs="Arial"/>
          <w:sz w:val="20"/>
          <w:szCs w:val="20"/>
        </w:rPr>
        <w:t xml:space="preserve"> ‘immersive viewing practices’ </w:t>
      </w:r>
      <w:sdt>
        <w:sdtPr>
          <w:rPr>
            <w:rFonts w:ascii="Arial" w:hAnsi="Arial" w:cs="Arial"/>
            <w:sz w:val="20"/>
            <w:szCs w:val="20"/>
          </w:rPr>
          <w:id w:val="1284300196"/>
          <w:citation/>
        </w:sdtPr>
        <w:sdtContent>
          <w:r w:rsidR="0001726D" w:rsidRPr="00ED208B">
            <w:rPr>
              <w:rFonts w:ascii="Arial" w:hAnsi="Arial" w:cs="Arial"/>
              <w:sz w:val="20"/>
              <w:szCs w:val="20"/>
            </w:rPr>
            <w:fldChar w:fldCharType="begin"/>
          </w:r>
          <w:r w:rsidR="0001726D" w:rsidRPr="00ED208B">
            <w:rPr>
              <w:rFonts w:ascii="Arial" w:hAnsi="Arial" w:cs="Arial"/>
              <w:sz w:val="20"/>
              <w:szCs w:val="20"/>
            </w:rPr>
            <w:instrText xml:space="preserve">CITATION Ali13 \p 2 \l 2057 </w:instrText>
          </w:r>
          <w:r w:rsidR="0001726D" w:rsidRPr="00ED208B">
            <w:rPr>
              <w:rFonts w:ascii="Arial" w:hAnsi="Arial" w:cs="Arial"/>
              <w:sz w:val="20"/>
              <w:szCs w:val="20"/>
            </w:rPr>
            <w:fldChar w:fldCharType="separate"/>
          </w:r>
          <w:r w:rsidR="000D25C2" w:rsidRPr="000D25C2">
            <w:rPr>
              <w:rFonts w:ascii="Arial" w:hAnsi="Arial" w:cs="Arial"/>
              <w:noProof/>
              <w:sz w:val="20"/>
              <w:szCs w:val="20"/>
            </w:rPr>
            <w:t>(Griffiths, 2013, p. 2)</w:t>
          </w:r>
          <w:r w:rsidR="0001726D" w:rsidRPr="00ED208B">
            <w:rPr>
              <w:rFonts w:ascii="Arial" w:hAnsi="Arial" w:cs="Arial"/>
              <w:sz w:val="20"/>
              <w:szCs w:val="20"/>
            </w:rPr>
            <w:fldChar w:fldCharType="end"/>
          </w:r>
        </w:sdtContent>
      </w:sdt>
      <w:r w:rsidR="0001726D">
        <w:rPr>
          <w:rFonts w:ascii="Arial" w:hAnsi="Arial" w:cs="Arial"/>
          <w:sz w:val="20"/>
          <w:szCs w:val="20"/>
        </w:rPr>
        <w:t xml:space="preserve"> are </w:t>
      </w:r>
      <w:r w:rsidR="00901FEF">
        <w:rPr>
          <w:rFonts w:ascii="Arial" w:hAnsi="Arial" w:cs="Arial"/>
          <w:sz w:val="20"/>
          <w:szCs w:val="20"/>
        </w:rPr>
        <w:t xml:space="preserve">also riddled with political tensions in terms of the impact they have on ways of seeing </w:t>
      </w:r>
      <w:r>
        <w:rPr>
          <w:rFonts w:ascii="Arial" w:hAnsi="Arial" w:cs="Arial"/>
          <w:sz w:val="20"/>
          <w:szCs w:val="20"/>
        </w:rPr>
        <w:t xml:space="preserve">and producing </w:t>
      </w:r>
      <w:r w:rsidR="00901FEF">
        <w:rPr>
          <w:rFonts w:ascii="Arial" w:hAnsi="Arial" w:cs="Arial"/>
          <w:sz w:val="20"/>
          <w:szCs w:val="20"/>
        </w:rPr>
        <w:t>sites</w:t>
      </w:r>
      <w:r w:rsidR="00EF3DD8">
        <w:rPr>
          <w:rFonts w:ascii="Arial" w:hAnsi="Arial" w:cs="Arial"/>
          <w:sz w:val="20"/>
          <w:szCs w:val="20"/>
        </w:rPr>
        <w:t xml:space="preserve">. </w:t>
      </w:r>
      <w:r w:rsidR="00084190" w:rsidRPr="00DD6D7B">
        <w:rPr>
          <w:rFonts w:ascii="Arial" w:hAnsi="Arial" w:cs="Arial"/>
          <w:sz w:val="20"/>
          <w:szCs w:val="20"/>
        </w:rPr>
        <w:t>On the one hand immersion</w:t>
      </w:r>
      <w:r w:rsidR="00E531FF" w:rsidRPr="00DD6D7B">
        <w:rPr>
          <w:rFonts w:ascii="Arial" w:hAnsi="Arial" w:cs="Arial"/>
          <w:sz w:val="20"/>
          <w:szCs w:val="20"/>
        </w:rPr>
        <w:t xml:space="preserve"> </w:t>
      </w:r>
      <w:r w:rsidR="00084190" w:rsidRPr="00DD6D7B">
        <w:rPr>
          <w:rFonts w:ascii="Arial" w:hAnsi="Arial" w:cs="Arial"/>
          <w:sz w:val="20"/>
          <w:szCs w:val="20"/>
        </w:rPr>
        <w:t xml:space="preserve">can enable the discovery of lost layers of meaning </w:t>
      </w:r>
      <w:sdt>
        <w:sdtPr>
          <w:rPr>
            <w:rFonts w:ascii="Arial" w:hAnsi="Arial" w:cs="Arial"/>
            <w:sz w:val="20"/>
            <w:szCs w:val="20"/>
          </w:rPr>
          <w:id w:val="2013786931"/>
          <w:citation/>
        </w:sdtPr>
        <w:sdtContent>
          <w:r w:rsidR="00084190" w:rsidRPr="00DD6D7B">
            <w:rPr>
              <w:rFonts w:ascii="Arial" w:hAnsi="Arial" w:cs="Arial"/>
              <w:sz w:val="20"/>
              <w:szCs w:val="20"/>
            </w:rPr>
            <w:fldChar w:fldCharType="begin"/>
          </w:r>
          <w:r w:rsidR="00084190" w:rsidRPr="00DD6D7B">
            <w:rPr>
              <w:rFonts w:ascii="Arial" w:hAnsi="Arial" w:cs="Arial"/>
              <w:sz w:val="20"/>
              <w:szCs w:val="20"/>
            </w:rPr>
            <w:instrText xml:space="preserve"> CITATION Bre13 \l 2057 </w:instrText>
          </w:r>
          <w:r w:rsidR="00084190" w:rsidRPr="00DD6D7B">
            <w:rPr>
              <w:rFonts w:ascii="Arial" w:hAnsi="Arial" w:cs="Arial"/>
              <w:sz w:val="20"/>
              <w:szCs w:val="20"/>
            </w:rPr>
            <w:fldChar w:fldCharType="separate"/>
          </w:r>
          <w:r w:rsidR="000D25C2" w:rsidRPr="000D25C2">
            <w:rPr>
              <w:rFonts w:ascii="Arial" w:hAnsi="Arial" w:cs="Arial"/>
              <w:noProof/>
              <w:sz w:val="20"/>
              <w:szCs w:val="20"/>
            </w:rPr>
            <w:t>(Lashua, 2013)</w:t>
          </w:r>
          <w:r w:rsidR="00084190" w:rsidRPr="00DD6D7B">
            <w:rPr>
              <w:rFonts w:ascii="Arial" w:hAnsi="Arial" w:cs="Arial"/>
              <w:sz w:val="20"/>
              <w:szCs w:val="20"/>
            </w:rPr>
            <w:fldChar w:fldCharType="end"/>
          </w:r>
        </w:sdtContent>
      </w:sdt>
      <w:r w:rsidR="00B40B9E" w:rsidRPr="00DD6D7B">
        <w:rPr>
          <w:rFonts w:ascii="Arial" w:hAnsi="Arial" w:cs="Arial"/>
          <w:sz w:val="20"/>
          <w:szCs w:val="20"/>
        </w:rPr>
        <w:t xml:space="preserve"> and produce a critical understanding of space </w:t>
      </w:r>
      <w:sdt>
        <w:sdtPr>
          <w:rPr>
            <w:rFonts w:ascii="Arial" w:hAnsi="Arial" w:cs="Arial"/>
            <w:sz w:val="20"/>
            <w:szCs w:val="20"/>
          </w:rPr>
          <w:id w:val="255485322"/>
          <w:citation/>
        </w:sdtPr>
        <w:sdtContent>
          <w:r w:rsidR="00084190" w:rsidRPr="00DD6D7B">
            <w:rPr>
              <w:rFonts w:ascii="Arial" w:hAnsi="Arial" w:cs="Arial"/>
              <w:sz w:val="20"/>
              <w:szCs w:val="20"/>
            </w:rPr>
            <w:fldChar w:fldCharType="begin"/>
          </w:r>
          <w:r w:rsidR="00084190" w:rsidRPr="00DD6D7B">
            <w:rPr>
              <w:rFonts w:ascii="Arial" w:hAnsi="Arial" w:cs="Arial"/>
              <w:sz w:val="20"/>
              <w:szCs w:val="20"/>
            </w:rPr>
            <w:instrText xml:space="preserve"> CITATION Pra12 \l 2057 </w:instrText>
          </w:r>
          <w:r w:rsidR="00084190" w:rsidRPr="00DD6D7B">
            <w:rPr>
              <w:rFonts w:ascii="Arial" w:hAnsi="Arial" w:cs="Arial"/>
              <w:sz w:val="20"/>
              <w:szCs w:val="20"/>
            </w:rPr>
            <w:fldChar w:fldCharType="separate"/>
          </w:r>
          <w:r w:rsidR="000D25C2" w:rsidRPr="000D25C2">
            <w:rPr>
              <w:rFonts w:ascii="Arial" w:hAnsi="Arial" w:cs="Arial"/>
              <w:noProof/>
              <w:sz w:val="20"/>
              <w:szCs w:val="20"/>
            </w:rPr>
            <w:t>(Pratt &amp; San Juan, 2014)</w:t>
          </w:r>
          <w:r w:rsidR="00084190" w:rsidRPr="00DD6D7B">
            <w:rPr>
              <w:rFonts w:ascii="Arial" w:hAnsi="Arial" w:cs="Arial"/>
              <w:sz w:val="20"/>
              <w:szCs w:val="20"/>
            </w:rPr>
            <w:fldChar w:fldCharType="end"/>
          </w:r>
        </w:sdtContent>
      </w:sdt>
      <w:r w:rsidR="00E05D1D">
        <w:rPr>
          <w:rFonts w:ascii="Arial" w:hAnsi="Arial" w:cs="Arial"/>
          <w:sz w:val="20"/>
          <w:szCs w:val="20"/>
        </w:rPr>
        <w:t>. But on the other</w:t>
      </w:r>
      <w:r w:rsidR="00084190" w:rsidRPr="00DD6D7B">
        <w:rPr>
          <w:rFonts w:ascii="Arial" w:hAnsi="Arial" w:cs="Arial"/>
          <w:sz w:val="20"/>
          <w:szCs w:val="20"/>
        </w:rPr>
        <w:t>, i</w:t>
      </w:r>
      <w:r w:rsidR="00E531FF" w:rsidRPr="00DD6D7B">
        <w:rPr>
          <w:rFonts w:ascii="Arial" w:hAnsi="Arial" w:cs="Arial"/>
          <w:sz w:val="20"/>
          <w:szCs w:val="20"/>
        </w:rPr>
        <w:t xml:space="preserve">mmersion </w:t>
      </w:r>
      <w:r w:rsidR="00084190" w:rsidRPr="00DD6D7B">
        <w:rPr>
          <w:rFonts w:ascii="Arial" w:hAnsi="Arial" w:cs="Arial"/>
          <w:sz w:val="20"/>
          <w:szCs w:val="20"/>
        </w:rPr>
        <w:t xml:space="preserve">can transform </w:t>
      </w:r>
      <w:r>
        <w:rPr>
          <w:rFonts w:ascii="Arial" w:hAnsi="Arial" w:cs="Arial"/>
          <w:sz w:val="20"/>
          <w:szCs w:val="20"/>
        </w:rPr>
        <w:t>sites</w:t>
      </w:r>
      <w:r w:rsidR="00084190" w:rsidRPr="00DD6D7B">
        <w:rPr>
          <w:rFonts w:ascii="Arial" w:hAnsi="Arial" w:cs="Arial"/>
          <w:sz w:val="20"/>
          <w:szCs w:val="20"/>
        </w:rPr>
        <w:t xml:space="preserve"> into </w:t>
      </w:r>
      <w:r w:rsidR="00C04D73" w:rsidRPr="00DD6D7B">
        <w:rPr>
          <w:rFonts w:ascii="Arial" w:hAnsi="Arial" w:cs="Arial"/>
          <w:sz w:val="20"/>
          <w:szCs w:val="20"/>
        </w:rPr>
        <w:t xml:space="preserve">a space of play for </w:t>
      </w:r>
      <w:r w:rsidR="00F65545" w:rsidRPr="00DD6D7B">
        <w:rPr>
          <w:rFonts w:ascii="Arial" w:hAnsi="Arial" w:cs="Arial"/>
          <w:sz w:val="20"/>
          <w:szCs w:val="20"/>
        </w:rPr>
        <w:t xml:space="preserve">those with </w:t>
      </w:r>
      <w:r w:rsidR="00384818">
        <w:rPr>
          <w:rFonts w:ascii="Arial" w:hAnsi="Arial" w:cs="Arial"/>
          <w:sz w:val="20"/>
          <w:szCs w:val="20"/>
        </w:rPr>
        <w:t xml:space="preserve">high </w:t>
      </w:r>
      <w:r w:rsidR="00F65545" w:rsidRPr="00DD6D7B">
        <w:rPr>
          <w:rFonts w:ascii="Arial" w:hAnsi="Arial" w:cs="Arial"/>
          <w:sz w:val="20"/>
          <w:szCs w:val="20"/>
        </w:rPr>
        <w:t>disposable income</w:t>
      </w:r>
      <w:r w:rsidR="00384818">
        <w:rPr>
          <w:rFonts w:ascii="Arial" w:hAnsi="Arial" w:cs="Arial"/>
          <w:sz w:val="20"/>
          <w:szCs w:val="20"/>
        </w:rPr>
        <w:t>s</w:t>
      </w:r>
      <w:r w:rsidR="00C04D73" w:rsidRPr="00DD6D7B">
        <w:rPr>
          <w:rFonts w:ascii="Arial" w:hAnsi="Arial" w:cs="Arial"/>
          <w:sz w:val="20"/>
          <w:szCs w:val="20"/>
        </w:rPr>
        <w:t xml:space="preserve">, at the expense of alienating or displacing the populations of the areas they </w:t>
      </w:r>
      <w:r w:rsidR="00384818">
        <w:rPr>
          <w:rFonts w:ascii="Arial" w:hAnsi="Arial" w:cs="Arial"/>
          <w:sz w:val="20"/>
          <w:szCs w:val="20"/>
        </w:rPr>
        <w:t>occupy</w:t>
      </w:r>
      <w:r w:rsidR="00290214" w:rsidRPr="00DD6D7B">
        <w:rPr>
          <w:rFonts w:ascii="Arial" w:hAnsi="Arial" w:cs="Arial"/>
          <w:sz w:val="20"/>
          <w:szCs w:val="20"/>
        </w:rPr>
        <w:t xml:space="preserve"> </w:t>
      </w:r>
      <w:sdt>
        <w:sdtPr>
          <w:rPr>
            <w:rFonts w:ascii="Arial" w:hAnsi="Arial" w:cs="Arial"/>
            <w:sz w:val="20"/>
            <w:szCs w:val="20"/>
          </w:rPr>
          <w:id w:val="2138829462"/>
          <w:citation/>
        </w:sdtPr>
        <w:sdtContent>
          <w:r w:rsidR="00290214" w:rsidRPr="00DD6D7B">
            <w:rPr>
              <w:rFonts w:ascii="Arial" w:hAnsi="Arial" w:cs="Arial"/>
              <w:sz w:val="20"/>
              <w:szCs w:val="20"/>
            </w:rPr>
            <w:fldChar w:fldCharType="begin"/>
          </w:r>
          <w:r w:rsidR="00290214" w:rsidRPr="00DD6D7B">
            <w:rPr>
              <w:rFonts w:ascii="Arial" w:hAnsi="Arial" w:cs="Arial"/>
              <w:sz w:val="20"/>
              <w:szCs w:val="20"/>
            </w:rPr>
            <w:instrText xml:space="preserve"> CITATION Jen13 \l 2057  \m Lug10 \m Pra12</w:instrText>
          </w:r>
          <w:r w:rsidR="00290214" w:rsidRPr="00DD6D7B">
            <w:rPr>
              <w:rFonts w:ascii="Arial" w:hAnsi="Arial" w:cs="Arial"/>
              <w:sz w:val="20"/>
              <w:szCs w:val="20"/>
            </w:rPr>
            <w:fldChar w:fldCharType="separate"/>
          </w:r>
          <w:r w:rsidR="000D25C2" w:rsidRPr="000D25C2">
            <w:rPr>
              <w:rFonts w:ascii="Arial" w:hAnsi="Arial" w:cs="Arial"/>
              <w:noProof/>
              <w:sz w:val="20"/>
              <w:szCs w:val="20"/>
            </w:rPr>
            <w:t>(Harvie, 2013; Lugosi, et al., 2010; Pratt &amp; San Juan, 2014)</w:t>
          </w:r>
          <w:r w:rsidR="00290214" w:rsidRPr="00DD6D7B">
            <w:rPr>
              <w:rFonts w:ascii="Arial" w:hAnsi="Arial" w:cs="Arial"/>
              <w:sz w:val="20"/>
              <w:szCs w:val="20"/>
            </w:rPr>
            <w:fldChar w:fldCharType="end"/>
          </w:r>
        </w:sdtContent>
      </w:sdt>
      <w:r w:rsidR="00C04D73" w:rsidRPr="00DD6D7B">
        <w:rPr>
          <w:rFonts w:ascii="Arial" w:hAnsi="Arial" w:cs="Arial"/>
          <w:sz w:val="20"/>
          <w:szCs w:val="20"/>
        </w:rPr>
        <w:t xml:space="preserve">. </w:t>
      </w:r>
    </w:p>
    <w:p w14:paraId="6080083D" w14:textId="23ACEA85" w:rsidR="00AD5551" w:rsidRPr="00DD6D7B" w:rsidRDefault="00A20F15" w:rsidP="00AD4569">
      <w:pPr>
        <w:spacing w:line="480" w:lineRule="auto"/>
        <w:jc w:val="both"/>
        <w:rPr>
          <w:rFonts w:ascii="Arial" w:hAnsi="Arial" w:cs="Arial"/>
          <w:sz w:val="20"/>
          <w:szCs w:val="20"/>
        </w:rPr>
      </w:pPr>
      <w:r>
        <w:rPr>
          <w:rFonts w:ascii="Arial" w:hAnsi="Arial" w:cs="Arial"/>
          <w:sz w:val="20"/>
          <w:szCs w:val="20"/>
        </w:rPr>
        <w:t>Arguably</w:t>
      </w:r>
      <w:r w:rsidR="00501A84" w:rsidRPr="00DD6D7B">
        <w:rPr>
          <w:rFonts w:ascii="Arial" w:hAnsi="Arial" w:cs="Arial"/>
          <w:sz w:val="20"/>
          <w:szCs w:val="20"/>
        </w:rPr>
        <w:t>, immers</w:t>
      </w:r>
      <w:r w:rsidR="001938D4">
        <w:rPr>
          <w:rFonts w:ascii="Arial" w:hAnsi="Arial" w:cs="Arial"/>
          <w:sz w:val="20"/>
          <w:szCs w:val="20"/>
        </w:rPr>
        <w:t xml:space="preserve">ion is a means by which pop-up romanticises </w:t>
      </w:r>
      <w:r w:rsidR="00501A84" w:rsidRPr="00DD6D7B">
        <w:rPr>
          <w:rFonts w:ascii="Arial" w:hAnsi="Arial" w:cs="Arial"/>
          <w:sz w:val="20"/>
          <w:szCs w:val="20"/>
        </w:rPr>
        <w:t xml:space="preserve">relatively deprived areas and thereby readies them for gentrification. </w:t>
      </w:r>
      <w:r w:rsidR="00130304" w:rsidRPr="00DD6D7B">
        <w:rPr>
          <w:rFonts w:ascii="Arial" w:hAnsi="Arial" w:cs="Arial"/>
          <w:sz w:val="20"/>
          <w:szCs w:val="20"/>
        </w:rPr>
        <w:t xml:space="preserve">In her book </w:t>
      </w:r>
      <w:r w:rsidR="00130304" w:rsidRPr="00DD6D7B">
        <w:rPr>
          <w:rFonts w:ascii="Arial" w:hAnsi="Arial" w:cs="Arial"/>
          <w:i/>
          <w:sz w:val="20"/>
          <w:szCs w:val="20"/>
        </w:rPr>
        <w:t xml:space="preserve">Fair Play </w:t>
      </w:r>
      <w:proofErr w:type="spellStart"/>
      <w:r w:rsidR="00130304" w:rsidRPr="00DD6D7B">
        <w:rPr>
          <w:rFonts w:ascii="Arial" w:hAnsi="Arial" w:cs="Arial"/>
          <w:sz w:val="20"/>
          <w:szCs w:val="20"/>
        </w:rPr>
        <w:t>Harvie</w:t>
      </w:r>
      <w:proofErr w:type="spellEnd"/>
      <w:r w:rsidR="00130304" w:rsidRPr="00DD6D7B">
        <w:rPr>
          <w:rFonts w:ascii="Arial" w:hAnsi="Arial" w:cs="Arial"/>
          <w:sz w:val="20"/>
          <w:szCs w:val="20"/>
        </w:rPr>
        <w:t xml:space="preserve"> has explored the tensions between pop-up’s ability to ‘intervene politically in how people see the world’ </w:t>
      </w:r>
      <w:sdt>
        <w:sdtPr>
          <w:rPr>
            <w:rFonts w:ascii="Arial" w:hAnsi="Arial" w:cs="Arial"/>
            <w:sz w:val="20"/>
            <w:szCs w:val="20"/>
          </w:rPr>
          <w:id w:val="761959936"/>
          <w:citation/>
        </w:sdtPr>
        <w:sdtContent>
          <w:r w:rsidR="00130304" w:rsidRPr="00DD6D7B">
            <w:rPr>
              <w:rFonts w:ascii="Arial" w:hAnsi="Arial" w:cs="Arial"/>
              <w:sz w:val="20"/>
              <w:szCs w:val="20"/>
            </w:rPr>
            <w:fldChar w:fldCharType="begin"/>
          </w:r>
          <w:r w:rsidR="00130304" w:rsidRPr="00DD6D7B">
            <w:rPr>
              <w:rFonts w:ascii="Arial" w:hAnsi="Arial" w:cs="Arial"/>
              <w:sz w:val="20"/>
              <w:szCs w:val="20"/>
            </w:rPr>
            <w:instrText xml:space="preserve">CITATION Jen13 \p 123 \l 2057 </w:instrText>
          </w:r>
          <w:r w:rsidR="00130304" w:rsidRPr="00DD6D7B">
            <w:rPr>
              <w:rFonts w:ascii="Arial" w:hAnsi="Arial" w:cs="Arial"/>
              <w:sz w:val="20"/>
              <w:szCs w:val="20"/>
            </w:rPr>
            <w:fldChar w:fldCharType="separate"/>
          </w:r>
          <w:r w:rsidR="000D25C2" w:rsidRPr="000D25C2">
            <w:rPr>
              <w:rFonts w:ascii="Arial" w:hAnsi="Arial" w:cs="Arial"/>
              <w:noProof/>
              <w:sz w:val="20"/>
              <w:szCs w:val="20"/>
            </w:rPr>
            <w:t>(Harvie, 2013, p. 123)</w:t>
          </w:r>
          <w:r w:rsidR="00130304" w:rsidRPr="00DD6D7B">
            <w:rPr>
              <w:rFonts w:ascii="Arial" w:hAnsi="Arial" w:cs="Arial"/>
              <w:sz w:val="20"/>
              <w:szCs w:val="20"/>
            </w:rPr>
            <w:fldChar w:fldCharType="end"/>
          </w:r>
        </w:sdtContent>
      </w:sdt>
      <w:r w:rsidR="00130304" w:rsidRPr="00DD6D7B">
        <w:rPr>
          <w:rFonts w:ascii="Arial" w:hAnsi="Arial" w:cs="Arial"/>
          <w:sz w:val="20"/>
          <w:szCs w:val="20"/>
        </w:rPr>
        <w:t xml:space="preserve"> and their role in </w:t>
      </w:r>
      <w:r w:rsidR="00357933">
        <w:rPr>
          <w:rFonts w:ascii="Arial" w:hAnsi="Arial" w:cs="Arial"/>
          <w:sz w:val="20"/>
          <w:szCs w:val="20"/>
        </w:rPr>
        <w:t>generating cultural and thereby economic value</w:t>
      </w:r>
      <w:r w:rsidR="00130304" w:rsidRPr="00DD6D7B">
        <w:rPr>
          <w:rFonts w:ascii="Arial" w:hAnsi="Arial" w:cs="Arial"/>
          <w:sz w:val="20"/>
          <w:szCs w:val="20"/>
        </w:rPr>
        <w:t xml:space="preserve">. </w:t>
      </w:r>
      <w:r w:rsidR="00195219" w:rsidRPr="00DD6D7B">
        <w:rPr>
          <w:rFonts w:ascii="Arial" w:hAnsi="Arial" w:cs="Arial"/>
          <w:sz w:val="20"/>
          <w:szCs w:val="20"/>
        </w:rPr>
        <w:t xml:space="preserve">For example, journalist Oliver Wainwright has described how a series of </w:t>
      </w:r>
      <w:r w:rsidR="00F23A08" w:rsidRPr="00DD6D7B">
        <w:rPr>
          <w:rFonts w:ascii="Arial" w:hAnsi="Arial" w:cs="Arial"/>
          <w:sz w:val="20"/>
          <w:szCs w:val="20"/>
        </w:rPr>
        <w:t xml:space="preserve">immersive </w:t>
      </w:r>
      <w:r w:rsidR="00195219" w:rsidRPr="00DD6D7B">
        <w:rPr>
          <w:rFonts w:ascii="Arial" w:hAnsi="Arial" w:cs="Arial"/>
          <w:sz w:val="20"/>
          <w:szCs w:val="20"/>
        </w:rPr>
        <w:t>pop</w:t>
      </w:r>
      <w:r w:rsidR="00E62A3B" w:rsidRPr="00DD6D7B">
        <w:rPr>
          <w:rFonts w:ascii="Arial" w:hAnsi="Arial" w:cs="Arial"/>
          <w:sz w:val="20"/>
          <w:szCs w:val="20"/>
        </w:rPr>
        <w:t xml:space="preserve">-up events in the </w:t>
      </w:r>
      <w:proofErr w:type="spellStart"/>
      <w:r w:rsidR="00E62A3B" w:rsidRPr="00DD6D7B">
        <w:rPr>
          <w:rFonts w:ascii="Arial" w:hAnsi="Arial" w:cs="Arial"/>
          <w:sz w:val="20"/>
          <w:szCs w:val="20"/>
        </w:rPr>
        <w:t>Balfron</w:t>
      </w:r>
      <w:proofErr w:type="spellEnd"/>
      <w:r w:rsidR="00E62A3B" w:rsidRPr="00DD6D7B">
        <w:rPr>
          <w:rFonts w:ascii="Arial" w:hAnsi="Arial" w:cs="Arial"/>
          <w:sz w:val="20"/>
          <w:szCs w:val="20"/>
        </w:rPr>
        <w:t xml:space="preserve"> Tower</w:t>
      </w:r>
      <w:r w:rsidR="00195219" w:rsidRPr="00DD6D7B">
        <w:rPr>
          <w:rFonts w:ascii="Arial" w:hAnsi="Arial" w:cs="Arial"/>
          <w:sz w:val="20"/>
          <w:szCs w:val="20"/>
        </w:rPr>
        <w:t xml:space="preserve"> a social housing block in London, mediated between the </w:t>
      </w:r>
      <w:proofErr w:type="gramStart"/>
      <w:r w:rsidR="00E62A3B" w:rsidRPr="00DD6D7B">
        <w:rPr>
          <w:rFonts w:ascii="Arial" w:hAnsi="Arial" w:cs="Arial"/>
          <w:sz w:val="20"/>
          <w:szCs w:val="20"/>
        </w:rPr>
        <w:t>building’s</w:t>
      </w:r>
      <w:proofErr w:type="gramEnd"/>
      <w:r w:rsidR="00195219" w:rsidRPr="00DD6D7B">
        <w:rPr>
          <w:rFonts w:ascii="Arial" w:hAnsi="Arial" w:cs="Arial"/>
          <w:sz w:val="20"/>
          <w:szCs w:val="20"/>
        </w:rPr>
        <w:t xml:space="preserve"> </w:t>
      </w:r>
      <w:r w:rsidR="002961B2">
        <w:rPr>
          <w:rFonts w:ascii="Arial" w:hAnsi="Arial" w:cs="Arial"/>
          <w:sz w:val="20"/>
          <w:szCs w:val="20"/>
        </w:rPr>
        <w:t>council</w:t>
      </w:r>
      <w:r w:rsidR="00195219" w:rsidRPr="00DD6D7B">
        <w:rPr>
          <w:rFonts w:ascii="Arial" w:hAnsi="Arial" w:cs="Arial"/>
          <w:sz w:val="20"/>
          <w:szCs w:val="20"/>
        </w:rPr>
        <w:t xml:space="preserve"> tenants being ‘decanted’ and the block bein</w:t>
      </w:r>
      <w:r w:rsidR="009546F4">
        <w:rPr>
          <w:rFonts w:ascii="Arial" w:hAnsi="Arial" w:cs="Arial"/>
          <w:sz w:val="20"/>
          <w:szCs w:val="20"/>
        </w:rPr>
        <w:t>g turned</w:t>
      </w:r>
      <w:r w:rsidR="0007150A" w:rsidRPr="00DD6D7B">
        <w:rPr>
          <w:rFonts w:ascii="Arial" w:hAnsi="Arial" w:cs="Arial"/>
          <w:sz w:val="20"/>
          <w:szCs w:val="20"/>
        </w:rPr>
        <w:t xml:space="preserve"> into luxury flats. The site was transformed</w:t>
      </w:r>
      <w:r w:rsidR="00E62A3B" w:rsidRPr="00DD6D7B">
        <w:rPr>
          <w:rFonts w:ascii="Arial" w:hAnsi="Arial" w:cs="Arial"/>
          <w:sz w:val="20"/>
          <w:szCs w:val="20"/>
        </w:rPr>
        <w:t xml:space="preserve"> for events including an immersive performance of Macbeth, </w:t>
      </w:r>
      <w:r w:rsidR="00010D1F" w:rsidRPr="00DD6D7B">
        <w:rPr>
          <w:rFonts w:ascii="Arial" w:hAnsi="Arial" w:cs="Arial"/>
          <w:sz w:val="20"/>
          <w:szCs w:val="20"/>
        </w:rPr>
        <w:t xml:space="preserve">pop-up </w:t>
      </w:r>
      <w:r w:rsidR="00E62A3B" w:rsidRPr="00DD6D7B">
        <w:rPr>
          <w:rFonts w:ascii="Arial" w:hAnsi="Arial" w:cs="Arial"/>
          <w:sz w:val="20"/>
          <w:szCs w:val="20"/>
        </w:rPr>
        <w:t>exhibitions and a</w:t>
      </w:r>
      <w:r w:rsidR="00010D1F" w:rsidRPr="00DD6D7B">
        <w:rPr>
          <w:rFonts w:ascii="Arial" w:hAnsi="Arial" w:cs="Arial"/>
          <w:sz w:val="20"/>
          <w:szCs w:val="20"/>
        </w:rPr>
        <w:t>n artistic</w:t>
      </w:r>
      <w:r w:rsidR="00E62A3B" w:rsidRPr="00DD6D7B">
        <w:rPr>
          <w:rFonts w:ascii="Arial" w:hAnsi="Arial" w:cs="Arial"/>
          <w:sz w:val="20"/>
          <w:szCs w:val="20"/>
        </w:rPr>
        <w:t xml:space="preserve"> recreation of an ‘authentic’ 1968 </w:t>
      </w:r>
      <w:proofErr w:type="spellStart"/>
      <w:r w:rsidR="00E62A3B" w:rsidRPr="00DD6D7B">
        <w:rPr>
          <w:rFonts w:ascii="Arial" w:hAnsi="Arial" w:cs="Arial"/>
          <w:sz w:val="20"/>
          <w:szCs w:val="20"/>
        </w:rPr>
        <w:t>Balfron</w:t>
      </w:r>
      <w:proofErr w:type="spellEnd"/>
      <w:r w:rsidR="00E62A3B" w:rsidRPr="00DD6D7B">
        <w:rPr>
          <w:rFonts w:ascii="Arial" w:hAnsi="Arial" w:cs="Arial"/>
          <w:sz w:val="20"/>
          <w:szCs w:val="20"/>
        </w:rPr>
        <w:t xml:space="preserve"> flat. </w:t>
      </w:r>
      <w:r w:rsidR="00B34BA8">
        <w:rPr>
          <w:rFonts w:ascii="Arial" w:hAnsi="Arial" w:cs="Arial"/>
          <w:sz w:val="20"/>
          <w:szCs w:val="20"/>
        </w:rPr>
        <w:t>At all these occasions the</w:t>
      </w:r>
      <w:r w:rsidR="00E62A3B" w:rsidRPr="00DD6D7B">
        <w:rPr>
          <w:rFonts w:ascii="Arial" w:hAnsi="Arial" w:cs="Arial"/>
          <w:sz w:val="20"/>
          <w:szCs w:val="20"/>
        </w:rPr>
        <w:t xml:space="preserve"> </w:t>
      </w:r>
      <w:r w:rsidR="0004106F">
        <w:rPr>
          <w:rFonts w:ascii="Arial" w:hAnsi="Arial" w:cs="Arial"/>
          <w:sz w:val="20"/>
          <w:szCs w:val="20"/>
        </w:rPr>
        <w:t>sit</w:t>
      </w:r>
      <w:r w:rsidR="002961B2">
        <w:rPr>
          <w:rFonts w:ascii="Arial" w:hAnsi="Arial" w:cs="Arial"/>
          <w:sz w:val="20"/>
          <w:szCs w:val="20"/>
        </w:rPr>
        <w:t xml:space="preserve">e itself was in the </w:t>
      </w:r>
      <w:r w:rsidR="00B34BA8">
        <w:rPr>
          <w:rFonts w:ascii="Arial" w:hAnsi="Arial" w:cs="Arial"/>
          <w:sz w:val="20"/>
          <w:szCs w:val="20"/>
        </w:rPr>
        <w:t>limelight; equally as spectacular as the events happening in it</w:t>
      </w:r>
      <w:r w:rsidR="00ED3656">
        <w:rPr>
          <w:rFonts w:ascii="Arial" w:hAnsi="Arial" w:cs="Arial"/>
          <w:sz w:val="20"/>
          <w:szCs w:val="20"/>
        </w:rPr>
        <w:t>. Pop-up’</w:t>
      </w:r>
      <w:r w:rsidR="00E17E43" w:rsidRPr="00DD6D7B">
        <w:rPr>
          <w:rFonts w:ascii="Arial" w:hAnsi="Arial" w:cs="Arial"/>
          <w:sz w:val="20"/>
          <w:szCs w:val="20"/>
        </w:rPr>
        <w:t xml:space="preserve">s </w:t>
      </w:r>
      <w:r w:rsidR="00670F3B" w:rsidRPr="00DD6D7B">
        <w:rPr>
          <w:rFonts w:ascii="Arial" w:hAnsi="Arial" w:cs="Arial"/>
          <w:sz w:val="20"/>
          <w:szCs w:val="20"/>
        </w:rPr>
        <w:t>immersive</w:t>
      </w:r>
      <w:r w:rsidR="00E17E43" w:rsidRPr="00DD6D7B">
        <w:rPr>
          <w:rFonts w:ascii="Arial" w:hAnsi="Arial" w:cs="Arial"/>
          <w:sz w:val="20"/>
          <w:szCs w:val="20"/>
        </w:rPr>
        <w:t xml:space="preserve"> viewing practices thereby </w:t>
      </w:r>
      <w:r w:rsidR="00B34BA8">
        <w:rPr>
          <w:rFonts w:ascii="Arial" w:hAnsi="Arial" w:cs="Arial"/>
          <w:sz w:val="20"/>
          <w:szCs w:val="20"/>
        </w:rPr>
        <w:t xml:space="preserve">facilitated the transformation of the block into </w:t>
      </w:r>
      <w:r>
        <w:rPr>
          <w:rFonts w:ascii="Arial" w:hAnsi="Arial" w:cs="Arial"/>
          <w:sz w:val="20"/>
          <w:szCs w:val="20"/>
        </w:rPr>
        <w:t>an</w:t>
      </w:r>
      <w:r w:rsidR="007F5489" w:rsidRPr="00DD6D7B">
        <w:rPr>
          <w:rFonts w:ascii="Arial" w:hAnsi="Arial" w:cs="Arial"/>
          <w:sz w:val="20"/>
          <w:szCs w:val="20"/>
        </w:rPr>
        <w:t xml:space="preserve"> enigmatic </w:t>
      </w:r>
      <w:r w:rsidR="00195219" w:rsidRPr="00DD6D7B">
        <w:rPr>
          <w:rFonts w:ascii="Arial" w:hAnsi="Arial" w:cs="Arial"/>
          <w:sz w:val="20"/>
          <w:szCs w:val="20"/>
        </w:rPr>
        <w:t>landmark worthy of being listed by the national trust</w:t>
      </w:r>
      <w:sdt>
        <w:sdtPr>
          <w:rPr>
            <w:rFonts w:ascii="Arial" w:hAnsi="Arial" w:cs="Arial"/>
            <w:sz w:val="20"/>
            <w:szCs w:val="20"/>
          </w:rPr>
          <w:id w:val="1717696234"/>
          <w:citation/>
        </w:sdtPr>
        <w:sdtContent>
          <w:r w:rsidR="00195219" w:rsidRPr="00DD6D7B">
            <w:rPr>
              <w:rFonts w:ascii="Arial" w:hAnsi="Arial" w:cs="Arial"/>
              <w:sz w:val="20"/>
              <w:szCs w:val="20"/>
            </w:rPr>
            <w:fldChar w:fldCharType="begin"/>
          </w:r>
          <w:r w:rsidR="00195219" w:rsidRPr="00DD6D7B">
            <w:rPr>
              <w:rFonts w:ascii="Arial" w:hAnsi="Arial" w:cs="Arial"/>
              <w:sz w:val="20"/>
              <w:szCs w:val="20"/>
            </w:rPr>
            <w:instrText xml:space="preserve"> CITATION Oli141 \l 2057 </w:instrText>
          </w:r>
          <w:r w:rsidR="00195219" w:rsidRPr="00DD6D7B">
            <w:rPr>
              <w:rFonts w:ascii="Arial" w:hAnsi="Arial" w:cs="Arial"/>
              <w:sz w:val="20"/>
              <w:szCs w:val="20"/>
            </w:rPr>
            <w:fldChar w:fldCharType="separate"/>
          </w:r>
          <w:r w:rsidR="000D25C2">
            <w:rPr>
              <w:rFonts w:ascii="Arial" w:hAnsi="Arial" w:cs="Arial"/>
              <w:noProof/>
              <w:sz w:val="20"/>
              <w:szCs w:val="20"/>
            </w:rPr>
            <w:t xml:space="preserve"> </w:t>
          </w:r>
          <w:r w:rsidR="000D25C2" w:rsidRPr="000D25C2">
            <w:rPr>
              <w:rFonts w:ascii="Arial" w:hAnsi="Arial" w:cs="Arial"/>
              <w:noProof/>
              <w:sz w:val="20"/>
              <w:szCs w:val="20"/>
            </w:rPr>
            <w:t>(Wainwright, 2014)</w:t>
          </w:r>
          <w:r w:rsidR="00195219" w:rsidRPr="00DD6D7B">
            <w:rPr>
              <w:rFonts w:ascii="Arial" w:hAnsi="Arial" w:cs="Arial"/>
              <w:sz w:val="20"/>
              <w:szCs w:val="20"/>
            </w:rPr>
            <w:fldChar w:fldCharType="end"/>
          </w:r>
        </w:sdtContent>
      </w:sdt>
      <w:r w:rsidR="00C415CD" w:rsidRPr="00DD6D7B">
        <w:rPr>
          <w:rFonts w:ascii="Arial" w:hAnsi="Arial" w:cs="Arial"/>
          <w:sz w:val="20"/>
          <w:szCs w:val="20"/>
        </w:rPr>
        <w:t xml:space="preserve"> and thus a </w:t>
      </w:r>
      <w:r w:rsidR="00C92759" w:rsidRPr="00DD6D7B">
        <w:rPr>
          <w:rFonts w:ascii="Arial" w:hAnsi="Arial" w:cs="Arial"/>
          <w:sz w:val="20"/>
          <w:szCs w:val="20"/>
        </w:rPr>
        <w:t>desirable home f</w:t>
      </w:r>
      <w:r w:rsidR="00B63A7C" w:rsidRPr="00DD6D7B">
        <w:rPr>
          <w:rFonts w:ascii="Arial" w:hAnsi="Arial" w:cs="Arial"/>
          <w:sz w:val="20"/>
          <w:szCs w:val="20"/>
        </w:rPr>
        <w:t xml:space="preserve">or wealthy residents of London. </w:t>
      </w:r>
    </w:p>
    <w:p w14:paraId="7A645D95" w14:textId="4F2220F9" w:rsidR="00953726" w:rsidRPr="00DD6D7B" w:rsidRDefault="001C3770" w:rsidP="00AD4569">
      <w:pPr>
        <w:spacing w:line="480" w:lineRule="auto"/>
        <w:jc w:val="both"/>
        <w:rPr>
          <w:rFonts w:ascii="Arial" w:hAnsi="Arial" w:cs="Arial"/>
          <w:sz w:val="20"/>
          <w:szCs w:val="20"/>
        </w:rPr>
      </w:pPr>
      <w:r w:rsidRPr="00DD6D7B">
        <w:rPr>
          <w:rFonts w:ascii="Arial" w:hAnsi="Arial" w:cs="Arial"/>
          <w:sz w:val="20"/>
          <w:szCs w:val="20"/>
        </w:rPr>
        <w:t>Yet others have</w:t>
      </w:r>
      <w:r w:rsidR="00ED3656">
        <w:rPr>
          <w:rFonts w:ascii="Arial" w:hAnsi="Arial" w:cs="Arial"/>
          <w:sz w:val="20"/>
          <w:szCs w:val="20"/>
        </w:rPr>
        <w:t xml:space="preserve"> explored how immersion can</w:t>
      </w:r>
      <w:r w:rsidRPr="00DD6D7B">
        <w:rPr>
          <w:rFonts w:ascii="Arial" w:hAnsi="Arial" w:cs="Arial"/>
          <w:sz w:val="20"/>
          <w:szCs w:val="20"/>
        </w:rPr>
        <w:t xml:space="preserve"> enable attentiveness </w:t>
      </w:r>
      <w:r w:rsidR="0098536F" w:rsidRPr="00DD6D7B">
        <w:rPr>
          <w:rFonts w:ascii="Arial" w:hAnsi="Arial" w:cs="Arial"/>
          <w:sz w:val="20"/>
          <w:szCs w:val="20"/>
        </w:rPr>
        <w:t xml:space="preserve">to the particularities of place, </w:t>
      </w:r>
      <w:r w:rsidRPr="00DD6D7B">
        <w:rPr>
          <w:rFonts w:ascii="Arial" w:hAnsi="Arial" w:cs="Arial"/>
          <w:sz w:val="20"/>
          <w:szCs w:val="20"/>
        </w:rPr>
        <w:t xml:space="preserve">foster senses of community and engage with environmental and political issues. </w:t>
      </w:r>
      <w:r w:rsidR="00A7265B" w:rsidRPr="00DD6D7B">
        <w:rPr>
          <w:rFonts w:ascii="Arial" w:hAnsi="Arial" w:cs="Arial"/>
          <w:sz w:val="20"/>
          <w:szCs w:val="20"/>
        </w:rPr>
        <w:t xml:space="preserve">Pratt and San Juan argue that pop-up cinemas </w:t>
      </w:r>
      <w:r w:rsidR="009546F4">
        <w:rPr>
          <w:rFonts w:ascii="Arial" w:hAnsi="Arial" w:cs="Arial"/>
          <w:sz w:val="20"/>
          <w:szCs w:val="20"/>
        </w:rPr>
        <w:t>encourage</w:t>
      </w:r>
      <w:r w:rsidR="00A7265B" w:rsidRPr="00DD6D7B">
        <w:rPr>
          <w:rFonts w:ascii="Arial" w:hAnsi="Arial" w:cs="Arial"/>
          <w:sz w:val="20"/>
          <w:szCs w:val="20"/>
        </w:rPr>
        <w:t xml:space="preserve"> ‘serious play’ </w:t>
      </w:r>
      <w:sdt>
        <w:sdtPr>
          <w:rPr>
            <w:rFonts w:ascii="Arial" w:hAnsi="Arial" w:cs="Arial"/>
            <w:sz w:val="20"/>
            <w:szCs w:val="20"/>
          </w:rPr>
          <w:id w:val="-1817792514"/>
          <w:citation/>
        </w:sdtPr>
        <w:sdtContent>
          <w:r w:rsidR="00A7265B" w:rsidRPr="00DD6D7B">
            <w:rPr>
              <w:rFonts w:ascii="Arial" w:hAnsi="Arial" w:cs="Arial"/>
              <w:sz w:val="20"/>
              <w:szCs w:val="20"/>
            </w:rPr>
            <w:fldChar w:fldCharType="begin"/>
          </w:r>
          <w:r w:rsidR="00A7265B" w:rsidRPr="00DD6D7B">
            <w:rPr>
              <w:rFonts w:ascii="Arial" w:hAnsi="Arial" w:cs="Arial"/>
              <w:sz w:val="20"/>
              <w:szCs w:val="20"/>
            </w:rPr>
            <w:instrText xml:space="preserve"> CITATION Pra12 \l 2057 </w:instrText>
          </w:r>
          <w:r w:rsidR="00A7265B" w:rsidRPr="00DD6D7B">
            <w:rPr>
              <w:rFonts w:ascii="Arial" w:hAnsi="Arial" w:cs="Arial"/>
              <w:sz w:val="20"/>
              <w:szCs w:val="20"/>
            </w:rPr>
            <w:fldChar w:fldCharType="separate"/>
          </w:r>
          <w:r w:rsidR="000D25C2" w:rsidRPr="000D25C2">
            <w:rPr>
              <w:rFonts w:ascii="Arial" w:hAnsi="Arial" w:cs="Arial"/>
              <w:noProof/>
              <w:sz w:val="20"/>
              <w:szCs w:val="20"/>
            </w:rPr>
            <w:t>(Pratt &amp; San Juan, 2014)</w:t>
          </w:r>
          <w:r w:rsidR="00A7265B" w:rsidRPr="00DD6D7B">
            <w:rPr>
              <w:rFonts w:ascii="Arial" w:hAnsi="Arial" w:cs="Arial"/>
              <w:sz w:val="20"/>
              <w:szCs w:val="20"/>
            </w:rPr>
            <w:fldChar w:fldCharType="end"/>
          </w:r>
        </w:sdtContent>
      </w:sdt>
      <w:r w:rsidR="00317EE2">
        <w:rPr>
          <w:rFonts w:ascii="Arial" w:hAnsi="Arial" w:cs="Arial"/>
          <w:sz w:val="20"/>
          <w:szCs w:val="20"/>
        </w:rPr>
        <w:t xml:space="preserve"> which </w:t>
      </w:r>
      <w:r w:rsidR="00A7265B" w:rsidRPr="00DD6D7B">
        <w:rPr>
          <w:rFonts w:ascii="Arial" w:hAnsi="Arial" w:cs="Arial"/>
          <w:sz w:val="20"/>
          <w:szCs w:val="20"/>
        </w:rPr>
        <w:t>denotes a means of extending the imaginative gaze of cinema to examine urb</w:t>
      </w:r>
      <w:r w:rsidR="00562EF3" w:rsidRPr="00DD6D7B">
        <w:rPr>
          <w:rFonts w:ascii="Arial" w:hAnsi="Arial" w:cs="Arial"/>
          <w:sz w:val="20"/>
          <w:szCs w:val="20"/>
        </w:rPr>
        <w:t>an space.</w:t>
      </w:r>
      <w:r w:rsidR="00661300">
        <w:rPr>
          <w:rFonts w:ascii="Arial" w:hAnsi="Arial" w:cs="Arial"/>
          <w:sz w:val="20"/>
          <w:szCs w:val="20"/>
        </w:rPr>
        <w:t xml:space="preserve"> Although Pratt and San Juan acknowledge </w:t>
      </w:r>
      <w:r w:rsidR="00562EF3" w:rsidRPr="00DD6D7B">
        <w:rPr>
          <w:rFonts w:ascii="Arial" w:hAnsi="Arial" w:cs="Arial"/>
          <w:sz w:val="20"/>
          <w:szCs w:val="20"/>
        </w:rPr>
        <w:t>the role of pop-up cinemas in the ‘</w:t>
      </w:r>
      <w:proofErr w:type="spellStart"/>
      <w:r w:rsidR="00562EF3" w:rsidRPr="00DD6D7B">
        <w:rPr>
          <w:rFonts w:ascii="Arial" w:hAnsi="Arial" w:cs="Arial"/>
          <w:sz w:val="20"/>
          <w:szCs w:val="20"/>
        </w:rPr>
        <w:t>festivalisation</w:t>
      </w:r>
      <w:proofErr w:type="spellEnd"/>
      <w:r w:rsidR="00562EF3" w:rsidRPr="00DD6D7B">
        <w:rPr>
          <w:rFonts w:ascii="Arial" w:hAnsi="Arial" w:cs="Arial"/>
          <w:sz w:val="20"/>
          <w:szCs w:val="20"/>
        </w:rPr>
        <w:t xml:space="preserve">’ of space </w:t>
      </w:r>
      <w:sdt>
        <w:sdtPr>
          <w:rPr>
            <w:rFonts w:ascii="Arial" w:hAnsi="Arial" w:cs="Arial"/>
            <w:sz w:val="20"/>
            <w:szCs w:val="20"/>
          </w:rPr>
          <w:id w:val="-1622449234"/>
          <w:citation/>
        </w:sdtPr>
        <w:sdtContent>
          <w:r w:rsidR="002C52F5">
            <w:rPr>
              <w:rFonts w:ascii="Arial" w:hAnsi="Arial" w:cs="Arial"/>
              <w:sz w:val="20"/>
              <w:szCs w:val="20"/>
            </w:rPr>
            <w:fldChar w:fldCharType="begin"/>
          </w:r>
          <w:r w:rsidR="002C52F5">
            <w:rPr>
              <w:rFonts w:ascii="Arial" w:hAnsi="Arial" w:cs="Arial"/>
              <w:sz w:val="20"/>
              <w:szCs w:val="20"/>
            </w:rPr>
            <w:instrText xml:space="preserve">CITATION Pra12 \p 170 \l 2057 </w:instrText>
          </w:r>
          <w:r w:rsidR="002C52F5">
            <w:rPr>
              <w:rFonts w:ascii="Arial" w:hAnsi="Arial" w:cs="Arial"/>
              <w:sz w:val="20"/>
              <w:szCs w:val="20"/>
            </w:rPr>
            <w:fldChar w:fldCharType="separate"/>
          </w:r>
          <w:r w:rsidR="000D25C2" w:rsidRPr="000D25C2">
            <w:rPr>
              <w:rFonts w:ascii="Arial" w:hAnsi="Arial" w:cs="Arial"/>
              <w:noProof/>
              <w:sz w:val="20"/>
              <w:szCs w:val="20"/>
            </w:rPr>
            <w:t>(Pratt &amp; San Juan, 2014, p. 170)</w:t>
          </w:r>
          <w:r w:rsidR="002C52F5">
            <w:rPr>
              <w:rFonts w:ascii="Arial" w:hAnsi="Arial" w:cs="Arial"/>
              <w:sz w:val="20"/>
              <w:szCs w:val="20"/>
            </w:rPr>
            <w:fldChar w:fldCharType="end"/>
          </w:r>
        </w:sdtContent>
      </w:sdt>
      <w:r w:rsidR="00562EF3" w:rsidRPr="00DD6D7B">
        <w:rPr>
          <w:rFonts w:ascii="Arial" w:hAnsi="Arial" w:cs="Arial"/>
          <w:sz w:val="20"/>
          <w:szCs w:val="20"/>
        </w:rPr>
        <w:t>, for th</w:t>
      </w:r>
      <w:r w:rsidR="005336FE" w:rsidRPr="00DD6D7B">
        <w:rPr>
          <w:rFonts w:ascii="Arial" w:hAnsi="Arial" w:cs="Arial"/>
          <w:sz w:val="20"/>
          <w:szCs w:val="20"/>
        </w:rPr>
        <w:t>em</w:t>
      </w:r>
      <w:r w:rsidR="00562EF3" w:rsidRPr="00DD6D7B">
        <w:rPr>
          <w:rFonts w:ascii="Arial" w:hAnsi="Arial" w:cs="Arial"/>
          <w:sz w:val="20"/>
          <w:szCs w:val="20"/>
        </w:rPr>
        <w:t xml:space="preserve"> serious play is primarily </w:t>
      </w:r>
      <w:r w:rsidR="00A7265B" w:rsidRPr="00DD6D7B">
        <w:rPr>
          <w:rFonts w:ascii="Arial" w:hAnsi="Arial" w:cs="Arial"/>
          <w:sz w:val="20"/>
          <w:szCs w:val="20"/>
        </w:rPr>
        <w:t>a m</w:t>
      </w:r>
      <w:r w:rsidR="00F91CC1" w:rsidRPr="00DD6D7B">
        <w:rPr>
          <w:rFonts w:ascii="Arial" w:hAnsi="Arial" w:cs="Arial"/>
          <w:sz w:val="20"/>
          <w:szCs w:val="20"/>
        </w:rPr>
        <w:t>ode</w:t>
      </w:r>
      <w:r w:rsidR="00A7265B" w:rsidRPr="00DD6D7B">
        <w:rPr>
          <w:rFonts w:ascii="Arial" w:hAnsi="Arial" w:cs="Arial"/>
          <w:sz w:val="20"/>
          <w:szCs w:val="20"/>
        </w:rPr>
        <w:t xml:space="preserve"> of ludic engagement with local his</w:t>
      </w:r>
      <w:r w:rsidR="008369D7" w:rsidRPr="00DD6D7B">
        <w:rPr>
          <w:rFonts w:ascii="Arial" w:hAnsi="Arial" w:cs="Arial"/>
          <w:sz w:val="20"/>
          <w:szCs w:val="20"/>
        </w:rPr>
        <w:t>tory and env</w:t>
      </w:r>
      <w:r w:rsidR="002C52F5">
        <w:rPr>
          <w:rFonts w:ascii="Arial" w:hAnsi="Arial" w:cs="Arial"/>
          <w:sz w:val="20"/>
          <w:szCs w:val="20"/>
        </w:rPr>
        <w:t>ironmental issues</w:t>
      </w:r>
      <w:r w:rsidR="008369D7" w:rsidRPr="00DD6D7B">
        <w:rPr>
          <w:rFonts w:ascii="Arial" w:hAnsi="Arial" w:cs="Arial"/>
          <w:sz w:val="20"/>
          <w:szCs w:val="20"/>
        </w:rPr>
        <w:t xml:space="preserve"> </w:t>
      </w:r>
      <w:sdt>
        <w:sdtPr>
          <w:rPr>
            <w:rFonts w:ascii="Arial" w:hAnsi="Arial" w:cs="Arial"/>
            <w:sz w:val="20"/>
            <w:szCs w:val="20"/>
          </w:rPr>
          <w:id w:val="-1072032103"/>
          <w:citation/>
        </w:sdtPr>
        <w:sdtContent>
          <w:r w:rsidR="00A7265B" w:rsidRPr="00DD6D7B">
            <w:rPr>
              <w:rFonts w:ascii="Arial" w:hAnsi="Arial" w:cs="Arial"/>
              <w:sz w:val="20"/>
              <w:szCs w:val="20"/>
            </w:rPr>
            <w:fldChar w:fldCharType="begin"/>
          </w:r>
          <w:r w:rsidR="00A7265B" w:rsidRPr="00DD6D7B">
            <w:rPr>
              <w:rFonts w:ascii="Arial" w:hAnsi="Arial" w:cs="Arial"/>
              <w:sz w:val="20"/>
              <w:szCs w:val="20"/>
            </w:rPr>
            <w:instrText xml:space="preserve">CITATION Pra12 \p 168 \l 2057 </w:instrText>
          </w:r>
          <w:r w:rsidR="00A7265B" w:rsidRPr="00DD6D7B">
            <w:rPr>
              <w:rFonts w:ascii="Arial" w:hAnsi="Arial" w:cs="Arial"/>
              <w:sz w:val="20"/>
              <w:szCs w:val="20"/>
            </w:rPr>
            <w:fldChar w:fldCharType="separate"/>
          </w:r>
          <w:r w:rsidR="000D25C2" w:rsidRPr="000D25C2">
            <w:rPr>
              <w:rFonts w:ascii="Arial" w:hAnsi="Arial" w:cs="Arial"/>
              <w:noProof/>
              <w:sz w:val="20"/>
              <w:szCs w:val="20"/>
            </w:rPr>
            <w:t>(Pratt &amp; San Juan, 2014, p. 168)</w:t>
          </w:r>
          <w:r w:rsidR="00A7265B" w:rsidRPr="00DD6D7B">
            <w:rPr>
              <w:rFonts w:ascii="Arial" w:hAnsi="Arial" w:cs="Arial"/>
              <w:sz w:val="20"/>
              <w:szCs w:val="20"/>
            </w:rPr>
            <w:fldChar w:fldCharType="end"/>
          </w:r>
        </w:sdtContent>
      </w:sdt>
      <w:r w:rsidR="00A7265B" w:rsidRPr="00DD6D7B">
        <w:rPr>
          <w:rFonts w:ascii="Arial" w:hAnsi="Arial" w:cs="Arial"/>
          <w:sz w:val="20"/>
          <w:szCs w:val="20"/>
        </w:rPr>
        <w:t xml:space="preserve">. </w:t>
      </w:r>
      <w:r w:rsidR="00A46871" w:rsidRPr="00DD6D7B">
        <w:rPr>
          <w:rFonts w:ascii="Arial" w:hAnsi="Arial" w:cs="Arial"/>
          <w:sz w:val="20"/>
          <w:szCs w:val="20"/>
        </w:rPr>
        <w:t xml:space="preserve">Illustrating this point, they cite </w:t>
      </w:r>
      <w:r w:rsidR="008369D7" w:rsidRPr="00DD6D7B">
        <w:rPr>
          <w:rFonts w:ascii="Arial" w:hAnsi="Arial" w:cs="Arial"/>
          <w:sz w:val="20"/>
          <w:szCs w:val="20"/>
        </w:rPr>
        <w:t xml:space="preserve">a pop-up cinema </w:t>
      </w:r>
      <w:r w:rsidR="0009370F" w:rsidRPr="00DD6D7B">
        <w:rPr>
          <w:rFonts w:ascii="Arial" w:hAnsi="Arial" w:cs="Arial"/>
          <w:sz w:val="20"/>
          <w:szCs w:val="20"/>
        </w:rPr>
        <w:t xml:space="preserve">called Films on Fridges </w:t>
      </w:r>
      <w:r w:rsidR="008369D7" w:rsidRPr="00DD6D7B">
        <w:rPr>
          <w:rFonts w:ascii="Arial" w:hAnsi="Arial" w:cs="Arial"/>
          <w:sz w:val="20"/>
          <w:szCs w:val="20"/>
        </w:rPr>
        <w:t xml:space="preserve">created on Fish Island, London where they argue that the cinema’s use of recycled fridge doors as chairs, tables and a frame for the screen </w:t>
      </w:r>
      <w:r w:rsidR="005336FE" w:rsidRPr="00DD6D7B">
        <w:rPr>
          <w:rFonts w:ascii="Arial" w:hAnsi="Arial" w:cs="Arial"/>
          <w:sz w:val="20"/>
          <w:szCs w:val="20"/>
        </w:rPr>
        <w:t xml:space="preserve">allowed the event to </w:t>
      </w:r>
      <w:r w:rsidR="008369D7" w:rsidRPr="00DD6D7B">
        <w:rPr>
          <w:rFonts w:ascii="Arial" w:hAnsi="Arial" w:cs="Arial"/>
          <w:sz w:val="20"/>
          <w:szCs w:val="20"/>
        </w:rPr>
        <w:t xml:space="preserve">engage with ‘waste, recycling’ and ‘abandoned or neglected spaces’ </w:t>
      </w:r>
      <w:sdt>
        <w:sdtPr>
          <w:rPr>
            <w:rFonts w:ascii="Arial" w:hAnsi="Arial" w:cs="Arial"/>
            <w:sz w:val="20"/>
            <w:szCs w:val="20"/>
          </w:rPr>
          <w:id w:val="2330439"/>
          <w:citation/>
        </w:sdtPr>
        <w:sdtContent>
          <w:r w:rsidR="008369D7" w:rsidRPr="00DD6D7B">
            <w:rPr>
              <w:rFonts w:ascii="Arial" w:hAnsi="Arial" w:cs="Arial"/>
              <w:sz w:val="20"/>
              <w:szCs w:val="20"/>
            </w:rPr>
            <w:fldChar w:fldCharType="begin"/>
          </w:r>
          <w:r w:rsidR="008369D7" w:rsidRPr="00DD6D7B">
            <w:rPr>
              <w:rFonts w:ascii="Arial" w:hAnsi="Arial" w:cs="Arial"/>
              <w:sz w:val="20"/>
              <w:szCs w:val="20"/>
            </w:rPr>
            <w:instrText xml:space="preserve">CITATION Pra12 \p 168 \l 2057 </w:instrText>
          </w:r>
          <w:r w:rsidR="008369D7" w:rsidRPr="00DD6D7B">
            <w:rPr>
              <w:rFonts w:ascii="Arial" w:hAnsi="Arial" w:cs="Arial"/>
              <w:sz w:val="20"/>
              <w:szCs w:val="20"/>
            </w:rPr>
            <w:fldChar w:fldCharType="separate"/>
          </w:r>
          <w:r w:rsidR="000D25C2" w:rsidRPr="000D25C2">
            <w:rPr>
              <w:rFonts w:ascii="Arial" w:hAnsi="Arial" w:cs="Arial"/>
              <w:noProof/>
              <w:sz w:val="20"/>
              <w:szCs w:val="20"/>
            </w:rPr>
            <w:t>(Pratt &amp; San Juan, 2014, p. 168)</w:t>
          </w:r>
          <w:r w:rsidR="008369D7" w:rsidRPr="00DD6D7B">
            <w:rPr>
              <w:rFonts w:ascii="Arial" w:hAnsi="Arial" w:cs="Arial"/>
              <w:sz w:val="20"/>
              <w:szCs w:val="20"/>
            </w:rPr>
            <w:fldChar w:fldCharType="end"/>
          </w:r>
        </w:sdtContent>
      </w:sdt>
      <w:r w:rsidR="008369D7" w:rsidRPr="00DD6D7B">
        <w:rPr>
          <w:rFonts w:ascii="Arial" w:hAnsi="Arial" w:cs="Arial"/>
          <w:sz w:val="20"/>
          <w:szCs w:val="20"/>
        </w:rPr>
        <w:t xml:space="preserve">. </w:t>
      </w:r>
      <w:r w:rsidR="0004106F">
        <w:rPr>
          <w:rFonts w:ascii="Arial" w:hAnsi="Arial" w:cs="Arial"/>
          <w:sz w:val="20"/>
          <w:szCs w:val="20"/>
        </w:rPr>
        <w:t xml:space="preserve">Similarly, </w:t>
      </w:r>
      <w:proofErr w:type="spellStart"/>
      <w:r w:rsidR="006562B1" w:rsidRPr="00DD6D7B">
        <w:rPr>
          <w:rFonts w:ascii="Arial" w:hAnsi="Arial" w:cs="Arial"/>
          <w:sz w:val="20"/>
          <w:szCs w:val="20"/>
        </w:rPr>
        <w:t>Lashua</w:t>
      </w:r>
      <w:proofErr w:type="spellEnd"/>
      <w:r w:rsidR="006562B1" w:rsidRPr="00DD6D7B">
        <w:rPr>
          <w:rFonts w:ascii="Arial" w:hAnsi="Arial" w:cs="Arial"/>
          <w:sz w:val="20"/>
          <w:szCs w:val="20"/>
        </w:rPr>
        <w:t xml:space="preserve"> has disc</w:t>
      </w:r>
      <w:r w:rsidR="00872357">
        <w:rPr>
          <w:rFonts w:ascii="Arial" w:hAnsi="Arial" w:cs="Arial"/>
          <w:sz w:val="20"/>
          <w:szCs w:val="20"/>
        </w:rPr>
        <w:t>ussed a pop-up film screening in the car park of</w:t>
      </w:r>
      <w:r w:rsidR="006562B1" w:rsidRPr="00DD6D7B">
        <w:rPr>
          <w:rFonts w:ascii="Arial" w:hAnsi="Arial" w:cs="Arial"/>
          <w:sz w:val="20"/>
          <w:szCs w:val="20"/>
        </w:rPr>
        <w:t xml:space="preserve"> Marshall’s Mill, a former flax mill in Leeds where he argues </w:t>
      </w:r>
      <w:r w:rsidR="006562B1" w:rsidRPr="00DD6D7B">
        <w:rPr>
          <w:rFonts w:ascii="Arial" w:hAnsi="Arial" w:cs="Arial"/>
          <w:sz w:val="20"/>
          <w:szCs w:val="20"/>
        </w:rPr>
        <w:lastRenderedPageBreak/>
        <w:t>that the immersive event</w:t>
      </w:r>
      <w:r w:rsidR="00A20F15">
        <w:rPr>
          <w:rFonts w:ascii="Arial" w:hAnsi="Arial" w:cs="Arial"/>
          <w:sz w:val="20"/>
          <w:szCs w:val="20"/>
        </w:rPr>
        <w:t xml:space="preserve"> and its festive atmosphere</w:t>
      </w:r>
      <w:r w:rsidR="006562B1" w:rsidRPr="00DD6D7B">
        <w:rPr>
          <w:rFonts w:ascii="Arial" w:hAnsi="Arial" w:cs="Arial"/>
          <w:sz w:val="20"/>
          <w:szCs w:val="20"/>
        </w:rPr>
        <w:t xml:space="preserve"> enabled place-shaping processes which </w:t>
      </w:r>
      <w:r w:rsidR="00872357">
        <w:rPr>
          <w:rFonts w:ascii="Arial" w:hAnsi="Arial" w:cs="Arial"/>
          <w:sz w:val="20"/>
          <w:szCs w:val="20"/>
        </w:rPr>
        <w:t>reactivated the site</w:t>
      </w:r>
      <w:r w:rsidR="00A20F15">
        <w:rPr>
          <w:rFonts w:ascii="Arial" w:hAnsi="Arial" w:cs="Arial"/>
          <w:sz w:val="20"/>
          <w:szCs w:val="20"/>
        </w:rPr>
        <w:t>’</w:t>
      </w:r>
      <w:r w:rsidR="00872357">
        <w:rPr>
          <w:rFonts w:ascii="Arial" w:hAnsi="Arial" w:cs="Arial"/>
          <w:sz w:val="20"/>
          <w:szCs w:val="20"/>
        </w:rPr>
        <w:t xml:space="preserve">s significance within </w:t>
      </w:r>
      <w:r w:rsidR="006562B1" w:rsidRPr="00DD6D7B">
        <w:rPr>
          <w:rFonts w:ascii="Arial" w:hAnsi="Arial" w:cs="Arial"/>
          <w:sz w:val="20"/>
          <w:szCs w:val="20"/>
        </w:rPr>
        <w:t xml:space="preserve">Great Britain’s textiles industries while also ‘adding contemporary meanings tied to a community’s sense of identify and place’ </w:t>
      </w:r>
      <w:sdt>
        <w:sdtPr>
          <w:rPr>
            <w:rFonts w:ascii="Arial" w:hAnsi="Arial" w:cs="Arial"/>
            <w:sz w:val="20"/>
            <w:szCs w:val="20"/>
          </w:rPr>
          <w:id w:val="1589884527"/>
          <w:citation/>
        </w:sdtPr>
        <w:sdtContent>
          <w:r w:rsidR="006562B1" w:rsidRPr="00DD6D7B">
            <w:rPr>
              <w:rFonts w:ascii="Arial" w:hAnsi="Arial" w:cs="Arial"/>
              <w:sz w:val="20"/>
              <w:szCs w:val="20"/>
            </w:rPr>
            <w:fldChar w:fldCharType="begin"/>
          </w:r>
          <w:r w:rsidR="006562B1" w:rsidRPr="00DD6D7B">
            <w:rPr>
              <w:rFonts w:ascii="Arial" w:hAnsi="Arial" w:cs="Arial"/>
              <w:sz w:val="20"/>
              <w:szCs w:val="20"/>
            </w:rPr>
            <w:instrText xml:space="preserve">CITATION Bre13 \p 130 \l 2057 </w:instrText>
          </w:r>
          <w:r w:rsidR="006562B1" w:rsidRPr="00DD6D7B">
            <w:rPr>
              <w:rFonts w:ascii="Arial" w:hAnsi="Arial" w:cs="Arial"/>
              <w:sz w:val="20"/>
              <w:szCs w:val="20"/>
            </w:rPr>
            <w:fldChar w:fldCharType="separate"/>
          </w:r>
          <w:r w:rsidR="000D25C2" w:rsidRPr="000D25C2">
            <w:rPr>
              <w:rFonts w:ascii="Arial" w:hAnsi="Arial" w:cs="Arial"/>
              <w:noProof/>
              <w:sz w:val="20"/>
              <w:szCs w:val="20"/>
            </w:rPr>
            <w:t>(Lashua, 2013, p. 130)</w:t>
          </w:r>
          <w:r w:rsidR="006562B1" w:rsidRPr="00DD6D7B">
            <w:rPr>
              <w:rFonts w:ascii="Arial" w:hAnsi="Arial" w:cs="Arial"/>
              <w:sz w:val="20"/>
              <w:szCs w:val="20"/>
            </w:rPr>
            <w:fldChar w:fldCharType="end"/>
          </w:r>
        </w:sdtContent>
      </w:sdt>
      <w:r w:rsidR="00A20F15">
        <w:rPr>
          <w:rFonts w:ascii="Arial" w:hAnsi="Arial" w:cs="Arial"/>
          <w:sz w:val="20"/>
          <w:szCs w:val="20"/>
        </w:rPr>
        <w:t xml:space="preserve">. </w:t>
      </w:r>
      <w:r w:rsidR="00872357">
        <w:rPr>
          <w:rFonts w:ascii="Arial" w:hAnsi="Arial" w:cs="Arial"/>
          <w:sz w:val="20"/>
          <w:szCs w:val="20"/>
        </w:rPr>
        <w:t xml:space="preserve"> </w:t>
      </w:r>
    </w:p>
    <w:p w14:paraId="4EED6866" w14:textId="378B861D" w:rsidR="008369D7" w:rsidRPr="00DD6D7B" w:rsidRDefault="00953726" w:rsidP="00AD4569">
      <w:pPr>
        <w:spacing w:line="480" w:lineRule="auto"/>
        <w:jc w:val="both"/>
        <w:rPr>
          <w:rFonts w:ascii="Arial" w:hAnsi="Arial" w:cs="Arial"/>
          <w:sz w:val="20"/>
          <w:szCs w:val="20"/>
        </w:rPr>
      </w:pPr>
      <w:r w:rsidRPr="00DD6D7B">
        <w:rPr>
          <w:rFonts w:ascii="Arial" w:hAnsi="Arial" w:cs="Arial"/>
          <w:sz w:val="20"/>
          <w:szCs w:val="20"/>
        </w:rPr>
        <w:t xml:space="preserve">Immersive pop-ups </w:t>
      </w:r>
      <w:r w:rsidR="006562B1" w:rsidRPr="00DD6D7B">
        <w:rPr>
          <w:rFonts w:ascii="Arial" w:hAnsi="Arial" w:cs="Arial"/>
          <w:sz w:val="20"/>
          <w:szCs w:val="20"/>
        </w:rPr>
        <w:t xml:space="preserve">and </w:t>
      </w:r>
      <w:r w:rsidR="00317EE2">
        <w:rPr>
          <w:rFonts w:ascii="Arial" w:hAnsi="Arial" w:cs="Arial"/>
          <w:sz w:val="20"/>
          <w:szCs w:val="20"/>
        </w:rPr>
        <w:t>the modes of perception</w:t>
      </w:r>
      <w:r w:rsidR="000B27E8">
        <w:rPr>
          <w:rFonts w:ascii="Arial" w:hAnsi="Arial" w:cs="Arial"/>
          <w:sz w:val="20"/>
          <w:szCs w:val="20"/>
        </w:rPr>
        <w:t xml:space="preserve"> they generate</w:t>
      </w:r>
      <w:r w:rsidR="005336FE" w:rsidRPr="00DD6D7B">
        <w:rPr>
          <w:rFonts w:ascii="Arial" w:hAnsi="Arial" w:cs="Arial"/>
          <w:sz w:val="20"/>
          <w:szCs w:val="20"/>
        </w:rPr>
        <w:t xml:space="preserve"> </w:t>
      </w:r>
      <w:r w:rsidR="000B27E8">
        <w:rPr>
          <w:rFonts w:ascii="Arial" w:hAnsi="Arial" w:cs="Arial"/>
          <w:sz w:val="20"/>
          <w:szCs w:val="20"/>
        </w:rPr>
        <w:t xml:space="preserve">can, then, </w:t>
      </w:r>
      <w:r w:rsidRPr="00DD6D7B">
        <w:rPr>
          <w:rFonts w:ascii="Arial" w:hAnsi="Arial" w:cs="Arial"/>
          <w:sz w:val="20"/>
          <w:szCs w:val="20"/>
        </w:rPr>
        <w:t xml:space="preserve">be a </w:t>
      </w:r>
      <w:r w:rsidR="005336FE" w:rsidRPr="00DD6D7B">
        <w:rPr>
          <w:rFonts w:ascii="Arial" w:hAnsi="Arial" w:cs="Arial"/>
          <w:sz w:val="20"/>
          <w:szCs w:val="20"/>
        </w:rPr>
        <w:t xml:space="preserve">means of re-writing spaces </w:t>
      </w:r>
      <w:r w:rsidR="006562B1" w:rsidRPr="00DD6D7B">
        <w:rPr>
          <w:rFonts w:ascii="Arial" w:hAnsi="Arial" w:cs="Arial"/>
          <w:sz w:val="20"/>
          <w:szCs w:val="20"/>
        </w:rPr>
        <w:t>in line with agendas of gentrification, but</w:t>
      </w:r>
      <w:r w:rsidRPr="00DD6D7B">
        <w:rPr>
          <w:rFonts w:ascii="Arial" w:hAnsi="Arial" w:cs="Arial"/>
          <w:sz w:val="20"/>
          <w:szCs w:val="20"/>
        </w:rPr>
        <w:t xml:space="preserve"> they</w:t>
      </w:r>
      <w:r w:rsidR="006562B1" w:rsidRPr="00DD6D7B">
        <w:rPr>
          <w:rFonts w:ascii="Arial" w:hAnsi="Arial" w:cs="Arial"/>
          <w:sz w:val="20"/>
          <w:szCs w:val="20"/>
        </w:rPr>
        <w:t xml:space="preserve"> can also add or uncover meanings</w:t>
      </w:r>
      <w:r w:rsidRPr="00DD6D7B">
        <w:rPr>
          <w:rFonts w:ascii="Arial" w:hAnsi="Arial" w:cs="Arial"/>
          <w:sz w:val="20"/>
          <w:szCs w:val="20"/>
        </w:rPr>
        <w:t xml:space="preserve"> in ways which are attentive to politica</w:t>
      </w:r>
      <w:r w:rsidR="00317EE2">
        <w:rPr>
          <w:rFonts w:ascii="Arial" w:hAnsi="Arial" w:cs="Arial"/>
          <w:sz w:val="20"/>
          <w:szCs w:val="20"/>
        </w:rPr>
        <w:t>l and social dimensions of</w:t>
      </w:r>
      <w:r w:rsidRPr="00DD6D7B">
        <w:rPr>
          <w:rFonts w:ascii="Arial" w:hAnsi="Arial" w:cs="Arial"/>
          <w:sz w:val="20"/>
          <w:szCs w:val="20"/>
        </w:rPr>
        <w:t xml:space="preserve"> space</w:t>
      </w:r>
      <w:r w:rsidR="006562B1" w:rsidRPr="00DD6D7B">
        <w:rPr>
          <w:rFonts w:ascii="Arial" w:hAnsi="Arial" w:cs="Arial"/>
          <w:sz w:val="20"/>
          <w:szCs w:val="20"/>
        </w:rPr>
        <w:t>,</w:t>
      </w:r>
      <w:r w:rsidR="005336FE" w:rsidRPr="00DD6D7B">
        <w:rPr>
          <w:rFonts w:ascii="Arial" w:hAnsi="Arial" w:cs="Arial"/>
          <w:sz w:val="20"/>
          <w:szCs w:val="20"/>
        </w:rPr>
        <w:t xml:space="preserve"> bringing the usually hidden layers of the city-as-palimpsest into focus </w:t>
      </w:r>
      <w:sdt>
        <w:sdtPr>
          <w:rPr>
            <w:rFonts w:ascii="Arial" w:hAnsi="Arial" w:cs="Arial"/>
            <w:sz w:val="20"/>
            <w:szCs w:val="20"/>
          </w:rPr>
          <w:id w:val="1027300583"/>
          <w:citation/>
        </w:sdtPr>
        <w:sdtContent>
          <w:r w:rsidR="007A2F9B" w:rsidRPr="00DD6D7B">
            <w:rPr>
              <w:rFonts w:ascii="Arial" w:hAnsi="Arial" w:cs="Arial"/>
              <w:sz w:val="20"/>
              <w:szCs w:val="20"/>
            </w:rPr>
            <w:fldChar w:fldCharType="begin"/>
          </w:r>
          <w:r w:rsidR="007A2F9B" w:rsidRPr="00DD6D7B">
            <w:rPr>
              <w:rFonts w:ascii="Arial" w:hAnsi="Arial" w:cs="Arial"/>
              <w:sz w:val="20"/>
              <w:szCs w:val="20"/>
            </w:rPr>
            <w:instrText xml:space="preserve">CITATION Bre13 \p 130 \l 2057 </w:instrText>
          </w:r>
          <w:r w:rsidR="007A2F9B" w:rsidRPr="00DD6D7B">
            <w:rPr>
              <w:rFonts w:ascii="Arial" w:hAnsi="Arial" w:cs="Arial"/>
              <w:sz w:val="20"/>
              <w:szCs w:val="20"/>
            </w:rPr>
            <w:fldChar w:fldCharType="separate"/>
          </w:r>
          <w:r w:rsidR="000D25C2" w:rsidRPr="000D25C2">
            <w:rPr>
              <w:rFonts w:ascii="Arial" w:hAnsi="Arial" w:cs="Arial"/>
              <w:noProof/>
              <w:sz w:val="20"/>
              <w:szCs w:val="20"/>
            </w:rPr>
            <w:t>(Lashua, 2013, p. 130)</w:t>
          </w:r>
          <w:r w:rsidR="007A2F9B" w:rsidRPr="00DD6D7B">
            <w:rPr>
              <w:rFonts w:ascii="Arial" w:hAnsi="Arial" w:cs="Arial"/>
              <w:sz w:val="20"/>
              <w:szCs w:val="20"/>
            </w:rPr>
            <w:fldChar w:fldCharType="end"/>
          </w:r>
        </w:sdtContent>
      </w:sdt>
      <w:r w:rsidR="007A2F9B" w:rsidRPr="00DD6D7B">
        <w:rPr>
          <w:rFonts w:ascii="Arial" w:hAnsi="Arial" w:cs="Arial"/>
          <w:sz w:val="20"/>
          <w:szCs w:val="20"/>
        </w:rPr>
        <w:t xml:space="preserve">. </w:t>
      </w:r>
      <w:r w:rsidR="0004106F">
        <w:rPr>
          <w:rFonts w:ascii="Arial" w:hAnsi="Arial" w:cs="Arial"/>
          <w:sz w:val="20"/>
          <w:szCs w:val="20"/>
        </w:rPr>
        <w:t xml:space="preserve">Like flexibility and </w:t>
      </w:r>
      <w:proofErr w:type="spellStart"/>
      <w:r w:rsidR="0004106F">
        <w:rPr>
          <w:rFonts w:ascii="Arial" w:hAnsi="Arial" w:cs="Arial"/>
          <w:sz w:val="20"/>
          <w:szCs w:val="20"/>
        </w:rPr>
        <w:t>interstitiaity</w:t>
      </w:r>
      <w:proofErr w:type="spellEnd"/>
      <w:r w:rsidR="0004106F">
        <w:rPr>
          <w:rFonts w:ascii="Arial" w:hAnsi="Arial" w:cs="Arial"/>
          <w:sz w:val="20"/>
          <w:szCs w:val="20"/>
        </w:rPr>
        <w:t>, p</w:t>
      </w:r>
      <w:r w:rsidRPr="00DD6D7B">
        <w:rPr>
          <w:rFonts w:ascii="Arial" w:hAnsi="Arial" w:cs="Arial"/>
          <w:sz w:val="20"/>
          <w:szCs w:val="20"/>
        </w:rPr>
        <w:t>op-up</w:t>
      </w:r>
      <w:r w:rsidR="00317EE2">
        <w:rPr>
          <w:rFonts w:ascii="Arial" w:hAnsi="Arial" w:cs="Arial"/>
          <w:sz w:val="20"/>
          <w:szCs w:val="20"/>
        </w:rPr>
        <w:t>’</w:t>
      </w:r>
      <w:r w:rsidRPr="00DD6D7B">
        <w:rPr>
          <w:rFonts w:ascii="Arial" w:hAnsi="Arial" w:cs="Arial"/>
          <w:sz w:val="20"/>
          <w:szCs w:val="20"/>
        </w:rPr>
        <w:t xml:space="preserve">s immersive imaginary </w:t>
      </w:r>
      <w:r w:rsidR="0004106F">
        <w:rPr>
          <w:rFonts w:ascii="Arial" w:hAnsi="Arial" w:cs="Arial"/>
          <w:sz w:val="20"/>
          <w:szCs w:val="20"/>
        </w:rPr>
        <w:t>is</w:t>
      </w:r>
      <w:r w:rsidRPr="00DD6D7B">
        <w:rPr>
          <w:rFonts w:ascii="Arial" w:hAnsi="Arial" w:cs="Arial"/>
          <w:sz w:val="20"/>
          <w:szCs w:val="20"/>
        </w:rPr>
        <w:t xml:space="preserve"> </w:t>
      </w:r>
      <w:r w:rsidR="0004106F">
        <w:rPr>
          <w:rFonts w:ascii="Arial" w:hAnsi="Arial" w:cs="Arial"/>
          <w:sz w:val="20"/>
          <w:szCs w:val="20"/>
        </w:rPr>
        <w:t>another site of</w:t>
      </w:r>
      <w:r w:rsidRPr="00DD6D7B">
        <w:rPr>
          <w:rFonts w:ascii="Arial" w:hAnsi="Arial" w:cs="Arial"/>
          <w:sz w:val="20"/>
          <w:szCs w:val="20"/>
        </w:rPr>
        <w:t xml:space="preserve"> tensions around how cities are produced and, in particular, emphasises the need to consider not just the immediate ludic experiences offered by immersive pop-ups </w:t>
      </w:r>
      <w:r w:rsidR="0038138F">
        <w:rPr>
          <w:rFonts w:ascii="Arial" w:hAnsi="Arial" w:cs="Arial"/>
          <w:sz w:val="20"/>
          <w:szCs w:val="20"/>
        </w:rPr>
        <w:t>but the way those experiences</w:t>
      </w:r>
      <w:r w:rsidR="00317EE2">
        <w:rPr>
          <w:rFonts w:ascii="Arial" w:hAnsi="Arial" w:cs="Arial"/>
          <w:sz w:val="20"/>
          <w:szCs w:val="20"/>
        </w:rPr>
        <w:t xml:space="preserve"> work to</w:t>
      </w:r>
      <w:r w:rsidR="0038138F">
        <w:rPr>
          <w:rFonts w:ascii="Arial" w:hAnsi="Arial" w:cs="Arial"/>
          <w:sz w:val="20"/>
          <w:szCs w:val="20"/>
        </w:rPr>
        <w:t xml:space="preserve"> reimagine and reshape the city. </w:t>
      </w:r>
      <w:r w:rsidRPr="00DD6D7B">
        <w:rPr>
          <w:rFonts w:ascii="Arial" w:hAnsi="Arial" w:cs="Arial"/>
          <w:sz w:val="20"/>
          <w:szCs w:val="20"/>
        </w:rPr>
        <w:t xml:space="preserve"> </w:t>
      </w:r>
    </w:p>
    <w:p w14:paraId="304E3A36" w14:textId="77777777" w:rsidR="00586FF1" w:rsidRPr="00DD6D7B" w:rsidRDefault="00586FF1" w:rsidP="00AD4569">
      <w:pPr>
        <w:spacing w:line="480" w:lineRule="auto"/>
        <w:rPr>
          <w:rFonts w:ascii="Arial" w:hAnsi="Arial" w:cs="Arial"/>
          <w:color w:val="002060"/>
          <w:sz w:val="20"/>
          <w:szCs w:val="20"/>
        </w:rPr>
      </w:pPr>
    </w:p>
    <w:p w14:paraId="4D497AC2" w14:textId="476431C4" w:rsidR="00AF0D49" w:rsidRDefault="003E53C0" w:rsidP="00AD4569">
      <w:pPr>
        <w:spacing w:line="480" w:lineRule="auto"/>
        <w:rPr>
          <w:rFonts w:ascii="Arial" w:hAnsi="Arial" w:cs="Arial"/>
          <w:sz w:val="20"/>
          <w:szCs w:val="20"/>
        </w:rPr>
      </w:pPr>
      <w:r w:rsidRPr="00DD6D7B">
        <w:rPr>
          <w:rFonts w:ascii="Arial" w:hAnsi="Arial" w:cs="Arial"/>
          <w:b/>
          <w:sz w:val="20"/>
          <w:szCs w:val="20"/>
        </w:rPr>
        <w:t xml:space="preserve">Conclusions </w:t>
      </w:r>
    </w:p>
    <w:p w14:paraId="28004370" w14:textId="5B4E53AA" w:rsidR="00965167" w:rsidRPr="00DD6D7B" w:rsidRDefault="00507702" w:rsidP="00AD4569">
      <w:pPr>
        <w:spacing w:line="480" w:lineRule="auto"/>
        <w:jc w:val="both"/>
        <w:rPr>
          <w:rFonts w:ascii="Arial" w:hAnsi="Arial" w:cs="Arial"/>
          <w:sz w:val="20"/>
          <w:szCs w:val="20"/>
        </w:rPr>
      </w:pPr>
      <w:r w:rsidRPr="00DD6D7B">
        <w:rPr>
          <w:rFonts w:ascii="Arial" w:hAnsi="Arial" w:cs="Arial"/>
          <w:sz w:val="20"/>
          <w:szCs w:val="20"/>
        </w:rPr>
        <w:t>The relationship</w:t>
      </w:r>
      <w:r w:rsidR="008328C2">
        <w:rPr>
          <w:rFonts w:ascii="Arial" w:hAnsi="Arial" w:cs="Arial"/>
          <w:sz w:val="20"/>
          <w:szCs w:val="20"/>
        </w:rPr>
        <w:t>s</w:t>
      </w:r>
      <w:r w:rsidRPr="00DD6D7B">
        <w:rPr>
          <w:rFonts w:ascii="Arial" w:hAnsi="Arial" w:cs="Arial"/>
          <w:sz w:val="20"/>
          <w:szCs w:val="20"/>
        </w:rPr>
        <w:t xml:space="preserve"> between spatiotemporal imaginaries </w:t>
      </w:r>
      <w:r w:rsidR="008328C2">
        <w:rPr>
          <w:rFonts w:ascii="Arial" w:hAnsi="Arial" w:cs="Arial"/>
          <w:sz w:val="20"/>
          <w:szCs w:val="20"/>
        </w:rPr>
        <w:t>and socioeconomic conditions have</w:t>
      </w:r>
      <w:r w:rsidRPr="00DD6D7B">
        <w:rPr>
          <w:rFonts w:ascii="Arial" w:hAnsi="Arial" w:cs="Arial"/>
          <w:sz w:val="20"/>
          <w:szCs w:val="20"/>
        </w:rPr>
        <w:t xml:space="preserve"> long been a subject of Geographical investigation </w:t>
      </w:r>
      <w:sdt>
        <w:sdtPr>
          <w:rPr>
            <w:rFonts w:ascii="Arial" w:hAnsi="Arial" w:cs="Arial"/>
            <w:sz w:val="20"/>
            <w:szCs w:val="20"/>
          </w:rPr>
          <w:id w:val="446811638"/>
          <w:citation/>
        </w:sdtPr>
        <w:sdtContent>
          <w:r w:rsidR="008127FD">
            <w:rPr>
              <w:rFonts w:ascii="Arial" w:hAnsi="Arial" w:cs="Arial"/>
              <w:sz w:val="20"/>
              <w:szCs w:val="20"/>
            </w:rPr>
            <w:fldChar w:fldCharType="begin"/>
          </w:r>
          <w:r w:rsidR="008127FD">
            <w:rPr>
              <w:rFonts w:ascii="Arial" w:hAnsi="Arial" w:cs="Arial"/>
              <w:sz w:val="20"/>
              <w:szCs w:val="20"/>
            </w:rPr>
            <w:instrText xml:space="preserve"> CITATION Dav90 \l 2057  \m Dor05 \m Pin11</w:instrText>
          </w:r>
          <w:r w:rsidR="008127FD">
            <w:rPr>
              <w:rFonts w:ascii="Arial" w:hAnsi="Arial" w:cs="Arial"/>
              <w:sz w:val="20"/>
              <w:szCs w:val="20"/>
            </w:rPr>
            <w:fldChar w:fldCharType="separate"/>
          </w:r>
          <w:r w:rsidR="000D25C2" w:rsidRPr="000D25C2">
            <w:rPr>
              <w:rFonts w:ascii="Arial" w:hAnsi="Arial" w:cs="Arial"/>
              <w:noProof/>
              <w:sz w:val="20"/>
              <w:szCs w:val="20"/>
            </w:rPr>
            <w:t>(Harvey, 1990; Massey, 2005; Pinder, 2011)</w:t>
          </w:r>
          <w:r w:rsidR="008127FD">
            <w:rPr>
              <w:rFonts w:ascii="Arial" w:hAnsi="Arial" w:cs="Arial"/>
              <w:sz w:val="20"/>
              <w:szCs w:val="20"/>
            </w:rPr>
            <w:fldChar w:fldCharType="end"/>
          </w:r>
        </w:sdtContent>
      </w:sdt>
      <w:r w:rsidR="00AF0D49">
        <w:rPr>
          <w:rFonts w:ascii="Arial" w:hAnsi="Arial" w:cs="Arial"/>
          <w:sz w:val="20"/>
          <w:szCs w:val="20"/>
        </w:rPr>
        <w:t xml:space="preserve"> and in this paper I have argued for the</w:t>
      </w:r>
      <w:r w:rsidRPr="00DD6D7B">
        <w:rPr>
          <w:rFonts w:ascii="Arial" w:hAnsi="Arial" w:cs="Arial"/>
          <w:sz w:val="20"/>
          <w:szCs w:val="20"/>
        </w:rPr>
        <w:t xml:space="preserve"> importance of positioning pop-up culture as a site in which spatiotemporal imaginaries are developed which respond to and are influential within the contemporary condition in cities of the global north. Surveying the emerging body of work on pop-up geographies, I have elucidated three key imaginaries within pop-up culture; flexibility, interstitiality and immersion. </w:t>
      </w:r>
      <w:r w:rsidR="00FC78D7" w:rsidRPr="00DD6D7B">
        <w:rPr>
          <w:rFonts w:ascii="Arial" w:hAnsi="Arial" w:cs="Arial"/>
          <w:sz w:val="20"/>
          <w:szCs w:val="20"/>
        </w:rPr>
        <w:t>F</w:t>
      </w:r>
      <w:r w:rsidR="00965167" w:rsidRPr="00DD6D7B">
        <w:rPr>
          <w:rFonts w:ascii="Arial" w:hAnsi="Arial" w:cs="Arial"/>
          <w:sz w:val="20"/>
          <w:szCs w:val="20"/>
        </w:rPr>
        <w:t>irstly, I explored how pop-up’s vision of flexible sites and mobile places enables ‘wasted’ space-times to be put to use while engineering the openness o</w:t>
      </w:r>
      <w:r w:rsidR="007F388E" w:rsidRPr="00DD6D7B">
        <w:rPr>
          <w:rFonts w:ascii="Arial" w:hAnsi="Arial" w:cs="Arial"/>
          <w:sz w:val="20"/>
          <w:szCs w:val="20"/>
        </w:rPr>
        <w:t>f spac</w:t>
      </w:r>
      <w:r w:rsidR="00FC78D7" w:rsidRPr="00DD6D7B">
        <w:rPr>
          <w:rFonts w:ascii="Arial" w:hAnsi="Arial" w:cs="Arial"/>
          <w:sz w:val="20"/>
          <w:szCs w:val="20"/>
        </w:rPr>
        <w:t xml:space="preserve">e to investment and exacerbating </w:t>
      </w:r>
      <w:r w:rsidR="007F388E" w:rsidRPr="00DD6D7B">
        <w:rPr>
          <w:rFonts w:ascii="Arial" w:hAnsi="Arial" w:cs="Arial"/>
          <w:sz w:val="20"/>
          <w:szCs w:val="20"/>
        </w:rPr>
        <w:t>precarity.</w:t>
      </w:r>
      <w:r w:rsidR="00965167" w:rsidRPr="00DD6D7B">
        <w:rPr>
          <w:rFonts w:ascii="Arial" w:hAnsi="Arial" w:cs="Arial"/>
          <w:sz w:val="20"/>
          <w:szCs w:val="20"/>
        </w:rPr>
        <w:t xml:space="preserve"> Secondly, I considered how pop-ups as interstitial spaces </w:t>
      </w:r>
      <w:r w:rsidR="007F388E" w:rsidRPr="00DD6D7B">
        <w:rPr>
          <w:rFonts w:ascii="Arial" w:hAnsi="Arial" w:cs="Arial"/>
          <w:sz w:val="20"/>
          <w:szCs w:val="20"/>
        </w:rPr>
        <w:t>caught up in a politics of visibility through which spatiotemporal distributions are contested and reinforced.</w:t>
      </w:r>
      <w:r w:rsidR="008328C2">
        <w:rPr>
          <w:rFonts w:ascii="Arial" w:hAnsi="Arial" w:cs="Arial"/>
          <w:sz w:val="20"/>
          <w:szCs w:val="20"/>
        </w:rPr>
        <w:t xml:space="preserve"> Lastly, I investigated how </w:t>
      </w:r>
      <w:r w:rsidR="007F388E" w:rsidRPr="00DD6D7B">
        <w:rPr>
          <w:rFonts w:ascii="Arial" w:hAnsi="Arial" w:cs="Arial"/>
          <w:sz w:val="20"/>
          <w:szCs w:val="20"/>
        </w:rPr>
        <w:t>immersion is deployed in pop-up culture to provoke transformative changes in the perception of urban sites.</w:t>
      </w:r>
    </w:p>
    <w:p w14:paraId="23A71971" w14:textId="622598C7" w:rsidR="00031E99" w:rsidRPr="00DD6D7B" w:rsidRDefault="005906DA" w:rsidP="00AD4569">
      <w:pPr>
        <w:spacing w:line="480" w:lineRule="auto"/>
        <w:jc w:val="both"/>
        <w:rPr>
          <w:rFonts w:ascii="Arial" w:hAnsi="Arial" w:cs="Arial"/>
          <w:sz w:val="20"/>
          <w:szCs w:val="20"/>
        </w:rPr>
      </w:pPr>
      <w:r w:rsidRPr="00DD6D7B">
        <w:rPr>
          <w:rFonts w:ascii="Arial" w:hAnsi="Arial" w:cs="Arial"/>
          <w:sz w:val="20"/>
          <w:szCs w:val="20"/>
        </w:rPr>
        <w:t xml:space="preserve">These are by no means the only ways that pop-up imagines space-time. There has not been room, for example, to </w:t>
      </w:r>
      <w:r w:rsidR="00AF0D49">
        <w:rPr>
          <w:rFonts w:ascii="Arial" w:hAnsi="Arial" w:cs="Arial"/>
          <w:sz w:val="20"/>
          <w:szCs w:val="20"/>
        </w:rPr>
        <w:t>consider</w:t>
      </w:r>
      <w:r w:rsidRPr="00DD6D7B">
        <w:rPr>
          <w:rFonts w:ascii="Arial" w:hAnsi="Arial" w:cs="Arial"/>
          <w:sz w:val="20"/>
          <w:szCs w:val="20"/>
        </w:rPr>
        <w:t xml:space="preserve"> the relation between space-times of labour and space-times of domesticity in supper clubs, or the significance of pop-up’s fixation on surprise </w:t>
      </w:r>
      <w:r w:rsidR="00E10BFC">
        <w:rPr>
          <w:rFonts w:ascii="Arial" w:hAnsi="Arial" w:cs="Arial"/>
          <w:sz w:val="20"/>
          <w:szCs w:val="20"/>
        </w:rPr>
        <w:t xml:space="preserve">and secrecy </w:t>
      </w:r>
      <w:r w:rsidRPr="00DD6D7B">
        <w:rPr>
          <w:rFonts w:ascii="Arial" w:hAnsi="Arial" w:cs="Arial"/>
          <w:sz w:val="20"/>
          <w:szCs w:val="20"/>
        </w:rPr>
        <w:t xml:space="preserve">in an era when the rise of smart phone technologies have many lamenting the </w:t>
      </w:r>
      <w:r w:rsidR="008127FD">
        <w:rPr>
          <w:rFonts w:ascii="Arial" w:hAnsi="Arial" w:cs="Arial"/>
          <w:sz w:val="20"/>
          <w:szCs w:val="20"/>
        </w:rPr>
        <w:t xml:space="preserve">lost </w:t>
      </w:r>
      <w:r w:rsidRPr="00DD6D7B">
        <w:rPr>
          <w:rFonts w:ascii="Arial" w:hAnsi="Arial" w:cs="Arial"/>
          <w:sz w:val="20"/>
          <w:szCs w:val="20"/>
        </w:rPr>
        <w:t xml:space="preserve">unpredictability of urban experiences. Furthermore, this paper, because of its focus on existing accounts, has looked solely at </w:t>
      </w:r>
      <w:r w:rsidR="00E10BFC">
        <w:rPr>
          <w:rFonts w:ascii="Arial" w:hAnsi="Arial" w:cs="Arial"/>
          <w:sz w:val="20"/>
          <w:szCs w:val="20"/>
        </w:rPr>
        <w:t>pop-ups</w:t>
      </w:r>
      <w:r w:rsidRPr="00DD6D7B">
        <w:rPr>
          <w:rFonts w:ascii="Arial" w:hAnsi="Arial" w:cs="Arial"/>
          <w:sz w:val="20"/>
          <w:szCs w:val="20"/>
        </w:rPr>
        <w:t xml:space="preserve"> in the gl</w:t>
      </w:r>
      <w:r w:rsidR="00031E99">
        <w:rPr>
          <w:rFonts w:ascii="Arial" w:hAnsi="Arial" w:cs="Arial"/>
          <w:sz w:val="20"/>
          <w:szCs w:val="20"/>
        </w:rPr>
        <w:t>obal north, y</w:t>
      </w:r>
      <w:r w:rsidRPr="00DD6D7B">
        <w:rPr>
          <w:rFonts w:ascii="Arial" w:hAnsi="Arial" w:cs="Arial"/>
          <w:sz w:val="20"/>
          <w:szCs w:val="20"/>
        </w:rPr>
        <w:t>et pop-ups increasingly take place in the global south</w:t>
      </w:r>
      <w:r w:rsidR="008328C2">
        <w:rPr>
          <w:rFonts w:ascii="Arial" w:hAnsi="Arial" w:cs="Arial"/>
          <w:sz w:val="20"/>
          <w:szCs w:val="20"/>
        </w:rPr>
        <w:t xml:space="preserve"> </w:t>
      </w:r>
      <w:r w:rsidR="008328C2" w:rsidRPr="00DD6D7B">
        <w:rPr>
          <w:rFonts w:ascii="Arial" w:hAnsi="Arial" w:cs="Arial"/>
          <w:sz w:val="20"/>
          <w:szCs w:val="20"/>
        </w:rPr>
        <w:t xml:space="preserve">where the longstanding prominence </w:t>
      </w:r>
      <w:r w:rsidR="008328C2" w:rsidRPr="00DD6D7B">
        <w:rPr>
          <w:rFonts w:ascii="Arial" w:hAnsi="Arial" w:cs="Arial"/>
          <w:sz w:val="20"/>
          <w:szCs w:val="20"/>
        </w:rPr>
        <w:lastRenderedPageBreak/>
        <w:t>of informal temporary urbanisms and the different stakes of creative entrepreneurship perhaps mean a different theorisation of pop-up’s logics and impacts is required</w:t>
      </w:r>
      <w:r w:rsidR="008328C2">
        <w:rPr>
          <w:rFonts w:ascii="Arial" w:hAnsi="Arial" w:cs="Arial"/>
          <w:sz w:val="20"/>
          <w:szCs w:val="20"/>
        </w:rPr>
        <w:t xml:space="preserve">. The rise of pop-ups in the global south also provokes questions about </w:t>
      </w:r>
      <w:r w:rsidR="00031E99">
        <w:rPr>
          <w:rFonts w:ascii="Arial" w:hAnsi="Arial" w:cs="Arial"/>
          <w:sz w:val="20"/>
          <w:szCs w:val="20"/>
        </w:rPr>
        <w:t xml:space="preserve">how pop-ups sit within and against enduring makeshift and informal urban environments </w:t>
      </w:r>
      <w:r w:rsidR="008328C2">
        <w:rPr>
          <w:rFonts w:ascii="Arial" w:hAnsi="Arial" w:cs="Arial"/>
          <w:sz w:val="20"/>
          <w:szCs w:val="20"/>
        </w:rPr>
        <w:t>across the globe</w:t>
      </w:r>
      <w:r w:rsidR="00031E99" w:rsidRPr="00031E99">
        <w:rPr>
          <w:rFonts w:ascii="Arial" w:hAnsi="Arial" w:cs="Arial"/>
          <w:sz w:val="20"/>
          <w:szCs w:val="20"/>
        </w:rPr>
        <w:t xml:space="preserve"> </w:t>
      </w:r>
      <w:sdt>
        <w:sdtPr>
          <w:rPr>
            <w:rFonts w:ascii="Arial" w:hAnsi="Arial" w:cs="Arial"/>
            <w:sz w:val="20"/>
            <w:szCs w:val="20"/>
          </w:rPr>
          <w:id w:val="-2138867474"/>
          <w:citation/>
        </w:sdtPr>
        <w:sdtContent>
          <w:r w:rsidR="00031E99">
            <w:rPr>
              <w:rFonts w:ascii="Arial" w:hAnsi="Arial" w:cs="Arial"/>
              <w:sz w:val="20"/>
              <w:szCs w:val="20"/>
            </w:rPr>
            <w:fldChar w:fldCharType="begin"/>
          </w:r>
          <w:r w:rsidR="00031E99">
            <w:rPr>
              <w:rFonts w:ascii="Arial" w:hAnsi="Arial" w:cs="Arial"/>
              <w:sz w:val="20"/>
              <w:szCs w:val="20"/>
            </w:rPr>
            <w:instrText xml:space="preserve"> CITATION Ale141 \l 2057  \m Col12</w:instrText>
          </w:r>
          <w:r w:rsidR="00031E99">
            <w:rPr>
              <w:rFonts w:ascii="Arial" w:hAnsi="Arial" w:cs="Arial"/>
              <w:sz w:val="20"/>
              <w:szCs w:val="20"/>
            </w:rPr>
            <w:fldChar w:fldCharType="separate"/>
          </w:r>
          <w:r w:rsidR="000D25C2" w:rsidRPr="000D25C2">
            <w:rPr>
              <w:rFonts w:ascii="Arial" w:hAnsi="Arial" w:cs="Arial"/>
              <w:noProof/>
              <w:sz w:val="20"/>
              <w:szCs w:val="20"/>
            </w:rPr>
            <w:t>(Vasudevan, 2014; McFarlane, 2012)</w:t>
          </w:r>
          <w:r w:rsidR="00031E99">
            <w:rPr>
              <w:rFonts w:ascii="Arial" w:hAnsi="Arial" w:cs="Arial"/>
              <w:sz w:val="20"/>
              <w:szCs w:val="20"/>
            </w:rPr>
            <w:fldChar w:fldCharType="end"/>
          </w:r>
        </w:sdtContent>
      </w:sdt>
      <w:r w:rsidR="008328C2">
        <w:rPr>
          <w:rFonts w:ascii="Arial" w:hAnsi="Arial" w:cs="Arial"/>
          <w:sz w:val="20"/>
          <w:szCs w:val="20"/>
        </w:rPr>
        <w:t xml:space="preserve">.  </w:t>
      </w:r>
    </w:p>
    <w:p w14:paraId="1ECE2FF0" w14:textId="41154A80" w:rsidR="000D25C2" w:rsidRDefault="00202FC8" w:rsidP="00AD4569">
      <w:pPr>
        <w:spacing w:line="480" w:lineRule="auto"/>
        <w:jc w:val="both"/>
        <w:rPr>
          <w:rFonts w:ascii="Arial" w:eastAsiaTheme="majorEastAsia" w:hAnsi="Arial" w:cs="Arial"/>
          <w:b/>
          <w:sz w:val="20"/>
          <w:szCs w:val="20"/>
          <w:lang w:val="en-US"/>
        </w:rPr>
      </w:pPr>
      <w:r w:rsidRPr="00DD6D7B">
        <w:rPr>
          <w:rFonts w:ascii="Arial" w:hAnsi="Arial" w:cs="Arial"/>
          <w:sz w:val="20"/>
          <w:szCs w:val="20"/>
        </w:rPr>
        <w:t>In</w:t>
      </w:r>
      <w:r w:rsidR="00FC78D7" w:rsidRPr="00DD6D7B">
        <w:rPr>
          <w:rFonts w:ascii="Arial" w:hAnsi="Arial" w:cs="Arial"/>
          <w:sz w:val="20"/>
          <w:szCs w:val="20"/>
        </w:rPr>
        <w:t xml:space="preserve"> positioning pop-up as a site in which ideas about space-time are not o</w:t>
      </w:r>
      <w:r w:rsidRPr="00DD6D7B">
        <w:rPr>
          <w:rFonts w:ascii="Arial" w:hAnsi="Arial" w:cs="Arial"/>
          <w:sz w:val="20"/>
          <w:szCs w:val="20"/>
        </w:rPr>
        <w:t>nly produced but contested, I have sought to demonstrate that there is no straightforward or singular way to characterise pop-up and its ro</w:t>
      </w:r>
      <w:r w:rsidR="006745D5">
        <w:rPr>
          <w:rFonts w:ascii="Arial" w:hAnsi="Arial" w:cs="Arial"/>
          <w:sz w:val="20"/>
          <w:szCs w:val="20"/>
        </w:rPr>
        <w:t xml:space="preserve">le in contemporary cities. Yet as this new phenomenon solidifies </w:t>
      </w:r>
      <w:r w:rsidRPr="00DD6D7B">
        <w:rPr>
          <w:rFonts w:ascii="Arial" w:hAnsi="Arial" w:cs="Arial"/>
          <w:sz w:val="20"/>
          <w:szCs w:val="20"/>
        </w:rPr>
        <w:t xml:space="preserve">it seems clear that pop-up is increasingly </w:t>
      </w:r>
      <w:r w:rsidR="008127FD">
        <w:rPr>
          <w:rFonts w:ascii="Arial" w:hAnsi="Arial" w:cs="Arial"/>
          <w:sz w:val="20"/>
          <w:szCs w:val="20"/>
        </w:rPr>
        <w:t xml:space="preserve">being mobilized </w:t>
      </w:r>
      <w:r w:rsidRPr="00DD6D7B">
        <w:rPr>
          <w:rFonts w:ascii="Arial" w:hAnsi="Arial" w:cs="Arial"/>
          <w:sz w:val="20"/>
          <w:szCs w:val="20"/>
        </w:rPr>
        <w:t xml:space="preserve">towards the creation of cities </w:t>
      </w:r>
      <w:r w:rsidR="008127FD">
        <w:rPr>
          <w:rFonts w:ascii="Arial" w:hAnsi="Arial" w:cs="Arial"/>
          <w:sz w:val="20"/>
          <w:szCs w:val="20"/>
        </w:rPr>
        <w:t>where</w:t>
      </w:r>
      <w:r w:rsidR="00AF0D49">
        <w:rPr>
          <w:rFonts w:ascii="Arial" w:hAnsi="Arial" w:cs="Arial"/>
          <w:sz w:val="20"/>
          <w:szCs w:val="20"/>
        </w:rPr>
        <w:t xml:space="preserve"> critical and creative </w:t>
      </w:r>
      <w:r w:rsidR="008127FD">
        <w:rPr>
          <w:rFonts w:ascii="Arial" w:hAnsi="Arial" w:cs="Arial"/>
          <w:sz w:val="20"/>
          <w:szCs w:val="20"/>
        </w:rPr>
        <w:t xml:space="preserve">temporary </w:t>
      </w:r>
      <w:r w:rsidRPr="00DD6D7B">
        <w:rPr>
          <w:rFonts w:ascii="Arial" w:hAnsi="Arial" w:cs="Arial"/>
          <w:sz w:val="20"/>
          <w:szCs w:val="20"/>
        </w:rPr>
        <w:t xml:space="preserve">uses of space </w:t>
      </w:r>
      <w:bookmarkStart w:id="0" w:name="_GoBack"/>
      <w:bookmarkEnd w:id="0"/>
      <w:r w:rsidRPr="00DD6D7B">
        <w:rPr>
          <w:rFonts w:ascii="Arial" w:hAnsi="Arial" w:cs="Arial"/>
          <w:sz w:val="20"/>
          <w:szCs w:val="20"/>
        </w:rPr>
        <w:t>are becoming both secondary to</w:t>
      </w:r>
      <w:r w:rsidR="00C66AAF">
        <w:rPr>
          <w:rFonts w:ascii="Arial" w:hAnsi="Arial" w:cs="Arial"/>
          <w:sz w:val="20"/>
          <w:szCs w:val="20"/>
        </w:rPr>
        <w:t>,</w:t>
      </w:r>
      <w:r w:rsidRPr="00DD6D7B">
        <w:rPr>
          <w:rFonts w:ascii="Arial" w:hAnsi="Arial" w:cs="Arial"/>
          <w:sz w:val="20"/>
          <w:szCs w:val="20"/>
        </w:rPr>
        <w:t xml:space="preserve"> and </w:t>
      </w:r>
      <w:r w:rsidR="00C66AAF">
        <w:rPr>
          <w:rFonts w:ascii="Arial" w:hAnsi="Arial" w:cs="Arial"/>
          <w:sz w:val="20"/>
          <w:szCs w:val="20"/>
        </w:rPr>
        <w:t xml:space="preserve">at times </w:t>
      </w:r>
      <w:r w:rsidRPr="00DD6D7B">
        <w:rPr>
          <w:rFonts w:ascii="Arial" w:hAnsi="Arial" w:cs="Arial"/>
          <w:sz w:val="20"/>
          <w:szCs w:val="20"/>
        </w:rPr>
        <w:t>enabling of</w:t>
      </w:r>
      <w:r w:rsidR="00C66AAF">
        <w:rPr>
          <w:rFonts w:ascii="Arial" w:hAnsi="Arial" w:cs="Arial"/>
          <w:sz w:val="20"/>
          <w:szCs w:val="20"/>
        </w:rPr>
        <w:t>,</w:t>
      </w:r>
      <w:r w:rsidRPr="00DD6D7B">
        <w:rPr>
          <w:rFonts w:ascii="Arial" w:hAnsi="Arial" w:cs="Arial"/>
          <w:sz w:val="20"/>
          <w:szCs w:val="20"/>
        </w:rPr>
        <w:t xml:space="preserve"> processes of commodification, gentrification, </w:t>
      </w:r>
      <w:proofErr w:type="spellStart"/>
      <w:r w:rsidRPr="00DD6D7B">
        <w:rPr>
          <w:rFonts w:ascii="Arial" w:hAnsi="Arial" w:cs="Arial"/>
          <w:sz w:val="20"/>
          <w:szCs w:val="20"/>
        </w:rPr>
        <w:t>precaritization</w:t>
      </w:r>
      <w:proofErr w:type="spellEnd"/>
      <w:r w:rsidRPr="00DD6D7B">
        <w:rPr>
          <w:rFonts w:ascii="Arial" w:hAnsi="Arial" w:cs="Arial"/>
          <w:sz w:val="20"/>
          <w:szCs w:val="20"/>
        </w:rPr>
        <w:t xml:space="preserve"> and spatiotemporal control. </w:t>
      </w:r>
      <w:r w:rsidR="007B73BE" w:rsidRPr="00DD6D7B">
        <w:rPr>
          <w:rFonts w:ascii="Arial" w:hAnsi="Arial" w:cs="Arial"/>
          <w:sz w:val="20"/>
          <w:szCs w:val="20"/>
        </w:rPr>
        <w:t xml:space="preserve">In this context, it is important to </w:t>
      </w:r>
      <w:r w:rsidR="00DD6D7B" w:rsidRPr="00DD6D7B">
        <w:rPr>
          <w:rFonts w:ascii="Arial" w:hAnsi="Arial" w:cs="Arial"/>
          <w:sz w:val="20"/>
          <w:szCs w:val="20"/>
        </w:rPr>
        <w:t xml:space="preserve">pay attention to how, as temporary and mobile urbanisms become instruments of the neoliberal city, their more radical functions are neutralised or drowned out </w:t>
      </w:r>
      <w:sdt>
        <w:sdtPr>
          <w:rPr>
            <w:rFonts w:ascii="Arial" w:hAnsi="Arial" w:cs="Arial"/>
            <w:sz w:val="20"/>
            <w:szCs w:val="20"/>
          </w:rPr>
          <w:id w:val="-1096484781"/>
          <w:citation/>
        </w:sdtPr>
        <w:sdtContent>
          <w:r w:rsidR="00DD6D7B" w:rsidRPr="00DD6D7B">
            <w:rPr>
              <w:rFonts w:ascii="Arial" w:hAnsi="Arial" w:cs="Arial"/>
              <w:sz w:val="20"/>
              <w:szCs w:val="20"/>
            </w:rPr>
            <w:fldChar w:fldCharType="begin"/>
          </w:r>
          <w:r w:rsidR="00DD6D7B" w:rsidRPr="00DD6D7B">
            <w:rPr>
              <w:rFonts w:ascii="Arial" w:hAnsi="Arial" w:cs="Arial"/>
              <w:sz w:val="20"/>
              <w:szCs w:val="20"/>
            </w:rPr>
            <w:instrText xml:space="preserve"> CITATION Oli14 \l 2057  \m Cla12 \m Fra13</w:instrText>
          </w:r>
          <w:r w:rsidR="00DD6D7B" w:rsidRPr="00DD6D7B">
            <w:rPr>
              <w:rFonts w:ascii="Arial" w:hAnsi="Arial" w:cs="Arial"/>
              <w:sz w:val="20"/>
              <w:szCs w:val="20"/>
            </w:rPr>
            <w:fldChar w:fldCharType="separate"/>
          </w:r>
          <w:r w:rsidR="000D25C2" w:rsidRPr="000D25C2">
            <w:rPr>
              <w:rFonts w:ascii="Arial" w:hAnsi="Arial" w:cs="Arial"/>
              <w:noProof/>
              <w:sz w:val="20"/>
              <w:szCs w:val="20"/>
            </w:rPr>
            <w:t>(Mould, 2014; Colomb, 2012; Tonkiss, 2013)</w:t>
          </w:r>
          <w:r w:rsidR="00DD6D7B" w:rsidRPr="00DD6D7B">
            <w:rPr>
              <w:rFonts w:ascii="Arial" w:hAnsi="Arial" w:cs="Arial"/>
              <w:sz w:val="20"/>
              <w:szCs w:val="20"/>
            </w:rPr>
            <w:fldChar w:fldCharType="end"/>
          </w:r>
        </w:sdtContent>
      </w:sdt>
      <w:r w:rsidR="00C66AAF">
        <w:rPr>
          <w:rFonts w:ascii="Arial" w:hAnsi="Arial" w:cs="Arial"/>
          <w:sz w:val="20"/>
          <w:szCs w:val="20"/>
        </w:rPr>
        <w:t xml:space="preserve"> as well as to consider how their critical functions are being retained</w:t>
      </w:r>
      <w:r w:rsidR="00DD6D7B" w:rsidRPr="00DD6D7B">
        <w:rPr>
          <w:rFonts w:ascii="Arial" w:hAnsi="Arial" w:cs="Arial"/>
          <w:sz w:val="20"/>
          <w:szCs w:val="20"/>
        </w:rPr>
        <w:t>.</w:t>
      </w:r>
      <w:r w:rsidR="00AE3161" w:rsidRPr="00DD6D7B">
        <w:rPr>
          <w:rFonts w:ascii="Arial" w:hAnsi="Arial" w:cs="Arial"/>
          <w:sz w:val="20"/>
          <w:szCs w:val="20"/>
        </w:rPr>
        <w:t xml:space="preserve"> </w:t>
      </w:r>
      <w:r w:rsidR="006745D5">
        <w:rPr>
          <w:rFonts w:ascii="Arial" w:hAnsi="Arial" w:cs="Arial"/>
          <w:sz w:val="20"/>
          <w:szCs w:val="20"/>
        </w:rPr>
        <w:t>Most importantly, a</w:t>
      </w:r>
      <w:r w:rsidR="008127FD">
        <w:rPr>
          <w:rFonts w:ascii="Arial" w:hAnsi="Arial" w:cs="Arial"/>
          <w:sz w:val="20"/>
          <w:szCs w:val="20"/>
        </w:rPr>
        <w:t>s pop-</w:t>
      </w:r>
      <w:r w:rsidR="00AF0D49">
        <w:rPr>
          <w:rFonts w:ascii="Arial" w:hAnsi="Arial" w:cs="Arial"/>
          <w:sz w:val="20"/>
          <w:szCs w:val="20"/>
        </w:rPr>
        <w:t>up becomes rapidly more routine</w:t>
      </w:r>
      <w:r w:rsidR="008127FD">
        <w:rPr>
          <w:rFonts w:ascii="Arial" w:hAnsi="Arial" w:cs="Arial"/>
          <w:sz w:val="20"/>
          <w:szCs w:val="20"/>
        </w:rPr>
        <w:t xml:space="preserve"> and its spatiotemporal imaginaries increasingly taken for granted, it is crucial to remember the c</w:t>
      </w:r>
      <w:r w:rsidR="000D7502">
        <w:rPr>
          <w:rFonts w:ascii="Arial" w:hAnsi="Arial" w:cs="Arial"/>
          <w:sz w:val="20"/>
          <w:szCs w:val="20"/>
        </w:rPr>
        <w:t xml:space="preserve">ontingency of those imaginaries, continuing to question </w:t>
      </w:r>
      <w:r w:rsidR="00AE3161" w:rsidRPr="00DD6D7B">
        <w:rPr>
          <w:rFonts w:ascii="Arial" w:hAnsi="Arial" w:cs="Arial"/>
          <w:sz w:val="20"/>
          <w:szCs w:val="20"/>
        </w:rPr>
        <w:t xml:space="preserve">why and how they are produced </w:t>
      </w:r>
      <w:r w:rsidR="00E2380D">
        <w:rPr>
          <w:rFonts w:ascii="Arial" w:hAnsi="Arial" w:cs="Arial"/>
          <w:sz w:val="20"/>
          <w:szCs w:val="20"/>
        </w:rPr>
        <w:t xml:space="preserve">and what work they do for who. </w:t>
      </w:r>
    </w:p>
    <w:sdt>
      <w:sdtPr>
        <w:id w:val="-657304860"/>
        <w:docPartObj>
          <w:docPartGallery w:val="Bibliographies"/>
          <w:docPartUnique/>
        </w:docPartObj>
      </w:sdtPr>
      <w:sdtEndPr>
        <w:rPr>
          <w:rFonts w:ascii="Arial" w:eastAsiaTheme="minorHAnsi" w:hAnsi="Arial" w:cs="Arial"/>
          <w:color w:val="auto"/>
          <w:sz w:val="20"/>
          <w:szCs w:val="20"/>
          <w:lang w:val="en-GB"/>
        </w:rPr>
      </w:sdtEndPr>
      <w:sdtContent>
        <w:p w14:paraId="58823EEE" w14:textId="6BD884BF" w:rsidR="00027821" w:rsidRPr="00CD234B" w:rsidRDefault="00027821" w:rsidP="00AD4569">
          <w:pPr>
            <w:pStyle w:val="Heading1"/>
            <w:spacing w:line="480" w:lineRule="auto"/>
            <w:rPr>
              <w:rFonts w:ascii="Arial" w:hAnsi="Arial" w:cs="Arial"/>
              <w:color w:val="auto"/>
              <w:sz w:val="20"/>
              <w:szCs w:val="20"/>
            </w:rPr>
          </w:pPr>
          <w:r w:rsidRPr="00CD234B">
            <w:rPr>
              <w:rFonts w:ascii="Arial" w:hAnsi="Arial" w:cs="Arial"/>
              <w:color w:val="auto"/>
              <w:sz w:val="20"/>
              <w:szCs w:val="20"/>
            </w:rPr>
            <w:t>Bibliography</w:t>
          </w:r>
        </w:p>
        <w:sdt>
          <w:sdtPr>
            <w:rPr>
              <w:rFonts w:ascii="Arial" w:hAnsi="Arial" w:cs="Arial"/>
              <w:sz w:val="20"/>
              <w:szCs w:val="20"/>
            </w:rPr>
            <w:id w:val="111145805"/>
            <w:bibliography/>
          </w:sdtPr>
          <w:sdtContent>
            <w:p w14:paraId="2DDA641A"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sz w:val="20"/>
                  <w:szCs w:val="20"/>
                </w:rPr>
                <w:fldChar w:fldCharType="begin"/>
              </w:r>
              <w:r w:rsidRPr="00027821">
                <w:rPr>
                  <w:rFonts w:ascii="Arial" w:hAnsi="Arial" w:cs="Arial"/>
                  <w:sz w:val="20"/>
                  <w:szCs w:val="20"/>
                </w:rPr>
                <w:instrText xml:space="preserve"> BIBLIOGRAPHY </w:instrText>
              </w:r>
              <w:r w:rsidRPr="00027821">
                <w:rPr>
                  <w:rFonts w:ascii="Arial" w:hAnsi="Arial" w:cs="Arial"/>
                  <w:sz w:val="20"/>
                  <w:szCs w:val="20"/>
                </w:rPr>
                <w:fldChar w:fldCharType="separate"/>
              </w:r>
              <w:r w:rsidRPr="00027821">
                <w:rPr>
                  <w:rFonts w:ascii="Arial" w:hAnsi="Arial" w:cs="Arial"/>
                  <w:noProof/>
                  <w:sz w:val="20"/>
                  <w:szCs w:val="20"/>
                  <w:lang w:val="en-US"/>
                </w:rPr>
                <w:t xml:space="preserve">Andres, L., 2013. Differential Spaces, Power Hierarchy and Collaborative Planning: A Critique of the Role of Temporary Uses in Shaping and Making Places. </w:t>
              </w:r>
              <w:r w:rsidRPr="00027821">
                <w:rPr>
                  <w:rFonts w:ascii="Arial" w:hAnsi="Arial" w:cs="Arial"/>
                  <w:i/>
                  <w:iCs/>
                  <w:noProof/>
                  <w:sz w:val="20"/>
                  <w:szCs w:val="20"/>
                  <w:lang w:val="en-US"/>
                </w:rPr>
                <w:t xml:space="preserve">Urban Studies, </w:t>
              </w:r>
              <w:r w:rsidRPr="00027821">
                <w:rPr>
                  <w:rFonts w:ascii="Arial" w:hAnsi="Arial" w:cs="Arial"/>
                  <w:noProof/>
                  <w:sz w:val="20"/>
                  <w:szCs w:val="20"/>
                  <w:lang w:val="en-US"/>
                </w:rPr>
                <w:t>50(4), pp. 759-775.</w:t>
              </w:r>
            </w:p>
            <w:p w14:paraId="2E3F0054"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Bishop, P. &amp; Williams, L., 2012. </w:t>
              </w:r>
              <w:r w:rsidRPr="00027821">
                <w:rPr>
                  <w:rFonts w:ascii="Arial" w:hAnsi="Arial" w:cs="Arial"/>
                  <w:i/>
                  <w:iCs/>
                  <w:noProof/>
                  <w:sz w:val="20"/>
                  <w:szCs w:val="20"/>
                  <w:lang w:val="en-US"/>
                </w:rPr>
                <w:t xml:space="preserve">The Temporary City. </w:t>
              </w:r>
              <w:r w:rsidRPr="00027821">
                <w:rPr>
                  <w:rFonts w:ascii="Arial" w:hAnsi="Arial" w:cs="Arial"/>
                  <w:noProof/>
                  <w:sz w:val="20"/>
                  <w:szCs w:val="20"/>
                  <w:lang w:val="en-US"/>
                </w:rPr>
                <w:t>Abingdon : Routledge .</w:t>
              </w:r>
            </w:p>
            <w:p w14:paraId="41FC69E9"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Brighenti, A. M., 2013. </w:t>
              </w:r>
              <w:r w:rsidRPr="00027821">
                <w:rPr>
                  <w:rFonts w:ascii="Arial" w:hAnsi="Arial" w:cs="Arial"/>
                  <w:i/>
                  <w:iCs/>
                  <w:noProof/>
                  <w:sz w:val="20"/>
                  <w:szCs w:val="20"/>
                  <w:lang w:val="en-US"/>
                </w:rPr>
                <w:t xml:space="preserve">Urban Interstices: The Aesthetics and the Politics of the In-betwen. </w:t>
              </w:r>
              <w:r w:rsidRPr="00027821">
                <w:rPr>
                  <w:rFonts w:ascii="Arial" w:hAnsi="Arial" w:cs="Arial"/>
                  <w:noProof/>
                  <w:sz w:val="20"/>
                  <w:szCs w:val="20"/>
                  <w:lang w:val="en-US"/>
                </w:rPr>
                <w:t>Farnham, Burlington: Ashgate.</w:t>
              </w:r>
            </w:p>
            <w:p w14:paraId="0B77EFDB"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Britain, P. u., 2014. </w:t>
              </w:r>
              <w:r w:rsidRPr="00027821">
                <w:rPr>
                  <w:rFonts w:ascii="Arial" w:hAnsi="Arial" w:cs="Arial"/>
                  <w:i/>
                  <w:iCs/>
                  <w:noProof/>
                  <w:sz w:val="20"/>
                  <w:szCs w:val="20"/>
                  <w:lang w:val="en-US"/>
                </w:rPr>
                <w:t xml:space="preserve">Pop up Britain. </w:t>
              </w:r>
              <w:r w:rsidRPr="00027821">
                <w:rPr>
                  <w:rFonts w:ascii="Arial" w:hAnsi="Arial" w:cs="Arial"/>
                  <w:noProof/>
                  <w:sz w:val="20"/>
                  <w:szCs w:val="20"/>
                  <w:lang w:val="en-US"/>
                </w:rPr>
                <w:t xml:space="preserve">[Online] </w:t>
              </w:r>
              <w:r w:rsidRPr="00027821">
                <w:rPr>
                  <w:rFonts w:ascii="Arial" w:hAnsi="Arial" w:cs="Arial"/>
                  <w:noProof/>
                  <w:sz w:val="20"/>
                  <w:szCs w:val="20"/>
                  <w:lang w:val="en-US"/>
                </w:rPr>
                <w:br/>
                <w:t xml:space="preserve">Available at: </w:t>
              </w:r>
              <w:r w:rsidRPr="00027821">
                <w:rPr>
                  <w:rFonts w:ascii="Arial" w:hAnsi="Arial" w:cs="Arial"/>
                  <w:noProof/>
                  <w:sz w:val="20"/>
                  <w:szCs w:val="20"/>
                  <w:u w:val="single"/>
                  <w:lang w:val="en-US"/>
                </w:rPr>
                <w:t>http://popupbritain.com/</w:t>
              </w:r>
              <w:r w:rsidRPr="00027821">
                <w:rPr>
                  <w:rFonts w:ascii="Arial" w:hAnsi="Arial" w:cs="Arial"/>
                  <w:noProof/>
                  <w:sz w:val="20"/>
                  <w:szCs w:val="20"/>
                  <w:lang w:val="en-US"/>
                </w:rPr>
                <w:br/>
                <w:t>[Accessed 09 02 2015].</w:t>
              </w:r>
            </w:p>
            <w:p w14:paraId="133960BB"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Clarke, D. B. &amp; Doel, M. A., 2005. Engineering Space and Time: Moving Pictures and Motionless Trips. </w:t>
              </w:r>
              <w:r w:rsidRPr="00027821">
                <w:rPr>
                  <w:rFonts w:ascii="Arial" w:hAnsi="Arial" w:cs="Arial"/>
                  <w:i/>
                  <w:iCs/>
                  <w:noProof/>
                  <w:sz w:val="20"/>
                  <w:szCs w:val="20"/>
                  <w:lang w:val="en-US"/>
                </w:rPr>
                <w:t xml:space="preserve">Journal of Historical Geography , </w:t>
              </w:r>
              <w:r w:rsidRPr="00027821">
                <w:rPr>
                  <w:rFonts w:ascii="Arial" w:hAnsi="Arial" w:cs="Arial"/>
                  <w:noProof/>
                  <w:sz w:val="20"/>
                  <w:szCs w:val="20"/>
                  <w:lang w:val="en-US"/>
                </w:rPr>
                <w:t>Volume 31, pp. 41-60.</w:t>
              </w:r>
            </w:p>
            <w:p w14:paraId="1B4093F1"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lastRenderedPageBreak/>
                <w:t xml:space="preserve">Colomb, C., 2012. Pushing the Urban Frontier: Temporary Uses of Space, City Marketing, and the Creative CIty. </w:t>
              </w:r>
              <w:r w:rsidRPr="00027821">
                <w:rPr>
                  <w:rFonts w:ascii="Arial" w:hAnsi="Arial" w:cs="Arial"/>
                  <w:i/>
                  <w:iCs/>
                  <w:noProof/>
                  <w:sz w:val="20"/>
                  <w:szCs w:val="20"/>
                  <w:lang w:val="en-US"/>
                </w:rPr>
                <w:t xml:space="preserve">Journal of Urban Affairs, </w:t>
              </w:r>
              <w:r w:rsidRPr="00027821">
                <w:rPr>
                  <w:rFonts w:ascii="Arial" w:hAnsi="Arial" w:cs="Arial"/>
                  <w:noProof/>
                  <w:sz w:val="20"/>
                  <w:szCs w:val="20"/>
                  <w:lang w:val="en-US"/>
                </w:rPr>
                <w:t>34(2), pp. 131-152.</w:t>
              </w:r>
            </w:p>
            <w:p w14:paraId="17784C43"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Dawkins, N., 2011. Do-It-Yourself: The Precarious Work and Postfemnist Politics of Handmaking (in) Detroit. </w:t>
              </w:r>
              <w:r w:rsidRPr="00027821">
                <w:rPr>
                  <w:rFonts w:ascii="Arial" w:hAnsi="Arial" w:cs="Arial"/>
                  <w:i/>
                  <w:iCs/>
                  <w:noProof/>
                  <w:sz w:val="20"/>
                  <w:szCs w:val="20"/>
                  <w:lang w:val="en-US"/>
                </w:rPr>
                <w:t xml:space="preserve">Utopian Studies, </w:t>
              </w:r>
              <w:r w:rsidRPr="00027821">
                <w:rPr>
                  <w:rFonts w:ascii="Arial" w:hAnsi="Arial" w:cs="Arial"/>
                  <w:noProof/>
                  <w:sz w:val="20"/>
                  <w:szCs w:val="20"/>
                  <w:lang w:val="en-US"/>
                </w:rPr>
                <w:t>22(2), pp. 261-284.</w:t>
              </w:r>
            </w:p>
            <w:p w14:paraId="7D12534B"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Della Dora, V., 2007. Putting the wolrd into a box: a geography of nineteenth-century 'travelling landscapes'. </w:t>
              </w:r>
              <w:r w:rsidRPr="00027821">
                <w:rPr>
                  <w:rFonts w:ascii="Arial" w:hAnsi="Arial" w:cs="Arial"/>
                  <w:i/>
                  <w:iCs/>
                  <w:noProof/>
                  <w:sz w:val="20"/>
                  <w:szCs w:val="20"/>
                  <w:lang w:val="en-US"/>
                </w:rPr>
                <w:t xml:space="preserve">Geografiska Annaler: Series B, Human Geography, </w:t>
              </w:r>
              <w:r w:rsidRPr="00027821">
                <w:rPr>
                  <w:rFonts w:ascii="Arial" w:hAnsi="Arial" w:cs="Arial"/>
                  <w:noProof/>
                  <w:sz w:val="20"/>
                  <w:szCs w:val="20"/>
                  <w:lang w:val="en-US"/>
                </w:rPr>
                <w:t>89(4), pp. 287-306.</w:t>
              </w:r>
            </w:p>
            <w:p w14:paraId="431263D9"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Della Dora, V., 2009. Travelling Landscape-objects. </w:t>
              </w:r>
              <w:r w:rsidRPr="00027821">
                <w:rPr>
                  <w:rFonts w:ascii="Arial" w:hAnsi="Arial" w:cs="Arial"/>
                  <w:i/>
                  <w:iCs/>
                  <w:noProof/>
                  <w:sz w:val="20"/>
                  <w:szCs w:val="20"/>
                  <w:lang w:val="en-US"/>
                </w:rPr>
                <w:t xml:space="preserve">Progress in Human Geography, </w:t>
              </w:r>
              <w:r w:rsidRPr="00027821">
                <w:rPr>
                  <w:rFonts w:ascii="Arial" w:hAnsi="Arial" w:cs="Arial"/>
                  <w:noProof/>
                  <w:sz w:val="20"/>
                  <w:szCs w:val="20"/>
                  <w:lang w:val="en-US"/>
                </w:rPr>
                <w:t>33(3), pp. 334-354.</w:t>
              </w:r>
            </w:p>
            <w:p w14:paraId="338D628F"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Department for Communities anad Local Government &amp; Pickles, E., 2012. </w:t>
              </w:r>
              <w:r w:rsidRPr="00027821">
                <w:rPr>
                  <w:rFonts w:ascii="Arial" w:hAnsi="Arial" w:cs="Arial"/>
                  <w:i/>
                  <w:iCs/>
                  <w:noProof/>
                  <w:sz w:val="20"/>
                  <w:szCs w:val="20"/>
                  <w:lang w:val="en-US"/>
                </w:rPr>
                <w:t xml:space="preserve">Gov.UK. </w:t>
              </w:r>
              <w:r w:rsidRPr="00027821">
                <w:rPr>
                  <w:rFonts w:ascii="Arial" w:hAnsi="Arial" w:cs="Arial"/>
                  <w:noProof/>
                  <w:sz w:val="20"/>
                  <w:szCs w:val="20"/>
                  <w:lang w:val="en-US"/>
                </w:rPr>
                <w:t xml:space="preserve">[Online] </w:t>
              </w:r>
              <w:r w:rsidRPr="00027821">
                <w:rPr>
                  <w:rFonts w:ascii="Arial" w:hAnsi="Arial" w:cs="Arial"/>
                  <w:noProof/>
                  <w:sz w:val="20"/>
                  <w:szCs w:val="20"/>
                  <w:lang w:val="en-US"/>
                </w:rPr>
                <w:br/>
                <w:t xml:space="preserve">Available at: </w:t>
              </w:r>
              <w:r w:rsidRPr="00027821">
                <w:rPr>
                  <w:rFonts w:ascii="Arial" w:hAnsi="Arial" w:cs="Arial"/>
                  <w:noProof/>
                  <w:sz w:val="20"/>
                  <w:szCs w:val="20"/>
                  <w:u w:val="single"/>
                  <w:lang w:val="en-US"/>
                </w:rPr>
                <w:t>https://www.gov.uk/government/news/pop-up-shops-and-entrepreneurs-to-prosper-from-high-street-changes</w:t>
              </w:r>
              <w:r w:rsidRPr="00027821">
                <w:rPr>
                  <w:rFonts w:ascii="Arial" w:hAnsi="Arial" w:cs="Arial"/>
                  <w:noProof/>
                  <w:sz w:val="20"/>
                  <w:szCs w:val="20"/>
                  <w:lang w:val="en-US"/>
                </w:rPr>
                <w:br/>
                <w:t>[Accessed 22 05 2015].</w:t>
              </w:r>
            </w:p>
            <w:p w14:paraId="520AE2E9"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Deslandes, A., 2013. Exemplary Amateurism, Thoughts on DIY Urbanism. </w:t>
              </w:r>
              <w:r w:rsidRPr="00027821">
                <w:rPr>
                  <w:rFonts w:ascii="Arial" w:hAnsi="Arial" w:cs="Arial"/>
                  <w:i/>
                  <w:iCs/>
                  <w:noProof/>
                  <w:sz w:val="20"/>
                  <w:szCs w:val="20"/>
                  <w:lang w:val="en-US"/>
                </w:rPr>
                <w:t xml:space="preserve">Cultural Studies Review, </w:t>
              </w:r>
              <w:r w:rsidRPr="00027821">
                <w:rPr>
                  <w:rFonts w:ascii="Arial" w:hAnsi="Arial" w:cs="Arial"/>
                  <w:noProof/>
                  <w:sz w:val="20"/>
                  <w:szCs w:val="20"/>
                  <w:lang w:val="en-US"/>
                </w:rPr>
                <w:t>19(1), pp. 216-27.</w:t>
              </w:r>
            </w:p>
            <w:p w14:paraId="06AFF21E"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Ferreri, M., 2015. The seductions of temporary urbanism. </w:t>
              </w:r>
              <w:r w:rsidRPr="00027821">
                <w:rPr>
                  <w:rFonts w:ascii="Arial" w:hAnsi="Arial" w:cs="Arial"/>
                  <w:i/>
                  <w:iCs/>
                  <w:noProof/>
                  <w:sz w:val="20"/>
                  <w:szCs w:val="20"/>
                  <w:lang w:val="en-US"/>
                </w:rPr>
                <w:t xml:space="preserve">ephemera: theory &amp; politics in organization, </w:t>
              </w:r>
              <w:r w:rsidRPr="00027821">
                <w:rPr>
                  <w:rFonts w:ascii="Arial" w:hAnsi="Arial" w:cs="Arial"/>
                  <w:noProof/>
                  <w:sz w:val="20"/>
                  <w:szCs w:val="20"/>
                  <w:lang w:val="en-US"/>
                </w:rPr>
                <w:t>15(1), pp. 181-191.</w:t>
              </w:r>
            </w:p>
            <w:p w14:paraId="26E82AD6"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Graziano, V. &amp; Ferreri, M., 2014. Passion without Objects Young Graduates and the Politics of Temporary Art Spaces. </w:t>
              </w:r>
              <w:r w:rsidRPr="00027821">
                <w:rPr>
                  <w:rFonts w:ascii="Arial" w:hAnsi="Arial" w:cs="Arial"/>
                  <w:i/>
                  <w:iCs/>
                  <w:noProof/>
                  <w:sz w:val="20"/>
                  <w:szCs w:val="20"/>
                  <w:lang w:val="en-US"/>
                </w:rPr>
                <w:t xml:space="preserve">Recherches sociologiques et anthropologiques, </w:t>
              </w:r>
              <w:r w:rsidRPr="00027821">
                <w:rPr>
                  <w:rFonts w:ascii="Arial" w:hAnsi="Arial" w:cs="Arial"/>
                  <w:noProof/>
                  <w:sz w:val="20"/>
                  <w:szCs w:val="20"/>
                  <w:lang w:val="en-US"/>
                </w:rPr>
                <w:t>Volume 2, pp. 83-102.</w:t>
              </w:r>
            </w:p>
            <w:p w14:paraId="33C02797"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Griffiths, A., 2013. </w:t>
              </w:r>
              <w:r w:rsidRPr="00027821">
                <w:rPr>
                  <w:rFonts w:ascii="Arial" w:hAnsi="Arial" w:cs="Arial"/>
                  <w:i/>
                  <w:iCs/>
                  <w:noProof/>
                  <w:sz w:val="20"/>
                  <w:szCs w:val="20"/>
                  <w:lang w:val="en-US"/>
                </w:rPr>
                <w:t xml:space="preserve">Shivers Down Your Spine; Cinema, Museums &amp; the Immersive View. </w:t>
              </w:r>
              <w:r w:rsidRPr="00027821">
                <w:rPr>
                  <w:rFonts w:ascii="Arial" w:hAnsi="Arial" w:cs="Arial"/>
                  <w:noProof/>
                  <w:sz w:val="20"/>
                  <w:szCs w:val="20"/>
                  <w:lang w:val="en-US"/>
                </w:rPr>
                <w:t>New York, Chichester, West Sussex: Columbia University Press.</w:t>
              </w:r>
            </w:p>
            <w:p w14:paraId="6DBB8925"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Groth, J. &amp; Corijn, E., 2005. Reclaiming Urbanity: Indeterminate Spaces, Informal Actors and Urban Agenda Setting. </w:t>
              </w:r>
              <w:r w:rsidRPr="00027821">
                <w:rPr>
                  <w:rFonts w:ascii="Arial" w:hAnsi="Arial" w:cs="Arial"/>
                  <w:i/>
                  <w:iCs/>
                  <w:noProof/>
                  <w:sz w:val="20"/>
                  <w:szCs w:val="20"/>
                  <w:lang w:val="en-US"/>
                </w:rPr>
                <w:t xml:space="preserve">Urban Studies, </w:t>
              </w:r>
              <w:r w:rsidRPr="00027821">
                <w:rPr>
                  <w:rFonts w:ascii="Arial" w:hAnsi="Arial" w:cs="Arial"/>
                  <w:noProof/>
                  <w:sz w:val="20"/>
                  <w:szCs w:val="20"/>
                  <w:lang w:val="en-US"/>
                </w:rPr>
                <w:t>42(3), pp. 503-526.</w:t>
              </w:r>
            </w:p>
            <w:p w14:paraId="23722B73"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Harvey, D., 1990. Between Space and Time: Reflections on the Geographical Imagination. </w:t>
              </w:r>
              <w:r w:rsidRPr="00027821">
                <w:rPr>
                  <w:rFonts w:ascii="Arial" w:hAnsi="Arial" w:cs="Arial"/>
                  <w:i/>
                  <w:iCs/>
                  <w:noProof/>
                  <w:sz w:val="20"/>
                  <w:szCs w:val="20"/>
                  <w:lang w:val="en-US"/>
                </w:rPr>
                <w:t xml:space="preserve">Annals of the Association of American Geographers, </w:t>
              </w:r>
              <w:r w:rsidRPr="00027821">
                <w:rPr>
                  <w:rFonts w:ascii="Arial" w:hAnsi="Arial" w:cs="Arial"/>
                  <w:noProof/>
                  <w:sz w:val="20"/>
                  <w:szCs w:val="20"/>
                  <w:lang w:val="en-US"/>
                </w:rPr>
                <w:t>80(3), pp. 418-434.</w:t>
              </w:r>
            </w:p>
            <w:p w14:paraId="6DF996A4"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Harvie, J., 2013. </w:t>
              </w:r>
              <w:r w:rsidRPr="00027821">
                <w:rPr>
                  <w:rFonts w:ascii="Arial" w:hAnsi="Arial" w:cs="Arial"/>
                  <w:i/>
                  <w:iCs/>
                  <w:noProof/>
                  <w:sz w:val="20"/>
                  <w:szCs w:val="20"/>
                  <w:lang w:val="en-US"/>
                </w:rPr>
                <w:t xml:space="preserve">Fair Play. </w:t>
              </w:r>
              <w:r w:rsidRPr="00027821">
                <w:rPr>
                  <w:rFonts w:ascii="Arial" w:hAnsi="Arial" w:cs="Arial"/>
                  <w:noProof/>
                  <w:sz w:val="20"/>
                  <w:szCs w:val="20"/>
                  <w:lang w:val="en-US"/>
                </w:rPr>
                <w:t>Hampshire: Palgrave Macmillan.</w:t>
              </w:r>
            </w:p>
            <w:p w14:paraId="302BA152"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lastRenderedPageBreak/>
                <w:t xml:space="preserve">Iveson, K., 2013. Cities within the City: Do-It-Yourself Urbanism and the Right to the City. </w:t>
              </w:r>
              <w:r w:rsidRPr="00027821">
                <w:rPr>
                  <w:rFonts w:ascii="Arial" w:hAnsi="Arial" w:cs="Arial"/>
                  <w:i/>
                  <w:iCs/>
                  <w:noProof/>
                  <w:sz w:val="20"/>
                  <w:szCs w:val="20"/>
                  <w:lang w:val="en-US"/>
                </w:rPr>
                <w:t xml:space="preserve">International Jounral of Urban and Regional Research , </w:t>
              </w:r>
              <w:r w:rsidRPr="00027821">
                <w:rPr>
                  <w:rFonts w:ascii="Arial" w:hAnsi="Arial" w:cs="Arial"/>
                  <w:noProof/>
                  <w:sz w:val="20"/>
                  <w:szCs w:val="20"/>
                  <w:lang w:val="en-US"/>
                </w:rPr>
                <w:t>37(3), pp. 941-56.</w:t>
              </w:r>
            </w:p>
            <w:p w14:paraId="14D8A5E0"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Jakob, D., 2013. Crafting your way out of the recession? New craft entrepreneurs and the global economic downturn. </w:t>
              </w:r>
              <w:r w:rsidRPr="00027821">
                <w:rPr>
                  <w:rFonts w:ascii="Arial" w:hAnsi="Arial" w:cs="Arial"/>
                  <w:i/>
                  <w:iCs/>
                  <w:noProof/>
                  <w:sz w:val="20"/>
                  <w:szCs w:val="20"/>
                  <w:lang w:val="en-US"/>
                </w:rPr>
                <w:t xml:space="preserve">Cambridge Journal of Regions, Economy and Society , </w:t>
              </w:r>
              <w:r w:rsidRPr="00027821">
                <w:rPr>
                  <w:rFonts w:ascii="Arial" w:hAnsi="Arial" w:cs="Arial"/>
                  <w:noProof/>
                  <w:sz w:val="20"/>
                  <w:szCs w:val="20"/>
                  <w:lang w:val="en-US"/>
                </w:rPr>
                <w:t>Volume 6, pp. 127-140.</w:t>
              </w:r>
            </w:p>
            <w:p w14:paraId="5660491B"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Lashua, B. D., 2013. Pop-up Cinema and Place-Shaping: Urban Cultural Heritage at Marshall's Mill. </w:t>
              </w:r>
              <w:r w:rsidRPr="00027821">
                <w:rPr>
                  <w:rFonts w:ascii="Arial" w:hAnsi="Arial" w:cs="Arial"/>
                  <w:i/>
                  <w:iCs/>
                  <w:noProof/>
                  <w:sz w:val="20"/>
                  <w:szCs w:val="20"/>
                  <w:lang w:val="en-US"/>
                </w:rPr>
                <w:t xml:space="preserve">Journal of Policy Research in Tourism, Leisure and Events, </w:t>
              </w:r>
              <w:r w:rsidRPr="00027821">
                <w:rPr>
                  <w:rFonts w:ascii="Arial" w:hAnsi="Arial" w:cs="Arial"/>
                  <w:noProof/>
                  <w:sz w:val="20"/>
                  <w:szCs w:val="20"/>
                  <w:lang w:val="en-US"/>
                </w:rPr>
                <w:t>5(2), pp. 123-138.</w:t>
              </w:r>
            </w:p>
            <w:p w14:paraId="46E17CA1"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Lewisham Council , 2015. </w:t>
              </w:r>
              <w:r w:rsidRPr="00027821">
                <w:rPr>
                  <w:rFonts w:ascii="Arial" w:hAnsi="Arial" w:cs="Arial"/>
                  <w:i/>
                  <w:iCs/>
                  <w:noProof/>
                  <w:sz w:val="20"/>
                  <w:szCs w:val="20"/>
                  <w:lang w:val="en-US"/>
                </w:rPr>
                <w:t xml:space="preserve">Lewisham Local Government Website. </w:t>
              </w:r>
              <w:r w:rsidRPr="00027821">
                <w:rPr>
                  <w:rFonts w:ascii="Arial" w:hAnsi="Arial" w:cs="Arial"/>
                  <w:noProof/>
                  <w:sz w:val="20"/>
                  <w:szCs w:val="20"/>
                  <w:lang w:val="en-US"/>
                </w:rPr>
                <w:t xml:space="preserve">[Online] </w:t>
              </w:r>
              <w:r w:rsidRPr="00027821">
                <w:rPr>
                  <w:rFonts w:ascii="Arial" w:hAnsi="Arial" w:cs="Arial"/>
                  <w:noProof/>
                  <w:sz w:val="20"/>
                  <w:szCs w:val="20"/>
                  <w:lang w:val="en-US"/>
                </w:rPr>
                <w:br/>
                <w:t xml:space="preserve">Available at: </w:t>
              </w:r>
              <w:r w:rsidRPr="00027821">
                <w:rPr>
                  <w:rFonts w:ascii="Arial" w:hAnsi="Arial" w:cs="Arial"/>
                  <w:noProof/>
                  <w:sz w:val="20"/>
                  <w:szCs w:val="20"/>
                  <w:u w:val="single"/>
                  <w:lang w:val="en-US"/>
                </w:rPr>
                <w:t>http://www.lewisham.gov.uk/news/Pages/Plans-unveiled-for-groundbreaking-%E2%80%98pop-up%E2%80%99-housing-scheme.aspx</w:t>
              </w:r>
              <w:r w:rsidRPr="00027821">
                <w:rPr>
                  <w:rFonts w:ascii="Arial" w:hAnsi="Arial" w:cs="Arial"/>
                  <w:noProof/>
                  <w:sz w:val="20"/>
                  <w:szCs w:val="20"/>
                  <w:lang w:val="en-US"/>
                </w:rPr>
                <w:br/>
                <w:t>[Accessed 09 02 2015].</w:t>
              </w:r>
            </w:p>
            <w:p w14:paraId="537714F0"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Luckman, S., 2014. </w:t>
              </w:r>
              <w:r w:rsidRPr="00027821">
                <w:rPr>
                  <w:rFonts w:ascii="Arial" w:hAnsi="Arial" w:cs="Arial"/>
                  <w:i/>
                  <w:iCs/>
                  <w:noProof/>
                  <w:sz w:val="20"/>
                  <w:szCs w:val="20"/>
                  <w:lang w:val="en-US"/>
                </w:rPr>
                <w:t xml:space="preserve">Pop-up Economies. </w:t>
              </w:r>
              <w:r w:rsidRPr="00027821">
                <w:rPr>
                  <w:rFonts w:ascii="Arial" w:hAnsi="Arial" w:cs="Arial"/>
                  <w:noProof/>
                  <w:sz w:val="20"/>
                  <w:szCs w:val="20"/>
                  <w:lang w:val="en-US"/>
                </w:rPr>
                <w:t>s.l.:s.n.</w:t>
              </w:r>
            </w:p>
            <w:p w14:paraId="1A6B1CF9"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Lugosi, P., Bell, D. &amp; Lugosi, K., 2010. Hospitality, Culture and Regeneration: Urban Decay, Entrepreneurship and the 'Ruin' Bars of Budapest. </w:t>
              </w:r>
              <w:r w:rsidRPr="00027821">
                <w:rPr>
                  <w:rFonts w:ascii="Arial" w:hAnsi="Arial" w:cs="Arial"/>
                  <w:i/>
                  <w:iCs/>
                  <w:noProof/>
                  <w:sz w:val="20"/>
                  <w:szCs w:val="20"/>
                  <w:lang w:val="en-US"/>
                </w:rPr>
                <w:t xml:space="preserve">Urban Studies , </w:t>
              </w:r>
              <w:r w:rsidRPr="00027821">
                <w:rPr>
                  <w:rFonts w:ascii="Arial" w:hAnsi="Arial" w:cs="Arial"/>
                  <w:noProof/>
                  <w:sz w:val="20"/>
                  <w:szCs w:val="20"/>
                  <w:lang w:val="en-US"/>
                </w:rPr>
                <w:t>47(14), pp. 3079-3101.</w:t>
              </w:r>
            </w:p>
            <w:p w14:paraId="1A433182"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Massey, D., 2005. </w:t>
              </w:r>
              <w:r w:rsidRPr="00027821">
                <w:rPr>
                  <w:rFonts w:ascii="Arial" w:hAnsi="Arial" w:cs="Arial"/>
                  <w:i/>
                  <w:iCs/>
                  <w:noProof/>
                  <w:sz w:val="20"/>
                  <w:szCs w:val="20"/>
                  <w:lang w:val="en-US"/>
                </w:rPr>
                <w:t xml:space="preserve">For Space. </w:t>
              </w:r>
              <w:r w:rsidRPr="00027821">
                <w:rPr>
                  <w:rFonts w:ascii="Arial" w:hAnsi="Arial" w:cs="Arial"/>
                  <w:noProof/>
                  <w:sz w:val="20"/>
                  <w:szCs w:val="20"/>
                  <w:lang w:val="en-US"/>
                </w:rPr>
                <w:t>London: Sage.</w:t>
              </w:r>
            </w:p>
            <w:p w14:paraId="0910523C"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McFarlane, C., 2012. Rethinking Informality: Politics, Crisis, and the City. </w:t>
              </w:r>
              <w:r w:rsidRPr="00027821">
                <w:rPr>
                  <w:rFonts w:ascii="Arial" w:hAnsi="Arial" w:cs="Arial"/>
                  <w:i/>
                  <w:iCs/>
                  <w:noProof/>
                  <w:sz w:val="20"/>
                  <w:szCs w:val="20"/>
                  <w:lang w:val="en-US"/>
                </w:rPr>
                <w:t xml:space="preserve">Planning Theory and Practice, </w:t>
              </w:r>
              <w:r w:rsidRPr="00027821">
                <w:rPr>
                  <w:rFonts w:ascii="Arial" w:hAnsi="Arial" w:cs="Arial"/>
                  <w:noProof/>
                  <w:sz w:val="20"/>
                  <w:szCs w:val="20"/>
                  <w:lang w:val="en-US"/>
                </w:rPr>
                <w:t>13(1), pp. 89-108.</w:t>
              </w:r>
            </w:p>
            <w:p w14:paraId="522F7787"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Merker, B., 2010. Taking Place: Rebar's absurd tactics in generous urbanism. In: J. Hou, ed. </w:t>
              </w:r>
              <w:r w:rsidRPr="00027821">
                <w:rPr>
                  <w:rFonts w:ascii="Arial" w:hAnsi="Arial" w:cs="Arial"/>
                  <w:i/>
                  <w:iCs/>
                  <w:noProof/>
                  <w:sz w:val="20"/>
                  <w:szCs w:val="20"/>
                  <w:lang w:val="en-US"/>
                </w:rPr>
                <w:t xml:space="preserve">Insurgent Public Space. </w:t>
              </w:r>
              <w:r w:rsidRPr="00027821">
                <w:rPr>
                  <w:rFonts w:ascii="Arial" w:hAnsi="Arial" w:cs="Arial"/>
                  <w:noProof/>
                  <w:sz w:val="20"/>
                  <w:szCs w:val="20"/>
                  <w:lang w:val="en-US"/>
                </w:rPr>
                <w:t>Abingdon, New York: Routledge.</w:t>
              </w:r>
            </w:p>
            <w:p w14:paraId="02094492"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Mould, O., 2014. Tactical Urbanism: The New Vernacular of the Creative City. </w:t>
              </w:r>
              <w:r w:rsidRPr="00027821">
                <w:rPr>
                  <w:rFonts w:ascii="Arial" w:hAnsi="Arial" w:cs="Arial"/>
                  <w:i/>
                  <w:iCs/>
                  <w:noProof/>
                  <w:sz w:val="20"/>
                  <w:szCs w:val="20"/>
                  <w:lang w:val="en-US"/>
                </w:rPr>
                <w:t xml:space="preserve">Geography Compass, </w:t>
              </w:r>
              <w:r w:rsidRPr="00027821">
                <w:rPr>
                  <w:rFonts w:ascii="Arial" w:hAnsi="Arial" w:cs="Arial"/>
                  <w:noProof/>
                  <w:sz w:val="20"/>
                  <w:szCs w:val="20"/>
                  <w:lang w:val="en-US"/>
                </w:rPr>
                <w:t>8(8), pp. 529-539.</w:t>
              </w:r>
            </w:p>
            <w:p w14:paraId="3898564D"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Nemeth, J. &amp; Langhorst, J., 2014. Rethinking urban transformation: Temporary uses for vacant land. </w:t>
              </w:r>
              <w:r w:rsidRPr="00027821">
                <w:rPr>
                  <w:rFonts w:ascii="Arial" w:hAnsi="Arial" w:cs="Arial"/>
                  <w:i/>
                  <w:iCs/>
                  <w:noProof/>
                  <w:sz w:val="20"/>
                  <w:szCs w:val="20"/>
                  <w:lang w:val="en-US"/>
                </w:rPr>
                <w:t xml:space="preserve">Cities, </w:t>
              </w:r>
              <w:r w:rsidRPr="00027821">
                <w:rPr>
                  <w:rFonts w:ascii="Arial" w:hAnsi="Arial" w:cs="Arial"/>
                  <w:noProof/>
                  <w:sz w:val="20"/>
                  <w:szCs w:val="20"/>
                  <w:lang w:val="en-US"/>
                </w:rPr>
                <w:t>Volume 40, pp. 143-150.</w:t>
              </w:r>
            </w:p>
            <w:p w14:paraId="4733A9D5"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Peck, J., 2005. Struggling with the Creative Class. </w:t>
              </w:r>
              <w:r w:rsidRPr="00027821">
                <w:rPr>
                  <w:rFonts w:ascii="Arial" w:hAnsi="Arial" w:cs="Arial"/>
                  <w:i/>
                  <w:iCs/>
                  <w:noProof/>
                  <w:sz w:val="20"/>
                  <w:szCs w:val="20"/>
                  <w:lang w:val="en-US"/>
                </w:rPr>
                <w:t xml:space="preserve">International Journal of Urban and Regional Research, </w:t>
              </w:r>
              <w:r w:rsidRPr="00027821">
                <w:rPr>
                  <w:rFonts w:ascii="Arial" w:hAnsi="Arial" w:cs="Arial"/>
                  <w:noProof/>
                  <w:sz w:val="20"/>
                  <w:szCs w:val="20"/>
                  <w:lang w:val="en-US"/>
                </w:rPr>
                <w:t>29(4), pp. 740-770.</w:t>
              </w:r>
            </w:p>
            <w:p w14:paraId="24072367"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Peck, J., 2012. Austerity Urbanism, American cities under extreme ecconomy. </w:t>
              </w:r>
              <w:r w:rsidRPr="00027821">
                <w:rPr>
                  <w:rFonts w:ascii="Arial" w:hAnsi="Arial" w:cs="Arial"/>
                  <w:i/>
                  <w:iCs/>
                  <w:noProof/>
                  <w:sz w:val="20"/>
                  <w:szCs w:val="20"/>
                  <w:lang w:val="en-US"/>
                </w:rPr>
                <w:t xml:space="preserve">City, </w:t>
              </w:r>
              <w:r w:rsidRPr="00027821">
                <w:rPr>
                  <w:rFonts w:ascii="Arial" w:hAnsi="Arial" w:cs="Arial"/>
                  <w:noProof/>
                  <w:sz w:val="20"/>
                  <w:szCs w:val="20"/>
                  <w:lang w:val="en-US"/>
                </w:rPr>
                <w:t>16(6), pp. 626-655.</w:t>
              </w:r>
            </w:p>
            <w:p w14:paraId="40E5E3C9"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lastRenderedPageBreak/>
                <w:t xml:space="preserve">Pinder, D., 2011. Cities: Moving, Plugging In, Floating, Dissolving. In: T. Cresswell &amp; P. Merriman, eds. </w:t>
              </w:r>
              <w:r w:rsidRPr="00027821">
                <w:rPr>
                  <w:rFonts w:ascii="Arial" w:hAnsi="Arial" w:cs="Arial"/>
                  <w:i/>
                  <w:iCs/>
                  <w:noProof/>
                  <w:sz w:val="20"/>
                  <w:szCs w:val="20"/>
                  <w:lang w:val="en-US"/>
                </w:rPr>
                <w:t xml:space="preserve">Geographies of Mobilities: Practices, Spaces, Subjects. </w:t>
              </w:r>
              <w:r w:rsidRPr="00027821">
                <w:rPr>
                  <w:rFonts w:ascii="Arial" w:hAnsi="Arial" w:cs="Arial"/>
                  <w:noProof/>
                  <w:sz w:val="20"/>
                  <w:szCs w:val="20"/>
                  <w:lang w:val="en-US"/>
                </w:rPr>
                <w:t>Farnham and Burlington: Ashgate, pp. 167-189.</w:t>
              </w:r>
            </w:p>
            <w:p w14:paraId="63544C3E"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Pratt, G. &amp; San Juan, M., 2014. </w:t>
              </w:r>
              <w:r w:rsidRPr="00027821">
                <w:rPr>
                  <w:rFonts w:ascii="Arial" w:hAnsi="Arial" w:cs="Arial"/>
                  <w:i/>
                  <w:iCs/>
                  <w:noProof/>
                  <w:sz w:val="20"/>
                  <w:szCs w:val="20"/>
                  <w:lang w:val="en-US"/>
                </w:rPr>
                <w:t xml:space="preserve">Film and Urban Space, Critical Possibilities. </w:t>
              </w:r>
              <w:r w:rsidRPr="00027821">
                <w:rPr>
                  <w:rFonts w:ascii="Arial" w:hAnsi="Arial" w:cs="Arial"/>
                  <w:noProof/>
                  <w:sz w:val="20"/>
                  <w:szCs w:val="20"/>
                  <w:lang w:val="en-US"/>
                </w:rPr>
                <w:t>Edinburgh: Edinburgh University Press.</w:t>
              </w:r>
            </w:p>
            <w:p w14:paraId="33FDBFD7"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Rall, E. L. &amp; Haase, D., 2011. Creative intervention in a dynamic city: A sustainability assesment of an interim use strategy for brownfields in Leipzig, Germany. </w:t>
              </w:r>
              <w:r w:rsidRPr="00027821">
                <w:rPr>
                  <w:rFonts w:ascii="Arial" w:hAnsi="Arial" w:cs="Arial"/>
                  <w:i/>
                  <w:iCs/>
                  <w:noProof/>
                  <w:sz w:val="20"/>
                  <w:szCs w:val="20"/>
                  <w:lang w:val="en-US"/>
                </w:rPr>
                <w:t xml:space="preserve">Landscape and Urban Planning, </w:t>
              </w:r>
              <w:r w:rsidRPr="00027821">
                <w:rPr>
                  <w:rFonts w:ascii="Arial" w:hAnsi="Arial" w:cs="Arial"/>
                  <w:noProof/>
                  <w:sz w:val="20"/>
                  <w:szCs w:val="20"/>
                  <w:lang w:val="en-US"/>
                </w:rPr>
                <w:t>100(3), pp. 189-201.</w:t>
              </w:r>
            </w:p>
            <w:p w14:paraId="28B5625D"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Ranciere, J., 2010. </w:t>
              </w:r>
              <w:r w:rsidRPr="00027821">
                <w:rPr>
                  <w:rFonts w:ascii="Arial" w:hAnsi="Arial" w:cs="Arial"/>
                  <w:i/>
                  <w:iCs/>
                  <w:noProof/>
                  <w:sz w:val="20"/>
                  <w:szCs w:val="20"/>
                  <w:lang w:val="en-US"/>
                </w:rPr>
                <w:t xml:space="preserve">Dissensus. </w:t>
              </w:r>
              <w:r w:rsidRPr="00027821">
                <w:rPr>
                  <w:rFonts w:ascii="Arial" w:hAnsi="Arial" w:cs="Arial"/>
                  <w:noProof/>
                  <w:sz w:val="20"/>
                  <w:szCs w:val="20"/>
                  <w:lang w:val="en-US"/>
                </w:rPr>
                <w:t>London, New York: Continuum.</w:t>
              </w:r>
            </w:p>
            <w:p w14:paraId="69FB73FF"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Sadler, S., 2005. </w:t>
              </w:r>
              <w:r w:rsidRPr="00027821">
                <w:rPr>
                  <w:rFonts w:ascii="Arial" w:hAnsi="Arial" w:cs="Arial"/>
                  <w:i/>
                  <w:iCs/>
                  <w:noProof/>
                  <w:sz w:val="20"/>
                  <w:szCs w:val="20"/>
                  <w:lang w:val="en-US"/>
                </w:rPr>
                <w:t xml:space="preserve">Archigram: Architecture Without Architecture. </w:t>
              </w:r>
              <w:r w:rsidRPr="00027821">
                <w:rPr>
                  <w:rFonts w:ascii="Arial" w:hAnsi="Arial" w:cs="Arial"/>
                  <w:noProof/>
                  <w:sz w:val="20"/>
                  <w:szCs w:val="20"/>
                  <w:lang w:val="en-US"/>
                </w:rPr>
                <w:t>Cambridge MA: Massachusetts Institute of Technology.</w:t>
              </w:r>
            </w:p>
            <w:p w14:paraId="39F582C2"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Spielberg, G. T., 2014. </w:t>
              </w:r>
              <w:r w:rsidRPr="00027821">
                <w:rPr>
                  <w:rFonts w:ascii="Arial" w:hAnsi="Arial" w:cs="Arial"/>
                  <w:i/>
                  <w:iCs/>
                  <w:noProof/>
                  <w:sz w:val="20"/>
                  <w:szCs w:val="20"/>
                  <w:lang w:val="en-US"/>
                </w:rPr>
                <w:t xml:space="preserve">New York's Next Top Makers. </w:t>
              </w:r>
              <w:r w:rsidRPr="00027821">
                <w:rPr>
                  <w:rFonts w:ascii="Arial" w:hAnsi="Arial" w:cs="Arial"/>
                  <w:noProof/>
                  <w:sz w:val="20"/>
                  <w:szCs w:val="20"/>
                  <w:lang w:val="en-US"/>
                </w:rPr>
                <w:t xml:space="preserve">[Online] </w:t>
              </w:r>
              <w:r w:rsidRPr="00027821">
                <w:rPr>
                  <w:rFonts w:ascii="Arial" w:hAnsi="Arial" w:cs="Arial"/>
                  <w:noProof/>
                  <w:sz w:val="20"/>
                  <w:szCs w:val="20"/>
                  <w:lang w:val="en-US"/>
                </w:rPr>
                <w:br/>
                <w:t xml:space="preserve">Available at: </w:t>
              </w:r>
              <w:r w:rsidRPr="00027821">
                <w:rPr>
                  <w:rFonts w:ascii="Arial" w:hAnsi="Arial" w:cs="Arial"/>
                  <w:noProof/>
                  <w:sz w:val="20"/>
                  <w:szCs w:val="20"/>
                  <w:u w:val="single"/>
                  <w:lang w:val="en-US"/>
                </w:rPr>
                <w:t>https://www.nexttopmakers.com/blog/1112-next-top-makers-bronx-pop-bronx-business-incubator</w:t>
              </w:r>
              <w:r w:rsidRPr="00027821">
                <w:rPr>
                  <w:rFonts w:ascii="Arial" w:hAnsi="Arial" w:cs="Arial"/>
                  <w:noProof/>
                  <w:sz w:val="20"/>
                  <w:szCs w:val="20"/>
                  <w:lang w:val="en-US"/>
                </w:rPr>
                <w:br/>
                <w:t>[Accessed 09 02 2015].</w:t>
              </w:r>
            </w:p>
            <w:p w14:paraId="1AA62053"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Tardiveau, A. &amp; Mallo, D., 2014. Unpacking and Challenging Habitus: An Approach to Temporary Urbanism as a Socially Engaged Practice. </w:t>
              </w:r>
              <w:r w:rsidRPr="00027821">
                <w:rPr>
                  <w:rFonts w:ascii="Arial" w:hAnsi="Arial" w:cs="Arial"/>
                  <w:i/>
                  <w:iCs/>
                  <w:noProof/>
                  <w:sz w:val="20"/>
                  <w:szCs w:val="20"/>
                  <w:lang w:val="en-US"/>
                </w:rPr>
                <w:t xml:space="preserve">Journal of Urban Design, </w:t>
              </w:r>
              <w:r w:rsidRPr="00027821">
                <w:rPr>
                  <w:rFonts w:ascii="Arial" w:hAnsi="Arial" w:cs="Arial"/>
                  <w:noProof/>
                  <w:sz w:val="20"/>
                  <w:szCs w:val="20"/>
                  <w:lang w:val="en-US"/>
                </w:rPr>
                <w:t>19(4), pp. 456-472.</w:t>
              </w:r>
            </w:p>
            <w:p w14:paraId="7232CD71"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The Archigram Archival Project, 2010. </w:t>
              </w:r>
              <w:r w:rsidRPr="00027821">
                <w:rPr>
                  <w:rFonts w:ascii="Arial" w:hAnsi="Arial" w:cs="Arial"/>
                  <w:i/>
                  <w:iCs/>
                  <w:noProof/>
                  <w:sz w:val="20"/>
                  <w:szCs w:val="20"/>
                  <w:lang w:val="en-US"/>
                </w:rPr>
                <w:t xml:space="preserve">The Archigram Archival Project. </w:t>
              </w:r>
              <w:r w:rsidRPr="00027821">
                <w:rPr>
                  <w:rFonts w:ascii="Arial" w:hAnsi="Arial" w:cs="Arial"/>
                  <w:noProof/>
                  <w:sz w:val="20"/>
                  <w:szCs w:val="20"/>
                  <w:lang w:val="en-US"/>
                </w:rPr>
                <w:t xml:space="preserve">[Online] </w:t>
              </w:r>
              <w:r w:rsidRPr="00027821">
                <w:rPr>
                  <w:rFonts w:ascii="Arial" w:hAnsi="Arial" w:cs="Arial"/>
                  <w:noProof/>
                  <w:sz w:val="20"/>
                  <w:szCs w:val="20"/>
                  <w:lang w:val="en-US"/>
                </w:rPr>
                <w:br/>
                <w:t xml:space="preserve">Available at: </w:t>
              </w:r>
              <w:r w:rsidRPr="00027821">
                <w:rPr>
                  <w:rFonts w:ascii="Arial" w:hAnsi="Arial" w:cs="Arial"/>
                  <w:noProof/>
                  <w:sz w:val="20"/>
                  <w:szCs w:val="20"/>
                  <w:u w:val="single"/>
                  <w:lang w:val="en-US"/>
                </w:rPr>
                <w:t>http://archigram.westminster.ac.uk/project.php?id=56</w:t>
              </w:r>
              <w:r w:rsidRPr="00027821">
                <w:rPr>
                  <w:rFonts w:ascii="Arial" w:hAnsi="Arial" w:cs="Arial"/>
                  <w:noProof/>
                  <w:sz w:val="20"/>
                  <w:szCs w:val="20"/>
                  <w:lang w:val="en-US"/>
                </w:rPr>
                <w:br/>
                <w:t>[Accessed 11 02 2015].</w:t>
              </w:r>
            </w:p>
            <w:p w14:paraId="22005838"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Tonkiss, F., 2013. Austerity Urbanism and the makeshift city. </w:t>
              </w:r>
              <w:r w:rsidRPr="00027821">
                <w:rPr>
                  <w:rFonts w:ascii="Arial" w:hAnsi="Arial" w:cs="Arial"/>
                  <w:i/>
                  <w:iCs/>
                  <w:noProof/>
                  <w:sz w:val="20"/>
                  <w:szCs w:val="20"/>
                  <w:lang w:val="en-US"/>
                </w:rPr>
                <w:t xml:space="preserve">City: analysis of urban trends, culture, theory, policy, action, </w:t>
              </w:r>
              <w:r w:rsidRPr="00027821">
                <w:rPr>
                  <w:rFonts w:ascii="Arial" w:hAnsi="Arial" w:cs="Arial"/>
                  <w:noProof/>
                  <w:sz w:val="20"/>
                  <w:szCs w:val="20"/>
                  <w:lang w:val="en-US"/>
                </w:rPr>
                <w:t>17(3), pp. 312-324.</w:t>
              </w:r>
            </w:p>
            <w:p w14:paraId="0245330A"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Tonnelat, S., 2013. Interim Uses in Residual Spaces: An Inquiry Into the Career of a Pier on the Hudson Riverfront . In: A. M. Bighenti, ed. </w:t>
              </w:r>
              <w:r w:rsidRPr="00027821">
                <w:rPr>
                  <w:rFonts w:ascii="Arial" w:hAnsi="Arial" w:cs="Arial"/>
                  <w:i/>
                  <w:iCs/>
                  <w:noProof/>
                  <w:sz w:val="20"/>
                  <w:szCs w:val="20"/>
                  <w:lang w:val="en-US"/>
                </w:rPr>
                <w:t xml:space="preserve">Urban Interstices: The Aesthetics and the Politics of the In-between . </w:t>
              </w:r>
              <w:r w:rsidRPr="00027821">
                <w:rPr>
                  <w:rFonts w:ascii="Arial" w:hAnsi="Arial" w:cs="Arial"/>
                  <w:noProof/>
                  <w:sz w:val="20"/>
                  <w:szCs w:val="20"/>
                  <w:lang w:val="en-US"/>
                </w:rPr>
                <w:t>Farnham, Burlington: Ashgate, pp. 153-161.</w:t>
              </w:r>
            </w:p>
            <w:p w14:paraId="33C3C02E"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Vasudevan, A., 2014. The Makeshift City, Towards a Global Geography of Squatting. </w:t>
              </w:r>
              <w:r w:rsidRPr="00027821">
                <w:rPr>
                  <w:rFonts w:ascii="Arial" w:hAnsi="Arial" w:cs="Arial"/>
                  <w:i/>
                  <w:iCs/>
                  <w:noProof/>
                  <w:sz w:val="20"/>
                  <w:szCs w:val="20"/>
                  <w:lang w:val="en-US"/>
                </w:rPr>
                <w:t xml:space="preserve">Progress in Human Geography, </w:t>
              </w:r>
              <w:r w:rsidRPr="00027821">
                <w:rPr>
                  <w:rFonts w:ascii="Arial" w:hAnsi="Arial" w:cs="Arial"/>
                  <w:noProof/>
                  <w:sz w:val="20"/>
                  <w:szCs w:val="20"/>
                  <w:lang w:val="en-US"/>
                </w:rPr>
                <w:t>pp. 1-22.</w:t>
              </w:r>
            </w:p>
            <w:p w14:paraId="77B06B5E"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lastRenderedPageBreak/>
                <w:t xml:space="preserve">Villagomez, E., 2010. Claiming residual spaces in the heterogeneous city. In: J. Hou, ed. </w:t>
              </w:r>
              <w:r w:rsidRPr="00027821">
                <w:rPr>
                  <w:rFonts w:ascii="Arial" w:hAnsi="Arial" w:cs="Arial"/>
                  <w:i/>
                  <w:iCs/>
                  <w:noProof/>
                  <w:sz w:val="20"/>
                  <w:szCs w:val="20"/>
                  <w:lang w:val="en-US"/>
                </w:rPr>
                <w:t xml:space="preserve">Insurgent Public Space. </w:t>
              </w:r>
              <w:r w:rsidRPr="00027821">
                <w:rPr>
                  <w:rFonts w:ascii="Arial" w:hAnsi="Arial" w:cs="Arial"/>
                  <w:noProof/>
                  <w:sz w:val="20"/>
                  <w:szCs w:val="20"/>
                  <w:lang w:val="en-US"/>
                </w:rPr>
                <w:t>Abingdon, New York: Routledge.</w:t>
              </w:r>
            </w:p>
            <w:p w14:paraId="4613F101" w14:textId="77777777" w:rsidR="00027821" w:rsidRPr="00027821" w:rsidRDefault="00027821" w:rsidP="00AD4569">
              <w:pPr>
                <w:pStyle w:val="Bibliography"/>
                <w:spacing w:line="480" w:lineRule="auto"/>
                <w:rPr>
                  <w:rFonts w:ascii="Arial" w:hAnsi="Arial" w:cs="Arial"/>
                  <w:noProof/>
                  <w:sz w:val="20"/>
                  <w:szCs w:val="20"/>
                  <w:lang w:val="en-US"/>
                </w:rPr>
              </w:pPr>
              <w:r w:rsidRPr="00027821">
                <w:rPr>
                  <w:rFonts w:ascii="Arial" w:hAnsi="Arial" w:cs="Arial"/>
                  <w:noProof/>
                  <w:sz w:val="20"/>
                  <w:szCs w:val="20"/>
                  <w:lang w:val="en-US"/>
                </w:rPr>
                <w:t xml:space="preserve">Wainwright, O., 2014. </w:t>
              </w:r>
              <w:r w:rsidRPr="00027821">
                <w:rPr>
                  <w:rFonts w:ascii="Arial" w:hAnsi="Arial" w:cs="Arial"/>
                  <w:i/>
                  <w:iCs/>
                  <w:noProof/>
                  <w:sz w:val="20"/>
                  <w:szCs w:val="20"/>
                  <w:lang w:val="en-US"/>
                </w:rPr>
                <w:t xml:space="preserve">Gaurdian News. </w:t>
              </w:r>
              <w:r w:rsidRPr="00027821">
                <w:rPr>
                  <w:rFonts w:ascii="Arial" w:hAnsi="Arial" w:cs="Arial"/>
                  <w:noProof/>
                  <w:sz w:val="20"/>
                  <w:szCs w:val="20"/>
                  <w:lang w:val="en-US"/>
                </w:rPr>
                <w:t xml:space="preserve">[Online] </w:t>
              </w:r>
              <w:r w:rsidRPr="00027821">
                <w:rPr>
                  <w:rFonts w:ascii="Arial" w:hAnsi="Arial" w:cs="Arial"/>
                  <w:noProof/>
                  <w:sz w:val="20"/>
                  <w:szCs w:val="20"/>
                  <w:lang w:val="en-US"/>
                </w:rPr>
                <w:br/>
                <w:t xml:space="preserve">Available at: </w:t>
              </w:r>
              <w:r w:rsidRPr="00027821">
                <w:rPr>
                  <w:rFonts w:ascii="Arial" w:hAnsi="Arial" w:cs="Arial"/>
                  <w:noProof/>
                  <w:sz w:val="20"/>
                  <w:szCs w:val="20"/>
                  <w:u w:val="single"/>
                  <w:lang w:val="en-US"/>
                </w:rPr>
                <w:t>http://www.theguardian.com/artanddesign/architecture-design-blog/2014/sep/26/wayne-hemingways-pop-up-plan-sounds-the-death-knell-for-the-legendary-balfron-tower</w:t>
              </w:r>
              <w:r w:rsidRPr="00027821">
                <w:rPr>
                  <w:rFonts w:ascii="Arial" w:hAnsi="Arial" w:cs="Arial"/>
                  <w:noProof/>
                  <w:sz w:val="20"/>
                  <w:szCs w:val="20"/>
                  <w:lang w:val="en-US"/>
                </w:rPr>
                <w:br/>
                <w:t>[Accessed 09 02 2015].</w:t>
              </w:r>
            </w:p>
            <w:p w14:paraId="17B51504" w14:textId="061196F2" w:rsidR="00027821" w:rsidRPr="00027821" w:rsidRDefault="00027821" w:rsidP="00AD4569">
              <w:pPr>
                <w:spacing w:line="480" w:lineRule="auto"/>
                <w:rPr>
                  <w:rFonts w:ascii="Arial" w:hAnsi="Arial" w:cs="Arial"/>
                  <w:sz w:val="20"/>
                  <w:szCs w:val="20"/>
                </w:rPr>
              </w:pPr>
              <w:r w:rsidRPr="00027821">
                <w:rPr>
                  <w:rFonts w:ascii="Arial" w:hAnsi="Arial" w:cs="Arial"/>
                  <w:b/>
                  <w:bCs/>
                  <w:noProof/>
                  <w:sz w:val="20"/>
                  <w:szCs w:val="20"/>
                </w:rPr>
                <w:fldChar w:fldCharType="end"/>
              </w:r>
            </w:p>
          </w:sdtContent>
        </w:sdt>
      </w:sdtContent>
    </w:sdt>
    <w:p w14:paraId="68D7E012" w14:textId="77777777" w:rsidR="000D25C2" w:rsidRPr="00027821" w:rsidRDefault="000D25C2" w:rsidP="00AD4569">
      <w:pPr>
        <w:spacing w:line="480" w:lineRule="auto"/>
        <w:jc w:val="both"/>
        <w:rPr>
          <w:rFonts w:ascii="Arial" w:hAnsi="Arial" w:cs="Arial"/>
          <w:sz w:val="20"/>
          <w:szCs w:val="20"/>
        </w:rPr>
      </w:pPr>
    </w:p>
    <w:p w14:paraId="2CCE931C" w14:textId="73553111" w:rsidR="00DD4667" w:rsidRPr="00027821" w:rsidRDefault="00DD4667" w:rsidP="00AD4569">
      <w:pPr>
        <w:spacing w:line="480" w:lineRule="auto"/>
        <w:rPr>
          <w:rFonts w:ascii="Arial" w:hAnsi="Arial" w:cs="Arial"/>
          <w:sz w:val="20"/>
          <w:szCs w:val="20"/>
        </w:rPr>
      </w:pPr>
    </w:p>
    <w:sectPr w:rsidR="00DD4667" w:rsidRPr="0002782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6DDA1" w14:textId="77777777" w:rsidR="00435063" w:rsidRDefault="00435063" w:rsidP="00FD2E6A">
      <w:pPr>
        <w:spacing w:after="0" w:line="240" w:lineRule="auto"/>
      </w:pPr>
      <w:r>
        <w:separator/>
      </w:r>
    </w:p>
  </w:endnote>
  <w:endnote w:type="continuationSeparator" w:id="0">
    <w:p w14:paraId="074B46FA" w14:textId="77777777" w:rsidR="00435063" w:rsidRDefault="00435063" w:rsidP="00FD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F712A" w14:textId="77777777" w:rsidR="00435063" w:rsidRDefault="00435063" w:rsidP="00FD2E6A">
      <w:pPr>
        <w:spacing w:after="0" w:line="240" w:lineRule="auto"/>
      </w:pPr>
      <w:r>
        <w:separator/>
      </w:r>
    </w:p>
  </w:footnote>
  <w:footnote w:type="continuationSeparator" w:id="0">
    <w:p w14:paraId="4C80B9AA" w14:textId="77777777" w:rsidR="00435063" w:rsidRDefault="00435063" w:rsidP="00FD2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277193"/>
      <w:docPartObj>
        <w:docPartGallery w:val="Page Numbers (Top of Page)"/>
        <w:docPartUnique/>
      </w:docPartObj>
    </w:sdtPr>
    <w:sdtEndPr>
      <w:rPr>
        <w:noProof/>
      </w:rPr>
    </w:sdtEndPr>
    <w:sdtContent>
      <w:p w14:paraId="3583D8FB" w14:textId="7AA54665" w:rsidR="00AF4785" w:rsidRDefault="00AF4785">
        <w:pPr>
          <w:pStyle w:val="Header"/>
        </w:pPr>
        <w:r>
          <w:fldChar w:fldCharType="begin"/>
        </w:r>
        <w:r>
          <w:instrText xml:space="preserve"> PAGE   \* MERGEFORMAT </w:instrText>
        </w:r>
        <w:r>
          <w:fldChar w:fldCharType="separate"/>
        </w:r>
        <w:r w:rsidR="00CD234B">
          <w:rPr>
            <w:noProof/>
          </w:rPr>
          <w:t>13</w:t>
        </w:r>
        <w:r>
          <w:rPr>
            <w:noProof/>
          </w:rPr>
          <w:fldChar w:fldCharType="end"/>
        </w:r>
      </w:p>
    </w:sdtContent>
  </w:sdt>
  <w:p w14:paraId="35257520" w14:textId="77777777" w:rsidR="00AF4785" w:rsidRDefault="00AF4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61EB4"/>
    <w:multiLevelType w:val="hybridMultilevel"/>
    <w:tmpl w:val="ADD65788"/>
    <w:lvl w:ilvl="0" w:tplc="7F58DD4E">
      <w:start w:val="16"/>
      <w:numFmt w:val="bullet"/>
      <w:lvlText w:val="-"/>
      <w:lvlJc w:val="left"/>
      <w:pPr>
        <w:ind w:left="720" w:hanging="360"/>
      </w:pPr>
      <w:rPr>
        <w:rFonts w:ascii="Times-Roman" w:eastAsiaTheme="minorHAnsi" w:hAnsi="Times-Roman" w:cs="Times-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F7"/>
    <w:rsid w:val="0000282A"/>
    <w:rsid w:val="00004444"/>
    <w:rsid w:val="00010A46"/>
    <w:rsid w:val="00010D1F"/>
    <w:rsid w:val="00015DFE"/>
    <w:rsid w:val="000169A0"/>
    <w:rsid w:val="0001726D"/>
    <w:rsid w:val="00017ECC"/>
    <w:rsid w:val="00023F9E"/>
    <w:rsid w:val="0002436C"/>
    <w:rsid w:val="00025293"/>
    <w:rsid w:val="00027821"/>
    <w:rsid w:val="00027B3F"/>
    <w:rsid w:val="00031E99"/>
    <w:rsid w:val="00033465"/>
    <w:rsid w:val="0003431D"/>
    <w:rsid w:val="0004106F"/>
    <w:rsid w:val="00041280"/>
    <w:rsid w:val="00042E20"/>
    <w:rsid w:val="000430B3"/>
    <w:rsid w:val="00044CB8"/>
    <w:rsid w:val="0006248C"/>
    <w:rsid w:val="00064CE6"/>
    <w:rsid w:val="00070160"/>
    <w:rsid w:val="0007150A"/>
    <w:rsid w:val="0007158F"/>
    <w:rsid w:val="000740D4"/>
    <w:rsid w:val="0007676A"/>
    <w:rsid w:val="000770FE"/>
    <w:rsid w:val="00082744"/>
    <w:rsid w:val="00084190"/>
    <w:rsid w:val="00085AFD"/>
    <w:rsid w:val="000910AC"/>
    <w:rsid w:val="00091256"/>
    <w:rsid w:val="00091F9E"/>
    <w:rsid w:val="0009370F"/>
    <w:rsid w:val="00093EE3"/>
    <w:rsid w:val="000954FC"/>
    <w:rsid w:val="000A5DF7"/>
    <w:rsid w:val="000A6845"/>
    <w:rsid w:val="000B27E8"/>
    <w:rsid w:val="000B2B63"/>
    <w:rsid w:val="000C378A"/>
    <w:rsid w:val="000C5D9A"/>
    <w:rsid w:val="000D1B94"/>
    <w:rsid w:val="000D23DA"/>
    <w:rsid w:val="000D25C2"/>
    <w:rsid w:val="000D7502"/>
    <w:rsid w:val="000E0339"/>
    <w:rsid w:val="000E2826"/>
    <w:rsid w:val="000E348C"/>
    <w:rsid w:val="000F7F09"/>
    <w:rsid w:val="00102222"/>
    <w:rsid w:val="00113939"/>
    <w:rsid w:val="001151E2"/>
    <w:rsid w:val="0011671E"/>
    <w:rsid w:val="001209C3"/>
    <w:rsid w:val="00124B42"/>
    <w:rsid w:val="001250D6"/>
    <w:rsid w:val="00130304"/>
    <w:rsid w:val="00130675"/>
    <w:rsid w:val="001355D6"/>
    <w:rsid w:val="001358F8"/>
    <w:rsid w:val="001379AF"/>
    <w:rsid w:val="00137A81"/>
    <w:rsid w:val="00137FA4"/>
    <w:rsid w:val="00140C9C"/>
    <w:rsid w:val="001413D2"/>
    <w:rsid w:val="001422E1"/>
    <w:rsid w:val="00145351"/>
    <w:rsid w:val="001470B3"/>
    <w:rsid w:val="001529DD"/>
    <w:rsid w:val="00152C77"/>
    <w:rsid w:val="00172E39"/>
    <w:rsid w:val="00174D79"/>
    <w:rsid w:val="00174FEF"/>
    <w:rsid w:val="00176D95"/>
    <w:rsid w:val="001824E3"/>
    <w:rsid w:val="0018297E"/>
    <w:rsid w:val="001926FD"/>
    <w:rsid w:val="001938D4"/>
    <w:rsid w:val="00195219"/>
    <w:rsid w:val="00197086"/>
    <w:rsid w:val="001B3CE6"/>
    <w:rsid w:val="001B62DF"/>
    <w:rsid w:val="001B7EF1"/>
    <w:rsid w:val="001C3770"/>
    <w:rsid w:val="001C4C27"/>
    <w:rsid w:val="001D6B63"/>
    <w:rsid w:val="001E01C4"/>
    <w:rsid w:val="001F3E26"/>
    <w:rsid w:val="001F4CC9"/>
    <w:rsid w:val="001F5EEE"/>
    <w:rsid w:val="001F625B"/>
    <w:rsid w:val="00200984"/>
    <w:rsid w:val="0020245B"/>
    <w:rsid w:val="00202FC8"/>
    <w:rsid w:val="00206F1E"/>
    <w:rsid w:val="0021036F"/>
    <w:rsid w:val="00210C51"/>
    <w:rsid w:val="002117BA"/>
    <w:rsid w:val="00221CC6"/>
    <w:rsid w:val="0022339B"/>
    <w:rsid w:val="00223830"/>
    <w:rsid w:val="00224CB8"/>
    <w:rsid w:val="002312F0"/>
    <w:rsid w:val="00232AF4"/>
    <w:rsid w:val="0024320C"/>
    <w:rsid w:val="00243580"/>
    <w:rsid w:val="002514B7"/>
    <w:rsid w:val="00251696"/>
    <w:rsid w:val="00253EC9"/>
    <w:rsid w:val="00254322"/>
    <w:rsid w:val="00254524"/>
    <w:rsid w:val="002569BA"/>
    <w:rsid w:val="00262B8B"/>
    <w:rsid w:val="00262F6A"/>
    <w:rsid w:val="0026379A"/>
    <w:rsid w:val="00264F7A"/>
    <w:rsid w:val="00265D32"/>
    <w:rsid w:val="00270033"/>
    <w:rsid w:val="002721B2"/>
    <w:rsid w:val="002818A1"/>
    <w:rsid w:val="002845AC"/>
    <w:rsid w:val="00284872"/>
    <w:rsid w:val="00290214"/>
    <w:rsid w:val="00291A36"/>
    <w:rsid w:val="002923F3"/>
    <w:rsid w:val="0029336F"/>
    <w:rsid w:val="0029545F"/>
    <w:rsid w:val="002958F0"/>
    <w:rsid w:val="002961B2"/>
    <w:rsid w:val="0029747D"/>
    <w:rsid w:val="0029782B"/>
    <w:rsid w:val="002A2FB4"/>
    <w:rsid w:val="002A36F9"/>
    <w:rsid w:val="002A3D7E"/>
    <w:rsid w:val="002A518F"/>
    <w:rsid w:val="002B039E"/>
    <w:rsid w:val="002B1989"/>
    <w:rsid w:val="002B2869"/>
    <w:rsid w:val="002B6985"/>
    <w:rsid w:val="002B7AAB"/>
    <w:rsid w:val="002C52F5"/>
    <w:rsid w:val="002D5A8F"/>
    <w:rsid w:val="002E60F3"/>
    <w:rsid w:val="002E6FEB"/>
    <w:rsid w:val="002F097F"/>
    <w:rsid w:val="002F2127"/>
    <w:rsid w:val="00302C35"/>
    <w:rsid w:val="0030422E"/>
    <w:rsid w:val="003046DE"/>
    <w:rsid w:val="00307DDD"/>
    <w:rsid w:val="00310D2A"/>
    <w:rsid w:val="00313EFE"/>
    <w:rsid w:val="003143D4"/>
    <w:rsid w:val="00314A75"/>
    <w:rsid w:val="00317EE2"/>
    <w:rsid w:val="0032057D"/>
    <w:rsid w:val="0032304E"/>
    <w:rsid w:val="003319F6"/>
    <w:rsid w:val="00336A55"/>
    <w:rsid w:val="00337D72"/>
    <w:rsid w:val="00347BE8"/>
    <w:rsid w:val="00353945"/>
    <w:rsid w:val="00357933"/>
    <w:rsid w:val="00362507"/>
    <w:rsid w:val="0036260B"/>
    <w:rsid w:val="003673BA"/>
    <w:rsid w:val="00367489"/>
    <w:rsid w:val="003718BD"/>
    <w:rsid w:val="0038138F"/>
    <w:rsid w:val="00384818"/>
    <w:rsid w:val="0038565F"/>
    <w:rsid w:val="003906E4"/>
    <w:rsid w:val="003927E6"/>
    <w:rsid w:val="00394774"/>
    <w:rsid w:val="003A1086"/>
    <w:rsid w:val="003A4CA7"/>
    <w:rsid w:val="003A5440"/>
    <w:rsid w:val="003A77FC"/>
    <w:rsid w:val="003B46AF"/>
    <w:rsid w:val="003B4C18"/>
    <w:rsid w:val="003B6959"/>
    <w:rsid w:val="003B7C3B"/>
    <w:rsid w:val="003C0AB3"/>
    <w:rsid w:val="003C4B16"/>
    <w:rsid w:val="003D30AD"/>
    <w:rsid w:val="003D4AFE"/>
    <w:rsid w:val="003D6D55"/>
    <w:rsid w:val="003D7849"/>
    <w:rsid w:val="003E343D"/>
    <w:rsid w:val="003E3D21"/>
    <w:rsid w:val="003E53C0"/>
    <w:rsid w:val="003E5840"/>
    <w:rsid w:val="003F0842"/>
    <w:rsid w:val="003F2FC2"/>
    <w:rsid w:val="003F43A8"/>
    <w:rsid w:val="00404C01"/>
    <w:rsid w:val="00410C84"/>
    <w:rsid w:val="00413E89"/>
    <w:rsid w:val="00415805"/>
    <w:rsid w:val="0041724C"/>
    <w:rsid w:val="004223F3"/>
    <w:rsid w:val="00422925"/>
    <w:rsid w:val="004245B1"/>
    <w:rsid w:val="004250DD"/>
    <w:rsid w:val="004273F1"/>
    <w:rsid w:val="00431380"/>
    <w:rsid w:val="004337C8"/>
    <w:rsid w:val="00434FFF"/>
    <w:rsid w:val="00435063"/>
    <w:rsid w:val="00436988"/>
    <w:rsid w:val="004419D2"/>
    <w:rsid w:val="00445D82"/>
    <w:rsid w:val="004462ED"/>
    <w:rsid w:val="004502FC"/>
    <w:rsid w:val="0045280B"/>
    <w:rsid w:val="00454AEF"/>
    <w:rsid w:val="00457275"/>
    <w:rsid w:val="00460002"/>
    <w:rsid w:val="00462B26"/>
    <w:rsid w:val="004668BC"/>
    <w:rsid w:val="00467943"/>
    <w:rsid w:val="00477B64"/>
    <w:rsid w:val="00486B74"/>
    <w:rsid w:val="00487B6E"/>
    <w:rsid w:val="0049771A"/>
    <w:rsid w:val="004A66A5"/>
    <w:rsid w:val="004B63B3"/>
    <w:rsid w:val="004B7C6E"/>
    <w:rsid w:val="004C0080"/>
    <w:rsid w:val="004C063D"/>
    <w:rsid w:val="004C1E97"/>
    <w:rsid w:val="004C2BEF"/>
    <w:rsid w:val="004D0F33"/>
    <w:rsid w:val="004D1C9D"/>
    <w:rsid w:val="004D2039"/>
    <w:rsid w:val="004D29B7"/>
    <w:rsid w:val="004D53C6"/>
    <w:rsid w:val="004D6E6F"/>
    <w:rsid w:val="004E2EAB"/>
    <w:rsid w:val="004E37EC"/>
    <w:rsid w:val="004E4AC0"/>
    <w:rsid w:val="004E5A22"/>
    <w:rsid w:val="004E6141"/>
    <w:rsid w:val="004F148B"/>
    <w:rsid w:val="004F2E57"/>
    <w:rsid w:val="004F6C71"/>
    <w:rsid w:val="0050155B"/>
    <w:rsid w:val="00501A84"/>
    <w:rsid w:val="00501EBE"/>
    <w:rsid w:val="00503FDF"/>
    <w:rsid w:val="005071F1"/>
    <w:rsid w:val="0050722D"/>
    <w:rsid w:val="0050740E"/>
    <w:rsid w:val="005076B2"/>
    <w:rsid w:val="00507702"/>
    <w:rsid w:val="00512CD6"/>
    <w:rsid w:val="005143EC"/>
    <w:rsid w:val="00522B1B"/>
    <w:rsid w:val="00522C5E"/>
    <w:rsid w:val="00524978"/>
    <w:rsid w:val="005336FE"/>
    <w:rsid w:val="00533E6C"/>
    <w:rsid w:val="00534177"/>
    <w:rsid w:val="005365B0"/>
    <w:rsid w:val="005445F2"/>
    <w:rsid w:val="00546D32"/>
    <w:rsid w:val="00550309"/>
    <w:rsid w:val="00556E86"/>
    <w:rsid w:val="00560AA9"/>
    <w:rsid w:val="00561FEC"/>
    <w:rsid w:val="005623B5"/>
    <w:rsid w:val="00562EF3"/>
    <w:rsid w:val="005706B2"/>
    <w:rsid w:val="00583243"/>
    <w:rsid w:val="00585D1E"/>
    <w:rsid w:val="0058644D"/>
    <w:rsid w:val="00586FF1"/>
    <w:rsid w:val="005871B8"/>
    <w:rsid w:val="0059045E"/>
    <w:rsid w:val="005906DA"/>
    <w:rsid w:val="00595C63"/>
    <w:rsid w:val="005A0275"/>
    <w:rsid w:val="005A4507"/>
    <w:rsid w:val="005A4903"/>
    <w:rsid w:val="005A6E7B"/>
    <w:rsid w:val="005B4170"/>
    <w:rsid w:val="005C0E91"/>
    <w:rsid w:val="005C3FC3"/>
    <w:rsid w:val="005C4C65"/>
    <w:rsid w:val="005D062D"/>
    <w:rsid w:val="005D5148"/>
    <w:rsid w:val="005D5CEB"/>
    <w:rsid w:val="005D7738"/>
    <w:rsid w:val="005E0BA9"/>
    <w:rsid w:val="005E1975"/>
    <w:rsid w:val="005E483D"/>
    <w:rsid w:val="005E6C24"/>
    <w:rsid w:val="005E7F68"/>
    <w:rsid w:val="005F260C"/>
    <w:rsid w:val="005F4803"/>
    <w:rsid w:val="005F594A"/>
    <w:rsid w:val="00604909"/>
    <w:rsid w:val="00604B5A"/>
    <w:rsid w:val="00606432"/>
    <w:rsid w:val="006075A8"/>
    <w:rsid w:val="00610E19"/>
    <w:rsid w:val="006134E5"/>
    <w:rsid w:val="0062086D"/>
    <w:rsid w:val="00622EC5"/>
    <w:rsid w:val="00626B55"/>
    <w:rsid w:val="006304EA"/>
    <w:rsid w:val="006326A5"/>
    <w:rsid w:val="006335F2"/>
    <w:rsid w:val="00640104"/>
    <w:rsid w:val="006411E7"/>
    <w:rsid w:val="00646004"/>
    <w:rsid w:val="00652499"/>
    <w:rsid w:val="00655ADE"/>
    <w:rsid w:val="006562B1"/>
    <w:rsid w:val="00660369"/>
    <w:rsid w:val="00660419"/>
    <w:rsid w:val="00661300"/>
    <w:rsid w:val="006643B5"/>
    <w:rsid w:val="006679B5"/>
    <w:rsid w:val="00670F3B"/>
    <w:rsid w:val="00671A2E"/>
    <w:rsid w:val="00672E0D"/>
    <w:rsid w:val="006732C0"/>
    <w:rsid w:val="006745D5"/>
    <w:rsid w:val="0067715A"/>
    <w:rsid w:val="006866D2"/>
    <w:rsid w:val="006869C6"/>
    <w:rsid w:val="006911D3"/>
    <w:rsid w:val="0069204D"/>
    <w:rsid w:val="006949E3"/>
    <w:rsid w:val="0069510B"/>
    <w:rsid w:val="00696584"/>
    <w:rsid w:val="00696B27"/>
    <w:rsid w:val="006A176C"/>
    <w:rsid w:val="006A61A8"/>
    <w:rsid w:val="006B2837"/>
    <w:rsid w:val="006B4736"/>
    <w:rsid w:val="006B686B"/>
    <w:rsid w:val="006C1221"/>
    <w:rsid w:val="006C2082"/>
    <w:rsid w:val="006C6496"/>
    <w:rsid w:val="006D161E"/>
    <w:rsid w:val="006D3A47"/>
    <w:rsid w:val="006D4C85"/>
    <w:rsid w:val="006D7900"/>
    <w:rsid w:val="006E0C13"/>
    <w:rsid w:val="006F0DD0"/>
    <w:rsid w:val="006F199E"/>
    <w:rsid w:val="006F51EE"/>
    <w:rsid w:val="006F7935"/>
    <w:rsid w:val="007075B4"/>
    <w:rsid w:val="00712C95"/>
    <w:rsid w:val="00715C13"/>
    <w:rsid w:val="00716AFA"/>
    <w:rsid w:val="00716FC7"/>
    <w:rsid w:val="0072010B"/>
    <w:rsid w:val="00721616"/>
    <w:rsid w:val="007239A4"/>
    <w:rsid w:val="007255F4"/>
    <w:rsid w:val="00732488"/>
    <w:rsid w:val="007350A2"/>
    <w:rsid w:val="00756741"/>
    <w:rsid w:val="00766AB5"/>
    <w:rsid w:val="007777B0"/>
    <w:rsid w:val="00782E73"/>
    <w:rsid w:val="007870D7"/>
    <w:rsid w:val="00787584"/>
    <w:rsid w:val="007877DE"/>
    <w:rsid w:val="007A0B55"/>
    <w:rsid w:val="007A1AB8"/>
    <w:rsid w:val="007A2F9B"/>
    <w:rsid w:val="007A5090"/>
    <w:rsid w:val="007A56E1"/>
    <w:rsid w:val="007A7B90"/>
    <w:rsid w:val="007B23A8"/>
    <w:rsid w:val="007B336B"/>
    <w:rsid w:val="007B601D"/>
    <w:rsid w:val="007B68E9"/>
    <w:rsid w:val="007B73BE"/>
    <w:rsid w:val="007C2A4C"/>
    <w:rsid w:val="007C6B1E"/>
    <w:rsid w:val="007D0E1B"/>
    <w:rsid w:val="007D5F15"/>
    <w:rsid w:val="007D64BD"/>
    <w:rsid w:val="007E012C"/>
    <w:rsid w:val="007E0895"/>
    <w:rsid w:val="007E38A6"/>
    <w:rsid w:val="007F0314"/>
    <w:rsid w:val="007F388E"/>
    <w:rsid w:val="007F5489"/>
    <w:rsid w:val="007F686C"/>
    <w:rsid w:val="00804B61"/>
    <w:rsid w:val="00806798"/>
    <w:rsid w:val="00806B20"/>
    <w:rsid w:val="0081085E"/>
    <w:rsid w:val="008127FD"/>
    <w:rsid w:val="00815EDB"/>
    <w:rsid w:val="00816096"/>
    <w:rsid w:val="00824CCB"/>
    <w:rsid w:val="008261C5"/>
    <w:rsid w:val="008278B3"/>
    <w:rsid w:val="0083087A"/>
    <w:rsid w:val="00830DC9"/>
    <w:rsid w:val="00830E72"/>
    <w:rsid w:val="008328C2"/>
    <w:rsid w:val="00834DCF"/>
    <w:rsid w:val="008369D7"/>
    <w:rsid w:val="00842488"/>
    <w:rsid w:val="0084635E"/>
    <w:rsid w:val="0084653A"/>
    <w:rsid w:val="00846646"/>
    <w:rsid w:val="00847FD6"/>
    <w:rsid w:val="0086196A"/>
    <w:rsid w:val="00863C98"/>
    <w:rsid w:val="0087097A"/>
    <w:rsid w:val="008711CF"/>
    <w:rsid w:val="00872357"/>
    <w:rsid w:val="00875C28"/>
    <w:rsid w:val="008830F2"/>
    <w:rsid w:val="00885058"/>
    <w:rsid w:val="0088640F"/>
    <w:rsid w:val="0088724F"/>
    <w:rsid w:val="00887645"/>
    <w:rsid w:val="008912FC"/>
    <w:rsid w:val="00891DFC"/>
    <w:rsid w:val="00894305"/>
    <w:rsid w:val="00896984"/>
    <w:rsid w:val="008A5347"/>
    <w:rsid w:val="008A6DB2"/>
    <w:rsid w:val="008A7343"/>
    <w:rsid w:val="008B614E"/>
    <w:rsid w:val="008C15C8"/>
    <w:rsid w:val="008D3B4A"/>
    <w:rsid w:val="008D47E4"/>
    <w:rsid w:val="008F650C"/>
    <w:rsid w:val="00901FEF"/>
    <w:rsid w:val="00903FCE"/>
    <w:rsid w:val="009070C7"/>
    <w:rsid w:val="00907DA9"/>
    <w:rsid w:val="009152C6"/>
    <w:rsid w:val="009209DF"/>
    <w:rsid w:val="00927DF3"/>
    <w:rsid w:val="00931BA0"/>
    <w:rsid w:val="00933187"/>
    <w:rsid w:val="009335AD"/>
    <w:rsid w:val="009368CE"/>
    <w:rsid w:val="009401BF"/>
    <w:rsid w:val="00950DD0"/>
    <w:rsid w:val="00953726"/>
    <w:rsid w:val="00953D19"/>
    <w:rsid w:val="009546F4"/>
    <w:rsid w:val="00956870"/>
    <w:rsid w:val="009574C6"/>
    <w:rsid w:val="00963BCE"/>
    <w:rsid w:val="00965167"/>
    <w:rsid w:val="0097053E"/>
    <w:rsid w:val="00971FCF"/>
    <w:rsid w:val="00972D11"/>
    <w:rsid w:val="009732F9"/>
    <w:rsid w:val="0097380D"/>
    <w:rsid w:val="00974F88"/>
    <w:rsid w:val="009758C7"/>
    <w:rsid w:val="009811F6"/>
    <w:rsid w:val="0098536F"/>
    <w:rsid w:val="009858D5"/>
    <w:rsid w:val="009932A1"/>
    <w:rsid w:val="00994C3F"/>
    <w:rsid w:val="009975E8"/>
    <w:rsid w:val="009B1F56"/>
    <w:rsid w:val="009B22EC"/>
    <w:rsid w:val="009B36BC"/>
    <w:rsid w:val="009B47B8"/>
    <w:rsid w:val="009B5620"/>
    <w:rsid w:val="009B5A0B"/>
    <w:rsid w:val="009C03C4"/>
    <w:rsid w:val="009C05BA"/>
    <w:rsid w:val="009C60FB"/>
    <w:rsid w:val="009C7BE4"/>
    <w:rsid w:val="009D0BC6"/>
    <w:rsid w:val="009D2C15"/>
    <w:rsid w:val="009D54FB"/>
    <w:rsid w:val="009D56C8"/>
    <w:rsid w:val="009E310F"/>
    <w:rsid w:val="009F071D"/>
    <w:rsid w:val="009F2242"/>
    <w:rsid w:val="009F2B1F"/>
    <w:rsid w:val="009F4FB7"/>
    <w:rsid w:val="00A00BFA"/>
    <w:rsid w:val="00A01A66"/>
    <w:rsid w:val="00A02A2E"/>
    <w:rsid w:val="00A07A58"/>
    <w:rsid w:val="00A07E77"/>
    <w:rsid w:val="00A103A2"/>
    <w:rsid w:val="00A10D87"/>
    <w:rsid w:val="00A11B44"/>
    <w:rsid w:val="00A134C3"/>
    <w:rsid w:val="00A1762B"/>
    <w:rsid w:val="00A20634"/>
    <w:rsid w:val="00A20F15"/>
    <w:rsid w:val="00A255D3"/>
    <w:rsid w:val="00A352E5"/>
    <w:rsid w:val="00A36C25"/>
    <w:rsid w:val="00A36C6E"/>
    <w:rsid w:val="00A463BB"/>
    <w:rsid w:val="00A46871"/>
    <w:rsid w:val="00A52B55"/>
    <w:rsid w:val="00A54B1F"/>
    <w:rsid w:val="00A569F2"/>
    <w:rsid w:val="00A57156"/>
    <w:rsid w:val="00A65DF8"/>
    <w:rsid w:val="00A65FFF"/>
    <w:rsid w:val="00A67140"/>
    <w:rsid w:val="00A7265B"/>
    <w:rsid w:val="00A740AB"/>
    <w:rsid w:val="00A74A0D"/>
    <w:rsid w:val="00A80C96"/>
    <w:rsid w:val="00A8158E"/>
    <w:rsid w:val="00A92677"/>
    <w:rsid w:val="00AA4418"/>
    <w:rsid w:val="00AA6BA4"/>
    <w:rsid w:val="00AB4A85"/>
    <w:rsid w:val="00AB4F48"/>
    <w:rsid w:val="00AC382C"/>
    <w:rsid w:val="00AD1EF6"/>
    <w:rsid w:val="00AD4569"/>
    <w:rsid w:val="00AD5551"/>
    <w:rsid w:val="00AD60E2"/>
    <w:rsid w:val="00AD6AC0"/>
    <w:rsid w:val="00AD74CD"/>
    <w:rsid w:val="00AE1BF7"/>
    <w:rsid w:val="00AE3161"/>
    <w:rsid w:val="00AE65D3"/>
    <w:rsid w:val="00AE7D53"/>
    <w:rsid w:val="00AF0D49"/>
    <w:rsid w:val="00AF275E"/>
    <w:rsid w:val="00AF3013"/>
    <w:rsid w:val="00AF4785"/>
    <w:rsid w:val="00AF6FC5"/>
    <w:rsid w:val="00AF7866"/>
    <w:rsid w:val="00B0324E"/>
    <w:rsid w:val="00B05865"/>
    <w:rsid w:val="00B1184A"/>
    <w:rsid w:val="00B15216"/>
    <w:rsid w:val="00B16B19"/>
    <w:rsid w:val="00B1773E"/>
    <w:rsid w:val="00B179D5"/>
    <w:rsid w:val="00B22437"/>
    <w:rsid w:val="00B26952"/>
    <w:rsid w:val="00B2782C"/>
    <w:rsid w:val="00B326DF"/>
    <w:rsid w:val="00B32A41"/>
    <w:rsid w:val="00B34BA8"/>
    <w:rsid w:val="00B35AB1"/>
    <w:rsid w:val="00B40B9E"/>
    <w:rsid w:val="00B451E6"/>
    <w:rsid w:val="00B475DE"/>
    <w:rsid w:val="00B525D1"/>
    <w:rsid w:val="00B54DA3"/>
    <w:rsid w:val="00B56FB1"/>
    <w:rsid w:val="00B61547"/>
    <w:rsid w:val="00B63A7C"/>
    <w:rsid w:val="00B71AC4"/>
    <w:rsid w:val="00B71DC2"/>
    <w:rsid w:val="00B815FE"/>
    <w:rsid w:val="00B82AAD"/>
    <w:rsid w:val="00B835E6"/>
    <w:rsid w:val="00B851D0"/>
    <w:rsid w:val="00B852EE"/>
    <w:rsid w:val="00B85C35"/>
    <w:rsid w:val="00B86FDE"/>
    <w:rsid w:val="00BA16C9"/>
    <w:rsid w:val="00BA2496"/>
    <w:rsid w:val="00BA7131"/>
    <w:rsid w:val="00BC2F35"/>
    <w:rsid w:val="00BC31AD"/>
    <w:rsid w:val="00BC60D7"/>
    <w:rsid w:val="00BD42E5"/>
    <w:rsid w:val="00BD4784"/>
    <w:rsid w:val="00BD5EC3"/>
    <w:rsid w:val="00BE1265"/>
    <w:rsid w:val="00BE7A57"/>
    <w:rsid w:val="00BF32C7"/>
    <w:rsid w:val="00BF3B3B"/>
    <w:rsid w:val="00BF6452"/>
    <w:rsid w:val="00BF6B60"/>
    <w:rsid w:val="00BF6BDC"/>
    <w:rsid w:val="00C01B37"/>
    <w:rsid w:val="00C04D73"/>
    <w:rsid w:val="00C0626A"/>
    <w:rsid w:val="00C06852"/>
    <w:rsid w:val="00C10691"/>
    <w:rsid w:val="00C17550"/>
    <w:rsid w:val="00C21FFE"/>
    <w:rsid w:val="00C272AC"/>
    <w:rsid w:val="00C274A1"/>
    <w:rsid w:val="00C30457"/>
    <w:rsid w:val="00C3055F"/>
    <w:rsid w:val="00C32C64"/>
    <w:rsid w:val="00C343D1"/>
    <w:rsid w:val="00C411BB"/>
    <w:rsid w:val="00C415CD"/>
    <w:rsid w:val="00C472D5"/>
    <w:rsid w:val="00C50288"/>
    <w:rsid w:val="00C50874"/>
    <w:rsid w:val="00C51E39"/>
    <w:rsid w:val="00C63718"/>
    <w:rsid w:val="00C64381"/>
    <w:rsid w:val="00C66AAF"/>
    <w:rsid w:val="00C70E04"/>
    <w:rsid w:val="00C753B8"/>
    <w:rsid w:val="00C761C9"/>
    <w:rsid w:val="00C82A38"/>
    <w:rsid w:val="00C82BEF"/>
    <w:rsid w:val="00C90F61"/>
    <w:rsid w:val="00C916AD"/>
    <w:rsid w:val="00C92759"/>
    <w:rsid w:val="00C9348D"/>
    <w:rsid w:val="00C96798"/>
    <w:rsid w:val="00C96C51"/>
    <w:rsid w:val="00CA3DBE"/>
    <w:rsid w:val="00CA43FE"/>
    <w:rsid w:val="00CA660D"/>
    <w:rsid w:val="00CA6934"/>
    <w:rsid w:val="00CA6EB7"/>
    <w:rsid w:val="00CB09AE"/>
    <w:rsid w:val="00CB0DE7"/>
    <w:rsid w:val="00CB5E4A"/>
    <w:rsid w:val="00CB5F77"/>
    <w:rsid w:val="00CB624A"/>
    <w:rsid w:val="00CB6674"/>
    <w:rsid w:val="00CC36F9"/>
    <w:rsid w:val="00CD234B"/>
    <w:rsid w:val="00CD2EAD"/>
    <w:rsid w:val="00CE4270"/>
    <w:rsid w:val="00CF1936"/>
    <w:rsid w:val="00D02CD5"/>
    <w:rsid w:val="00D043A2"/>
    <w:rsid w:val="00D10CF7"/>
    <w:rsid w:val="00D1305C"/>
    <w:rsid w:val="00D15CD4"/>
    <w:rsid w:val="00D161AC"/>
    <w:rsid w:val="00D25232"/>
    <w:rsid w:val="00D252A1"/>
    <w:rsid w:val="00D26EB6"/>
    <w:rsid w:val="00D27280"/>
    <w:rsid w:val="00D275AC"/>
    <w:rsid w:val="00D32AEB"/>
    <w:rsid w:val="00D33BC0"/>
    <w:rsid w:val="00D33CE8"/>
    <w:rsid w:val="00D34ADF"/>
    <w:rsid w:val="00D403FC"/>
    <w:rsid w:val="00D43130"/>
    <w:rsid w:val="00D45763"/>
    <w:rsid w:val="00D477BE"/>
    <w:rsid w:val="00D50804"/>
    <w:rsid w:val="00D51AD3"/>
    <w:rsid w:val="00D51EAC"/>
    <w:rsid w:val="00D523BC"/>
    <w:rsid w:val="00D5414F"/>
    <w:rsid w:val="00D56DD2"/>
    <w:rsid w:val="00D63F5A"/>
    <w:rsid w:val="00D64386"/>
    <w:rsid w:val="00D660D1"/>
    <w:rsid w:val="00D67CEA"/>
    <w:rsid w:val="00D704E5"/>
    <w:rsid w:val="00D72189"/>
    <w:rsid w:val="00D74BEC"/>
    <w:rsid w:val="00D802CD"/>
    <w:rsid w:val="00D83BBC"/>
    <w:rsid w:val="00D83C6F"/>
    <w:rsid w:val="00D92EDD"/>
    <w:rsid w:val="00DA2FBB"/>
    <w:rsid w:val="00DA3DF1"/>
    <w:rsid w:val="00DA4986"/>
    <w:rsid w:val="00DA7064"/>
    <w:rsid w:val="00DB19B3"/>
    <w:rsid w:val="00DC458E"/>
    <w:rsid w:val="00DD14C0"/>
    <w:rsid w:val="00DD4667"/>
    <w:rsid w:val="00DD576C"/>
    <w:rsid w:val="00DD66D6"/>
    <w:rsid w:val="00DD6D7B"/>
    <w:rsid w:val="00DD6F28"/>
    <w:rsid w:val="00DD700D"/>
    <w:rsid w:val="00DE0362"/>
    <w:rsid w:val="00DE0476"/>
    <w:rsid w:val="00DE05DA"/>
    <w:rsid w:val="00DE09A5"/>
    <w:rsid w:val="00DE5D85"/>
    <w:rsid w:val="00DE6B69"/>
    <w:rsid w:val="00DF11CB"/>
    <w:rsid w:val="00DF23A7"/>
    <w:rsid w:val="00DF2E87"/>
    <w:rsid w:val="00E02278"/>
    <w:rsid w:val="00E02393"/>
    <w:rsid w:val="00E05815"/>
    <w:rsid w:val="00E05D1D"/>
    <w:rsid w:val="00E10091"/>
    <w:rsid w:val="00E10BFC"/>
    <w:rsid w:val="00E15DD4"/>
    <w:rsid w:val="00E17E43"/>
    <w:rsid w:val="00E2380D"/>
    <w:rsid w:val="00E24B7C"/>
    <w:rsid w:val="00E25E64"/>
    <w:rsid w:val="00E3191B"/>
    <w:rsid w:val="00E324FA"/>
    <w:rsid w:val="00E33683"/>
    <w:rsid w:val="00E41CD5"/>
    <w:rsid w:val="00E52635"/>
    <w:rsid w:val="00E531F7"/>
    <w:rsid w:val="00E531FF"/>
    <w:rsid w:val="00E5394D"/>
    <w:rsid w:val="00E62A3B"/>
    <w:rsid w:val="00E655DF"/>
    <w:rsid w:val="00E667DF"/>
    <w:rsid w:val="00E723DF"/>
    <w:rsid w:val="00E74E5C"/>
    <w:rsid w:val="00E83010"/>
    <w:rsid w:val="00E91C99"/>
    <w:rsid w:val="00E95945"/>
    <w:rsid w:val="00E97106"/>
    <w:rsid w:val="00EA0134"/>
    <w:rsid w:val="00EA2485"/>
    <w:rsid w:val="00EA4526"/>
    <w:rsid w:val="00EA7D52"/>
    <w:rsid w:val="00EB0000"/>
    <w:rsid w:val="00EC2505"/>
    <w:rsid w:val="00EC6E33"/>
    <w:rsid w:val="00ED208B"/>
    <w:rsid w:val="00ED3656"/>
    <w:rsid w:val="00ED64F2"/>
    <w:rsid w:val="00ED7780"/>
    <w:rsid w:val="00EE11AF"/>
    <w:rsid w:val="00EE726E"/>
    <w:rsid w:val="00EF3DA1"/>
    <w:rsid w:val="00EF3DD8"/>
    <w:rsid w:val="00F00C30"/>
    <w:rsid w:val="00F03181"/>
    <w:rsid w:val="00F14F45"/>
    <w:rsid w:val="00F159B0"/>
    <w:rsid w:val="00F1630C"/>
    <w:rsid w:val="00F20A02"/>
    <w:rsid w:val="00F23A08"/>
    <w:rsid w:val="00F300E8"/>
    <w:rsid w:val="00F3357F"/>
    <w:rsid w:val="00F33F28"/>
    <w:rsid w:val="00F40351"/>
    <w:rsid w:val="00F4066E"/>
    <w:rsid w:val="00F41538"/>
    <w:rsid w:val="00F42B51"/>
    <w:rsid w:val="00F44778"/>
    <w:rsid w:val="00F45E40"/>
    <w:rsid w:val="00F4649E"/>
    <w:rsid w:val="00F4711D"/>
    <w:rsid w:val="00F5392D"/>
    <w:rsid w:val="00F62ED0"/>
    <w:rsid w:val="00F653D6"/>
    <w:rsid w:val="00F65545"/>
    <w:rsid w:val="00F713B4"/>
    <w:rsid w:val="00F73C60"/>
    <w:rsid w:val="00F7474C"/>
    <w:rsid w:val="00F7663F"/>
    <w:rsid w:val="00F76C6E"/>
    <w:rsid w:val="00F76E51"/>
    <w:rsid w:val="00F77BF6"/>
    <w:rsid w:val="00F81D1F"/>
    <w:rsid w:val="00F82E85"/>
    <w:rsid w:val="00F82F10"/>
    <w:rsid w:val="00F8677E"/>
    <w:rsid w:val="00F8770C"/>
    <w:rsid w:val="00F91CC1"/>
    <w:rsid w:val="00F949E9"/>
    <w:rsid w:val="00FA07DE"/>
    <w:rsid w:val="00FB3C1E"/>
    <w:rsid w:val="00FB46EE"/>
    <w:rsid w:val="00FC0DA6"/>
    <w:rsid w:val="00FC4A7D"/>
    <w:rsid w:val="00FC64A3"/>
    <w:rsid w:val="00FC78D7"/>
    <w:rsid w:val="00FD0309"/>
    <w:rsid w:val="00FD2E6A"/>
    <w:rsid w:val="00FD4620"/>
    <w:rsid w:val="00FE57D0"/>
    <w:rsid w:val="00FF32E1"/>
    <w:rsid w:val="00FF36E6"/>
    <w:rsid w:val="00FF6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2E00"/>
  <w15:chartTrackingRefBased/>
  <w15:docId w15:val="{A797ACC6-8CEC-425F-A43F-64EC0FD7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13D2"/>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EC5"/>
    <w:rPr>
      <w:sz w:val="18"/>
      <w:szCs w:val="18"/>
    </w:rPr>
  </w:style>
  <w:style w:type="paragraph" w:styleId="CommentText">
    <w:name w:val="annotation text"/>
    <w:basedOn w:val="Normal"/>
    <w:link w:val="CommentTextChar"/>
    <w:uiPriority w:val="99"/>
    <w:semiHidden/>
    <w:unhideWhenUsed/>
    <w:rsid w:val="00622EC5"/>
    <w:pPr>
      <w:spacing w:line="240" w:lineRule="auto"/>
    </w:pPr>
    <w:rPr>
      <w:sz w:val="24"/>
      <w:szCs w:val="24"/>
    </w:rPr>
  </w:style>
  <w:style w:type="character" w:customStyle="1" w:styleId="CommentTextChar">
    <w:name w:val="Comment Text Char"/>
    <w:basedOn w:val="DefaultParagraphFont"/>
    <w:link w:val="CommentText"/>
    <w:uiPriority w:val="99"/>
    <w:semiHidden/>
    <w:rsid w:val="00622EC5"/>
    <w:rPr>
      <w:sz w:val="24"/>
      <w:szCs w:val="24"/>
    </w:rPr>
  </w:style>
  <w:style w:type="paragraph" w:styleId="BalloonText">
    <w:name w:val="Balloon Text"/>
    <w:basedOn w:val="Normal"/>
    <w:link w:val="BalloonTextChar"/>
    <w:uiPriority w:val="99"/>
    <w:semiHidden/>
    <w:unhideWhenUsed/>
    <w:rsid w:val="00622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EC5"/>
    <w:rPr>
      <w:rFonts w:ascii="Segoe UI" w:hAnsi="Segoe UI" w:cs="Segoe UI"/>
      <w:sz w:val="18"/>
      <w:szCs w:val="18"/>
    </w:rPr>
  </w:style>
  <w:style w:type="paragraph" w:styleId="ListParagraph">
    <w:name w:val="List Paragraph"/>
    <w:basedOn w:val="Normal"/>
    <w:uiPriority w:val="34"/>
    <w:qFormat/>
    <w:rsid w:val="001250D6"/>
    <w:pPr>
      <w:ind w:left="720"/>
      <w:contextualSpacing/>
    </w:pPr>
  </w:style>
  <w:style w:type="character" w:styleId="Hyperlink">
    <w:name w:val="Hyperlink"/>
    <w:basedOn w:val="DefaultParagraphFont"/>
    <w:uiPriority w:val="99"/>
    <w:unhideWhenUsed/>
    <w:rsid w:val="0029747D"/>
    <w:rPr>
      <w:color w:val="0563C1" w:themeColor="hyperlink"/>
      <w:u w:val="single"/>
    </w:rPr>
  </w:style>
  <w:style w:type="paragraph" w:styleId="FootnoteText">
    <w:name w:val="footnote text"/>
    <w:basedOn w:val="Normal"/>
    <w:link w:val="FootnoteTextChar"/>
    <w:uiPriority w:val="99"/>
    <w:semiHidden/>
    <w:unhideWhenUsed/>
    <w:rsid w:val="00FD2E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E6A"/>
    <w:rPr>
      <w:sz w:val="20"/>
      <w:szCs w:val="20"/>
    </w:rPr>
  </w:style>
  <w:style w:type="character" w:styleId="FootnoteReference">
    <w:name w:val="footnote reference"/>
    <w:basedOn w:val="DefaultParagraphFont"/>
    <w:uiPriority w:val="99"/>
    <w:semiHidden/>
    <w:unhideWhenUsed/>
    <w:rsid w:val="00FD2E6A"/>
    <w:rPr>
      <w:vertAlign w:val="superscript"/>
    </w:rPr>
  </w:style>
  <w:style w:type="character" w:styleId="FollowedHyperlink">
    <w:name w:val="FollowedHyperlink"/>
    <w:basedOn w:val="DefaultParagraphFont"/>
    <w:uiPriority w:val="99"/>
    <w:semiHidden/>
    <w:unhideWhenUsed/>
    <w:rsid w:val="009975E8"/>
    <w:rPr>
      <w:color w:val="954F72" w:themeColor="followedHyperlink"/>
      <w:u w:val="single"/>
    </w:rPr>
  </w:style>
  <w:style w:type="character" w:customStyle="1" w:styleId="Heading1Char">
    <w:name w:val="Heading 1 Char"/>
    <w:basedOn w:val="DefaultParagraphFont"/>
    <w:link w:val="Heading1"/>
    <w:uiPriority w:val="9"/>
    <w:rsid w:val="001413D2"/>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1413D2"/>
  </w:style>
  <w:style w:type="paragraph" w:styleId="Header">
    <w:name w:val="header"/>
    <w:basedOn w:val="Normal"/>
    <w:link w:val="HeaderChar"/>
    <w:uiPriority w:val="99"/>
    <w:unhideWhenUsed/>
    <w:rsid w:val="00AF4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85"/>
  </w:style>
  <w:style w:type="paragraph" w:styleId="Footer">
    <w:name w:val="footer"/>
    <w:basedOn w:val="Normal"/>
    <w:link w:val="FooterChar"/>
    <w:uiPriority w:val="99"/>
    <w:unhideWhenUsed/>
    <w:rsid w:val="00AF4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25">
      <w:bodyDiv w:val="1"/>
      <w:marLeft w:val="0"/>
      <w:marRight w:val="0"/>
      <w:marTop w:val="0"/>
      <w:marBottom w:val="0"/>
      <w:divBdr>
        <w:top w:val="none" w:sz="0" w:space="0" w:color="auto"/>
        <w:left w:val="none" w:sz="0" w:space="0" w:color="auto"/>
        <w:bottom w:val="none" w:sz="0" w:space="0" w:color="auto"/>
        <w:right w:val="none" w:sz="0" w:space="0" w:color="auto"/>
      </w:divBdr>
    </w:div>
    <w:div w:id="4018145">
      <w:bodyDiv w:val="1"/>
      <w:marLeft w:val="0"/>
      <w:marRight w:val="0"/>
      <w:marTop w:val="0"/>
      <w:marBottom w:val="0"/>
      <w:divBdr>
        <w:top w:val="none" w:sz="0" w:space="0" w:color="auto"/>
        <w:left w:val="none" w:sz="0" w:space="0" w:color="auto"/>
        <w:bottom w:val="none" w:sz="0" w:space="0" w:color="auto"/>
        <w:right w:val="none" w:sz="0" w:space="0" w:color="auto"/>
      </w:divBdr>
    </w:div>
    <w:div w:id="4791905">
      <w:bodyDiv w:val="1"/>
      <w:marLeft w:val="0"/>
      <w:marRight w:val="0"/>
      <w:marTop w:val="0"/>
      <w:marBottom w:val="0"/>
      <w:divBdr>
        <w:top w:val="none" w:sz="0" w:space="0" w:color="auto"/>
        <w:left w:val="none" w:sz="0" w:space="0" w:color="auto"/>
        <w:bottom w:val="none" w:sz="0" w:space="0" w:color="auto"/>
        <w:right w:val="none" w:sz="0" w:space="0" w:color="auto"/>
      </w:divBdr>
    </w:div>
    <w:div w:id="6829001">
      <w:bodyDiv w:val="1"/>
      <w:marLeft w:val="0"/>
      <w:marRight w:val="0"/>
      <w:marTop w:val="0"/>
      <w:marBottom w:val="0"/>
      <w:divBdr>
        <w:top w:val="none" w:sz="0" w:space="0" w:color="auto"/>
        <w:left w:val="none" w:sz="0" w:space="0" w:color="auto"/>
        <w:bottom w:val="none" w:sz="0" w:space="0" w:color="auto"/>
        <w:right w:val="none" w:sz="0" w:space="0" w:color="auto"/>
      </w:divBdr>
    </w:div>
    <w:div w:id="8677394">
      <w:bodyDiv w:val="1"/>
      <w:marLeft w:val="0"/>
      <w:marRight w:val="0"/>
      <w:marTop w:val="0"/>
      <w:marBottom w:val="0"/>
      <w:divBdr>
        <w:top w:val="none" w:sz="0" w:space="0" w:color="auto"/>
        <w:left w:val="none" w:sz="0" w:space="0" w:color="auto"/>
        <w:bottom w:val="none" w:sz="0" w:space="0" w:color="auto"/>
        <w:right w:val="none" w:sz="0" w:space="0" w:color="auto"/>
      </w:divBdr>
    </w:div>
    <w:div w:id="14811567">
      <w:bodyDiv w:val="1"/>
      <w:marLeft w:val="0"/>
      <w:marRight w:val="0"/>
      <w:marTop w:val="0"/>
      <w:marBottom w:val="0"/>
      <w:divBdr>
        <w:top w:val="none" w:sz="0" w:space="0" w:color="auto"/>
        <w:left w:val="none" w:sz="0" w:space="0" w:color="auto"/>
        <w:bottom w:val="none" w:sz="0" w:space="0" w:color="auto"/>
        <w:right w:val="none" w:sz="0" w:space="0" w:color="auto"/>
      </w:divBdr>
    </w:div>
    <w:div w:id="16778758">
      <w:bodyDiv w:val="1"/>
      <w:marLeft w:val="0"/>
      <w:marRight w:val="0"/>
      <w:marTop w:val="0"/>
      <w:marBottom w:val="0"/>
      <w:divBdr>
        <w:top w:val="none" w:sz="0" w:space="0" w:color="auto"/>
        <w:left w:val="none" w:sz="0" w:space="0" w:color="auto"/>
        <w:bottom w:val="none" w:sz="0" w:space="0" w:color="auto"/>
        <w:right w:val="none" w:sz="0" w:space="0" w:color="auto"/>
      </w:divBdr>
    </w:div>
    <w:div w:id="17195602">
      <w:bodyDiv w:val="1"/>
      <w:marLeft w:val="0"/>
      <w:marRight w:val="0"/>
      <w:marTop w:val="0"/>
      <w:marBottom w:val="0"/>
      <w:divBdr>
        <w:top w:val="none" w:sz="0" w:space="0" w:color="auto"/>
        <w:left w:val="none" w:sz="0" w:space="0" w:color="auto"/>
        <w:bottom w:val="none" w:sz="0" w:space="0" w:color="auto"/>
        <w:right w:val="none" w:sz="0" w:space="0" w:color="auto"/>
      </w:divBdr>
    </w:div>
    <w:div w:id="21634839">
      <w:bodyDiv w:val="1"/>
      <w:marLeft w:val="0"/>
      <w:marRight w:val="0"/>
      <w:marTop w:val="0"/>
      <w:marBottom w:val="0"/>
      <w:divBdr>
        <w:top w:val="none" w:sz="0" w:space="0" w:color="auto"/>
        <w:left w:val="none" w:sz="0" w:space="0" w:color="auto"/>
        <w:bottom w:val="none" w:sz="0" w:space="0" w:color="auto"/>
        <w:right w:val="none" w:sz="0" w:space="0" w:color="auto"/>
      </w:divBdr>
    </w:div>
    <w:div w:id="25374376">
      <w:bodyDiv w:val="1"/>
      <w:marLeft w:val="0"/>
      <w:marRight w:val="0"/>
      <w:marTop w:val="0"/>
      <w:marBottom w:val="0"/>
      <w:divBdr>
        <w:top w:val="none" w:sz="0" w:space="0" w:color="auto"/>
        <w:left w:val="none" w:sz="0" w:space="0" w:color="auto"/>
        <w:bottom w:val="none" w:sz="0" w:space="0" w:color="auto"/>
        <w:right w:val="none" w:sz="0" w:space="0" w:color="auto"/>
      </w:divBdr>
    </w:div>
    <w:div w:id="25916020">
      <w:bodyDiv w:val="1"/>
      <w:marLeft w:val="0"/>
      <w:marRight w:val="0"/>
      <w:marTop w:val="0"/>
      <w:marBottom w:val="0"/>
      <w:divBdr>
        <w:top w:val="none" w:sz="0" w:space="0" w:color="auto"/>
        <w:left w:val="none" w:sz="0" w:space="0" w:color="auto"/>
        <w:bottom w:val="none" w:sz="0" w:space="0" w:color="auto"/>
        <w:right w:val="none" w:sz="0" w:space="0" w:color="auto"/>
      </w:divBdr>
    </w:div>
    <w:div w:id="26957483">
      <w:bodyDiv w:val="1"/>
      <w:marLeft w:val="0"/>
      <w:marRight w:val="0"/>
      <w:marTop w:val="0"/>
      <w:marBottom w:val="0"/>
      <w:divBdr>
        <w:top w:val="none" w:sz="0" w:space="0" w:color="auto"/>
        <w:left w:val="none" w:sz="0" w:space="0" w:color="auto"/>
        <w:bottom w:val="none" w:sz="0" w:space="0" w:color="auto"/>
        <w:right w:val="none" w:sz="0" w:space="0" w:color="auto"/>
      </w:divBdr>
    </w:div>
    <w:div w:id="28840340">
      <w:bodyDiv w:val="1"/>
      <w:marLeft w:val="0"/>
      <w:marRight w:val="0"/>
      <w:marTop w:val="0"/>
      <w:marBottom w:val="0"/>
      <w:divBdr>
        <w:top w:val="none" w:sz="0" w:space="0" w:color="auto"/>
        <w:left w:val="none" w:sz="0" w:space="0" w:color="auto"/>
        <w:bottom w:val="none" w:sz="0" w:space="0" w:color="auto"/>
        <w:right w:val="none" w:sz="0" w:space="0" w:color="auto"/>
      </w:divBdr>
    </w:div>
    <w:div w:id="29884704">
      <w:bodyDiv w:val="1"/>
      <w:marLeft w:val="0"/>
      <w:marRight w:val="0"/>
      <w:marTop w:val="0"/>
      <w:marBottom w:val="0"/>
      <w:divBdr>
        <w:top w:val="none" w:sz="0" w:space="0" w:color="auto"/>
        <w:left w:val="none" w:sz="0" w:space="0" w:color="auto"/>
        <w:bottom w:val="none" w:sz="0" w:space="0" w:color="auto"/>
        <w:right w:val="none" w:sz="0" w:space="0" w:color="auto"/>
      </w:divBdr>
    </w:div>
    <w:div w:id="30695479">
      <w:bodyDiv w:val="1"/>
      <w:marLeft w:val="0"/>
      <w:marRight w:val="0"/>
      <w:marTop w:val="0"/>
      <w:marBottom w:val="0"/>
      <w:divBdr>
        <w:top w:val="none" w:sz="0" w:space="0" w:color="auto"/>
        <w:left w:val="none" w:sz="0" w:space="0" w:color="auto"/>
        <w:bottom w:val="none" w:sz="0" w:space="0" w:color="auto"/>
        <w:right w:val="none" w:sz="0" w:space="0" w:color="auto"/>
      </w:divBdr>
    </w:div>
    <w:div w:id="32198811">
      <w:bodyDiv w:val="1"/>
      <w:marLeft w:val="0"/>
      <w:marRight w:val="0"/>
      <w:marTop w:val="0"/>
      <w:marBottom w:val="0"/>
      <w:divBdr>
        <w:top w:val="none" w:sz="0" w:space="0" w:color="auto"/>
        <w:left w:val="none" w:sz="0" w:space="0" w:color="auto"/>
        <w:bottom w:val="none" w:sz="0" w:space="0" w:color="auto"/>
        <w:right w:val="none" w:sz="0" w:space="0" w:color="auto"/>
      </w:divBdr>
    </w:div>
    <w:div w:id="35089409">
      <w:bodyDiv w:val="1"/>
      <w:marLeft w:val="0"/>
      <w:marRight w:val="0"/>
      <w:marTop w:val="0"/>
      <w:marBottom w:val="0"/>
      <w:divBdr>
        <w:top w:val="none" w:sz="0" w:space="0" w:color="auto"/>
        <w:left w:val="none" w:sz="0" w:space="0" w:color="auto"/>
        <w:bottom w:val="none" w:sz="0" w:space="0" w:color="auto"/>
        <w:right w:val="none" w:sz="0" w:space="0" w:color="auto"/>
      </w:divBdr>
    </w:div>
    <w:div w:id="36469396">
      <w:bodyDiv w:val="1"/>
      <w:marLeft w:val="0"/>
      <w:marRight w:val="0"/>
      <w:marTop w:val="0"/>
      <w:marBottom w:val="0"/>
      <w:divBdr>
        <w:top w:val="none" w:sz="0" w:space="0" w:color="auto"/>
        <w:left w:val="none" w:sz="0" w:space="0" w:color="auto"/>
        <w:bottom w:val="none" w:sz="0" w:space="0" w:color="auto"/>
        <w:right w:val="none" w:sz="0" w:space="0" w:color="auto"/>
      </w:divBdr>
    </w:div>
    <w:div w:id="39090450">
      <w:bodyDiv w:val="1"/>
      <w:marLeft w:val="0"/>
      <w:marRight w:val="0"/>
      <w:marTop w:val="0"/>
      <w:marBottom w:val="0"/>
      <w:divBdr>
        <w:top w:val="none" w:sz="0" w:space="0" w:color="auto"/>
        <w:left w:val="none" w:sz="0" w:space="0" w:color="auto"/>
        <w:bottom w:val="none" w:sz="0" w:space="0" w:color="auto"/>
        <w:right w:val="none" w:sz="0" w:space="0" w:color="auto"/>
      </w:divBdr>
    </w:div>
    <w:div w:id="42750385">
      <w:bodyDiv w:val="1"/>
      <w:marLeft w:val="0"/>
      <w:marRight w:val="0"/>
      <w:marTop w:val="0"/>
      <w:marBottom w:val="0"/>
      <w:divBdr>
        <w:top w:val="none" w:sz="0" w:space="0" w:color="auto"/>
        <w:left w:val="none" w:sz="0" w:space="0" w:color="auto"/>
        <w:bottom w:val="none" w:sz="0" w:space="0" w:color="auto"/>
        <w:right w:val="none" w:sz="0" w:space="0" w:color="auto"/>
      </w:divBdr>
    </w:div>
    <w:div w:id="43066957">
      <w:bodyDiv w:val="1"/>
      <w:marLeft w:val="0"/>
      <w:marRight w:val="0"/>
      <w:marTop w:val="0"/>
      <w:marBottom w:val="0"/>
      <w:divBdr>
        <w:top w:val="none" w:sz="0" w:space="0" w:color="auto"/>
        <w:left w:val="none" w:sz="0" w:space="0" w:color="auto"/>
        <w:bottom w:val="none" w:sz="0" w:space="0" w:color="auto"/>
        <w:right w:val="none" w:sz="0" w:space="0" w:color="auto"/>
      </w:divBdr>
    </w:div>
    <w:div w:id="43674099">
      <w:bodyDiv w:val="1"/>
      <w:marLeft w:val="0"/>
      <w:marRight w:val="0"/>
      <w:marTop w:val="0"/>
      <w:marBottom w:val="0"/>
      <w:divBdr>
        <w:top w:val="none" w:sz="0" w:space="0" w:color="auto"/>
        <w:left w:val="none" w:sz="0" w:space="0" w:color="auto"/>
        <w:bottom w:val="none" w:sz="0" w:space="0" w:color="auto"/>
        <w:right w:val="none" w:sz="0" w:space="0" w:color="auto"/>
      </w:divBdr>
    </w:div>
    <w:div w:id="45449102">
      <w:bodyDiv w:val="1"/>
      <w:marLeft w:val="0"/>
      <w:marRight w:val="0"/>
      <w:marTop w:val="0"/>
      <w:marBottom w:val="0"/>
      <w:divBdr>
        <w:top w:val="none" w:sz="0" w:space="0" w:color="auto"/>
        <w:left w:val="none" w:sz="0" w:space="0" w:color="auto"/>
        <w:bottom w:val="none" w:sz="0" w:space="0" w:color="auto"/>
        <w:right w:val="none" w:sz="0" w:space="0" w:color="auto"/>
      </w:divBdr>
    </w:div>
    <w:div w:id="45951495">
      <w:bodyDiv w:val="1"/>
      <w:marLeft w:val="0"/>
      <w:marRight w:val="0"/>
      <w:marTop w:val="0"/>
      <w:marBottom w:val="0"/>
      <w:divBdr>
        <w:top w:val="none" w:sz="0" w:space="0" w:color="auto"/>
        <w:left w:val="none" w:sz="0" w:space="0" w:color="auto"/>
        <w:bottom w:val="none" w:sz="0" w:space="0" w:color="auto"/>
        <w:right w:val="none" w:sz="0" w:space="0" w:color="auto"/>
      </w:divBdr>
    </w:div>
    <w:div w:id="58285907">
      <w:bodyDiv w:val="1"/>
      <w:marLeft w:val="0"/>
      <w:marRight w:val="0"/>
      <w:marTop w:val="0"/>
      <w:marBottom w:val="0"/>
      <w:divBdr>
        <w:top w:val="none" w:sz="0" w:space="0" w:color="auto"/>
        <w:left w:val="none" w:sz="0" w:space="0" w:color="auto"/>
        <w:bottom w:val="none" w:sz="0" w:space="0" w:color="auto"/>
        <w:right w:val="none" w:sz="0" w:space="0" w:color="auto"/>
      </w:divBdr>
    </w:div>
    <w:div w:id="59714163">
      <w:bodyDiv w:val="1"/>
      <w:marLeft w:val="0"/>
      <w:marRight w:val="0"/>
      <w:marTop w:val="0"/>
      <w:marBottom w:val="0"/>
      <w:divBdr>
        <w:top w:val="none" w:sz="0" w:space="0" w:color="auto"/>
        <w:left w:val="none" w:sz="0" w:space="0" w:color="auto"/>
        <w:bottom w:val="none" w:sz="0" w:space="0" w:color="auto"/>
        <w:right w:val="none" w:sz="0" w:space="0" w:color="auto"/>
      </w:divBdr>
    </w:div>
    <w:div w:id="60639440">
      <w:bodyDiv w:val="1"/>
      <w:marLeft w:val="0"/>
      <w:marRight w:val="0"/>
      <w:marTop w:val="0"/>
      <w:marBottom w:val="0"/>
      <w:divBdr>
        <w:top w:val="none" w:sz="0" w:space="0" w:color="auto"/>
        <w:left w:val="none" w:sz="0" w:space="0" w:color="auto"/>
        <w:bottom w:val="none" w:sz="0" w:space="0" w:color="auto"/>
        <w:right w:val="none" w:sz="0" w:space="0" w:color="auto"/>
      </w:divBdr>
    </w:div>
    <w:div w:id="64425343">
      <w:bodyDiv w:val="1"/>
      <w:marLeft w:val="0"/>
      <w:marRight w:val="0"/>
      <w:marTop w:val="0"/>
      <w:marBottom w:val="0"/>
      <w:divBdr>
        <w:top w:val="none" w:sz="0" w:space="0" w:color="auto"/>
        <w:left w:val="none" w:sz="0" w:space="0" w:color="auto"/>
        <w:bottom w:val="none" w:sz="0" w:space="0" w:color="auto"/>
        <w:right w:val="none" w:sz="0" w:space="0" w:color="auto"/>
      </w:divBdr>
    </w:div>
    <w:div w:id="66539558">
      <w:bodyDiv w:val="1"/>
      <w:marLeft w:val="0"/>
      <w:marRight w:val="0"/>
      <w:marTop w:val="0"/>
      <w:marBottom w:val="0"/>
      <w:divBdr>
        <w:top w:val="none" w:sz="0" w:space="0" w:color="auto"/>
        <w:left w:val="none" w:sz="0" w:space="0" w:color="auto"/>
        <w:bottom w:val="none" w:sz="0" w:space="0" w:color="auto"/>
        <w:right w:val="none" w:sz="0" w:space="0" w:color="auto"/>
      </w:divBdr>
    </w:div>
    <w:div w:id="67849535">
      <w:bodyDiv w:val="1"/>
      <w:marLeft w:val="0"/>
      <w:marRight w:val="0"/>
      <w:marTop w:val="0"/>
      <w:marBottom w:val="0"/>
      <w:divBdr>
        <w:top w:val="none" w:sz="0" w:space="0" w:color="auto"/>
        <w:left w:val="none" w:sz="0" w:space="0" w:color="auto"/>
        <w:bottom w:val="none" w:sz="0" w:space="0" w:color="auto"/>
        <w:right w:val="none" w:sz="0" w:space="0" w:color="auto"/>
      </w:divBdr>
    </w:div>
    <w:div w:id="68893923">
      <w:bodyDiv w:val="1"/>
      <w:marLeft w:val="0"/>
      <w:marRight w:val="0"/>
      <w:marTop w:val="0"/>
      <w:marBottom w:val="0"/>
      <w:divBdr>
        <w:top w:val="none" w:sz="0" w:space="0" w:color="auto"/>
        <w:left w:val="none" w:sz="0" w:space="0" w:color="auto"/>
        <w:bottom w:val="none" w:sz="0" w:space="0" w:color="auto"/>
        <w:right w:val="none" w:sz="0" w:space="0" w:color="auto"/>
      </w:divBdr>
    </w:div>
    <w:div w:id="69548855">
      <w:bodyDiv w:val="1"/>
      <w:marLeft w:val="0"/>
      <w:marRight w:val="0"/>
      <w:marTop w:val="0"/>
      <w:marBottom w:val="0"/>
      <w:divBdr>
        <w:top w:val="none" w:sz="0" w:space="0" w:color="auto"/>
        <w:left w:val="none" w:sz="0" w:space="0" w:color="auto"/>
        <w:bottom w:val="none" w:sz="0" w:space="0" w:color="auto"/>
        <w:right w:val="none" w:sz="0" w:space="0" w:color="auto"/>
      </w:divBdr>
    </w:div>
    <w:div w:id="72440113">
      <w:bodyDiv w:val="1"/>
      <w:marLeft w:val="0"/>
      <w:marRight w:val="0"/>
      <w:marTop w:val="0"/>
      <w:marBottom w:val="0"/>
      <w:divBdr>
        <w:top w:val="none" w:sz="0" w:space="0" w:color="auto"/>
        <w:left w:val="none" w:sz="0" w:space="0" w:color="auto"/>
        <w:bottom w:val="none" w:sz="0" w:space="0" w:color="auto"/>
        <w:right w:val="none" w:sz="0" w:space="0" w:color="auto"/>
      </w:divBdr>
    </w:div>
    <w:div w:id="74010475">
      <w:bodyDiv w:val="1"/>
      <w:marLeft w:val="0"/>
      <w:marRight w:val="0"/>
      <w:marTop w:val="0"/>
      <w:marBottom w:val="0"/>
      <w:divBdr>
        <w:top w:val="none" w:sz="0" w:space="0" w:color="auto"/>
        <w:left w:val="none" w:sz="0" w:space="0" w:color="auto"/>
        <w:bottom w:val="none" w:sz="0" w:space="0" w:color="auto"/>
        <w:right w:val="none" w:sz="0" w:space="0" w:color="auto"/>
      </w:divBdr>
    </w:div>
    <w:div w:id="77793780">
      <w:bodyDiv w:val="1"/>
      <w:marLeft w:val="0"/>
      <w:marRight w:val="0"/>
      <w:marTop w:val="0"/>
      <w:marBottom w:val="0"/>
      <w:divBdr>
        <w:top w:val="none" w:sz="0" w:space="0" w:color="auto"/>
        <w:left w:val="none" w:sz="0" w:space="0" w:color="auto"/>
        <w:bottom w:val="none" w:sz="0" w:space="0" w:color="auto"/>
        <w:right w:val="none" w:sz="0" w:space="0" w:color="auto"/>
      </w:divBdr>
    </w:div>
    <w:div w:id="77949152">
      <w:bodyDiv w:val="1"/>
      <w:marLeft w:val="0"/>
      <w:marRight w:val="0"/>
      <w:marTop w:val="0"/>
      <w:marBottom w:val="0"/>
      <w:divBdr>
        <w:top w:val="none" w:sz="0" w:space="0" w:color="auto"/>
        <w:left w:val="none" w:sz="0" w:space="0" w:color="auto"/>
        <w:bottom w:val="none" w:sz="0" w:space="0" w:color="auto"/>
        <w:right w:val="none" w:sz="0" w:space="0" w:color="auto"/>
      </w:divBdr>
    </w:div>
    <w:div w:id="78524179">
      <w:bodyDiv w:val="1"/>
      <w:marLeft w:val="0"/>
      <w:marRight w:val="0"/>
      <w:marTop w:val="0"/>
      <w:marBottom w:val="0"/>
      <w:divBdr>
        <w:top w:val="none" w:sz="0" w:space="0" w:color="auto"/>
        <w:left w:val="none" w:sz="0" w:space="0" w:color="auto"/>
        <w:bottom w:val="none" w:sz="0" w:space="0" w:color="auto"/>
        <w:right w:val="none" w:sz="0" w:space="0" w:color="auto"/>
      </w:divBdr>
    </w:div>
    <w:div w:id="79520560">
      <w:bodyDiv w:val="1"/>
      <w:marLeft w:val="0"/>
      <w:marRight w:val="0"/>
      <w:marTop w:val="0"/>
      <w:marBottom w:val="0"/>
      <w:divBdr>
        <w:top w:val="none" w:sz="0" w:space="0" w:color="auto"/>
        <w:left w:val="none" w:sz="0" w:space="0" w:color="auto"/>
        <w:bottom w:val="none" w:sz="0" w:space="0" w:color="auto"/>
        <w:right w:val="none" w:sz="0" w:space="0" w:color="auto"/>
      </w:divBdr>
    </w:div>
    <w:div w:id="86775436">
      <w:bodyDiv w:val="1"/>
      <w:marLeft w:val="0"/>
      <w:marRight w:val="0"/>
      <w:marTop w:val="0"/>
      <w:marBottom w:val="0"/>
      <w:divBdr>
        <w:top w:val="none" w:sz="0" w:space="0" w:color="auto"/>
        <w:left w:val="none" w:sz="0" w:space="0" w:color="auto"/>
        <w:bottom w:val="none" w:sz="0" w:space="0" w:color="auto"/>
        <w:right w:val="none" w:sz="0" w:space="0" w:color="auto"/>
      </w:divBdr>
    </w:div>
    <w:div w:id="94793163">
      <w:bodyDiv w:val="1"/>
      <w:marLeft w:val="0"/>
      <w:marRight w:val="0"/>
      <w:marTop w:val="0"/>
      <w:marBottom w:val="0"/>
      <w:divBdr>
        <w:top w:val="none" w:sz="0" w:space="0" w:color="auto"/>
        <w:left w:val="none" w:sz="0" w:space="0" w:color="auto"/>
        <w:bottom w:val="none" w:sz="0" w:space="0" w:color="auto"/>
        <w:right w:val="none" w:sz="0" w:space="0" w:color="auto"/>
      </w:divBdr>
    </w:div>
    <w:div w:id="96759000">
      <w:bodyDiv w:val="1"/>
      <w:marLeft w:val="0"/>
      <w:marRight w:val="0"/>
      <w:marTop w:val="0"/>
      <w:marBottom w:val="0"/>
      <w:divBdr>
        <w:top w:val="none" w:sz="0" w:space="0" w:color="auto"/>
        <w:left w:val="none" w:sz="0" w:space="0" w:color="auto"/>
        <w:bottom w:val="none" w:sz="0" w:space="0" w:color="auto"/>
        <w:right w:val="none" w:sz="0" w:space="0" w:color="auto"/>
      </w:divBdr>
    </w:div>
    <w:div w:id="100271142">
      <w:bodyDiv w:val="1"/>
      <w:marLeft w:val="0"/>
      <w:marRight w:val="0"/>
      <w:marTop w:val="0"/>
      <w:marBottom w:val="0"/>
      <w:divBdr>
        <w:top w:val="none" w:sz="0" w:space="0" w:color="auto"/>
        <w:left w:val="none" w:sz="0" w:space="0" w:color="auto"/>
        <w:bottom w:val="none" w:sz="0" w:space="0" w:color="auto"/>
        <w:right w:val="none" w:sz="0" w:space="0" w:color="auto"/>
      </w:divBdr>
    </w:div>
    <w:div w:id="107941294">
      <w:bodyDiv w:val="1"/>
      <w:marLeft w:val="0"/>
      <w:marRight w:val="0"/>
      <w:marTop w:val="0"/>
      <w:marBottom w:val="0"/>
      <w:divBdr>
        <w:top w:val="none" w:sz="0" w:space="0" w:color="auto"/>
        <w:left w:val="none" w:sz="0" w:space="0" w:color="auto"/>
        <w:bottom w:val="none" w:sz="0" w:space="0" w:color="auto"/>
        <w:right w:val="none" w:sz="0" w:space="0" w:color="auto"/>
      </w:divBdr>
    </w:div>
    <w:div w:id="118769432">
      <w:bodyDiv w:val="1"/>
      <w:marLeft w:val="0"/>
      <w:marRight w:val="0"/>
      <w:marTop w:val="0"/>
      <w:marBottom w:val="0"/>
      <w:divBdr>
        <w:top w:val="none" w:sz="0" w:space="0" w:color="auto"/>
        <w:left w:val="none" w:sz="0" w:space="0" w:color="auto"/>
        <w:bottom w:val="none" w:sz="0" w:space="0" w:color="auto"/>
        <w:right w:val="none" w:sz="0" w:space="0" w:color="auto"/>
      </w:divBdr>
    </w:div>
    <w:div w:id="119497963">
      <w:bodyDiv w:val="1"/>
      <w:marLeft w:val="0"/>
      <w:marRight w:val="0"/>
      <w:marTop w:val="0"/>
      <w:marBottom w:val="0"/>
      <w:divBdr>
        <w:top w:val="none" w:sz="0" w:space="0" w:color="auto"/>
        <w:left w:val="none" w:sz="0" w:space="0" w:color="auto"/>
        <w:bottom w:val="none" w:sz="0" w:space="0" w:color="auto"/>
        <w:right w:val="none" w:sz="0" w:space="0" w:color="auto"/>
      </w:divBdr>
    </w:div>
    <w:div w:id="119692662">
      <w:bodyDiv w:val="1"/>
      <w:marLeft w:val="0"/>
      <w:marRight w:val="0"/>
      <w:marTop w:val="0"/>
      <w:marBottom w:val="0"/>
      <w:divBdr>
        <w:top w:val="none" w:sz="0" w:space="0" w:color="auto"/>
        <w:left w:val="none" w:sz="0" w:space="0" w:color="auto"/>
        <w:bottom w:val="none" w:sz="0" w:space="0" w:color="auto"/>
        <w:right w:val="none" w:sz="0" w:space="0" w:color="auto"/>
      </w:divBdr>
    </w:div>
    <w:div w:id="122160939">
      <w:bodyDiv w:val="1"/>
      <w:marLeft w:val="0"/>
      <w:marRight w:val="0"/>
      <w:marTop w:val="0"/>
      <w:marBottom w:val="0"/>
      <w:divBdr>
        <w:top w:val="none" w:sz="0" w:space="0" w:color="auto"/>
        <w:left w:val="none" w:sz="0" w:space="0" w:color="auto"/>
        <w:bottom w:val="none" w:sz="0" w:space="0" w:color="auto"/>
        <w:right w:val="none" w:sz="0" w:space="0" w:color="auto"/>
      </w:divBdr>
    </w:div>
    <w:div w:id="124008423">
      <w:bodyDiv w:val="1"/>
      <w:marLeft w:val="0"/>
      <w:marRight w:val="0"/>
      <w:marTop w:val="0"/>
      <w:marBottom w:val="0"/>
      <w:divBdr>
        <w:top w:val="none" w:sz="0" w:space="0" w:color="auto"/>
        <w:left w:val="none" w:sz="0" w:space="0" w:color="auto"/>
        <w:bottom w:val="none" w:sz="0" w:space="0" w:color="auto"/>
        <w:right w:val="none" w:sz="0" w:space="0" w:color="auto"/>
      </w:divBdr>
    </w:div>
    <w:div w:id="124860628">
      <w:bodyDiv w:val="1"/>
      <w:marLeft w:val="0"/>
      <w:marRight w:val="0"/>
      <w:marTop w:val="0"/>
      <w:marBottom w:val="0"/>
      <w:divBdr>
        <w:top w:val="none" w:sz="0" w:space="0" w:color="auto"/>
        <w:left w:val="none" w:sz="0" w:space="0" w:color="auto"/>
        <w:bottom w:val="none" w:sz="0" w:space="0" w:color="auto"/>
        <w:right w:val="none" w:sz="0" w:space="0" w:color="auto"/>
      </w:divBdr>
    </w:div>
    <w:div w:id="125707789">
      <w:bodyDiv w:val="1"/>
      <w:marLeft w:val="0"/>
      <w:marRight w:val="0"/>
      <w:marTop w:val="0"/>
      <w:marBottom w:val="0"/>
      <w:divBdr>
        <w:top w:val="none" w:sz="0" w:space="0" w:color="auto"/>
        <w:left w:val="none" w:sz="0" w:space="0" w:color="auto"/>
        <w:bottom w:val="none" w:sz="0" w:space="0" w:color="auto"/>
        <w:right w:val="none" w:sz="0" w:space="0" w:color="auto"/>
      </w:divBdr>
    </w:div>
    <w:div w:id="127014478">
      <w:bodyDiv w:val="1"/>
      <w:marLeft w:val="0"/>
      <w:marRight w:val="0"/>
      <w:marTop w:val="0"/>
      <w:marBottom w:val="0"/>
      <w:divBdr>
        <w:top w:val="none" w:sz="0" w:space="0" w:color="auto"/>
        <w:left w:val="none" w:sz="0" w:space="0" w:color="auto"/>
        <w:bottom w:val="none" w:sz="0" w:space="0" w:color="auto"/>
        <w:right w:val="none" w:sz="0" w:space="0" w:color="auto"/>
      </w:divBdr>
    </w:div>
    <w:div w:id="127361939">
      <w:bodyDiv w:val="1"/>
      <w:marLeft w:val="0"/>
      <w:marRight w:val="0"/>
      <w:marTop w:val="0"/>
      <w:marBottom w:val="0"/>
      <w:divBdr>
        <w:top w:val="none" w:sz="0" w:space="0" w:color="auto"/>
        <w:left w:val="none" w:sz="0" w:space="0" w:color="auto"/>
        <w:bottom w:val="none" w:sz="0" w:space="0" w:color="auto"/>
        <w:right w:val="none" w:sz="0" w:space="0" w:color="auto"/>
      </w:divBdr>
    </w:div>
    <w:div w:id="131872400">
      <w:bodyDiv w:val="1"/>
      <w:marLeft w:val="0"/>
      <w:marRight w:val="0"/>
      <w:marTop w:val="0"/>
      <w:marBottom w:val="0"/>
      <w:divBdr>
        <w:top w:val="none" w:sz="0" w:space="0" w:color="auto"/>
        <w:left w:val="none" w:sz="0" w:space="0" w:color="auto"/>
        <w:bottom w:val="none" w:sz="0" w:space="0" w:color="auto"/>
        <w:right w:val="none" w:sz="0" w:space="0" w:color="auto"/>
      </w:divBdr>
    </w:div>
    <w:div w:id="132723905">
      <w:bodyDiv w:val="1"/>
      <w:marLeft w:val="0"/>
      <w:marRight w:val="0"/>
      <w:marTop w:val="0"/>
      <w:marBottom w:val="0"/>
      <w:divBdr>
        <w:top w:val="none" w:sz="0" w:space="0" w:color="auto"/>
        <w:left w:val="none" w:sz="0" w:space="0" w:color="auto"/>
        <w:bottom w:val="none" w:sz="0" w:space="0" w:color="auto"/>
        <w:right w:val="none" w:sz="0" w:space="0" w:color="auto"/>
      </w:divBdr>
    </w:div>
    <w:div w:id="133178084">
      <w:bodyDiv w:val="1"/>
      <w:marLeft w:val="0"/>
      <w:marRight w:val="0"/>
      <w:marTop w:val="0"/>
      <w:marBottom w:val="0"/>
      <w:divBdr>
        <w:top w:val="none" w:sz="0" w:space="0" w:color="auto"/>
        <w:left w:val="none" w:sz="0" w:space="0" w:color="auto"/>
        <w:bottom w:val="none" w:sz="0" w:space="0" w:color="auto"/>
        <w:right w:val="none" w:sz="0" w:space="0" w:color="auto"/>
      </w:divBdr>
    </w:div>
    <w:div w:id="136996143">
      <w:bodyDiv w:val="1"/>
      <w:marLeft w:val="0"/>
      <w:marRight w:val="0"/>
      <w:marTop w:val="0"/>
      <w:marBottom w:val="0"/>
      <w:divBdr>
        <w:top w:val="none" w:sz="0" w:space="0" w:color="auto"/>
        <w:left w:val="none" w:sz="0" w:space="0" w:color="auto"/>
        <w:bottom w:val="none" w:sz="0" w:space="0" w:color="auto"/>
        <w:right w:val="none" w:sz="0" w:space="0" w:color="auto"/>
      </w:divBdr>
    </w:div>
    <w:div w:id="138965121">
      <w:bodyDiv w:val="1"/>
      <w:marLeft w:val="0"/>
      <w:marRight w:val="0"/>
      <w:marTop w:val="0"/>
      <w:marBottom w:val="0"/>
      <w:divBdr>
        <w:top w:val="none" w:sz="0" w:space="0" w:color="auto"/>
        <w:left w:val="none" w:sz="0" w:space="0" w:color="auto"/>
        <w:bottom w:val="none" w:sz="0" w:space="0" w:color="auto"/>
        <w:right w:val="none" w:sz="0" w:space="0" w:color="auto"/>
      </w:divBdr>
    </w:div>
    <w:div w:id="139343845">
      <w:bodyDiv w:val="1"/>
      <w:marLeft w:val="0"/>
      <w:marRight w:val="0"/>
      <w:marTop w:val="0"/>
      <w:marBottom w:val="0"/>
      <w:divBdr>
        <w:top w:val="none" w:sz="0" w:space="0" w:color="auto"/>
        <w:left w:val="none" w:sz="0" w:space="0" w:color="auto"/>
        <w:bottom w:val="none" w:sz="0" w:space="0" w:color="auto"/>
        <w:right w:val="none" w:sz="0" w:space="0" w:color="auto"/>
      </w:divBdr>
    </w:div>
    <w:div w:id="139346478">
      <w:bodyDiv w:val="1"/>
      <w:marLeft w:val="0"/>
      <w:marRight w:val="0"/>
      <w:marTop w:val="0"/>
      <w:marBottom w:val="0"/>
      <w:divBdr>
        <w:top w:val="none" w:sz="0" w:space="0" w:color="auto"/>
        <w:left w:val="none" w:sz="0" w:space="0" w:color="auto"/>
        <w:bottom w:val="none" w:sz="0" w:space="0" w:color="auto"/>
        <w:right w:val="none" w:sz="0" w:space="0" w:color="auto"/>
      </w:divBdr>
    </w:div>
    <w:div w:id="149256338">
      <w:bodyDiv w:val="1"/>
      <w:marLeft w:val="0"/>
      <w:marRight w:val="0"/>
      <w:marTop w:val="0"/>
      <w:marBottom w:val="0"/>
      <w:divBdr>
        <w:top w:val="none" w:sz="0" w:space="0" w:color="auto"/>
        <w:left w:val="none" w:sz="0" w:space="0" w:color="auto"/>
        <w:bottom w:val="none" w:sz="0" w:space="0" w:color="auto"/>
        <w:right w:val="none" w:sz="0" w:space="0" w:color="auto"/>
      </w:divBdr>
    </w:div>
    <w:div w:id="153037191">
      <w:bodyDiv w:val="1"/>
      <w:marLeft w:val="0"/>
      <w:marRight w:val="0"/>
      <w:marTop w:val="0"/>
      <w:marBottom w:val="0"/>
      <w:divBdr>
        <w:top w:val="none" w:sz="0" w:space="0" w:color="auto"/>
        <w:left w:val="none" w:sz="0" w:space="0" w:color="auto"/>
        <w:bottom w:val="none" w:sz="0" w:space="0" w:color="auto"/>
        <w:right w:val="none" w:sz="0" w:space="0" w:color="auto"/>
      </w:divBdr>
    </w:div>
    <w:div w:id="153646658">
      <w:bodyDiv w:val="1"/>
      <w:marLeft w:val="0"/>
      <w:marRight w:val="0"/>
      <w:marTop w:val="0"/>
      <w:marBottom w:val="0"/>
      <w:divBdr>
        <w:top w:val="none" w:sz="0" w:space="0" w:color="auto"/>
        <w:left w:val="none" w:sz="0" w:space="0" w:color="auto"/>
        <w:bottom w:val="none" w:sz="0" w:space="0" w:color="auto"/>
        <w:right w:val="none" w:sz="0" w:space="0" w:color="auto"/>
      </w:divBdr>
    </w:div>
    <w:div w:id="154145922">
      <w:bodyDiv w:val="1"/>
      <w:marLeft w:val="0"/>
      <w:marRight w:val="0"/>
      <w:marTop w:val="0"/>
      <w:marBottom w:val="0"/>
      <w:divBdr>
        <w:top w:val="none" w:sz="0" w:space="0" w:color="auto"/>
        <w:left w:val="none" w:sz="0" w:space="0" w:color="auto"/>
        <w:bottom w:val="none" w:sz="0" w:space="0" w:color="auto"/>
        <w:right w:val="none" w:sz="0" w:space="0" w:color="auto"/>
      </w:divBdr>
    </w:div>
    <w:div w:id="155802710">
      <w:bodyDiv w:val="1"/>
      <w:marLeft w:val="0"/>
      <w:marRight w:val="0"/>
      <w:marTop w:val="0"/>
      <w:marBottom w:val="0"/>
      <w:divBdr>
        <w:top w:val="none" w:sz="0" w:space="0" w:color="auto"/>
        <w:left w:val="none" w:sz="0" w:space="0" w:color="auto"/>
        <w:bottom w:val="none" w:sz="0" w:space="0" w:color="auto"/>
        <w:right w:val="none" w:sz="0" w:space="0" w:color="auto"/>
      </w:divBdr>
    </w:div>
    <w:div w:id="159081570">
      <w:bodyDiv w:val="1"/>
      <w:marLeft w:val="0"/>
      <w:marRight w:val="0"/>
      <w:marTop w:val="0"/>
      <w:marBottom w:val="0"/>
      <w:divBdr>
        <w:top w:val="none" w:sz="0" w:space="0" w:color="auto"/>
        <w:left w:val="none" w:sz="0" w:space="0" w:color="auto"/>
        <w:bottom w:val="none" w:sz="0" w:space="0" w:color="auto"/>
        <w:right w:val="none" w:sz="0" w:space="0" w:color="auto"/>
      </w:divBdr>
    </w:div>
    <w:div w:id="160705877">
      <w:bodyDiv w:val="1"/>
      <w:marLeft w:val="0"/>
      <w:marRight w:val="0"/>
      <w:marTop w:val="0"/>
      <w:marBottom w:val="0"/>
      <w:divBdr>
        <w:top w:val="none" w:sz="0" w:space="0" w:color="auto"/>
        <w:left w:val="none" w:sz="0" w:space="0" w:color="auto"/>
        <w:bottom w:val="none" w:sz="0" w:space="0" w:color="auto"/>
        <w:right w:val="none" w:sz="0" w:space="0" w:color="auto"/>
      </w:divBdr>
    </w:div>
    <w:div w:id="162939571">
      <w:bodyDiv w:val="1"/>
      <w:marLeft w:val="0"/>
      <w:marRight w:val="0"/>
      <w:marTop w:val="0"/>
      <w:marBottom w:val="0"/>
      <w:divBdr>
        <w:top w:val="none" w:sz="0" w:space="0" w:color="auto"/>
        <w:left w:val="none" w:sz="0" w:space="0" w:color="auto"/>
        <w:bottom w:val="none" w:sz="0" w:space="0" w:color="auto"/>
        <w:right w:val="none" w:sz="0" w:space="0" w:color="auto"/>
      </w:divBdr>
    </w:div>
    <w:div w:id="165488286">
      <w:bodyDiv w:val="1"/>
      <w:marLeft w:val="0"/>
      <w:marRight w:val="0"/>
      <w:marTop w:val="0"/>
      <w:marBottom w:val="0"/>
      <w:divBdr>
        <w:top w:val="none" w:sz="0" w:space="0" w:color="auto"/>
        <w:left w:val="none" w:sz="0" w:space="0" w:color="auto"/>
        <w:bottom w:val="none" w:sz="0" w:space="0" w:color="auto"/>
        <w:right w:val="none" w:sz="0" w:space="0" w:color="auto"/>
      </w:divBdr>
    </w:div>
    <w:div w:id="165944212">
      <w:bodyDiv w:val="1"/>
      <w:marLeft w:val="0"/>
      <w:marRight w:val="0"/>
      <w:marTop w:val="0"/>
      <w:marBottom w:val="0"/>
      <w:divBdr>
        <w:top w:val="none" w:sz="0" w:space="0" w:color="auto"/>
        <w:left w:val="none" w:sz="0" w:space="0" w:color="auto"/>
        <w:bottom w:val="none" w:sz="0" w:space="0" w:color="auto"/>
        <w:right w:val="none" w:sz="0" w:space="0" w:color="auto"/>
      </w:divBdr>
    </w:div>
    <w:div w:id="168567475">
      <w:bodyDiv w:val="1"/>
      <w:marLeft w:val="0"/>
      <w:marRight w:val="0"/>
      <w:marTop w:val="0"/>
      <w:marBottom w:val="0"/>
      <w:divBdr>
        <w:top w:val="none" w:sz="0" w:space="0" w:color="auto"/>
        <w:left w:val="none" w:sz="0" w:space="0" w:color="auto"/>
        <w:bottom w:val="none" w:sz="0" w:space="0" w:color="auto"/>
        <w:right w:val="none" w:sz="0" w:space="0" w:color="auto"/>
      </w:divBdr>
    </w:div>
    <w:div w:id="170607111">
      <w:bodyDiv w:val="1"/>
      <w:marLeft w:val="0"/>
      <w:marRight w:val="0"/>
      <w:marTop w:val="0"/>
      <w:marBottom w:val="0"/>
      <w:divBdr>
        <w:top w:val="none" w:sz="0" w:space="0" w:color="auto"/>
        <w:left w:val="none" w:sz="0" w:space="0" w:color="auto"/>
        <w:bottom w:val="none" w:sz="0" w:space="0" w:color="auto"/>
        <w:right w:val="none" w:sz="0" w:space="0" w:color="auto"/>
      </w:divBdr>
    </w:div>
    <w:div w:id="170800487">
      <w:bodyDiv w:val="1"/>
      <w:marLeft w:val="0"/>
      <w:marRight w:val="0"/>
      <w:marTop w:val="0"/>
      <w:marBottom w:val="0"/>
      <w:divBdr>
        <w:top w:val="none" w:sz="0" w:space="0" w:color="auto"/>
        <w:left w:val="none" w:sz="0" w:space="0" w:color="auto"/>
        <w:bottom w:val="none" w:sz="0" w:space="0" w:color="auto"/>
        <w:right w:val="none" w:sz="0" w:space="0" w:color="auto"/>
      </w:divBdr>
    </w:div>
    <w:div w:id="172113069">
      <w:bodyDiv w:val="1"/>
      <w:marLeft w:val="0"/>
      <w:marRight w:val="0"/>
      <w:marTop w:val="0"/>
      <w:marBottom w:val="0"/>
      <w:divBdr>
        <w:top w:val="none" w:sz="0" w:space="0" w:color="auto"/>
        <w:left w:val="none" w:sz="0" w:space="0" w:color="auto"/>
        <w:bottom w:val="none" w:sz="0" w:space="0" w:color="auto"/>
        <w:right w:val="none" w:sz="0" w:space="0" w:color="auto"/>
      </w:divBdr>
    </w:div>
    <w:div w:id="172451759">
      <w:bodyDiv w:val="1"/>
      <w:marLeft w:val="0"/>
      <w:marRight w:val="0"/>
      <w:marTop w:val="0"/>
      <w:marBottom w:val="0"/>
      <w:divBdr>
        <w:top w:val="none" w:sz="0" w:space="0" w:color="auto"/>
        <w:left w:val="none" w:sz="0" w:space="0" w:color="auto"/>
        <w:bottom w:val="none" w:sz="0" w:space="0" w:color="auto"/>
        <w:right w:val="none" w:sz="0" w:space="0" w:color="auto"/>
      </w:divBdr>
    </w:div>
    <w:div w:id="175534305">
      <w:bodyDiv w:val="1"/>
      <w:marLeft w:val="0"/>
      <w:marRight w:val="0"/>
      <w:marTop w:val="0"/>
      <w:marBottom w:val="0"/>
      <w:divBdr>
        <w:top w:val="none" w:sz="0" w:space="0" w:color="auto"/>
        <w:left w:val="none" w:sz="0" w:space="0" w:color="auto"/>
        <w:bottom w:val="none" w:sz="0" w:space="0" w:color="auto"/>
        <w:right w:val="none" w:sz="0" w:space="0" w:color="auto"/>
      </w:divBdr>
    </w:div>
    <w:div w:id="179273711">
      <w:bodyDiv w:val="1"/>
      <w:marLeft w:val="0"/>
      <w:marRight w:val="0"/>
      <w:marTop w:val="0"/>
      <w:marBottom w:val="0"/>
      <w:divBdr>
        <w:top w:val="none" w:sz="0" w:space="0" w:color="auto"/>
        <w:left w:val="none" w:sz="0" w:space="0" w:color="auto"/>
        <w:bottom w:val="none" w:sz="0" w:space="0" w:color="auto"/>
        <w:right w:val="none" w:sz="0" w:space="0" w:color="auto"/>
      </w:divBdr>
    </w:div>
    <w:div w:id="179855542">
      <w:bodyDiv w:val="1"/>
      <w:marLeft w:val="0"/>
      <w:marRight w:val="0"/>
      <w:marTop w:val="0"/>
      <w:marBottom w:val="0"/>
      <w:divBdr>
        <w:top w:val="none" w:sz="0" w:space="0" w:color="auto"/>
        <w:left w:val="none" w:sz="0" w:space="0" w:color="auto"/>
        <w:bottom w:val="none" w:sz="0" w:space="0" w:color="auto"/>
        <w:right w:val="none" w:sz="0" w:space="0" w:color="auto"/>
      </w:divBdr>
    </w:div>
    <w:div w:id="181014290">
      <w:bodyDiv w:val="1"/>
      <w:marLeft w:val="0"/>
      <w:marRight w:val="0"/>
      <w:marTop w:val="0"/>
      <w:marBottom w:val="0"/>
      <w:divBdr>
        <w:top w:val="none" w:sz="0" w:space="0" w:color="auto"/>
        <w:left w:val="none" w:sz="0" w:space="0" w:color="auto"/>
        <w:bottom w:val="none" w:sz="0" w:space="0" w:color="auto"/>
        <w:right w:val="none" w:sz="0" w:space="0" w:color="auto"/>
      </w:divBdr>
    </w:div>
    <w:div w:id="186647586">
      <w:bodyDiv w:val="1"/>
      <w:marLeft w:val="0"/>
      <w:marRight w:val="0"/>
      <w:marTop w:val="0"/>
      <w:marBottom w:val="0"/>
      <w:divBdr>
        <w:top w:val="none" w:sz="0" w:space="0" w:color="auto"/>
        <w:left w:val="none" w:sz="0" w:space="0" w:color="auto"/>
        <w:bottom w:val="none" w:sz="0" w:space="0" w:color="auto"/>
        <w:right w:val="none" w:sz="0" w:space="0" w:color="auto"/>
      </w:divBdr>
    </w:div>
    <w:div w:id="186795599">
      <w:bodyDiv w:val="1"/>
      <w:marLeft w:val="0"/>
      <w:marRight w:val="0"/>
      <w:marTop w:val="0"/>
      <w:marBottom w:val="0"/>
      <w:divBdr>
        <w:top w:val="none" w:sz="0" w:space="0" w:color="auto"/>
        <w:left w:val="none" w:sz="0" w:space="0" w:color="auto"/>
        <w:bottom w:val="none" w:sz="0" w:space="0" w:color="auto"/>
        <w:right w:val="none" w:sz="0" w:space="0" w:color="auto"/>
      </w:divBdr>
    </w:div>
    <w:div w:id="186916530">
      <w:bodyDiv w:val="1"/>
      <w:marLeft w:val="0"/>
      <w:marRight w:val="0"/>
      <w:marTop w:val="0"/>
      <w:marBottom w:val="0"/>
      <w:divBdr>
        <w:top w:val="none" w:sz="0" w:space="0" w:color="auto"/>
        <w:left w:val="none" w:sz="0" w:space="0" w:color="auto"/>
        <w:bottom w:val="none" w:sz="0" w:space="0" w:color="auto"/>
        <w:right w:val="none" w:sz="0" w:space="0" w:color="auto"/>
      </w:divBdr>
    </w:div>
    <w:div w:id="187187455">
      <w:bodyDiv w:val="1"/>
      <w:marLeft w:val="0"/>
      <w:marRight w:val="0"/>
      <w:marTop w:val="0"/>
      <w:marBottom w:val="0"/>
      <w:divBdr>
        <w:top w:val="none" w:sz="0" w:space="0" w:color="auto"/>
        <w:left w:val="none" w:sz="0" w:space="0" w:color="auto"/>
        <w:bottom w:val="none" w:sz="0" w:space="0" w:color="auto"/>
        <w:right w:val="none" w:sz="0" w:space="0" w:color="auto"/>
      </w:divBdr>
    </w:div>
    <w:div w:id="187911015">
      <w:bodyDiv w:val="1"/>
      <w:marLeft w:val="0"/>
      <w:marRight w:val="0"/>
      <w:marTop w:val="0"/>
      <w:marBottom w:val="0"/>
      <w:divBdr>
        <w:top w:val="none" w:sz="0" w:space="0" w:color="auto"/>
        <w:left w:val="none" w:sz="0" w:space="0" w:color="auto"/>
        <w:bottom w:val="none" w:sz="0" w:space="0" w:color="auto"/>
        <w:right w:val="none" w:sz="0" w:space="0" w:color="auto"/>
      </w:divBdr>
    </w:div>
    <w:div w:id="189492644">
      <w:bodyDiv w:val="1"/>
      <w:marLeft w:val="0"/>
      <w:marRight w:val="0"/>
      <w:marTop w:val="0"/>
      <w:marBottom w:val="0"/>
      <w:divBdr>
        <w:top w:val="none" w:sz="0" w:space="0" w:color="auto"/>
        <w:left w:val="none" w:sz="0" w:space="0" w:color="auto"/>
        <w:bottom w:val="none" w:sz="0" w:space="0" w:color="auto"/>
        <w:right w:val="none" w:sz="0" w:space="0" w:color="auto"/>
      </w:divBdr>
    </w:div>
    <w:div w:id="189608575">
      <w:bodyDiv w:val="1"/>
      <w:marLeft w:val="0"/>
      <w:marRight w:val="0"/>
      <w:marTop w:val="0"/>
      <w:marBottom w:val="0"/>
      <w:divBdr>
        <w:top w:val="none" w:sz="0" w:space="0" w:color="auto"/>
        <w:left w:val="none" w:sz="0" w:space="0" w:color="auto"/>
        <w:bottom w:val="none" w:sz="0" w:space="0" w:color="auto"/>
        <w:right w:val="none" w:sz="0" w:space="0" w:color="auto"/>
      </w:divBdr>
    </w:div>
    <w:div w:id="192229528">
      <w:bodyDiv w:val="1"/>
      <w:marLeft w:val="0"/>
      <w:marRight w:val="0"/>
      <w:marTop w:val="0"/>
      <w:marBottom w:val="0"/>
      <w:divBdr>
        <w:top w:val="none" w:sz="0" w:space="0" w:color="auto"/>
        <w:left w:val="none" w:sz="0" w:space="0" w:color="auto"/>
        <w:bottom w:val="none" w:sz="0" w:space="0" w:color="auto"/>
        <w:right w:val="none" w:sz="0" w:space="0" w:color="auto"/>
      </w:divBdr>
    </w:div>
    <w:div w:id="193546846">
      <w:bodyDiv w:val="1"/>
      <w:marLeft w:val="0"/>
      <w:marRight w:val="0"/>
      <w:marTop w:val="0"/>
      <w:marBottom w:val="0"/>
      <w:divBdr>
        <w:top w:val="none" w:sz="0" w:space="0" w:color="auto"/>
        <w:left w:val="none" w:sz="0" w:space="0" w:color="auto"/>
        <w:bottom w:val="none" w:sz="0" w:space="0" w:color="auto"/>
        <w:right w:val="none" w:sz="0" w:space="0" w:color="auto"/>
      </w:divBdr>
    </w:div>
    <w:div w:id="195776718">
      <w:bodyDiv w:val="1"/>
      <w:marLeft w:val="0"/>
      <w:marRight w:val="0"/>
      <w:marTop w:val="0"/>
      <w:marBottom w:val="0"/>
      <w:divBdr>
        <w:top w:val="none" w:sz="0" w:space="0" w:color="auto"/>
        <w:left w:val="none" w:sz="0" w:space="0" w:color="auto"/>
        <w:bottom w:val="none" w:sz="0" w:space="0" w:color="auto"/>
        <w:right w:val="none" w:sz="0" w:space="0" w:color="auto"/>
      </w:divBdr>
    </w:div>
    <w:div w:id="204297623">
      <w:bodyDiv w:val="1"/>
      <w:marLeft w:val="0"/>
      <w:marRight w:val="0"/>
      <w:marTop w:val="0"/>
      <w:marBottom w:val="0"/>
      <w:divBdr>
        <w:top w:val="none" w:sz="0" w:space="0" w:color="auto"/>
        <w:left w:val="none" w:sz="0" w:space="0" w:color="auto"/>
        <w:bottom w:val="none" w:sz="0" w:space="0" w:color="auto"/>
        <w:right w:val="none" w:sz="0" w:space="0" w:color="auto"/>
      </w:divBdr>
    </w:div>
    <w:div w:id="206720907">
      <w:bodyDiv w:val="1"/>
      <w:marLeft w:val="0"/>
      <w:marRight w:val="0"/>
      <w:marTop w:val="0"/>
      <w:marBottom w:val="0"/>
      <w:divBdr>
        <w:top w:val="none" w:sz="0" w:space="0" w:color="auto"/>
        <w:left w:val="none" w:sz="0" w:space="0" w:color="auto"/>
        <w:bottom w:val="none" w:sz="0" w:space="0" w:color="auto"/>
        <w:right w:val="none" w:sz="0" w:space="0" w:color="auto"/>
      </w:divBdr>
    </w:div>
    <w:div w:id="212230390">
      <w:bodyDiv w:val="1"/>
      <w:marLeft w:val="0"/>
      <w:marRight w:val="0"/>
      <w:marTop w:val="0"/>
      <w:marBottom w:val="0"/>
      <w:divBdr>
        <w:top w:val="none" w:sz="0" w:space="0" w:color="auto"/>
        <w:left w:val="none" w:sz="0" w:space="0" w:color="auto"/>
        <w:bottom w:val="none" w:sz="0" w:space="0" w:color="auto"/>
        <w:right w:val="none" w:sz="0" w:space="0" w:color="auto"/>
      </w:divBdr>
    </w:div>
    <w:div w:id="212809322">
      <w:bodyDiv w:val="1"/>
      <w:marLeft w:val="0"/>
      <w:marRight w:val="0"/>
      <w:marTop w:val="0"/>
      <w:marBottom w:val="0"/>
      <w:divBdr>
        <w:top w:val="none" w:sz="0" w:space="0" w:color="auto"/>
        <w:left w:val="none" w:sz="0" w:space="0" w:color="auto"/>
        <w:bottom w:val="none" w:sz="0" w:space="0" w:color="auto"/>
        <w:right w:val="none" w:sz="0" w:space="0" w:color="auto"/>
      </w:divBdr>
    </w:div>
    <w:div w:id="217400441">
      <w:bodyDiv w:val="1"/>
      <w:marLeft w:val="0"/>
      <w:marRight w:val="0"/>
      <w:marTop w:val="0"/>
      <w:marBottom w:val="0"/>
      <w:divBdr>
        <w:top w:val="none" w:sz="0" w:space="0" w:color="auto"/>
        <w:left w:val="none" w:sz="0" w:space="0" w:color="auto"/>
        <w:bottom w:val="none" w:sz="0" w:space="0" w:color="auto"/>
        <w:right w:val="none" w:sz="0" w:space="0" w:color="auto"/>
      </w:divBdr>
    </w:div>
    <w:div w:id="225529868">
      <w:bodyDiv w:val="1"/>
      <w:marLeft w:val="0"/>
      <w:marRight w:val="0"/>
      <w:marTop w:val="0"/>
      <w:marBottom w:val="0"/>
      <w:divBdr>
        <w:top w:val="none" w:sz="0" w:space="0" w:color="auto"/>
        <w:left w:val="none" w:sz="0" w:space="0" w:color="auto"/>
        <w:bottom w:val="none" w:sz="0" w:space="0" w:color="auto"/>
        <w:right w:val="none" w:sz="0" w:space="0" w:color="auto"/>
      </w:divBdr>
    </w:div>
    <w:div w:id="225729922">
      <w:bodyDiv w:val="1"/>
      <w:marLeft w:val="0"/>
      <w:marRight w:val="0"/>
      <w:marTop w:val="0"/>
      <w:marBottom w:val="0"/>
      <w:divBdr>
        <w:top w:val="none" w:sz="0" w:space="0" w:color="auto"/>
        <w:left w:val="none" w:sz="0" w:space="0" w:color="auto"/>
        <w:bottom w:val="none" w:sz="0" w:space="0" w:color="auto"/>
        <w:right w:val="none" w:sz="0" w:space="0" w:color="auto"/>
      </w:divBdr>
    </w:div>
    <w:div w:id="226259666">
      <w:bodyDiv w:val="1"/>
      <w:marLeft w:val="0"/>
      <w:marRight w:val="0"/>
      <w:marTop w:val="0"/>
      <w:marBottom w:val="0"/>
      <w:divBdr>
        <w:top w:val="none" w:sz="0" w:space="0" w:color="auto"/>
        <w:left w:val="none" w:sz="0" w:space="0" w:color="auto"/>
        <w:bottom w:val="none" w:sz="0" w:space="0" w:color="auto"/>
        <w:right w:val="none" w:sz="0" w:space="0" w:color="auto"/>
      </w:divBdr>
    </w:div>
    <w:div w:id="228619554">
      <w:bodyDiv w:val="1"/>
      <w:marLeft w:val="0"/>
      <w:marRight w:val="0"/>
      <w:marTop w:val="0"/>
      <w:marBottom w:val="0"/>
      <w:divBdr>
        <w:top w:val="none" w:sz="0" w:space="0" w:color="auto"/>
        <w:left w:val="none" w:sz="0" w:space="0" w:color="auto"/>
        <w:bottom w:val="none" w:sz="0" w:space="0" w:color="auto"/>
        <w:right w:val="none" w:sz="0" w:space="0" w:color="auto"/>
      </w:divBdr>
    </w:div>
    <w:div w:id="230694940">
      <w:bodyDiv w:val="1"/>
      <w:marLeft w:val="0"/>
      <w:marRight w:val="0"/>
      <w:marTop w:val="0"/>
      <w:marBottom w:val="0"/>
      <w:divBdr>
        <w:top w:val="none" w:sz="0" w:space="0" w:color="auto"/>
        <w:left w:val="none" w:sz="0" w:space="0" w:color="auto"/>
        <w:bottom w:val="none" w:sz="0" w:space="0" w:color="auto"/>
        <w:right w:val="none" w:sz="0" w:space="0" w:color="auto"/>
      </w:divBdr>
    </w:div>
    <w:div w:id="230848736">
      <w:bodyDiv w:val="1"/>
      <w:marLeft w:val="0"/>
      <w:marRight w:val="0"/>
      <w:marTop w:val="0"/>
      <w:marBottom w:val="0"/>
      <w:divBdr>
        <w:top w:val="none" w:sz="0" w:space="0" w:color="auto"/>
        <w:left w:val="none" w:sz="0" w:space="0" w:color="auto"/>
        <w:bottom w:val="none" w:sz="0" w:space="0" w:color="auto"/>
        <w:right w:val="none" w:sz="0" w:space="0" w:color="auto"/>
      </w:divBdr>
    </w:div>
    <w:div w:id="231811990">
      <w:bodyDiv w:val="1"/>
      <w:marLeft w:val="0"/>
      <w:marRight w:val="0"/>
      <w:marTop w:val="0"/>
      <w:marBottom w:val="0"/>
      <w:divBdr>
        <w:top w:val="none" w:sz="0" w:space="0" w:color="auto"/>
        <w:left w:val="none" w:sz="0" w:space="0" w:color="auto"/>
        <w:bottom w:val="none" w:sz="0" w:space="0" w:color="auto"/>
        <w:right w:val="none" w:sz="0" w:space="0" w:color="auto"/>
      </w:divBdr>
    </w:div>
    <w:div w:id="232006904">
      <w:bodyDiv w:val="1"/>
      <w:marLeft w:val="0"/>
      <w:marRight w:val="0"/>
      <w:marTop w:val="0"/>
      <w:marBottom w:val="0"/>
      <w:divBdr>
        <w:top w:val="none" w:sz="0" w:space="0" w:color="auto"/>
        <w:left w:val="none" w:sz="0" w:space="0" w:color="auto"/>
        <w:bottom w:val="none" w:sz="0" w:space="0" w:color="auto"/>
        <w:right w:val="none" w:sz="0" w:space="0" w:color="auto"/>
      </w:divBdr>
    </w:div>
    <w:div w:id="233782813">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36520550">
      <w:bodyDiv w:val="1"/>
      <w:marLeft w:val="0"/>
      <w:marRight w:val="0"/>
      <w:marTop w:val="0"/>
      <w:marBottom w:val="0"/>
      <w:divBdr>
        <w:top w:val="none" w:sz="0" w:space="0" w:color="auto"/>
        <w:left w:val="none" w:sz="0" w:space="0" w:color="auto"/>
        <w:bottom w:val="none" w:sz="0" w:space="0" w:color="auto"/>
        <w:right w:val="none" w:sz="0" w:space="0" w:color="auto"/>
      </w:divBdr>
    </w:div>
    <w:div w:id="237643394">
      <w:bodyDiv w:val="1"/>
      <w:marLeft w:val="0"/>
      <w:marRight w:val="0"/>
      <w:marTop w:val="0"/>
      <w:marBottom w:val="0"/>
      <w:divBdr>
        <w:top w:val="none" w:sz="0" w:space="0" w:color="auto"/>
        <w:left w:val="none" w:sz="0" w:space="0" w:color="auto"/>
        <w:bottom w:val="none" w:sz="0" w:space="0" w:color="auto"/>
        <w:right w:val="none" w:sz="0" w:space="0" w:color="auto"/>
      </w:divBdr>
    </w:div>
    <w:div w:id="240910930">
      <w:bodyDiv w:val="1"/>
      <w:marLeft w:val="0"/>
      <w:marRight w:val="0"/>
      <w:marTop w:val="0"/>
      <w:marBottom w:val="0"/>
      <w:divBdr>
        <w:top w:val="none" w:sz="0" w:space="0" w:color="auto"/>
        <w:left w:val="none" w:sz="0" w:space="0" w:color="auto"/>
        <w:bottom w:val="none" w:sz="0" w:space="0" w:color="auto"/>
        <w:right w:val="none" w:sz="0" w:space="0" w:color="auto"/>
      </w:divBdr>
    </w:div>
    <w:div w:id="247539191">
      <w:bodyDiv w:val="1"/>
      <w:marLeft w:val="0"/>
      <w:marRight w:val="0"/>
      <w:marTop w:val="0"/>
      <w:marBottom w:val="0"/>
      <w:divBdr>
        <w:top w:val="none" w:sz="0" w:space="0" w:color="auto"/>
        <w:left w:val="none" w:sz="0" w:space="0" w:color="auto"/>
        <w:bottom w:val="none" w:sz="0" w:space="0" w:color="auto"/>
        <w:right w:val="none" w:sz="0" w:space="0" w:color="auto"/>
      </w:divBdr>
    </w:div>
    <w:div w:id="248544266">
      <w:bodyDiv w:val="1"/>
      <w:marLeft w:val="0"/>
      <w:marRight w:val="0"/>
      <w:marTop w:val="0"/>
      <w:marBottom w:val="0"/>
      <w:divBdr>
        <w:top w:val="none" w:sz="0" w:space="0" w:color="auto"/>
        <w:left w:val="none" w:sz="0" w:space="0" w:color="auto"/>
        <w:bottom w:val="none" w:sz="0" w:space="0" w:color="auto"/>
        <w:right w:val="none" w:sz="0" w:space="0" w:color="auto"/>
      </w:divBdr>
    </w:div>
    <w:div w:id="248780776">
      <w:bodyDiv w:val="1"/>
      <w:marLeft w:val="0"/>
      <w:marRight w:val="0"/>
      <w:marTop w:val="0"/>
      <w:marBottom w:val="0"/>
      <w:divBdr>
        <w:top w:val="none" w:sz="0" w:space="0" w:color="auto"/>
        <w:left w:val="none" w:sz="0" w:space="0" w:color="auto"/>
        <w:bottom w:val="none" w:sz="0" w:space="0" w:color="auto"/>
        <w:right w:val="none" w:sz="0" w:space="0" w:color="auto"/>
      </w:divBdr>
    </w:div>
    <w:div w:id="248932512">
      <w:bodyDiv w:val="1"/>
      <w:marLeft w:val="0"/>
      <w:marRight w:val="0"/>
      <w:marTop w:val="0"/>
      <w:marBottom w:val="0"/>
      <w:divBdr>
        <w:top w:val="none" w:sz="0" w:space="0" w:color="auto"/>
        <w:left w:val="none" w:sz="0" w:space="0" w:color="auto"/>
        <w:bottom w:val="none" w:sz="0" w:space="0" w:color="auto"/>
        <w:right w:val="none" w:sz="0" w:space="0" w:color="auto"/>
      </w:divBdr>
    </w:div>
    <w:div w:id="249698366">
      <w:bodyDiv w:val="1"/>
      <w:marLeft w:val="0"/>
      <w:marRight w:val="0"/>
      <w:marTop w:val="0"/>
      <w:marBottom w:val="0"/>
      <w:divBdr>
        <w:top w:val="none" w:sz="0" w:space="0" w:color="auto"/>
        <w:left w:val="none" w:sz="0" w:space="0" w:color="auto"/>
        <w:bottom w:val="none" w:sz="0" w:space="0" w:color="auto"/>
        <w:right w:val="none" w:sz="0" w:space="0" w:color="auto"/>
      </w:divBdr>
    </w:div>
    <w:div w:id="255795462">
      <w:bodyDiv w:val="1"/>
      <w:marLeft w:val="0"/>
      <w:marRight w:val="0"/>
      <w:marTop w:val="0"/>
      <w:marBottom w:val="0"/>
      <w:divBdr>
        <w:top w:val="none" w:sz="0" w:space="0" w:color="auto"/>
        <w:left w:val="none" w:sz="0" w:space="0" w:color="auto"/>
        <w:bottom w:val="none" w:sz="0" w:space="0" w:color="auto"/>
        <w:right w:val="none" w:sz="0" w:space="0" w:color="auto"/>
      </w:divBdr>
    </w:div>
    <w:div w:id="257980023">
      <w:bodyDiv w:val="1"/>
      <w:marLeft w:val="0"/>
      <w:marRight w:val="0"/>
      <w:marTop w:val="0"/>
      <w:marBottom w:val="0"/>
      <w:divBdr>
        <w:top w:val="none" w:sz="0" w:space="0" w:color="auto"/>
        <w:left w:val="none" w:sz="0" w:space="0" w:color="auto"/>
        <w:bottom w:val="none" w:sz="0" w:space="0" w:color="auto"/>
        <w:right w:val="none" w:sz="0" w:space="0" w:color="auto"/>
      </w:divBdr>
    </w:div>
    <w:div w:id="258761768">
      <w:bodyDiv w:val="1"/>
      <w:marLeft w:val="0"/>
      <w:marRight w:val="0"/>
      <w:marTop w:val="0"/>
      <w:marBottom w:val="0"/>
      <w:divBdr>
        <w:top w:val="none" w:sz="0" w:space="0" w:color="auto"/>
        <w:left w:val="none" w:sz="0" w:space="0" w:color="auto"/>
        <w:bottom w:val="none" w:sz="0" w:space="0" w:color="auto"/>
        <w:right w:val="none" w:sz="0" w:space="0" w:color="auto"/>
      </w:divBdr>
    </w:div>
    <w:div w:id="261256541">
      <w:bodyDiv w:val="1"/>
      <w:marLeft w:val="0"/>
      <w:marRight w:val="0"/>
      <w:marTop w:val="0"/>
      <w:marBottom w:val="0"/>
      <w:divBdr>
        <w:top w:val="none" w:sz="0" w:space="0" w:color="auto"/>
        <w:left w:val="none" w:sz="0" w:space="0" w:color="auto"/>
        <w:bottom w:val="none" w:sz="0" w:space="0" w:color="auto"/>
        <w:right w:val="none" w:sz="0" w:space="0" w:color="auto"/>
      </w:divBdr>
    </w:div>
    <w:div w:id="261569478">
      <w:bodyDiv w:val="1"/>
      <w:marLeft w:val="0"/>
      <w:marRight w:val="0"/>
      <w:marTop w:val="0"/>
      <w:marBottom w:val="0"/>
      <w:divBdr>
        <w:top w:val="none" w:sz="0" w:space="0" w:color="auto"/>
        <w:left w:val="none" w:sz="0" w:space="0" w:color="auto"/>
        <w:bottom w:val="none" w:sz="0" w:space="0" w:color="auto"/>
        <w:right w:val="none" w:sz="0" w:space="0" w:color="auto"/>
      </w:divBdr>
    </w:div>
    <w:div w:id="263001091">
      <w:bodyDiv w:val="1"/>
      <w:marLeft w:val="0"/>
      <w:marRight w:val="0"/>
      <w:marTop w:val="0"/>
      <w:marBottom w:val="0"/>
      <w:divBdr>
        <w:top w:val="none" w:sz="0" w:space="0" w:color="auto"/>
        <w:left w:val="none" w:sz="0" w:space="0" w:color="auto"/>
        <w:bottom w:val="none" w:sz="0" w:space="0" w:color="auto"/>
        <w:right w:val="none" w:sz="0" w:space="0" w:color="auto"/>
      </w:divBdr>
    </w:div>
    <w:div w:id="265311552">
      <w:bodyDiv w:val="1"/>
      <w:marLeft w:val="0"/>
      <w:marRight w:val="0"/>
      <w:marTop w:val="0"/>
      <w:marBottom w:val="0"/>
      <w:divBdr>
        <w:top w:val="none" w:sz="0" w:space="0" w:color="auto"/>
        <w:left w:val="none" w:sz="0" w:space="0" w:color="auto"/>
        <w:bottom w:val="none" w:sz="0" w:space="0" w:color="auto"/>
        <w:right w:val="none" w:sz="0" w:space="0" w:color="auto"/>
      </w:divBdr>
    </w:div>
    <w:div w:id="268393185">
      <w:bodyDiv w:val="1"/>
      <w:marLeft w:val="0"/>
      <w:marRight w:val="0"/>
      <w:marTop w:val="0"/>
      <w:marBottom w:val="0"/>
      <w:divBdr>
        <w:top w:val="none" w:sz="0" w:space="0" w:color="auto"/>
        <w:left w:val="none" w:sz="0" w:space="0" w:color="auto"/>
        <w:bottom w:val="none" w:sz="0" w:space="0" w:color="auto"/>
        <w:right w:val="none" w:sz="0" w:space="0" w:color="auto"/>
      </w:divBdr>
    </w:div>
    <w:div w:id="268783709">
      <w:bodyDiv w:val="1"/>
      <w:marLeft w:val="0"/>
      <w:marRight w:val="0"/>
      <w:marTop w:val="0"/>
      <w:marBottom w:val="0"/>
      <w:divBdr>
        <w:top w:val="none" w:sz="0" w:space="0" w:color="auto"/>
        <w:left w:val="none" w:sz="0" w:space="0" w:color="auto"/>
        <w:bottom w:val="none" w:sz="0" w:space="0" w:color="auto"/>
        <w:right w:val="none" w:sz="0" w:space="0" w:color="auto"/>
      </w:divBdr>
    </w:div>
    <w:div w:id="269898267">
      <w:bodyDiv w:val="1"/>
      <w:marLeft w:val="0"/>
      <w:marRight w:val="0"/>
      <w:marTop w:val="0"/>
      <w:marBottom w:val="0"/>
      <w:divBdr>
        <w:top w:val="none" w:sz="0" w:space="0" w:color="auto"/>
        <w:left w:val="none" w:sz="0" w:space="0" w:color="auto"/>
        <w:bottom w:val="none" w:sz="0" w:space="0" w:color="auto"/>
        <w:right w:val="none" w:sz="0" w:space="0" w:color="auto"/>
      </w:divBdr>
    </w:div>
    <w:div w:id="270208584">
      <w:bodyDiv w:val="1"/>
      <w:marLeft w:val="0"/>
      <w:marRight w:val="0"/>
      <w:marTop w:val="0"/>
      <w:marBottom w:val="0"/>
      <w:divBdr>
        <w:top w:val="none" w:sz="0" w:space="0" w:color="auto"/>
        <w:left w:val="none" w:sz="0" w:space="0" w:color="auto"/>
        <w:bottom w:val="none" w:sz="0" w:space="0" w:color="auto"/>
        <w:right w:val="none" w:sz="0" w:space="0" w:color="auto"/>
      </w:divBdr>
    </w:div>
    <w:div w:id="273708094">
      <w:bodyDiv w:val="1"/>
      <w:marLeft w:val="0"/>
      <w:marRight w:val="0"/>
      <w:marTop w:val="0"/>
      <w:marBottom w:val="0"/>
      <w:divBdr>
        <w:top w:val="none" w:sz="0" w:space="0" w:color="auto"/>
        <w:left w:val="none" w:sz="0" w:space="0" w:color="auto"/>
        <w:bottom w:val="none" w:sz="0" w:space="0" w:color="auto"/>
        <w:right w:val="none" w:sz="0" w:space="0" w:color="auto"/>
      </w:divBdr>
    </w:div>
    <w:div w:id="274408627">
      <w:bodyDiv w:val="1"/>
      <w:marLeft w:val="0"/>
      <w:marRight w:val="0"/>
      <w:marTop w:val="0"/>
      <w:marBottom w:val="0"/>
      <w:divBdr>
        <w:top w:val="none" w:sz="0" w:space="0" w:color="auto"/>
        <w:left w:val="none" w:sz="0" w:space="0" w:color="auto"/>
        <w:bottom w:val="none" w:sz="0" w:space="0" w:color="auto"/>
        <w:right w:val="none" w:sz="0" w:space="0" w:color="auto"/>
      </w:divBdr>
    </w:div>
    <w:div w:id="276569878">
      <w:bodyDiv w:val="1"/>
      <w:marLeft w:val="0"/>
      <w:marRight w:val="0"/>
      <w:marTop w:val="0"/>
      <w:marBottom w:val="0"/>
      <w:divBdr>
        <w:top w:val="none" w:sz="0" w:space="0" w:color="auto"/>
        <w:left w:val="none" w:sz="0" w:space="0" w:color="auto"/>
        <w:bottom w:val="none" w:sz="0" w:space="0" w:color="auto"/>
        <w:right w:val="none" w:sz="0" w:space="0" w:color="auto"/>
      </w:divBdr>
    </w:div>
    <w:div w:id="278487219">
      <w:bodyDiv w:val="1"/>
      <w:marLeft w:val="0"/>
      <w:marRight w:val="0"/>
      <w:marTop w:val="0"/>
      <w:marBottom w:val="0"/>
      <w:divBdr>
        <w:top w:val="none" w:sz="0" w:space="0" w:color="auto"/>
        <w:left w:val="none" w:sz="0" w:space="0" w:color="auto"/>
        <w:bottom w:val="none" w:sz="0" w:space="0" w:color="auto"/>
        <w:right w:val="none" w:sz="0" w:space="0" w:color="auto"/>
      </w:divBdr>
    </w:div>
    <w:div w:id="282733923">
      <w:bodyDiv w:val="1"/>
      <w:marLeft w:val="0"/>
      <w:marRight w:val="0"/>
      <w:marTop w:val="0"/>
      <w:marBottom w:val="0"/>
      <w:divBdr>
        <w:top w:val="none" w:sz="0" w:space="0" w:color="auto"/>
        <w:left w:val="none" w:sz="0" w:space="0" w:color="auto"/>
        <w:bottom w:val="none" w:sz="0" w:space="0" w:color="auto"/>
        <w:right w:val="none" w:sz="0" w:space="0" w:color="auto"/>
      </w:divBdr>
    </w:div>
    <w:div w:id="283969653">
      <w:bodyDiv w:val="1"/>
      <w:marLeft w:val="0"/>
      <w:marRight w:val="0"/>
      <w:marTop w:val="0"/>
      <w:marBottom w:val="0"/>
      <w:divBdr>
        <w:top w:val="none" w:sz="0" w:space="0" w:color="auto"/>
        <w:left w:val="none" w:sz="0" w:space="0" w:color="auto"/>
        <w:bottom w:val="none" w:sz="0" w:space="0" w:color="auto"/>
        <w:right w:val="none" w:sz="0" w:space="0" w:color="auto"/>
      </w:divBdr>
    </w:div>
    <w:div w:id="284703217">
      <w:bodyDiv w:val="1"/>
      <w:marLeft w:val="0"/>
      <w:marRight w:val="0"/>
      <w:marTop w:val="0"/>
      <w:marBottom w:val="0"/>
      <w:divBdr>
        <w:top w:val="none" w:sz="0" w:space="0" w:color="auto"/>
        <w:left w:val="none" w:sz="0" w:space="0" w:color="auto"/>
        <w:bottom w:val="none" w:sz="0" w:space="0" w:color="auto"/>
        <w:right w:val="none" w:sz="0" w:space="0" w:color="auto"/>
      </w:divBdr>
    </w:div>
    <w:div w:id="292637701">
      <w:bodyDiv w:val="1"/>
      <w:marLeft w:val="0"/>
      <w:marRight w:val="0"/>
      <w:marTop w:val="0"/>
      <w:marBottom w:val="0"/>
      <w:divBdr>
        <w:top w:val="none" w:sz="0" w:space="0" w:color="auto"/>
        <w:left w:val="none" w:sz="0" w:space="0" w:color="auto"/>
        <w:bottom w:val="none" w:sz="0" w:space="0" w:color="auto"/>
        <w:right w:val="none" w:sz="0" w:space="0" w:color="auto"/>
      </w:divBdr>
    </w:div>
    <w:div w:id="293995931">
      <w:bodyDiv w:val="1"/>
      <w:marLeft w:val="0"/>
      <w:marRight w:val="0"/>
      <w:marTop w:val="0"/>
      <w:marBottom w:val="0"/>
      <w:divBdr>
        <w:top w:val="none" w:sz="0" w:space="0" w:color="auto"/>
        <w:left w:val="none" w:sz="0" w:space="0" w:color="auto"/>
        <w:bottom w:val="none" w:sz="0" w:space="0" w:color="auto"/>
        <w:right w:val="none" w:sz="0" w:space="0" w:color="auto"/>
      </w:divBdr>
    </w:div>
    <w:div w:id="296372876">
      <w:bodyDiv w:val="1"/>
      <w:marLeft w:val="0"/>
      <w:marRight w:val="0"/>
      <w:marTop w:val="0"/>
      <w:marBottom w:val="0"/>
      <w:divBdr>
        <w:top w:val="none" w:sz="0" w:space="0" w:color="auto"/>
        <w:left w:val="none" w:sz="0" w:space="0" w:color="auto"/>
        <w:bottom w:val="none" w:sz="0" w:space="0" w:color="auto"/>
        <w:right w:val="none" w:sz="0" w:space="0" w:color="auto"/>
      </w:divBdr>
    </w:div>
    <w:div w:id="297805100">
      <w:bodyDiv w:val="1"/>
      <w:marLeft w:val="0"/>
      <w:marRight w:val="0"/>
      <w:marTop w:val="0"/>
      <w:marBottom w:val="0"/>
      <w:divBdr>
        <w:top w:val="none" w:sz="0" w:space="0" w:color="auto"/>
        <w:left w:val="none" w:sz="0" w:space="0" w:color="auto"/>
        <w:bottom w:val="none" w:sz="0" w:space="0" w:color="auto"/>
        <w:right w:val="none" w:sz="0" w:space="0" w:color="auto"/>
      </w:divBdr>
    </w:div>
    <w:div w:id="299269109">
      <w:bodyDiv w:val="1"/>
      <w:marLeft w:val="0"/>
      <w:marRight w:val="0"/>
      <w:marTop w:val="0"/>
      <w:marBottom w:val="0"/>
      <w:divBdr>
        <w:top w:val="none" w:sz="0" w:space="0" w:color="auto"/>
        <w:left w:val="none" w:sz="0" w:space="0" w:color="auto"/>
        <w:bottom w:val="none" w:sz="0" w:space="0" w:color="auto"/>
        <w:right w:val="none" w:sz="0" w:space="0" w:color="auto"/>
      </w:divBdr>
    </w:div>
    <w:div w:id="300234204">
      <w:bodyDiv w:val="1"/>
      <w:marLeft w:val="0"/>
      <w:marRight w:val="0"/>
      <w:marTop w:val="0"/>
      <w:marBottom w:val="0"/>
      <w:divBdr>
        <w:top w:val="none" w:sz="0" w:space="0" w:color="auto"/>
        <w:left w:val="none" w:sz="0" w:space="0" w:color="auto"/>
        <w:bottom w:val="none" w:sz="0" w:space="0" w:color="auto"/>
        <w:right w:val="none" w:sz="0" w:space="0" w:color="auto"/>
      </w:divBdr>
    </w:div>
    <w:div w:id="303122581">
      <w:bodyDiv w:val="1"/>
      <w:marLeft w:val="0"/>
      <w:marRight w:val="0"/>
      <w:marTop w:val="0"/>
      <w:marBottom w:val="0"/>
      <w:divBdr>
        <w:top w:val="none" w:sz="0" w:space="0" w:color="auto"/>
        <w:left w:val="none" w:sz="0" w:space="0" w:color="auto"/>
        <w:bottom w:val="none" w:sz="0" w:space="0" w:color="auto"/>
        <w:right w:val="none" w:sz="0" w:space="0" w:color="auto"/>
      </w:divBdr>
    </w:div>
    <w:div w:id="307781321">
      <w:bodyDiv w:val="1"/>
      <w:marLeft w:val="0"/>
      <w:marRight w:val="0"/>
      <w:marTop w:val="0"/>
      <w:marBottom w:val="0"/>
      <w:divBdr>
        <w:top w:val="none" w:sz="0" w:space="0" w:color="auto"/>
        <w:left w:val="none" w:sz="0" w:space="0" w:color="auto"/>
        <w:bottom w:val="none" w:sz="0" w:space="0" w:color="auto"/>
        <w:right w:val="none" w:sz="0" w:space="0" w:color="auto"/>
      </w:divBdr>
    </w:div>
    <w:div w:id="308436987">
      <w:bodyDiv w:val="1"/>
      <w:marLeft w:val="0"/>
      <w:marRight w:val="0"/>
      <w:marTop w:val="0"/>
      <w:marBottom w:val="0"/>
      <w:divBdr>
        <w:top w:val="none" w:sz="0" w:space="0" w:color="auto"/>
        <w:left w:val="none" w:sz="0" w:space="0" w:color="auto"/>
        <w:bottom w:val="none" w:sz="0" w:space="0" w:color="auto"/>
        <w:right w:val="none" w:sz="0" w:space="0" w:color="auto"/>
      </w:divBdr>
    </w:div>
    <w:div w:id="308636613">
      <w:bodyDiv w:val="1"/>
      <w:marLeft w:val="0"/>
      <w:marRight w:val="0"/>
      <w:marTop w:val="0"/>
      <w:marBottom w:val="0"/>
      <w:divBdr>
        <w:top w:val="none" w:sz="0" w:space="0" w:color="auto"/>
        <w:left w:val="none" w:sz="0" w:space="0" w:color="auto"/>
        <w:bottom w:val="none" w:sz="0" w:space="0" w:color="auto"/>
        <w:right w:val="none" w:sz="0" w:space="0" w:color="auto"/>
      </w:divBdr>
    </w:div>
    <w:div w:id="310645875">
      <w:bodyDiv w:val="1"/>
      <w:marLeft w:val="0"/>
      <w:marRight w:val="0"/>
      <w:marTop w:val="0"/>
      <w:marBottom w:val="0"/>
      <w:divBdr>
        <w:top w:val="none" w:sz="0" w:space="0" w:color="auto"/>
        <w:left w:val="none" w:sz="0" w:space="0" w:color="auto"/>
        <w:bottom w:val="none" w:sz="0" w:space="0" w:color="auto"/>
        <w:right w:val="none" w:sz="0" w:space="0" w:color="auto"/>
      </w:divBdr>
    </w:div>
    <w:div w:id="311951674">
      <w:bodyDiv w:val="1"/>
      <w:marLeft w:val="0"/>
      <w:marRight w:val="0"/>
      <w:marTop w:val="0"/>
      <w:marBottom w:val="0"/>
      <w:divBdr>
        <w:top w:val="none" w:sz="0" w:space="0" w:color="auto"/>
        <w:left w:val="none" w:sz="0" w:space="0" w:color="auto"/>
        <w:bottom w:val="none" w:sz="0" w:space="0" w:color="auto"/>
        <w:right w:val="none" w:sz="0" w:space="0" w:color="auto"/>
      </w:divBdr>
    </w:div>
    <w:div w:id="316224876">
      <w:bodyDiv w:val="1"/>
      <w:marLeft w:val="0"/>
      <w:marRight w:val="0"/>
      <w:marTop w:val="0"/>
      <w:marBottom w:val="0"/>
      <w:divBdr>
        <w:top w:val="none" w:sz="0" w:space="0" w:color="auto"/>
        <w:left w:val="none" w:sz="0" w:space="0" w:color="auto"/>
        <w:bottom w:val="none" w:sz="0" w:space="0" w:color="auto"/>
        <w:right w:val="none" w:sz="0" w:space="0" w:color="auto"/>
      </w:divBdr>
    </w:div>
    <w:div w:id="318117274">
      <w:bodyDiv w:val="1"/>
      <w:marLeft w:val="0"/>
      <w:marRight w:val="0"/>
      <w:marTop w:val="0"/>
      <w:marBottom w:val="0"/>
      <w:divBdr>
        <w:top w:val="none" w:sz="0" w:space="0" w:color="auto"/>
        <w:left w:val="none" w:sz="0" w:space="0" w:color="auto"/>
        <w:bottom w:val="none" w:sz="0" w:space="0" w:color="auto"/>
        <w:right w:val="none" w:sz="0" w:space="0" w:color="auto"/>
      </w:divBdr>
    </w:div>
    <w:div w:id="320475867">
      <w:bodyDiv w:val="1"/>
      <w:marLeft w:val="0"/>
      <w:marRight w:val="0"/>
      <w:marTop w:val="0"/>
      <w:marBottom w:val="0"/>
      <w:divBdr>
        <w:top w:val="none" w:sz="0" w:space="0" w:color="auto"/>
        <w:left w:val="none" w:sz="0" w:space="0" w:color="auto"/>
        <w:bottom w:val="none" w:sz="0" w:space="0" w:color="auto"/>
        <w:right w:val="none" w:sz="0" w:space="0" w:color="auto"/>
      </w:divBdr>
    </w:div>
    <w:div w:id="320929949">
      <w:bodyDiv w:val="1"/>
      <w:marLeft w:val="0"/>
      <w:marRight w:val="0"/>
      <w:marTop w:val="0"/>
      <w:marBottom w:val="0"/>
      <w:divBdr>
        <w:top w:val="none" w:sz="0" w:space="0" w:color="auto"/>
        <w:left w:val="none" w:sz="0" w:space="0" w:color="auto"/>
        <w:bottom w:val="none" w:sz="0" w:space="0" w:color="auto"/>
        <w:right w:val="none" w:sz="0" w:space="0" w:color="auto"/>
      </w:divBdr>
    </w:div>
    <w:div w:id="322125365">
      <w:bodyDiv w:val="1"/>
      <w:marLeft w:val="0"/>
      <w:marRight w:val="0"/>
      <w:marTop w:val="0"/>
      <w:marBottom w:val="0"/>
      <w:divBdr>
        <w:top w:val="none" w:sz="0" w:space="0" w:color="auto"/>
        <w:left w:val="none" w:sz="0" w:space="0" w:color="auto"/>
        <w:bottom w:val="none" w:sz="0" w:space="0" w:color="auto"/>
        <w:right w:val="none" w:sz="0" w:space="0" w:color="auto"/>
      </w:divBdr>
    </w:div>
    <w:div w:id="322700710">
      <w:bodyDiv w:val="1"/>
      <w:marLeft w:val="0"/>
      <w:marRight w:val="0"/>
      <w:marTop w:val="0"/>
      <w:marBottom w:val="0"/>
      <w:divBdr>
        <w:top w:val="none" w:sz="0" w:space="0" w:color="auto"/>
        <w:left w:val="none" w:sz="0" w:space="0" w:color="auto"/>
        <w:bottom w:val="none" w:sz="0" w:space="0" w:color="auto"/>
        <w:right w:val="none" w:sz="0" w:space="0" w:color="auto"/>
      </w:divBdr>
    </w:div>
    <w:div w:id="323170951">
      <w:bodyDiv w:val="1"/>
      <w:marLeft w:val="0"/>
      <w:marRight w:val="0"/>
      <w:marTop w:val="0"/>
      <w:marBottom w:val="0"/>
      <w:divBdr>
        <w:top w:val="none" w:sz="0" w:space="0" w:color="auto"/>
        <w:left w:val="none" w:sz="0" w:space="0" w:color="auto"/>
        <w:bottom w:val="none" w:sz="0" w:space="0" w:color="auto"/>
        <w:right w:val="none" w:sz="0" w:space="0" w:color="auto"/>
      </w:divBdr>
    </w:div>
    <w:div w:id="324477409">
      <w:bodyDiv w:val="1"/>
      <w:marLeft w:val="0"/>
      <w:marRight w:val="0"/>
      <w:marTop w:val="0"/>
      <w:marBottom w:val="0"/>
      <w:divBdr>
        <w:top w:val="none" w:sz="0" w:space="0" w:color="auto"/>
        <w:left w:val="none" w:sz="0" w:space="0" w:color="auto"/>
        <w:bottom w:val="none" w:sz="0" w:space="0" w:color="auto"/>
        <w:right w:val="none" w:sz="0" w:space="0" w:color="auto"/>
      </w:divBdr>
    </w:div>
    <w:div w:id="331690118">
      <w:bodyDiv w:val="1"/>
      <w:marLeft w:val="0"/>
      <w:marRight w:val="0"/>
      <w:marTop w:val="0"/>
      <w:marBottom w:val="0"/>
      <w:divBdr>
        <w:top w:val="none" w:sz="0" w:space="0" w:color="auto"/>
        <w:left w:val="none" w:sz="0" w:space="0" w:color="auto"/>
        <w:bottom w:val="none" w:sz="0" w:space="0" w:color="auto"/>
        <w:right w:val="none" w:sz="0" w:space="0" w:color="auto"/>
      </w:divBdr>
    </w:div>
    <w:div w:id="340745786">
      <w:bodyDiv w:val="1"/>
      <w:marLeft w:val="0"/>
      <w:marRight w:val="0"/>
      <w:marTop w:val="0"/>
      <w:marBottom w:val="0"/>
      <w:divBdr>
        <w:top w:val="none" w:sz="0" w:space="0" w:color="auto"/>
        <w:left w:val="none" w:sz="0" w:space="0" w:color="auto"/>
        <w:bottom w:val="none" w:sz="0" w:space="0" w:color="auto"/>
        <w:right w:val="none" w:sz="0" w:space="0" w:color="auto"/>
      </w:divBdr>
    </w:div>
    <w:div w:id="345254791">
      <w:bodyDiv w:val="1"/>
      <w:marLeft w:val="0"/>
      <w:marRight w:val="0"/>
      <w:marTop w:val="0"/>
      <w:marBottom w:val="0"/>
      <w:divBdr>
        <w:top w:val="none" w:sz="0" w:space="0" w:color="auto"/>
        <w:left w:val="none" w:sz="0" w:space="0" w:color="auto"/>
        <w:bottom w:val="none" w:sz="0" w:space="0" w:color="auto"/>
        <w:right w:val="none" w:sz="0" w:space="0" w:color="auto"/>
      </w:divBdr>
    </w:div>
    <w:div w:id="345836314">
      <w:bodyDiv w:val="1"/>
      <w:marLeft w:val="0"/>
      <w:marRight w:val="0"/>
      <w:marTop w:val="0"/>
      <w:marBottom w:val="0"/>
      <w:divBdr>
        <w:top w:val="none" w:sz="0" w:space="0" w:color="auto"/>
        <w:left w:val="none" w:sz="0" w:space="0" w:color="auto"/>
        <w:bottom w:val="none" w:sz="0" w:space="0" w:color="auto"/>
        <w:right w:val="none" w:sz="0" w:space="0" w:color="auto"/>
      </w:divBdr>
    </w:div>
    <w:div w:id="349919617">
      <w:bodyDiv w:val="1"/>
      <w:marLeft w:val="0"/>
      <w:marRight w:val="0"/>
      <w:marTop w:val="0"/>
      <w:marBottom w:val="0"/>
      <w:divBdr>
        <w:top w:val="none" w:sz="0" w:space="0" w:color="auto"/>
        <w:left w:val="none" w:sz="0" w:space="0" w:color="auto"/>
        <w:bottom w:val="none" w:sz="0" w:space="0" w:color="auto"/>
        <w:right w:val="none" w:sz="0" w:space="0" w:color="auto"/>
      </w:divBdr>
    </w:div>
    <w:div w:id="353044512">
      <w:bodyDiv w:val="1"/>
      <w:marLeft w:val="0"/>
      <w:marRight w:val="0"/>
      <w:marTop w:val="0"/>
      <w:marBottom w:val="0"/>
      <w:divBdr>
        <w:top w:val="none" w:sz="0" w:space="0" w:color="auto"/>
        <w:left w:val="none" w:sz="0" w:space="0" w:color="auto"/>
        <w:bottom w:val="none" w:sz="0" w:space="0" w:color="auto"/>
        <w:right w:val="none" w:sz="0" w:space="0" w:color="auto"/>
      </w:divBdr>
    </w:div>
    <w:div w:id="358704950">
      <w:bodyDiv w:val="1"/>
      <w:marLeft w:val="0"/>
      <w:marRight w:val="0"/>
      <w:marTop w:val="0"/>
      <w:marBottom w:val="0"/>
      <w:divBdr>
        <w:top w:val="none" w:sz="0" w:space="0" w:color="auto"/>
        <w:left w:val="none" w:sz="0" w:space="0" w:color="auto"/>
        <w:bottom w:val="none" w:sz="0" w:space="0" w:color="auto"/>
        <w:right w:val="none" w:sz="0" w:space="0" w:color="auto"/>
      </w:divBdr>
    </w:div>
    <w:div w:id="359014098">
      <w:bodyDiv w:val="1"/>
      <w:marLeft w:val="0"/>
      <w:marRight w:val="0"/>
      <w:marTop w:val="0"/>
      <w:marBottom w:val="0"/>
      <w:divBdr>
        <w:top w:val="none" w:sz="0" w:space="0" w:color="auto"/>
        <w:left w:val="none" w:sz="0" w:space="0" w:color="auto"/>
        <w:bottom w:val="none" w:sz="0" w:space="0" w:color="auto"/>
        <w:right w:val="none" w:sz="0" w:space="0" w:color="auto"/>
      </w:divBdr>
    </w:div>
    <w:div w:id="361782980">
      <w:bodyDiv w:val="1"/>
      <w:marLeft w:val="0"/>
      <w:marRight w:val="0"/>
      <w:marTop w:val="0"/>
      <w:marBottom w:val="0"/>
      <w:divBdr>
        <w:top w:val="none" w:sz="0" w:space="0" w:color="auto"/>
        <w:left w:val="none" w:sz="0" w:space="0" w:color="auto"/>
        <w:bottom w:val="none" w:sz="0" w:space="0" w:color="auto"/>
        <w:right w:val="none" w:sz="0" w:space="0" w:color="auto"/>
      </w:divBdr>
    </w:div>
    <w:div w:id="363023066">
      <w:bodyDiv w:val="1"/>
      <w:marLeft w:val="0"/>
      <w:marRight w:val="0"/>
      <w:marTop w:val="0"/>
      <w:marBottom w:val="0"/>
      <w:divBdr>
        <w:top w:val="none" w:sz="0" w:space="0" w:color="auto"/>
        <w:left w:val="none" w:sz="0" w:space="0" w:color="auto"/>
        <w:bottom w:val="none" w:sz="0" w:space="0" w:color="auto"/>
        <w:right w:val="none" w:sz="0" w:space="0" w:color="auto"/>
      </w:divBdr>
    </w:div>
    <w:div w:id="366876549">
      <w:bodyDiv w:val="1"/>
      <w:marLeft w:val="0"/>
      <w:marRight w:val="0"/>
      <w:marTop w:val="0"/>
      <w:marBottom w:val="0"/>
      <w:divBdr>
        <w:top w:val="none" w:sz="0" w:space="0" w:color="auto"/>
        <w:left w:val="none" w:sz="0" w:space="0" w:color="auto"/>
        <w:bottom w:val="none" w:sz="0" w:space="0" w:color="auto"/>
        <w:right w:val="none" w:sz="0" w:space="0" w:color="auto"/>
      </w:divBdr>
    </w:div>
    <w:div w:id="369575514">
      <w:bodyDiv w:val="1"/>
      <w:marLeft w:val="0"/>
      <w:marRight w:val="0"/>
      <w:marTop w:val="0"/>
      <w:marBottom w:val="0"/>
      <w:divBdr>
        <w:top w:val="none" w:sz="0" w:space="0" w:color="auto"/>
        <w:left w:val="none" w:sz="0" w:space="0" w:color="auto"/>
        <w:bottom w:val="none" w:sz="0" w:space="0" w:color="auto"/>
        <w:right w:val="none" w:sz="0" w:space="0" w:color="auto"/>
      </w:divBdr>
    </w:div>
    <w:div w:id="370227009">
      <w:bodyDiv w:val="1"/>
      <w:marLeft w:val="0"/>
      <w:marRight w:val="0"/>
      <w:marTop w:val="0"/>
      <w:marBottom w:val="0"/>
      <w:divBdr>
        <w:top w:val="none" w:sz="0" w:space="0" w:color="auto"/>
        <w:left w:val="none" w:sz="0" w:space="0" w:color="auto"/>
        <w:bottom w:val="none" w:sz="0" w:space="0" w:color="auto"/>
        <w:right w:val="none" w:sz="0" w:space="0" w:color="auto"/>
      </w:divBdr>
    </w:div>
    <w:div w:id="371225514">
      <w:bodyDiv w:val="1"/>
      <w:marLeft w:val="0"/>
      <w:marRight w:val="0"/>
      <w:marTop w:val="0"/>
      <w:marBottom w:val="0"/>
      <w:divBdr>
        <w:top w:val="none" w:sz="0" w:space="0" w:color="auto"/>
        <w:left w:val="none" w:sz="0" w:space="0" w:color="auto"/>
        <w:bottom w:val="none" w:sz="0" w:space="0" w:color="auto"/>
        <w:right w:val="none" w:sz="0" w:space="0" w:color="auto"/>
      </w:divBdr>
    </w:div>
    <w:div w:id="371733425">
      <w:bodyDiv w:val="1"/>
      <w:marLeft w:val="0"/>
      <w:marRight w:val="0"/>
      <w:marTop w:val="0"/>
      <w:marBottom w:val="0"/>
      <w:divBdr>
        <w:top w:val="none" w:sz="0" w:space="0" w:color="auto"/>
        <w:left w:val="none" w:sz="0" w:space="0" w:color="auto"/>
        <w:bottom w:val="none" w:sz="0" w:space="0" w:color="auto"/>
        <w:right w:val="none" w:sz="0" w:space="0" w:color="auto"/>
      </w:divBdr>
    </w:div>
    <w:div w:id="373893866">
      <w:bodyDiv w:val="1"/>
      <w:marLeft w:val="0"/>
      <w:marRight w:val="0"/>
      <w:marTop w:val="0"/>
      <w:marBottom w:val="0"/>
      <w:divBdr>
        <w:top w:val="none" w:sz="0" w:space="0" w:color="auto"/>
        <w:left w:val="none" w:sz="0" w:space="0" w:color="auto"/>
        <w:bottom w:val="none" w:sz="0" w:space="0" w:color="auto"/>
        <w:right w:val="none" w:sz="0" w:space="0" w:color="auto"/>
      </w:divBdr>
    </w:div>
    <w:div w:id="375667614">
      <w:bodyDiv w:val="1"/>
      <w:marLeft w:val="0"/>
      <w:marRight w:val="0"/>
      <w:marTop w:val="0"/>
      <w:marBottom w:val="0"/>
      <w:divBdr>
        <w:top w:val="none" w:sz="0" w:space="0" w:color="auto"/>
        <w:left w:val="none" w:sz="0" w:space="0" w:color="auto"/>
        <w:bottom w:val="none" w:sz="0" w:space="0" w:color="auto"/>
        <w:right w:val="none" w:sz="0" w:space="0" w:color="auto"/>
      </w:divBdr>
    </w:div>
    <w:div w:id="376004318">
      <w:bodyDiv w:val="1"/>
      <w:marLeft w:val="0"/>
      <w:marRight w:val="0"/>
      <w:marTop w:val="0"/>
      <w:marBottom w:val="0"/>
      <w:divBdr>
        <w:top w:val="none" w:sz="0" w:space="0" w:color="auto"/>
        <w:left w:val="none" w:sz="0" w:space="0" w:color="auto"/>
        <w:bottom w:val="none" w:sz="0" w:space="0" w:color="auto"/>
        <w:right w:val="none" w:sz="0" w:space="0" w:color="auto"/>
      </w:divBdr>
    </w:div>
    <w:div w:id="381441771">
      <w:bodyDiv w:val="1"/>
      <w:marLeft w:val="0"/>
      <w:marRight w:val="0"/>
      <w:marTop w:val="0"/>
      <w:marBottom w:val="0"/>
      <w:divBdr>
        <w:top w:val="none" w:sz="0" w:space="0" w:color="auto"/>
        <w:left w:val="none" w:sz="0" w:space="0" w:color="auto"/>
        <w:bottom w:val="none" w:sz="0" w:space="0" w:color="auto"/>
        <w:right w:val="none" w:sz="0" w:space="0" w:color="auto"/>
      </w:divBdr>
    </w:div>
    <w:div w:id="382945363">
      <w:bodyDiv w:val="1"/>
      <w:marLeft w:val="0"/>
      <w:marRight w:val="0"/>
      <w:marTop w:val="0"/>
      <w:marBottom w:val="0"/>
      <w:divBdr>
        <w:top w:val="none" w:sz="0" w:space="0" w:color="auto"/>
        <w:left w:val="none" w:sz="0" w:space="0" w:color="auto"/>
        <w:bottom w:val="none" w:sz="0" w:space="0" w:color="auto"/>
        <w:right w:val="none" w:sz="0" w:space="0" w:color="auto"/>
      </w:divBdr>
    </w:div>
    <w:div w:id="386151591">
      <w:bodyDiv w:val="1"/>
      <w:marLeft w:val="0"/>
      <w:marRight w:val="0"/>
      <w:marTop w:val="0"/>
      <w:marBottom w:val="0"/>
      <w:divBdr>
        <w:top w:val="none" w:sz="0" w:space="0" w:color="auto"/>
        <w:left w:val="none" w:sz="0" w:space="0" w:color="auto"/>
        <w:bottom w:val="none" w:sz="0" w:space="0" w:color="auto"/>
        <w:right w:val="none" w:sz="0" w:space="0" w:color="auto"/>
      </w:divBdr>
    </w:div>
    <w:div w:id="387580398">
      <w:bodyDiv w:val="1"/>
      <w:marLeft w:val="0"/>
      <w:marRight w:val="0"/>
      <w:marTop w:val="0"/>
      <w:marBottom w:val="0"/>
      <w:divBdr>
        <w:top w:val="none" w:sz="0" w:space="0" w:color="auto"/>
        <w:left w:val="none" w:sz="0" w:space="0" w:color="auto"/>
        <w:bottom w:val="none" w:sz="0" w:space="0" w:color="auto"/>
        <w:right w:val="none" w:sz="0" w:space="0" w:color="auto"/>
      </w:divBdr>
    </w:div>
    <w:div w:id="389158489">
      <w:bodyDiv w:val="1"/>
      <w:marLeft w:val="0"/>
      <w:marRight w:val="0"/>
      <w:marTop w:val="0"/>
      <w:marBottom w:val="0"/>
      <w:divBdr>
        <w:top w:val="none" w:sz="0" w:space="0" w:color="auto"/>
        <w:left w:val="none" w:sz="0" w:space="0" w:color="auto"/>
        <w:bottom w:val="none" w:sz="0" w:space="0" w:color="auto"/>
        <w:right w:val="none" w:sz="0" w:space="0" w:color="auto"/>
      </w:divBdr>
    </w:div>
    <w:div w:id="391536924">
      <w:bodyDiv w:val="1"/>
      <w:marLeft w:val="0"/>
      <w:marRight w:val="0"/>
      <w:marTop w:val="0"/>
      <w:marBottom w:val="0"/>
      <w:divBdr>
        <w:top w:val="none" w:sz="0" w:space="0" w:color="auto"/>
        <w:left w:val="none" w:sz="0" w:space="0" w:color="auto"/>
        <w:bottom w:val="none" w:sz="0" w:space="0" w:color="auto"/>
        <w:right w:val="none" w:sz="0" w:space="0" w:color="auto"/>
      </w:divBdr>
    </w:div>
    <w:div w:id="391856751">
      <w:bodyDiv w:val="1"/>
      <w:marLeft w:val="0"/>
      <w:marRight w:val="0"/>
      <w:marTop w:val="0"/>
      <w:marBottom w:val="0"/>
      <w:divBdr>
        <w:top w:val="none" w:sz="0" w:space="0" w:color="auto"/>
        <w:left w:val="none" w:sz="0" w:space="0" w:color="auto"/>
        <w:bottom w:val="none" w:sz="0" w:space="0" w:color="auto"/>
        <w:right w:val="none" w:sz="0" w:space="0" w:color="auto"/>
      </w:divBdr>
    </w:div>
    <w:div w:id="398746132">
      <w:bodyDiv w:val="1"/>
      <w:marLeft w:val="0"/>
      <w:marRight w:val="0"/>
      <w:marTop w:val="0"/>
      <w:marBottom w:val="0"/>
      <w:divBdr>
        <w:top w:val="none" w:sz="0" w:space="0" w:color="auto"/>
        <w:left w:val="none" w:sz="0" w:space="0" w:color="auto"/>
        <w:bottom w:val="none" w:sz="0" w:space="0" w:color="auto"/>
        <w:right w:val="none" w:sz="0" w:space="0" w:color="auto"/>
      </w:divBdr>
    </w:div>
    <w:div w:id="401871608">
      <w:bodyDiv w:val="1"/>
      <w:marLeft w:val="0"/>
      <w:marRight w:val="0"/>
      <w:marTop w:val="0"/>
      <w:marBottom w:val="0"/>
      <w:divBdr>
        <w:top w:val="none" w:sz="0" w:space="0" w:color="auto"/>
        <w:left w:val="none" w:sz="0" w:space="0" w:color="auto"/>
        <w:bottom w:val="none" w:sz="0" w:space="0" w:color="auto"/>
        <w:right w:val="none" w:sz="0" w:space="0" w:color="auto"/>
      </w:divBdr>
    </w:div>
    <w:div w:id="405223918">
      <w:bodyDiv w:val="1"/>
      <w:marLeft w:val="0"/>
      <w:marRight w:val="0"/>
      <w:marTop w:val="0"/>
      <w:marBottom w:val="0"/>
      <w:divBdr>
        <w:top w:val="none" w:sz="0" w:space="0" w:color="auto"/>
        <w:left w:val="none" w:sz="0" w:space="0" w:color="auto"/>
        <w:bottom w:val="none" w:sz="0" w:space="0" w:color="auto"/>
        <w:right w:val="none" w:sz="0" w:space="0" w:color="auto"/>
      </w:divBdr>
    </w:div>
    <w:div w:id="405348219">
      <w:bodyDiv w:val="1"/>
      <w:marLeft w:val="0"/>
      <w:marRight w:val="0"/>
      <w:marTop w:val="0"/>
      <w:marBottom w:val="0"/>
      <w:divBdr>
        <w:top w:val="none" w:sz="0" w:space="0" w:color="auto"/>
        <w:left w:val="none" w:sz="0" w:space="0" w:color="auto"/>
        <w:bottom w:val="none" w:sz="0" w:space="0" w:color="auto"/>
        <w:right w:val="none" w:sz="0" w:space="0" w:color="auto"/>
      </w:divBdr>
    </w:div>
    <w:div w:id="406152183">
      <w:bodyDiv w:val="1"/>
      <w:marLeft w:val="0"/>
      <w:marRight w:val="0"/>
      <w:marTop w:val="0"/>
      <w:marBottom w:val="0"/>
      <w:divBdr>
        <w:top w:val="none" w:sz="0" w:space="0" w:color="auto"/>
        <w:left w:val="none" w:sz="0" w:space="0" w:color="auto"/>
        <w:bottom w:val="none" w:sz="0" w:space="0" w:color="auto"/>
        <w:right w:val="none" w:sz="0" w:space="0" w:color="auto"/>
      </w:divBdr>
    </w:div>
    <w:div w:id="408693071">
      <w:bodyDiv w:val="1"/>
      <w:marLeft w:val="0"/>
      <w:marRight w:val="0"/>
      <w:marTop w:val="0"/>
      <w:marBottom w:val="0"/>
      <w:divBdr>
        <w:top w:val="none" w:sz="0" w:space="0" w:color="auto"/>
        <w:left w:val="none" w:sz="0" w:space="0" w:color="auto"/>
        <w:bottom w:val="none" w:sz="0" w:space="0" w:color="auto"/>
        <w:right w:val="none" w:sz="0" w:space="0" w:color="auto"/>
      </w:divBdr>
    </w:div>
    <w:div w:id="409430341">
      <w:bodyDiv w:val="1"/>
      <w:marLeft w:val="0"/>
      <w:marRight w:val="0"/>
      <w:marTop w:val="0"/>
      <w:marBottom w:val="0"/>
      <w:divBdr>
        <w:top w:val="none" w:sz="0" w:space="0" w:color="auto"/>
        <w:left w:val="none" w:sz="0" w:space="0" w:color="auto"/>
        <w:bottom w:val="none" w:sz="0" w:space="0" w:color="auto"/>
        <w:right w:val="none" w:sz="0" w:space="0" w:color="auto"/>
      </w:divBdr>
    </w:div>
    <w:div w:id="415640411">
      <w:bodyDiv w:val="1"/>
      <w:marLeft w:val="0"/>
      <w:marRight w:val="0"/>
      <w:marTop w:val="0"/>
      <w:marBottom w:val="0"/>
      <w:divBdr>
        <w:top w:val="none" w:sz="0" w:space="0" w:color="auto"/>
        <w:left w:val="none" w:sz="0" w:space="0" w:color="auto"/>
        <w:bottom w:val="none" w:sz="0" w:space="0" w:color="auto"/>
        <w:right w:val="none" w:sz="0" w:space="0" w:color="auto"/>
      </w:divBdr>
    </w:div>
    <w:div w:id="417598508">
      <w:bodyDiv w:val="1"/>
      <w:marLeft w:val="0"/>
      <w:marRight w:val="0"/>
      <w:marTop w:val="0"/>
      <w:marBottom w:val="0"/>
      <w:divBdr>
        <w:top w:val="none" w:sz="0" w:space="0" w:color="auto"/>
        <w:left w:val="none" w:sz="0" w:space="0" w:color="auto"/>
        <w:bottom w:val="none" w:sz="0" w:space="0" w:color="auto"/>
        <w:right w:val="none" w:sz="0" w:space="0" w:color="auto"/>
      </w:divBdr>
    </w:div>
    <w:div w:id="418604380">
      <w:bodyDiv w:val="1"/>
      <w:marLeft w:val="0"/>
      <w:marRight w:val="0"/>
      <w:marTop w:val="0"/>
      <w:marBottom w:val="0"/>
      <w:divBdr>
        <w:top w:val="none" w:sz="0" w:space="0" w:color="auto"/>
        <w:left w:val="none" w:sz="0" w:space="0" w:color="auto"/>
        <w:bottom w:val="none" w:sz="0" w:space="0" w:color="auto"/>
        <w:right w:val="none" w:sz="0" w:space="0" w:color="auto"/>
      </w:divBdr>
    </w:div>
    <w:div w:id="420950956">
      <w:bodyDiv w:val="1"/>
      <w:marLeft w:val="0"/>
      <w:marRight w:val="0"/>
      <w:marTop w:val="0"/>
      <w:marBottom w:val="0"/>
      <w:divBdr>
        <w:top w:val="none" w:sz="0" w:space="0" w:color="auto"/>
        <w:left w:val="none" w:sz="0" w:space="0" w:color="auto"/>
        <w:bottom w:val="none" w:sz="0" w:space="0" w:color="auto"/>
        <w:right w:val="none" w:sz="0" w:space="0" w:color="auto"/>
      </w:divBdr>
    </w:div>
    <w:div w:id="423720314">
      <w:bodyDiv w:val="1"/>
      <w:marLeft w:val="0"/>
      <w:marRight w:val="0"/>
      <w:marTop w:val="0"/>
      <w:marBottom w:val="0"/>
      <w:divBdr>
        <w:top w:val="none" w:sz="0" w:space="0" w:color="auto"/>
        <w:left w:val="none" w:sz="0" w:space="0" w:color="auto"/>
        <w:bottom w:val="none" w:sz="0" w:space="0" w:color="auto"/>
        <w:right w:val="none" w:sz="0" w:space="0" w:color="auto"/>
      </w:divBdr>
    </w:div>
    <w:div w:id="425804713">
      <w:bodyDiv w:val="1"/>
      <w:marLeft w:val="0"/>
      <w:marRight w:val="0"/>
      <w:marTop w:val="0"/>
      <w:marBottom w:val="0"/>
      <w:divBdr>
        <w:top w:val="none" w:sz="0" w:space="0" w:color="auto"/>
        <w:left w:val="none" w:sz="0" w:space="0" w:color="auto"/>
        <w:bottom w:val="none" w:sz="0" w:space="0" w:color="auto"/>
        <w:right w:val="none" w:sz="0" w:space="0" w:color="auto"/>
      </w:divBdr>
    </w:div>
    <w:div w:id="429854803">
      <w:bodyDiv w:val="1"/>
      <w:marLeft w:val="0"/>
      <w:marRight w:val="0"/>
      <w:marTop w:val="0"/>
      <w:marBottom w:val="0"/>
      <w:divBdr>
        <w:top w:val="none" w:sz="0" w:space="0" w:color="auto"/>
        <w:left w:val="none" w:sz="0" w:space="0" w:color="auto"/>
        <w:bottom w:val="none" w:sz="0" w:space="0" w:color="auto"/>
        <w:right w:val="none" w:sz="0" w:space="0" w:color="auto"/>
      </w:divBdr>
    </w:div>
    <w:div w:id="430398199">
      <w:bodyDiv w:val="1"/>
      <w:marLeft w:val="0"/>
      <w:marRight w:val="0"/>
      <w:marTop w:val="0"/>
      <w:marBottom w:val="0"/>
      <w:divBdr>
        <w:top w:val="none" w:sz="0" w:space="0" w:color="auto"/>
        <w:left w:val="none" w:sz="0" w:space="0" w:color="auto"/>
        <w:bottom w:val="none" w:sz="0" w:space="0" w:color="auto"/>
        <w:right w:val="none" w:sz="0" w:space="0" w:color="auto"/>
      </w:divBdr>
    </w:div>
    <w:div w:id="432482949">
      <w:bodyDiv w:val="1"/>
      <w:marLeft w:val="0"/>
      <w:marRight w:val="0"/>
      <w:marTop w:val="0"/>
      <w:marBottom w:val="0"/>
      <w:divBdr>
        <w:top w:val="none" w:sz="0" w:space="0" w:color="auto"/>
        <w:left w:val="none" w:sz="0" w:space="0" w:color="auto"/>
        <w:bottom w:val="none" w:sz="0" w:space="0" w:color="auto"/>
        <w:right w:val="none" w:sz="0" w:space="0" w:color="auto"/>
      </w:divBdr>
    </w:div>
    <w:div w:id="436564198">
      <w:bodyDiv w:val="1"/>
      <w:marLeft w:val="0"/>
      <w:marRight w:val="0"/>
      <w:marTop w:val="0"/>
      <w:marBottom w:val="0"/>
      <w:divBdr>
        <w:top w:val="none" w:sz="0" w:space="0" w:color="auto"/>
        <w:left w:val="none" w:sz="0" w:space="0" w:color="auto"/>
        <w:bottom w:val="none" w:sz="0" w:space="0" w:color="auto"/>
        <w:right w:val="none" w:sz="0" w:space="0" w:color="auto"/>
      </w:divBdr>
    </w:div>
    <w:div w:id="439105316">
      <w:bodyDiv w:val="1"/>
      <w:marLeft w:val="0"/>
      <w:marRight w:val="0"/>
      <w:marTop w:val="0"/>
      <w:marBottom w:val="0"/>
      <w:divBdr>
        <w:top w:val="none" w:sz="0" w:space="0" w:color="auto"/>
        <w:left w:val="none" w:sz="0" w:space="0" w:color="auto"/>
        <w:bottom w:val="none" w:sz="0" w:space="0" w:color="auto"/>
        <w:right w:val="none" w:sz="0" w:space="0" w:color="auto"/>
      </w:divBdr>
    </w:div>
    <w:div w:id="440493866">
      <w:bodyDiv w:val="1"/>
      <w:marLeft w:val="0"/>
      <w:marRight w:val="0"/>
      <w:marTop w:val="0"/>
      <w:marBottom w:val="0"/>
      <w:divBdr>
        <w:top w:val="none" w:sz="0" w:space="0" w:color="auto"/>
        <w:left w:val="none" w:sz="0" w:space="0" w:color="auto"/>
        <w:bottom w:val="none" w:sz="0" w:space="0" w:color="auto"/>
        <w:right w:val="none" w:sz="0" w:space="0" w:color="auto"/>
      </w:divBdr>
    </w:div>
    <w:div w:id="442651738">
      <w:bodyDiv w:val="1"/>
      <w:marLeft w:val="0"/>
      <w:marRight w:val="0"/>
      <w:marTop w:val="0"/>
      <w:marBottom w:val="0"/>
      <w:divBdr>
        <w:top w:val="none" w:sz="0" w:space="0" w:color="auto"/>
        <w:left w:val="none" w:sz="0" w:space="0" w:color="auto"/>
        <w:bottom w:val="none" w:sz="0" w:space="0" w:color="auto"/>
        <w:right w:val="none" w:sz="0" w:space="0" w:color="auto"/>
      </w:divBdr>
    </w:div>
    <w:div w:id="457572527">
      <w:bodyDiv w:val="1"/>
      <w:marLeft w:val="0"/>
      <w:marRight w:val="0"/>
      <w:marTop w:val="0"/>
      <w:marBottom w:val="0"/>
      <w:divBdr>
        <w:top w:val="none" w:sz="0" w:space="0" w:color="auto"/>
        <w:left w:val="none" w:sz="0" w:space="0" w:color="auto"/>
        <w:bottom w:val="none" w:sz="0" w:space="0" w:color="auto"/>
        <w:right w:val="none" w:sz="0" w:space="0" w:color="auto"/>
      </w:divBdr>
    </w:div>
    <w:div w:id="472793386">
      <w:bodyDiv w:val="1"/>
      <w:marLeft w:val="0"/>
      <w:marRight w:val="0"/>
      <w:marTop w:val="0"/>
      <w:marBottom w:val="0"/>
      <w:divBdr>
        <w:top w:val="none" w:sz="0" w:space="0" w:color="auto"/>
        <w:left w:val="none" w:sz="0" w:space="0" w:color="auto"/>
        <w:bottom w:val="none" w:sz="0" w:space="0" w:color="auto"/>
        <w:right w:val="none" w:sz="0" w:space="0" w:color="auto"/>
      </w:divBdr>
    </w:div>
    <w:div w:id="477766991">
      <w:bodyDiv w:val="1"/>
      <w:marLeft w:val="0"/>
      <w:marRight w:val="0"/>
      <w:marTop w:val="0"/>
      <w:marBottom w:val="0"/>
      <w:divBdr>
        <w:top w:val="none" w:sz="0" w:space="0" w:color="auto"/>
        <w:left w:val="none" w:sz="0" w:space="0" w:color="auto"/>
        <w:bottom w:val="none" w:sz="0" w:space="0" w:color="auto"/>
        <w:right w:val="none" w:sz="0" w:space="0" w:color="auto"/>
      </w:divBdr>
    </w:div>
    <w:div w:id="486481596">
      <w:bodyDiv w:val="1"/>
      <w:marLeft w:val="0"/>
      <w:marRight w:val="0"/>
      <w:marTop w:val="0"/>
      <w:marBottom w:val="0"/>
      <w:divBdr>
        <w:top w:val="none" w:sz="0" w:space="0" w:color="auto"/>
        <w:left w:val="none" w:sz="0" w:space="0" w:color="auto"/>
        <w:bottom w:val="none" w:sz="0" w:space="0" w:color="auto"/>
        <w:right w:val="none" w:sz="0" w:space="0" w:color="auto"/>
      </w:divBdr>
    </w:div>
    <w:div w:id="489947384">
      <w:bodyDiv w:val="1"/>
      <w:marLeft w:val="0"/>
      <w:marRight w:val="0"/>
      <w:marTop w:val="0"/>
      <w:marBottom w:val="0"/>
      <w:divBdr>
        <w:top w:val="none" w:sz="0" w:space="0" w:color="auto"/>
        <w:left w:val="none" w:sz="0" w:space="0" w:color="auto"/>
        <w:bottom w:val="none" w:sz="0" w:space="0" w:color="auto"/>
        <w:right w:val="none" w:sz="0" w:space="0" w:color="auto"/>
      </w:divBdr>
    </w:div>
    <w:div w:id="490414519">
      <w:bodyDiv w:val="1"/>
      <w:marLeft w:val="0"/>
      <w:marRight w:val="0"/>
      <w:marTop w:val="0"/>
      <w:marBottom w:val="0"/>
      <w:divBdr>
        <w:top w:val="none" w:sz="0" w:space="0" w:color="auto"/>
        <w:left w:val="none" w:sz="0" w:space="0" w:color="auto"/>
        <w:bottom w:val="none" w:sz="0" w:space="0" w:color="auto"/>
        <w:right w:val="none" w:sz="0" w:space="0" w:color="auto"/>
      </w:divBdr>
    </w:div>
    <w:div w:id="491871695">
      <w:bodyDiv w:val="1"/>
      <w:marLeft w:val="0"/>
      <w:marRight w:val="0"/>
      <w:marTop w:val="0"/>
      <w:marBottom w:val="0"/>
      <w:divBdr>
        <w:top w:val="none" w:sz="0" w:space="0" w:color="auto"/>
        <w:left w:val="none" w:sz="0" w:space="0" w:color="auto"/>
        <w:bottom w:val="none" w:sz="0" w:space="0" w:color="auto"/>
        <w:right w:val="none" w:sz="0" w:space="0" w:color="auto"/>
      </w:divBdr>
    </w:div>
    <w:div w:id="493298760">
      <w:bodyDiv w:val="1"/>
      <w:marLeft w:val="0"/>
      <w:marRight w:val="0"/>
      <w:marTop w:val="0"/>
      <w:marBottom w:val="0"/>
      <w:divBdr>
        <w:top w:val="none" w:sz="0" w:space="0" w:color="auto"/>
        <w:left w:val="none" w:sz="0" w:space="0" w:color="auto"/>
        <w:bottom w:val="none" w:sz="0" w:space="0" w:color="auto"/>
        <w:right w:val="none" w:sz="0" w:space="0" w:color="auto"/>
      </w:divBdr>
    </w:div>
    <w:div w:id="496893989">
      <w:bodyDiv w:val="1"/>
      <w:marLeft w:val="0"/>
      <w:marRight w:val="0"/>
      <w:marTop w:val="0"/>
      <w:marBottom w:val="0"/>
      <w:divBdr>
        <w:top w:val="none" w:sz="0" w:space="0" w:color="auto"/>
        <w:left w:val="none" w:sz="0" w:space="0" w:color="auto"/>
        <w:bottom w:val="none" w:sz="0" w:space="0" w:color="auto"/>
        <w:right w:val="none" w:sz="0" w:space="0" w:color="auto"/>
      </w:divBdr>
    </w:div>
    <w:div w:id="500238185">
      <w:bodyDiv w:val="1"/>
      <w:marLeft w:val="0"/>
      <w:marRight w:val="0"/>
      <w:marTop w:val="0"/>
      <w:marBottom w:val="0"/>
      <w:divBdr>
        <w:top w:val="none" w:sz="0" w:space="0" w:color="auto"/>
        <w:left w:val="none" w:sz="0" w:space="0" w:color="auto"/>
        <w:bottom w:val="none" w:sz="0" w:space="0" w:color="auto"/>
        <w:right w:val="none" w:sz="0" w:space="0" w:color="auto"/>
      </w:divBdr>
    </w:div>
    <w:div w:id="502167477">
      <w:bodyDiv w:val="1"/>
      <w:marLeft w:val="0"/>
      <w:marRight w:val="0"/>
      <w:marTop w:val="0"/>
      <w:marBottom w:val="0"/>
      <w:divBdr>
        <w:top w:val="none" w:sz="0" w:space="0" w:color="auto"/>
        <w:left w:val="none" w:sz="0" w:space="0" w:color="auto"/>
        <w:bottom w:val="none" w:sz="0" w:space="0" w:color="auto"/>
        <w:right w:val="none" w:sz="0" w:space="0" w:color="auto"/>
      </w:divBdr>
    </w:div>
    <w:div w:id="505362456">
      <w:bodyDiv w:val="1"/>
      <w:marLeft w:val="0"/>
      <w:marRight w:val="0"/>
      <w:marTop w:val="0"/>
      <w:marBottom w:val="0"/>
      <w:divBdr>
        <w:top w:val="none" w:sz="0" w:space="0" w:color="auto"/>
        <w:left w:val="none" w:sz="0" w:space="0" w:color="auto"/>
        <w:bottom w:val="none" w:sz="0" w:space="0" w:color="auto"/>
        <w:right w:val="none" w:sz="0" w:space="0" w:color="auto"/>
      </w:divBdr>
    </w:div>
    <w:div w:id="505629086">
      <w:bodyDiv w:val="1"/>
      <w:marLeft w:val="0"/>
      <w:marRight w:val="0"/>
      <w:marTop w:val="0"/>
      <w:marBottom w:val="0"/>
      <w:divBdr>
        <w:top w:val="none" w:sz="0" w:space="0" w:color="auto"/>
        <w:left w:val="none" w:sz="0" w:space="0" w:color="auto"/>
        <w:bottom w:val="none" w:sz="0" w:space="0" w:color="auto"/>
        <w:right w:val="none" w:sz="0" w:space="0" w:color="auto"/>
      </w:divBdr>
    </w:div>
    <w:div w:id="507788366">
      <w:bodyDiv w:val="1"/>
      <w:marLeft w:val="0"/>
      <w:marRight w:val="0"/>
      <w:marTop w:val="0"/>
      <w:marBottom w:val="0"/>
      <w:divBdr>
        <w:top w:val="none" w:sz="0" w:space="0" w:color="auto"/>
        <w:left w:val="none" w:sz="0" w:space="0" w:color="auto"/>
        <w:bottom w:val="none" w:sz="0" w:space="0" w:color="auto"/>
        <w:right w:val="none" w:sz="0" w:space="0" w:color="auto"/>
      </w:divBdr>
    </w:div>
    <w:div w:id="510222256">
      <w:bodyDiv w:val="1"/>
      <w:marLeft w:val="0"/>
      <w:marRight w:val="0"/>
      <w:marTop w:val="0"/>
      <w:marBottom w:val="0"/>
      <w:divBdr>
        <w:top w:val="none" w:sz="0" w:space="0" w:color="auto"/>
        <w:left w:val="none" w:sz="0" w:space="0" w:color="auto"/>
        <w:bottom w:val="none" w:sz="0" w:space="0" w:color="auto"/>
        <w:right w:val="none" w:sz="0" w:space="0" w:color="auto"/>
      </w:divBdr>
    </w:div>
    <w:div w:id="511997847">
      <w:bodyDiv w:val="1"/>
      <w:marLeft w:val="0"/>
      <w:marRight w:val="0"/>
      <w:marTop w:val="0"/>
      <w:marBottom w:val="0"/>
      <w:divBdr>
        <w:top w:val="none" w:sz="0" w:space="0" w:color="auto"/>
        <w:left w:val="none" w:sz="0" w:space="0" w:color="auto"/>
        <w:bottom w:val="none" w:sz="0" w:space="0" w:color="auto"/>
        <w:right w:val="none" w:sz="0" w:space="0" w:color="auto"/>
      </w:divBdr>
    </w:div>
    <w:div w:id="512065032">
      <w:bodyDiv w:val="1"/>
      <w:marLeft w:val="0"/>
      <w:marRight w:val="0"/>
      <w:marTop w:val="0"/>
      <w:marBottom w:val="0"/>
      <w:divBdr>
        <w:top w:val="none" w:sz="0" w:space="0" w:color="auto"/>
        <w:left w:val="none" w:sz="0" w:space="0" w:color="auto"/>
        <w:bottom w:val="none" w:sz="0" w:space="0" w:color="auto"/>
        <w:right w:val="none" w:sz="0" w:space="0" w:color="auto"/>
      </w:divBdr>
    </w:div>
    <w:div w:id="514265497">
      <w:bodyDiv w:val="1"/>
      <w:marLeft w:val="0"/>
      <w:marRight w:val="0"/>
      <w:marTop w:val="0"/>
      <w:marBottom w:val="0"/>
      <w:divBdr>
        <w:top w:val="none" w:sz="0" w:space="0" w:color="auto"/>
        <w:left w:val="none" w:sz="0" w:space="0" w:color="auto"/>
        <w:bottom w:val="none" w:sz="0" w:space="0" w:color="auto"/>
        <w:right w:val="none" w:sz="0" w:space="0" w:color="auto"/>
      </w:divBdr>
    </w:div>
    <w:div w:id="515920276">
      <w:bodyDiv w:val="1"/>
      <w:marLeft w:val="0"/>
      <w:marRight w:val="0"/>
      <w:marTop w:val="0"/>
      <w:marBottom w:val="0"/>
      <w:divBdr>
        <w:top w:val="none" w:sz="0" w:space="0" w:color="auto"/>
        <w:left w:val="none" w:sz="0" w:space="0" w:color="auto"/>
        <w:bottom w:val="none" w:sz="0" w:space="0" w:color="auto"/>
        <w:right w:val="none" w:sz="0" w:space="0" w:color="auto"/>
      </w:divBdr>
    </w:div>
    <w:div w:id="516504666">
      <w:bodyDiv w:val="1"/>
      <w:marLeft w:val="0"/>
      <w:marRight w:val="0"/>
      <w:marTop w:val="0"/>
      <w:marBottom w:val="0"/>
      <w:divBdr>
        <w:top w:val="none" w:sz="0" w:space="0" w:color="auto"/>
        <w:left w:val="none" w:sz="0" w:space="0" w:color="auto"/>
        <w:bottom w:val="none" w:sz="0" w:space="0" w:color="auto"/>
        <w:right w:val="none" w:sz="0" w:space="0" w:color="auto"/>
      </w:divBdr>
    </w:div>
    <w:div w:id="519008758">
      <w:bodyDiv w:val="1"/>
      <w:marLeft w:val="0"/>
      <w:marRight w:val="0"/>
      <w:marTop w:val="0"/>
      <w:marBottom w:val="0"/>
      <w:divBdr>
        <w:top w:val="none" w:sz="0" w:space="0" w:color="auto"/>
        <w:left w:val="none" w:sz="0" w:space="0" w:color="auto"/>
        <w:bottom w:val="none" w:sz="0" w:space="0" w:color="auto"/>
        <w:right w:val="none" w:sz="0" w:space="0" w:color="auto"/>
      </w:divBdr>
    </w:div>
    <w:div w:id="520363074">
      <w:bodyDiv w:val="1"/>
      <w:marLeft w:val="0"/>
      <w:marRight w:val="0"/>
      <w:marTop w:val="0"/>
      <w:marBottom w:val="0"/>
      <w:divBdr>
        <w:top w:val="none" w:sz="0" w:space="0" w:color="auto"/>
        <w:left w:val="none" w:sz="0" w:space="0" w:color="auto"/>
        <w:bottom w:val="none" w:sz="0" w:space="0" w:color="auto"/>
        <w:right w:val="none" w:sz="0" w:space="0" w:color="auto"/>
      </w:divBdr>
    </w:div>
    <w:div w:id="521632873">
      <w:bodyDiv w:val="1"/>
      <w:marLeft w:val="0"/>
      <w:marRight w:val="0"/>
      <w:marTop w:val="0"/>
      <w:marBottom w:val="0"/>
      <w:divBdr>
        <w:top w:val="none" w:sz="0" w:space="0" w:color="auto"/>
        <w:left w:val="none" w:sz="0" w:space="0" w:color="auto"/>
        <w:bottom w:val="none" w:sz="0" w:space="0" w:color="auto"/>
        <w:right w:val="none" w:sz="0" w:space="0" w:color="auto"/>
      </w:divBdr>
    </w:div>
    <w:div w:id="523175214">
      <w:bodyDiv w:val="1"/>
      <w:marLeft w:val="0"/>
      <w:marRight w:val="0"/>
      <w:marTop w:val="0"/>
      <w:marBottom w:val="0"/>
      <w:divBdr>
        <w:top w:val="none" w:sz="0" w:space="0" w:color="auto"/>
        <w:left w:val="none" w:sz="0" w:space="0" w:color="auto"/>
        <w:bottom w:val="none" w:sz="0" w:space="0" w:color="auto"/>
        <w:right w:val="none" w:sz="0" w:space="0" w:color="auto"/>
      </w:divBdr>
    </w:div>
    <w:div w:id="528181371">
      <w:bodyDiv w:val="1"/>
      <w:marLeft w:val="0"/>
      <w:marRight w:val="0"/>
      <w:marTop w:val="0"/>
      <w:marBottom w:val="0"/>
      <w:divBdr>
        <w:top w:val="none" w:sz="0" w:space="0" w:color="auto"/>
        <w:left w:val="none" w:sz="0" w:space="0" w:color="auto"/>
        <w:bottom w:val="none" w:sz="0" w:space="0" w:color="auto"/>
        <w:right w:val="none" w:sz="0" w:space="0" w:color="auto"/>
      </w:divBdr>
    </w:div>
    <w:div w:id="528682679">
      <w:bodyDiv w:val="1"/>
      <w:marLeft w:val="0"/>
      <w:marRight w:val="0"/>
      <w:marTop w:val="0"/>
      <w:marBottom w:val="0"/>
      <w:divBdr>
        <w:top w:val="none" w:sz="0" w:space="0" w:color="auto"/>
        <w:left w:val="none" w:sz="0" w:space="0" w:color="auto"/>
        <w:bottom w:val="none" w:sz="0" w:space="0" w:color="auto"/>
        <w:right w:val="none" w:sz="0" w:space="0" w:color="auto"/>
      </w:divBdr>
    </w:div>
    <w:div w:id="529605453">
      <w:bodyDiv w:val="1"/>
      <w:marLeft w:val="0"/>
      <w:marRight w:val="0"/>
      <w:marTop w:val="0"/>
      <w:marBottom w:val="0"/>
      <w:divBdr>
        <w:top w:val="none" w:sz="0" w:space="0" w:color="auto"/>
        <w:left w:val="none" w:sz="0" w:space="0" w:color="auto"/>
        <w:bottom w:val="none" w:sz="0" w:space="0" w:color="auto"/>
        <w:right w:val="none" w:sz="0" w:space="0" w:color="auto"/>
      </w:divBdr>
    </w:div>
    <w:div w:id="532958330">
      <w:bodyDiv w:val="1"/>
      <w:marLeft w:val="0"/>
      <w:marRight w:val="0"/>
      <w:marTop w:val="0"/>
      <w:marBottom w:val="0"/>
      <w:divBdr>
        <w:top w:val="none" w:sz="0" w:space="0" w:color="auto"/>
        <w:left w:val="none" w:sz="0" w:space="0" w:color="auto"/>
        <w:bottom w:val="none" w:sz="0" w:space="0" w:color="auto"/>
        <w:right w:val="none" w:sz="0" w:space="0" w:color="auto"/>
      </w:divBdr>
    </w:div>
    <w:div w:id="535433969">
      <w:bodyDiv w:val="1"/>
      <w:marLeft w:val="0"/>
      <w:marRight w:val="0"/>
      <w:marTop w:val="0"/>
      <w:marBottom w:val="0"/>
      <w:divBdr>
        <w:top w:val="none" w:sz="0" w:space="0" w:color="auto"/>
        <w:left w:val="none" w:sz="0" w:space="0" w:color="auto"/>
        <w:bottom w:val="none" w:sz="0" w:space="0" w:color="auto"/>
        <w:right w:val="none" w:sz="0" w:space="0" w:color="auto"/>
      </w:divBdr>
    </w:div>
    <w:div w:id="538855737">
      <w:bodyDiv w:val="1"/>
      <w:marLeft w:val="0"/>
      <w:marRight w:val="0"/>
      <w:marTop w:val="0"/>
      <w:marBottom w:val="0"/>
      <w:divBdr>
        <w:top w:val="none" w:sz="0" w:space="0" w:color="auto"/>
        <w:left w:val="none" w:sz="0" w:space="0" w:color="auto"/>
        <w:bottom w:val="none" w:sz="0" w:space="0" w:color="auto"/>
        <w:right w:val="none" w:sz="0" w:space="0" w:color="auto"/>
      </w:divBdr>
    </w:div>
    <w:div w:id="539173183">
      <w:bodyDiv w:val="1"/>
      <w:marLeft w:val="0"/>
      <w:marRight w:val="0"/>
      <w:marTop w:val="0"/>
      <w:marBottom w:val="0"/>
      <w:divBdr>
        <w:top w:val="none" w:sz="0" w:space="0" w:color="auto"/>
        <w:left w:val="none" w:sz="0" w:space="0" w:color="auto"/>
        <w:bottom w:val="none" w:sz="0" w:space="0" w:color="auto"/>
        <w:right w:val="none" w:sz="0" w:space="0" w:color="auto"/>
      </w:divBdr>
    </w:div>
    <w:div w:id="539635398">
      <w:bodyDiv w:val="1"/>
      <w:marLeft w:val="0"/>
      <w:marRight w:val="0"/>
      <w:marTop w:val="0"/>
      <w:marBottom w:val="0"/>
      <w:divBdr>
        <w:top w:val="none" w:sz="0" w:space="0" w:color="auto"/>
        <w:left w:val="none" w:sz="0" w:space="0" w:color="auto"/>
        <w:bottom w:val="none" w:sz="0" w:space="0" w:color="auto"/>
        <w:right w:val="none" w:sz="0" w:space="0" w:color="auto"/>
      </w:divBdr>
    </w:div>
    <w:div w:id="541094508">
      <w:bodyDiv w:val="1"/>
      <w:marLeft w:val="0"/>
      <w:marRight w:val="0"/>
      <w:marTop w:val="0"/>
      <w:marBottom w:val="0"/>
      <w:divBdr>
        <w:top w:val="none" w:sz="0" w:space="0" w:color="auto"/>
        <w:left w:val="none" w:sz="0" w:space="0" w:color="auto"/>
        <w:bottom w:val="none" w:sz="0" w:space="0" w:color="auto"/>
        <w:right w:val="none" w:sz="0" w:space="0" w:color="auto"/>
      </w:divBdr>
    </w:div>
    <w:div w:id="543638397">
      <w:bodyDiv w:val="1"/>
      <w:marLeft w:val="0"/>
      <w:marRight w:val="0"/>
      <w:marTop w:val="0"/>
      <w:marBottom w:val="0"/>
      <w:divBdr>
        <w:top w:val="none" w:sz="0" w:space="0" w:color="auto"/>
        <w:left w:val="none" w:sz="0" w:space="0" w:color="auto"/>
        <w:bottom w:val="none" w:sz="0" w:space="0" w:color="auto"/>
        <w:right w:val="none" w:sz="0" w:space="0" w:color="auto"/>
      </w:divBdr>
    </w:div>
    <w:div w:id="544172736">
      <w:bodyDiv w:val="1"/>
      <w:marLeft w:val="0"/>
      <w:marRight w:val="0"/>
      <w:marTop w:val="0"/>
      <w:marBottom w:val="0"/>
      <w:divBdr>
        <w:top w:val="none" w:sz="0" w:space="0" w:color="auto"/>
        <w:left w:val="none" w:sz="0" w:space="0" w:color="auto"/>
        <w:bottom w:val="none" w:sz="0" w:space="0" w:color="auto"/>
        <w:right w:val="none" w:sz="0" w:space="0" w:color="auto"/>
      </w:divBdr>
    </w:div>
    <w:div w:id="546337653">
      <w:bodyDiv w:val="1"/>
      <w:marLeft w:val="0"/>
      <w:marRight w:val="0"/>
      <w:marTop w:val="0"/>
      <w:marBottom w:val="0"/>
      <w:divBdr>
        <w:top w:val="none" w:sz="0" w:space="0" w:color="auto"/>
        <w:left w:val="none" w:sz="0" w:space="0" w:color="auto"/>
        <w:bottom w:val="none" w:sz="0" w:space="0" w:color="auto"/>
        <w:right w:val="none" w:sz="0" w:space="0" w:color="auto"/>
      </w:divBdr>
    </w:div>
    <w:div w:id="547105977">
      <w:bodyDiv w:val="1"/>
      <w:marLeft w:val="0"/>
      <w:marRight w:val="0"/>
      <w:marTop w:val="0"/>
      <w:marBottom w:val="0"/>
      <w:divBdr>
        <w:top w:val="none" w:sz="0" w:space="0" w:color="auto"/>
        <w:left w:val="none" w:sz="0" w:space="0" w:color="auto"/>
        <w:bottom w:val="none" w:sz="0" w:space="0" w:color="auto"/>
        <w:right w:val="none" w:sz="0" w:space="0" w:color="auto"/>
      </w:divBdr>
    </w:div>
    <w:div w:id="547836688">
      <w:bodyDiv w:val="1"/>
      <w:marLeft w:val="0"/>
      <w:marRight w:val="0"/>
      <w:marTop w:val="0"/>
      <w:marBottom w:val="0"/>
      <w:divBdr>
        <w:top w:val="none" w:sz="0" w:space="0" w:color="auto"/>
        <w:left w:val="none" w:sz="0" w:space="0" w:color="auto"/>
        <w:bottom w:val="none" w:sz="0" w:space="0" w:color="auto"/>
        <w:right w:val="none" w:sz="0" w:space="0" w:color="auto"/>
      </w:divBdr>
    </w:div>
    <w:div w:id="550455857">
      <w:bodyDiv w:val="1"/>
      <w:marLeft w:val="0"/>
      <w:marRight w:val="0"/>
      <w:marTop w:val="0"/>
      <w:marBottom w:val="0"/>
      <w:divBdr>
        <w:top w:val="none" w:sz="0" w:space="0" w:color="auto"/>
        <w:left w:val="none" w:sz="0" w:space="0" w:color="auto"/>
        <w:bottom w:val="none" w:sz="0" w:space="0" w:color="auto"/>
        <w:right w:val="none" w:sz="0" w:space="0" w:color="auto"/>
      </w:divBdr>
    </w:div>
    <w:div w:id="551616532">
      <w:bodyDiv w:val="1"/>
      <w:marLeft w:val="0"/>
      <w:marRight w:val="0"/>
      <w:marTop w:val="0"/>
      <w:marBottom w:val="0"/>
      <w:divBdr>
        <w:top w:val="none" w:sz="0" w:space="0" w:color="auto"/>
        <w:left w:val="none" w:sz="0" w:space="0" w:color="auto"/>
        <w:bottom w:val="none" w:sz="0" w:space="0" w:color="auto"/>
        <w:right w:val="none" w:sz="0" w:space="0" w:color="auto"/>
      </w:divBdr>
    </w:div>
    <w:div w:id="555973647">
      <w:bodyDiv w:val="1"/>
      <w:marLeft w:val="0"/>
      <w:marRight w:val="0"/>
      <w:marTop w:val="0"/>
      <w:marBottom w:val="0"/>
      <w:divBdr>
        <w:top w:val="none" w:sz="0" w:space="0" w:color="auto"/>
        <w:left w:val="none" w:sz="0" w:space="0" w:color="auto"/>
        <w:bottom w:val="none" w:sz="0" w:space="0" w:color="auto"/>
        <w:right w:val="none" w:sz="0" w:space="0" w:color="auto"/>
      </w:divBdr>
    </w:div>
    <w:div w:id="559629799">
      <w:bodyDiv w:val="1"/>
      <w:marLeft w:val="0"/>
      <w:marRight w:val="0"/>
      <w:marTop w:val="0"/>
      <w:marBottom w:val="0"/>
      <w:divBdr>
        <w:top w:val="none" w:sz="0" w:space="0" w:color="auto"/>
        <w:left w:val="none" w:sz="0" w:space="0" w:color="auto"/>
        <w:bottom w:val="none" w:sz="0" w:space="0" w:color="auto"/>
        <w:right w:val="none" w:sz="0" w:space="0" w:color="auto"/>
      </w:divBdr>
    </w:div>
    <w:div w:id="562907200">
      <w:bodyDiv w:val="1"/>
      <w:marLeft w:val="0"/>
      <w:marRight w:val="0"/>
      <w:marTop w:val="0"/>
      <w:marBottom w:val="0"/>
      <w:divBdr>
        <w:top w:val="none" w:sz="0" w:space="0" w:color="auto"/>
        <w:left w:val="none" w:sz="0" w:space="0" w:color="auto"/>
        <w:bottom w:val="none" w:sz="0" w:space="0" w:color="auto"/>
        <w:right w:val="none" w:sz="0" w:space="0" w:color="auto"/>
      </w:divBdr>
    </w:div>
    <w:div w:id="565528809">
      <w:bodyDiv w:val="1"/>
      <w:marLeft w:val="0"/>
      <w:marRight w:val="0"/>
      <w:marTop w:val="0"/>
      <w:marBottom w:val="0"/>
      <w:divBdr>
        <w:top w:val="none" w:sz="0" w:space="0" w:color="auto"/>
        <w:left w:val="none" w:sz="0" w:space="0" w:color="auto"/>
        <w:bottom w:val="none" w:sz="0" w:space="0" w:color="auto"/>
        <w:right w:val="none" w:sz="0" w:space="0" w:color="auto"/>
      </w:divBdr>
    </w:div>
    <w:div w:id="565534066">
      <w:bodyDiv w:val="1"/>
      <w:marLeft w:val="0"/>
      <w:marRight w:val="0"/>
      <w:marTop w:val="0"/>
      <w:marBottom w:val="0"/>
      <w:divBdr>
        <w:top w:val="none" w:sz="0" w:space="0" w:color="auto"/>
        <w:left w:val="none" w:sz="0" w:space="0" w:color="auto"/>
        <w:bottom w:val="none" w:sz="0" w:space="0" w:color="auto"/>
        <w:right w:val="none" w:sz="0" w:space="0" w:color="auto"/>
      </w:divBdr>
    </w:div>
    <w:div w:id="573584736">
      <w:bodyDiv w:val="1"/>
      <w:marLeft w:val="0"/>
      <w:marRight w:val="0"/>
      <w:marTop w:val="0"/>
      <w:marBottom w:val="0"/>
      <w:divBdr>
        <w:top w:val="none" w:sz="0" w:space="0" w:color="auto"/>
        <w:left w:val="none" w:sz="0" w:space="0" w:color="auto"/>
        <w:bottom w:val="none" w:sz="0" w:space="0" w:color="auto"/>
        <w:right w:val="none" w:sz="0" w:space="0" w:color="auto"/>
      </w:divBdr>
    </w:div>
    <w:div w:id="577255155">
      <w:bodyDiv w:val="1"/>
      <w:marLeft w:val="0"/>
      <w:marRight w:val="0"/>
      <w:marTop w:val="0"/>
      <w:marBottom w:val="0"/>
      <w:divBdr>
        <w:top w:val="none" w:sz="0" w:space="0" w:color="auto"/>
        <w:left w:val="none" w:sz="0" w:space="0" w:color="auto"/>
        <w:bottom w:val="none" w:sz="0" w:space="0" w:color="auto"/>
        <w:right w:val="none" w:sz="0" w:space="0" w:color="auto"/>
      </w:divBdr>
    </w:div>
    <w:div w:id="577399421">
      <w:bodyDiv w:val="1"/>
      <w:marLeft w:val="0"/>
      <w:marRight w:val="0"/>
      <w:marTop w:val="0"/>
      <w:marBottom w:val="0"/>
      <w:divBdr>
        <w:top w:val="none" w:sz="0" w:space="0" w:color="auto"/>
        <w:left w:val="none" w:sz="0" w:space="0" w:color="auto"/>
        <w:bottom w:val="none" w:sz="0" w:space="0" w:color="auto"/>
        <w:right w:val="none" w:sz="0" w:space="0" w:color="auto"/>
      </w:divBdr>
    </w:div>
    <w:div w:id="590891854">
      <w:bodyDiv w:val="1"/>
      <w:marLeft w:val="0"/>
      <w:marRight w:val="0"/>
      <w:marTop w:val="0"/>
      <w:marBottom w:val="0"/>
      <w:divBdr>
        <w:top w:val="none" w:sz="0" w:space="0" w:color="auto"/>
        <w:left w:val="none" w:sz="0" w:space="0" w:color="auto"/>
        <w:bottom w:val="none" w:sz="0" w:space="0" w:color="auto"/>
        <w:right w:val="none" w:sz="0" w:space="0" w:color="auto"/>
      </w:divBdr>
    </w:div>
    <w:div w:id="593437183">
      <w:bodyDiv w:val="1"/>
      <w:marLeft w:val="0"/>
      <w:marRight w:val="0"/>
      <w:marTop w:val="0"/>
      <w:marBottom w:val="0"/>
      <w:divBdr>
        <w:top w:val="none" w:sz="0" w:space="0" w:color="auto"/>
        <w:left w:val="none" w:sz="0" w:space="0" w:color="auto"/>
        <w:bottom w:val="none" w:sz="0" w:space="0" w:color="auto"/>
        <w:right w:val="none" w:sz="0" w:space="0" w:color="auto"/>
      </w:divBdr>
    </w:div>
    <w:div w:id="595098272">
      <w:bodyDiv w:val="1"/>
      <w:marLeft w:val="0"/>
      <w:marRight w:val="0"/>
      <w:marTop w:val="0"/>
      <w:marBottom w:val="0"/>
      <w:divBdr>
        <w:top w:val="none" w:sz="0" w:space="0" w:color="auto"/>
        <w:left w:val="none" w:sz="0" w:space="0" w:color="auto"/>
        <w:bottom w:val="none" w:sz="0" w:space="0" w:color="auto"/>
        <w:right w:val="none" w:sz="0" w:space="0" w:color="auto"/>
      </w:divBdr>
    </w:div>
    <w:div w:id="595290835">
      <w:bodyDiv w:val="1"/>
      <w:marLeft w:val="0"/>
      <w:marRight w:val="0"/>
      <w:marTop w:val="0"/>
      <w:marBottom w:val="0"/>
      <w:divBdr>
        <w:top w:val="none" w:sz="0" w:space="0" w:color="auto"/>
        <w:left w:val="none" w:sz="0" w:space="0" w:color="auto"/>
        <w:bottom w:val="none" w:sz="0" w:space="0" w:color="auto"/>
        <w:right w:val="none" w:sz="0" w:space="0" w:color="auto"/>
      </w:divBdr>
    </w:div>
    <w:div w:id="596016450">
      <w:bodyDiv w:val="1"/>
      <w:marLeft w:val="0"/>
      <w:marRight w:val="0"/>
      <w:marTop w:val="0"/>
      <w:marBottom w:val="0"/>
      <w:divBdr>
        <w:top w:val="none" w:sz="0" w:space="0" w:color="auto"/>
        <w:left w:val="none" w:sz="0" w:space="0" w:color="auto"/>
        <w:bottom w:val="none" w:sz="0" w:space="0" w:color="auto"/>
        <w:right w:val="none" w:sz="0" w:space="0" w:color="auto"/>
      </w:divBdr>
    </w:div>
    <w:div w:id="599067813">
      <w:bodyDiv w:val="1"/>
      <w:marLeft w:val="0"/>
      <w:marRight w:val="0"/>
      <w:marTop w:val="0"/>
      <w:marBottom w:val="0"/>
      <w:divBdr>
        <w:top w:val="none" w:sz="0" w:space="0" w:color="auto"/>
        <w:left w:val="none" w:sz="0" w:space="0" w:color="auto"/>
        <w:bottom w:val="none" w:sz="0" w:space="0" w:color="auto"/>
        <w:right w:val="none" w:sz="0" w:space="0" w:color="auto"/>
      </w:divBdr>
    </w:div>
    <w:div w:id="600069526">
      <w:bodyDiv w:val="1"/>
      <w:marLeft w:val="0"/>
      <w:marRight w:val="0"/>
      <w:marTop w:val="0"/>
      <w:marBottom w:val="0"/>
      <w:divBdr>
        <w:top w:val="none" w:sz="0" w:space="0" w:color="auto"/>
        <w:left w:val="none" w:sz="0" w:space="0" w:color="auto"/>
        <w:bottom w:val="none" w:sz="0" w:space="0" w:color="auto"/>
        <w:right w:val="none" w:sz="0" w:space="0" w:color="auto"/>
      </w:divBdr>
    </w:div>
    <w:div w:id="600341175">
      <w:bodyDiv w:val="1"/>
      <w:marLeft w:val="0"/>
      <w:marRight w:val="0"/>
      <w:marTop w:val="0"/>
      <w:marBottom w:val="0"/>
      <w:divBdr>
        <w:top w:val="none" w:sz="0" w:space="0" w:color="auto"/>
        <w:left w:val="none" w:sz="0" w:space="0" w:color="auto"/>
        <w:bottom w:val="none" w:sz="0" w:space="0" w:color="auto"/>
        <w:right w:val="none" w:sz="0" w:space="0" w:color="auto"/>
      </w:divBdr>
    </w:div>
    <w:div w:id="601962136">
      <w:bodyDiv w:val="1"/>
      <w:marLeft w:val="0"/>
      <w:marRight w:val="0"/>
      <w:marTop w:val="0"/>
      <w:marBottom w:val="0"/>
      <w:divBdr>
        <w:top w:val="none" w:sz="0" w:space="0" w:color="auto"/>
        <w:left w:val="none" w:sz="0" w:space="0" w:color="auto"/>
        <w:bottom w:val="none" w:sz="0" w:space="0" w:color="auto"/>
        <w:right w:val="none" w:sz="0" w:space="0" w:color="auto"/>
      </w:divBdr>
    </w:div>
    <w:div w:id="605311484">
      <w:bodyDiv w:val="1"/>
      <w:marLeft w:val="0"/>
      <w:marRight w:val="0"/>
      <w:marTop w:val="0"/>
      <w:marBottom w:val="0"/>
      <w:divBdr>
        <w:top w:val="none" w:sz="0" w:space="0" w:color="auto"/>
        <w:left w:val="none" w:sz="0" w:space="0" w:color="auto"/>
        <w:bottom w:val="none" w:sz="0" w:space="0" w:color="auto"/>
        <w:right w:val="none" w:sz="0" w:space="0" w:color="auto"/>
      </w:divBdr>
    </w:div>
    <w:div w:id="609971121">
      <w:bodyDiv w:val="1"/>
      <w:marLeft w:val="0"/>
      <w:marRight w:val="0"/>
      <w:marTop w:val="0"/>
      <w:marBottom w:val="0"/>
      <w:divBdr>
        <w:top w:val="none" w:sz="0" w:space="0" w:color="auto"/>
        <w:left w:val="none" w:sz="0" w:space="0" w:color="auto"/>
        <w:bottom w:val="none" w:sz="0" w:space="0" w:color="auto"/>
        <w:right w:val="none" w:sz="0" w:space="0" w:color="auto"/>
      </w:divBdr>
    </w:div>
    <w:div w:id="610163437">
      <w:bodyDiv w:val="1"/>
      <w:marLeft w:val="0"/>
      <w:marRight w:val="0"/>
      <w:marTop w:val="0"/>
      <w:marBottom w:val="0"/>
      <w:divBdr>
        <w:top w:val="none" w:sz="0" w:space="0" w:color="auto"/>
        <w:left w:val="none" w:sz="0" w:space="0" w:color="auto"/>
        <w:bottom w:val="none" w:sz="0" w:space="0" w:color="auto"/>
        <w:right w:val="none" w:sz="0" w:space="0" w:color="auto"/>
      </w:divBdr>
    </w:div>
    <w:div w:id="610357233">
      <w:bodyDiv w:val="1"/>
      <w:marLeft w:val="0"/>
      <w:marRight w:val="0"/>
      <w:marTop w:val="0"/>
      <w:marBottom w:val="0"/>
      <w:divBdr>
        <w:top w:val="none" w:sz="0" w:space="0" w:color="auto"/>
        <w:left w:val="none" w:sz="0" w:space="0" w:color="auto"/>
        <w:bottom w:val="none" w:sz="0" w:space="0" w:color="auto"/>
        <w:right w:val="none" w:sz="0" w:space="0" w:color="auto"/>
      </w:divBdr>
    </w:div>
    <w:div w:id="614211626">
      <w:bodyDiv w:val="1"/>
      <w:marLeft w:val="0"/>
      <w:marRight w:val="0"/>
      <w:marTop w:val="0"/>
      <w:marBottom w:val="0"/>
      <w:divBdr>
        <w:top w:val="none" w:sz="0" w:space="0" w:color="auto"/>
        <w:left w:val="none" w:sz="0" w:space="0" w:color="auto"/>
        <w:bottom w:val="none" w:sz="0" w:space="0" w:color="auto"/>
        <w:right w:val="none" w:sz="0" w:space="0" w:color="auto"/>
      </w:divBdr>
    </w:div>
    <w:div w:id="615134710">
      <w:bodyDiv w:val="1"/>
      <w:marLeft w:val="0"/>
      <w:marRight w:val="0"/>
      <w:marTop w:val="0"/>
      <w:marBottom w:val="0"/>
      <w:divBdr>
        <w:top w:val="none" w:sz="0" w:space="0" w:color="auto"/>
        <w:left w:val="none" w:sz="0" w:space="0" w:color="auto"/>
        <w:bottom w:val="none" w:sz="0" w:space="0" w:color="auto"/>
        <w:right w:val="none" w:sz="0" w:space="0" w:color="auto"/>
      </w:divBdr>
    </w:div>
    <w:div w:id="616528399">
      <w:bodyDiv w:val="1"/>
      <w:marLeft w:val="0"/>
      <w:marRight w:val="0"/>
      <w:marTop w:val="0"/>
      <w:marBottom w:val="0"/>
      <w:divBdr>
        <w:top w:val="none" w:sz="0" w:space="0" w:color="auto"/>
        <w:left w:val="none" w:sz="0" w:space="0" w:color="auto"/>
        <w:bottom w:val="none" w:sz="0" w:space="0" w:color="auto"/>
        <w:right w:val="none" w:sz="0" w:space="0" w:color="auto"/>
      </w:divBdr>
    </w:div>
    <w:div w:id="616566914">
      <w:bodyDiv w:val="1"/>
      <w:marLeft w:val="0"/>
      <w:marRight w:val="0"/>
      <w:marTop w:val="0"/>
      <w:marBottom w:val="0"/>
      <w:divBdr>
        <w:top w:val="none" w:sz="0" w:space="0" w:color="auto"/>
        <w:left w:val="none" w:sz="0" w:space="0" w:color="auto"/>
        <w:bottom w:val="none" w:sz="0" w:space="0" w:color="auto"/>
        <w:right w:val="none" w:sz="0" w:space="0" w:color="auto"/>
      </w:divBdr>
    </w:div>
    <w:div w:id="616789922">
      <w:bodyDiv w:val="1"/>
      <w:marLeft w:val="0"/>
      <w:marRight w:val="0"/>
      <w:marTop w:val="0"/>
      <w:marBottom w:val="0"/>
      <w:divBdr>
        <w:top w:val="none" w:sz="0" w:space="0" w:color="auto"/>
        <w:left w:val="none" w:sz="0" w:space="0" w:color="auto"/>
        <w:bottom w:val="none" w:sz="0" w:space="0" w:color="auto"/>
        <w:right w:val="none" w:sz="0" w:space="0" w:color="auto"/>
      </w:divBdr>
    </w:div>
    <w:div w:id="617032999">
      <w:bodyDiv w:val="1"/>
      <w:marLeft w:val="0"/>
      <w:marRight w:val="0"/>
      <w:marTop w:val="0"/>
      <w:marBottom w:val="0"/>
      <w:divBdr>
        <w:top w:val="none" w:sz="0" w:space="0" w:color="auto"/>
        <w:left w:val="none" w:sz="0" w:space="0" w:color="auto"/>
        <w:bottom w:val="none" w:sz="0" w:space="0" w:color="auto"/>
        <w:right w:val="none" w:sz="0" w:space="0" w:color="auto"/>
      </w:divBdr>
    </w:div>
    <w:div w:id="618534897">
      <w:bodyDiv w:val="1"/>
      <w:marLeft w:val="0"/>
      <w:marRight w:val="0"/>
      <w:marTop w:val="0"/>
      <w:marBottom w:val="0"/>
      <w:divBdr>
        <w:top w:val="none" w:sz="0" w:space="0" w:color="auto"/>
        <w:left w:val="none" w:sz="0" w:space="0" w:color="auto"/>
        <w:bottom w:val="none" w:sz="0" w:space="0" w:color="auto"/>
        <w:right w:val="none" w:sz="0" w:space="0" w:color="auto"/>
      </w:divBdr>
    </w:div>
    <w:div w:id="619799419">
      <w:bodyDiv w:val="1"/>
      <w:marLeft w:val="0"/>
      <w:marRight w:val="0"/>
      <w:marTop w:val="0"/>
      <w:marBottom w:val="0"/>
      <w:divBdr>
        <w:top w:val="none" w:sz="0" w:space="0" w:color="auto"/>
        <w:left w:val="none" w:sz="0" w:space="0" w:color="auto"/>
        <w:bottom w:val="none" w:sz="0" w:space="0" w:color="auto"/>
        <w:right w:val="none" w:sz="0" w:space="0" w:color="auto"/>
      </w:divBdr>
    </w:div>
    <w:div w:id="620309987">
      <w:bodyDiv w:val="1"/>
      <w:marLeft w:val="0"/>
      <w:marRight w:val="0"/>
      <w:marTop w:val="0"/>
      <w:marBottom w:val="0"/>
      <w:divBdr>
        <w:top w:val="none" w:sz="0" w:space="0" w:color="auto"/>
        <w:left w:val="none" w:sz="0" w:space="0" w:color="auto"/>
        <w:bottom w:val="none" w:sz="0" w:space="0" w:color="auto"/>
        <w:right w:val="none" w:sz="0" w:space="0" w:color="auto"/>
      </w:divBdr>
    </w:div>
    <w:div w:id="623463820">
      <w:bodyDiv w:val="1"/>
      <w:marLeft w:val="0"/>
      <w:marRight w:val="0"/>
      <w:marTop w:val="0"/>
      <w:marBottom w:val="0"/>
      <w:divBdr>
        <w:top w:val="none" w:sz="0" w:space="0" w:color="auto"/>
        <w:left w:val="none" w:sz="0" w:space="0" w:color="auto"/>
        <w:bottom w:val="none" w:sz="0" w:space="0" w:color="auto"/>
        <w:right w:val="none" w:sz="0" w:space="0" w:color="auto"/>
      </w:divBdr>
    </w:div>
    <w:div w:id="623465914">
      <w:bodyDiv w:val="1"/>
      <w:marLeft w:val="0"/>
      <w:marRight w:val="0"/>
      <w:marTop w:val="0"/>
      <w:marBottom w:val="0"/>
      <w:divBdr>
        <w:top w:val="none" w:sz="0" w:space="0" w:color="auto"/>
        <w:left w:val="none" w:sz="0" w:space="0" w:color="auto"/>
        <w:bottom w:val="none" w:sz="0" w:space="0" w:color="auto"/>
        <w:right w:val="none" w:sz="0" w:space="0" w:color="auto"/>
      </w:divBdr>
    </w:div>
    <w:div w:id="626812685">
      <w:bodyDiv w:val="1"/>
      <w:marLeft w:val="0"/>
      <w:marRight w:val="0"/>
      <w:marTop w:val="0"/>
      <w:marBottom w:val="0"/>
      <w:divBdr>
        <w:top w:val="none" w:sz="0" w:space="0" w:color="auto"/>
        <w:left w:val="none" w:sz="0" w:space="0" w:color="auto"/>
        <w:bottom w:val="none" w:sz="0" w:space="0" w:color="auto"/>
        <w:right w:val="none" w:sz="0" w:space="0" w:color="auto"/>
      </w:divBdr>
    </w:div>
    <w:div w:id="632298108">
      <w:bodyDiv w:val="1"/>
      <w:marLeft w:val="0"/>
      <w:marRight w:val="0"/>
      <w:marTop w:val="0"/>
      <w:marBottom w:val="0"/>
      <w:divBdr>
        <w:top w:val="none" w:sz="0" w:space="0" w:color="auto"/>
        <w:left w:val="none" w:sz="0" w:space="0" w:color="auto"/>
        <w:bottom w:val="none" w:sz="0" w:space="0" w:color="auto"/>
        <w:right w:val="none" w:sz="0" w:space="0" w:color="auto"/>
      </w:divBdr>
    </w:div>
    <w:div w:id="634720063">
      <w:bodyDiv w:val="1"/>
      <w:marLeft w:val="0"/>
      <w:marRight w:val="0"/>
      <w:marTop w:val="0"/>
      <w:marBottom w:val="0"/>
      <w:divBdr>
        <w:top w:val="none" w:sz="0" w:space="0" w:color="auto"/>
        <w:left w:val="none" w:sz="0" w:space="0" w:color="auto"/>
        <w:bottom w:val="none" w:sz="0" w:space="0" w:color="auto"/>
        <w:right w:val="none" w:sz="0" w:space="0" w:color="auto"/>
      </w:divBdr>
    </w:div>
    <w:div w:id="634990918">
      <w:bodyDiv w:val="1"/>
      <w:marLeft w:val="0"/>
      <w:marRight w:val="0"/>
      <w:marTop w:val="0"/>
      <w:marBottom w:val="0"/>
      <w:divBdr>
        <w:top w:val="none" w:sz="0" w:space="0" w:color="auto"/>
        <w:left w:val="none" w:sz="0" w:space="0" w:color="auto"/>
        <w:bottom w:val="none" w:sz="0" w:space="0" w:color="auto"/>
        <w:right w:val="none" w:sz="0" w:space="0" w:color="auto"/>
      </w:divBdr>
    </w:div>
    <w:div w:id="638875017">
      <w:bodyDiv w:val="1"/>
      <w:marLeft w:val="0"/>
      <w:marRight w:val="0"/>
      <w:marTop w:val="0"/>
      <w:marBottom w:val="0"/>
      <w:divBdr>
        <w:top w:val="none" w:sz="0" w:space="0" w:color="auto"/>
        <w:left w:val="none" w:sz="0" w:space="0" w:color="auto"/>
        <w:bottom w:val="none" w:sz="0" w:space="0" w:color="auto"/>
        <w:right w:val="none" w:sz="0" w:space="0" w:color="auto"/>
      </w:divBdr>
    </w:div>
    <w:div w:id="640156000">
      <w:bodyDiv w:val="1"/>
      <w:marLeft w:val="0"/>
      <w:marRight w:val="0"/>
      <w:marTop w:val="0"/>
      <w:marBottom w:val="0"/>
      <w:divBdr>
        <w:top w:val="none" w:sz="0" w:space="0" w:color="auto"/>
        <w:left w:val="none" w:sz="0" w:space="0" w:color="auto"/>
        <w:bottom w:val="none" w:sz="0" w:space="0" w:color="auto"/>
        <w:right w:val="none" w:sz="0" w:space="0" w:color="auto"/>
      </w:divBdr>
    </w:div>
    <w:div w:id="640305904">
      <w:bodyDiv w:val="1"/>
      <w:marLeft w:val="0"/>
      <w:marRight w:val="0"/>
      <w:marTop w:val="0"/>
      <w:marBottom w:val="0"/>
      <w:divBdr>
        <w:top w:val="none" w:sz="0" w:space="0" w:color="auto"/>
        <w:left w:val="none" w:sz="0" w:space="0" w:color="auto"/>
        <w:bottom w:val="none" w:sz="0" w:space="0" w:color="auto"/>
        <w:right w:val="none" w:sz="0" w:space="0" w:color="auto"/>
      </w:divBdr>
    </w:div>
    <w:div w:id="641693269">
      <w:bodyDiv w:val="1"/>
      <w:marLeft w:val="0"/>
      <w:marRight w:val="0"/>
      <w:marTop w:val="0"/>
      <w:marBottom w:val="0"/>
      <w:divBdr>
        <w:top w:val="none" w:sz="0" w:space="0" w:color="auto"/>
        <w:left w:val="none" w:sz="0" w:space="0" w:color="auto"/>
        <w:bottom w:val="none" w:sz="0" w:space="0" w:color="auto"/>
        <w:right w:val="none" w:sz="0" w:space="0" w:color="auto"/>
      </w:divBdr>
    </w:div>
    <w:div w:id="642201361">
      <w:bodyDiv w:val="1"/>
      <w:marLeft w:val="0"/>
      <w:marRight w:val="0"/>
      <w:marTop w:val="0"/>
      <w:marBottom w:val="0"/>
      <w:divBdr>
        <w:top w:val="none" w:sz="0" w:space="0" w:color="auto"/>
        <w:left w:val="none" w:sz="0" w:space="0" w:color="auto"/>
        <w:bottom w:val="none" w:sz="0" w:space="0" w:color="auto"/>
        <w:right w:val="none" w:sz="0" w:space="0" w:color="auto"/>
      </w:divBdr>
    </w:div>
    <w:div w:id="643923857">
      <w:bodyDiv w:val="1"/>
      <w:marLeft w:val="0"/>
      <w:marRight w:val="0"/>
      <w:marTop w:val="0"/>
      <w:marBottom w:val="0"/>
      <w:divBdr>
        <w:top w:val="none" w:sz="0" w:space="0" w:color="auto"/>
        <w:left w:val="none" w:sz="0" w:space="0" w:color="auto"/>
        <w:bottom w:val="none" w:sz="0" w:space="0" w:color="auto"/>
        <w:right w:val="none" w:sz="0" w:space="0" w:color="auto"/>
      </w:divBdr>
    </w:div>
    <w:div w:id="647512471">
      <w:bodyDiv w:val="1"/>
      <w:marLeft w:val="0"/>
      <w:marRight w:val="0"/>
      <w:marTop w:val="0"/>
      <w:marBottom w:val="0"/>
      <w:divBdr>
        <w:top w:val="none" w:sz="0" w:space="0" w:color="auto"/>
        <w:left w:val="none" w:sz="0" w:space="0" w:color="auto"/>
        <w:bottom w:val="none" w:sz="0" w:space="0" w:color="auto"/>
        <w:right w:val="none" w:sz="0" w:space="0" w:color="auto"/>
      </w:divBdr>
    </w:div>
    <w:div w:id="649553074">
      <w:bodyDiv w:val="1"/>
      <w:marLeft w:val="0"/>
      <w:marRight w:val="0"/>
      <w:marTop w:val="0"/>
      <w:marBottom w:val="0"/>
      <w:divBdr>
        <w:top w:val="none" w:sz="0" w:space="0" w:color="auto"/>
        <w:left w:val="none" w:sz="0" w:space="0" w:color="auto"/>
        <w:bottom w:val="none" w:sz="0" w:space="0" w:color="auto"/>
        <w:right w:val="none" w:sz="0" w:space="0" w:color="auto"/>
      </w:divBdr>
    </w:div>
    <w:div w:id="650602397">
      <w:bodyDiv w:val="1"/>
      <w:marLeft w:val="0"/>
      <w:marRight w:val="0"/>
      <w:marTop w:val="0"/>
      <w:marBottom w:val="0"/>
      <w:divBdr>
        <w:top w:val="none" w:sz="0" w:space="0" w:color="auto"/>
        <w:left w:val="none" w:sz="0" w:space="0" w:color="auto"/>
        <w:bottom w:val="none" w:sz="0" w:space="0" w:color="auto"/>
        <w:right w:val="none" w:sz="0" w:space="0" w:color="auto"/>
      </w:divBdr>
    </w:div>
    <w:div w:id="651641073">
      <w:bodyDiv w:val="1"/>
      <w:marLeft w:val="0"/>
      <w:marRight w:val="0"/>
      <w:marTop w:val="0"/>
      <w:marBottom w:val="0"/>
      <w:divBdr>
        <w:top w:val="none" w:sz="0" w:space="0" w:color="auto"/>
        <w:left w:val="none" w:sz="0" w:space="0" w:color="auto"/>
        <w:bottom w:val="none" w:sz="0" w:space="0" w:color="auto"/>
        <w:right w:val="none" w:sz="0" w:space="0" w:color="auto"/>
      </w:divBdr>
    </w:div>
    <w:div w:id="652484907">
      <w:bodyDiv w:val="1"/>
      <w:marLeft w:val="0"/>
      <w:marRight w:val="0"/>
      <w:marTop w:val="0"/>
      <w:marBottom w:val="0"/>
      <w:divBdr>
        <w:top w:val="none" w:sz="0" w:space="0" w:color="auto"/>
        <w:left w:val="none" w:sz="0" w:space="0" w:color="auto"/>
        <w:bottom w:val="none" w:sz="0" w:space="0" w:color="auto"/>
        <w:right w:val="none" w:sz="0" w:space="0" w:color="auto"/>
      </w:divBdr>
    </w:div>
    <w:div w:id="656768392">
      <w:bodyDiv w:val="1"/>
      <w:marLeft w:val="0"/>
      <w:marRight w:val="0"/>
      <w:marTop w:val="0"/>
      <w:marBottom w:val="0"/>
      <w:divBdr>
        <w:top w:val="none" w:sz="0" w:space="0" w:color="auto"/>
        <w:left w:val="none" w:sz="0" w:space="0" w:color="auto"/>
        <w:bottom w:val="none" w:sz="0" w:space="0" w:color="auto"/>
        <w:right w:val="none" w:sz="0" w:space="0" w:color="auto"/>
      </w:divBdr>
    </w:div>
    <w:div w:id="660692402">
      <w:bodyDiv w:val="1"/>
      <w:marLeft w:val="0"/>
      <w:marRight w:val="0"/>
      <w:marTop w:val="0"/>
      <w:marBottom w:val="0"/>
      <w:divBdr>
        <w:top w:val="none" w:sz="0" w:space="0" w:color="auto"/>
        <w:left w:val="none" w:sz="0" w:space="0" w:color="auto"/>
        <w:bottom w:val="none" w:sz="0" w:space="0" w:color="auto"/>
        <w:right w:val="none" w:sz="0" w:space="0" w:color="auto"/>
      </w:divBdr>
    </w:div>
    <w:div w:id="661739168">
      <w:bodyDiv w:val="1"/>
      <w:marLeft w:val="0"/>
      <w:marRight w:val="0"/>
      <w:marTop w:val="0"/>
      <w:marBottom w:val="0"/>
      <w:divBdr>
        <w:top w:val="none" w:sz="0" w:space="0" w:color="auto"/>
        <w:left w:val="none" w:sz="0" w:space="0" w:color="auto"/>
        <w:bottom w:val="none" w:sz="0" w:space="0" w:color="auto"/>
        <w:right w:val="none" w:sz="0" w:space="0" w:color="auto"/>
      </w:divBdr>
    </w:div>
    <w:div w:id="664404654">
      <w:bodyDiv w:val="1"/>
      <w:marLeft w:val="0"/>
      <w:marRight w:val="0"/>
      <w:marTop w:val="0"/>
      <w:marBottom w:val="0"/>
      <w:divBdr>
        <w:top w:val="none" w:sz="0" w:space="0" w:color="auto"/>
        <w:left w:val="none" w:sz="0" w:space="0" w:color="auto"/>
        <w:bottom w:val="none" w:sz="0" w:space="0" w:color="auto"/>
        <w:right w:val="none" w:sz="0" w:space="0" w:color="auto"/>
      </w:divBdr>
    </w:div>
    <w:div w:id="666399886">
      <w:bodyDiv w:val="1"/>
      <w:marLeft w:val="0"/>
      <w:marRight w:val="0"/>
      <w:marTop w:val="0"/>
      <w:marBottom w:val="0"/>
      <w:divBdr>
        <w:top w:val="none" w:sz="0" w:space="0" w:color="auto"/>
        <w:left w:val="none" w:sz="0" w:space="0" w:color="auto"/>
        <w:bottom w:val="none" w:sz="0" w:space="0" w:color="auto"/>
        <w:right w:val="none" w:sz="0" w:space="0" w:color="auto"/>
      </w:divBdr>
    </w:div>
    <w:div w:id="667247857">
      <w:bodyDiv w:val="1"/>
      <w:marLeft w:val="0"/>
      <w:marRight w:val="0"/>
      <w:marTop w:val="0"/>
      <w:marBottom w:val="0"/>
      <w:divBdr>
        <w:top w:val="none" w:sz="0" w:space="0" w:color="auto"/>
        <w:left w:val="none" w:sz="0" w:space="0" w:color="auto"/>
        <w:bottom w:val="none" w:sz="0" w:space="0" w:color="auto"/>
        <w:right w:val="none" w:sz="0" w:space="0" w:color="auto"/>
      </w:divBdr>
    </w:div>
    <w:div w:id="671180116">
      <w:bodyDiv w:val="1"/>
      <w:marLeft w:val="0"/>
      <w:marRight w:val="0"/>
      <w:marTop w:val="0"/>
      <w:marBottom w:val="0"/>
      <w:divBdr>
        <w:top w:val="none" w:sz="0" w:space="0" w:color="auto"/>
        <w:left w:val="none" w:sz="0" w:space="0" w:color="auto"/>
        <w:bottom w:val="none" w:sz="0" w:space="0" w:color="auto"/>
        <w:right w:val="none" w:sz="0" w:space="0" w:color="auto"/>
      </w:divBdr>
    </w:div>
    <w:div w:id="671568407">
      <w:bodyDiv w:val="1"/>
      <w:marLeft w:val="0"/>
      <w:marRight w:val="0"/>
      <w:marTop w:val="0"/>
      <w:marBottom w:val="0"/>
      <w:divBdr>
        <w:top w:val="none" w:sz="0" w:space="0" w:color="auto"/>
        <w:left w:val="none" w:sz="0" w:space="0" w:color="auto"/>
        <w:bottom w:val="none" w:sz="0" w:space="0" w:color="auto"/>
        <w:right w:val="none" w:sz="0" w:space="0" w:color="auto"/>
      </w:divBdr>
    </w:div>
    <w:div w:id="672991527">
      <w:bodyDiv w:val="1"/>
      <w:marLeft w:val="0"/>
      <w:marRight w:val="0"/>
      <w:marTop w:val="0"/>
      <w:marBottom w:val="0"/>
      <w:divBdr>
        <w:top w:val="none" w:sz="0" w:space="0" w:color="auto"/>
        <w:left w:val="none" w:sz="0" w:space="0" w:color="auto"/>
        <w:bottom w:val="none" w:sz="0" w:space="0" w:color="auto"/>
        <w:right w:val="none" w:sz="0" w:space="0" w:color="auto"/>
      </w:divBdr>
    </w:div>
    <w:div w:id="675111128">
      <w:bodyDiv w:val="1"/>
      <w:marLeft w:val="0"/>
      <w:marRight w:val="0"/>
      <w:marTop w:val="0"/>
      <w:marBottom w:val="0"/>
      <w:divBdr>
        <w:top w:val="none" w:sz="0" w:space="0" w:color="auto"/>
        <w:left w:val="none" w:sz="0" w:space="0" w:color="auto"/>
        <w:bottom w:val="none" w:sz="0" w:space="0" w:color="auto"/>
        <w:right w:val="none" w:sz="0" w:space="0" w:color="auto"/>
      </w:divBdr>
    </w:div>
    <w:div w:id="676466904">
      <w:bodyDiv w:val="1"/>
      <w:marLeft w:val="0"/>
      <w:marRight w:val="0"/>
      <w:marTop w:val="0"/>
      <w:marBottom w:val="0"/>
      <w:divBdr>
        <w:top w:val="none" w:sz="0" w:space="0" w:color="auto"/>
        <w:left w:val="none" w:sz="0" w:space="0" w:color="auto"/>
        <w:bottom w:val="none" w:sz="0" w:space="0" w:color="auto"/>
        <w:right w:val="none" w:sz="0" w:space="0" w:color="auto"/>
      </w:divBdr>
    </w:div>
    <w:div w:id="677118823">
      <w:bodyDiv w:val="1"/>
      <w:marLeft w:val="0"/>
      <w:marRight w:val="0"/>
      <w:marTop w:val="0"/>
      <w:marBottom w:val="0"/>
      <w:divBdr>
        <w:top w:val="none" w:sz="0" w:space="0" w:color="auto"/>
        <w:left w:val="none" w:sz="0" w:space="0" w:color="auto"/>
        <w:bottom w:val="none" w:sz="0" w:space="0" w:color="auto"/>
        <w:right w:val="none" w:sz="0" w:space="0" w:color="auto"/>
      </w:divBdr>
    </w:div>
    <w:div w:id="677150707">
      <w:bodyDiv w:val="1"/>
      <w:marLeft w:val="0"/>
      <w:marRight w:val="0"/>
      <w:marTop w:val="0"/>
      <w:marBottom w:val="0"/>
      <w:divBdr>
        <w:top w:val="none" w:sz="0" w:space="0" w:color="auto"/>
        <w:left w:val="none" w:sz="0" w:space="0" w:color="auto"/>
        <w:bottom w:val="none" w:sz="0" w:space="0" w:color="auto"/>
        <w:right w:val="none" w:sz="0" w:space="0" w:color="auto"/>
      </w:divBdr>
    </w:div>
    <w:div w:id="679812520">
      <w:bodyDiv w:val="1"/>
      <w:marLeft w:val="0"/>
      <w:marRight w:val="0"/>
      <w:marTop w:val="0"/>
      <w:marBottom w:val="0"/>
      <w:divBdr>
        <w:top w:val="none" w:sz="0" w:space="0" w:color="auto"/>
        <w:left w:val="none" w:sz="0" w:space="0" w:color="auto"/>
        <w:bottom w:val="none" w:sz="0" w:space="0" w:color="auto"/>
        <w:right w:val="none" w:sz="0" w:space="0" w:color="auto"/>
      </w:divBdr>
    </w:div>
    <w:div w:id="681780548">
      <w:bodyDiv w:val="1"/>
      <w:marLeft w:val="0"/>
      <w:marRight w:val="0"/>
      <w:marTop w:val="0"/>
      <w:marBottom w:val="0"/>
      <w:divBdr>
        <w:top w:val="none" w:sz="0" w:space="0" w:color="auto"/>
        <w:left w:val="none" w:sz="0" w:space="0" w:color="auto"/>
        <w:bottom w:val="none" w:sz="0" w:space="0" w:color="auto"/>
        <w:right w:val="none" w:sz="0" w:space="0" w:color="auto"/>
      </w:divBdr>
    </w:div>
    <w:div w:id="688727276">
      <w:bodyDiv w:val="1"/>
      <w:marLeft w:val="0"/>
      <w:marRight w:val="0"/>
      <w:marTop w:val="0"/>
      <w:marBottom w:val="0"/>
      <w:divBdr>
        <w:top w:val="none" w:sz="0" w:space="0" w:color="auto"/>
        <w:left w:val="none" w:sz="0" w:space="0" w:color="auto"/>
        <w:bottom w:val="none" w:sz="0" w:space="0" w:color="auto"/>
        <w:right w:val="none" w:sz="0" w:space="0" w:color="auto"/>
      </w:divBdr>
    </w:div>
    <w:div w:id="689992829">
      <w:bodyDiv w:val="1"/>
      <w:marLeft w:val="0"/>
      <w:marRight w:val="0"/>
      <w:marTop w:val="0"/>
      <w:marBottom w:val="0"/>
      <w:divBdr>
        <w:top w:val="none" w:sz="0" w:space="0" w:color="auto"/>
        <w:left w:val="none" w:sz="0" w:space="0" w:color="auto"/>
        <w:bottom w:val="none" w:sz="0" w:space="0" w:color="auto"/>
        <w:right w:val="none" w:sz="0" w:space="0" w:color="auto"/>
      </w:divBdr>
    </w:div>
    <w:div w:id="693582196">
      <w:bodyDiv w:val="1"/>
      <w:marLeft w:val="0"/>
      <w:marRight w:val="0"/>
      <w:marTop w:val="0"/>
      <w:marBottom w:val="0"/>
      <w:divBdr>
        <w:top w:val="none" w:sz="0" w:space="0" w:color="auto"/>
        <w:left w:val="none" w:sz="0" w:space="0" w:color="auto"/>
        <w:bottom w:val="none" w:sz="0" w:space="0" w:color="auto"/>
        <w:right w:val="none" w:sz="0" w:space="0" w:color="auto"/>
      </w:divBdr>
    </w:div>
    <w:div w:id="695038002">
      <w:bodyDiv w:val="1"/>
      <w:marLeft w:val="0"/>
      <w:marRight w:val="0"/>
      <w:marTop w:val="0"/>
      <w:marBottom w:val="0"/>
      <w:divBdr>
        <w:top w:val="none" w:sz="0" w:space="0" w:color="auto"/>
        <w:left w:val="none" w:sz="0" w:space="0" w:color="auto"/>
        <w:bottom w:val="none" w:sz="0" w:space="0" w:color="auto"/>
        <w:right w:val="none" w:sz="0" w:space="0" w:color="auto"/>
      </w:divBdr>
    </w:div>
    <w:div w:id="695737357">
      <w:bodyDiv w:val="1"/>
      <w:marLeft w:val="0"/>
      <w:marRight w:val="0"/>
      <w:marTop w:val="0"/>
      <w:marBottom w:val="0"/>
      <w:divBdr>
        <w:top w:val="none" w:sz="0" w:space="0" w:color="auto"/>
        <w:left w:val="none" w:sz="0" w:space="0" w:color="auto"/>
        <w:bottom w:val="none" w:sz="0" w:space="0" w:color="auto"/>
        <w:right w:val="none" w:sz="0" w:space="0" w:color="auto"/>
      </w:divBdr>
    </w:div>
    <w:div w:id="696463908">
      <w:bodyDiv w:val="1"/>
      <w:marLeft w:val="0"/>
      <w:marRight w:val="0"/>
      <w:marTop w:val="0"/>
      <w:marBottom w:val="0"/>
      <w:divBdr>
        <w:top w:val="none" w:sz="0" w:space="0" w:color="auto"/>
        <w:left w:val="none" w:sz="0" w:space="0" w:color="auto"/>
        <w:bottom w:val="none" w:sz="0" w:space="0" w:color="auto"/>
        <w:right w:val="none" w:sz="0" w:space="0" w:color="auto"/>
      </w:divBdr>
    </w:div>
    <w:div w:id="697587041">
      <w:bodyDiv w:val="1"/>
      <w:marLeft w:val="0"/>
      <w:marRight w:val="0"/>
      <w:marTop w:val="0"/>
      <w:marBottom w:val="0"/>
      <w:divBdr>
        <w:top w:val="none" w:sz="0" w:space="0" w:color="auto"/>
        <w:left w:val="none" w:sz="0" w:space="0" w:color="auto"/>
        <w:bottom w:val="none" w:sz="0" w:space="0" w:color="auto"/>
        <w:right w:val="none" w:sz="0" w:space="0" w:color="auto"/>
      </w:divBdr>
    </w:div>
    <w:div w:id="698047080">
      <w:bodyDiv w:val="1"/>
      <w:marLeft w:val="0"/>
      <w:marRight w:val="0"/>
      <w:marTop w:val="0"/>
      <w:marBottom w:val="0"/>
      <w:divBdr>
        <w:top w:val="none" w:sz="0" w:space="0" w:color="auto"/>
        <w:left w:val="none" w:sz="0" w:space="0" w:color="auto"/>
        <w:bottom w:val="none" w:sz="0" w:space="0" w:color="auto"/>
        <w:right w:val="none" w:sz="0" w:space="0" w:color="auto"/>
      </w:divBdr>
    </w:div>
    <w:div w:id="699743727">
      <w:bodyDiv w:val="1"/>
      <w:marLeft w:val="0"/>
      <w:marRight w:val="0"/>
      <w:marTop w:val="0"/>
      <w:marBottom w:val="0"/>
      <w:divBdr>
        <w:top w:val="none" w:sz="0" w:space="0" w:color="auto"/>
        <w:left w:val="none" w:sz="0" w:space="0" w:color="auto"/>
        <w:bottom w:val="none" w:sz="0" w:space="0" w:color="auto"/>
        <w:right w:val="none" w:sz="0" w:space="0" w:color="auto"/>
      </w:divBdr>
    </w:div>
    <w:div w:id="701907078">
      <w:bodyDiv w:val="1"/>
      <w:marLeft w:val="0"/>
      <w:marRight w:val="0"/>
      <w:marTop w:val="0"/>
      <w:marBottom w:val="0"/>
      <w:divBdr>
        <w:top w:val="none" w:sz="0" w:space="0" w:color="auto"/>
        <w:left w:val="none" w:sz="0" w:space="0" w:color="auto"/>
        <w:bottom w:val="none" w:sz="0" w:space="0" w:color="auto"/>
        <w:right w:val="none" w:sz="0" w:space="0" w:color="auto"/>
      </w:divBdr>
    </w:div>
    <w:div w:id="703020250">
      <w:bodyDiv w:val="1"/>
      <w:marLeft w:val="0"/>
      <w:marRight w:val="0"/>
      <w:marTop w:val="0"/>
      <w:marBottom w:val="0"/>
      <w:divBdr>
        <w:top w:val="none" w:sz="0" w:space="0" w:color="auto"/>
        <w:left w:val="none" w:sz="0" w:space="0" w:color="auto"/>
        <w:bottom w:val="none" w:sz="0" w:space="0" w:color="auto"/>
        <w:right w:val="none" w:sz="0" w:space="0" w:color="auto"/>
      </w:divBdr>
    </w:div>
    <w:div w:id="704672193">
      <w:bodyDiv w:val="1"/>
      <w:marLeft w:val="0"/>
      <w:marRight w:val="0"/>
      <w:marTop w:val="0"/>
      <w:marBottom w:val="0"/>
      <w:divBdr>
        <w:top w:val="none" w:sz="0" w:space="0" w:color="auto"/>
        <w:left w:val="none" w:sz="0" w:space="0" w:color="auto"/>
        <w:bottom w:val="none" w:sz="0" w:space="0" w:color="auto"/>
        <w:right w:val="none" w:sz="0" w:space="0" w:color="auto"/>
      </w:divBdr>
    </w:div>
    <w:div w:id="705566453">
      <w:bodyDiv w:val="1"/>
      <w:marLeft w:val="0"/>
      <w:marRight w:val="0"/>
      <w:marTop w:val="0"/>
      <w:marBottom w:val="0"/>
      <w:divBdr>
        <w:top w:val="none" w:sz="0" w:space="0" w:color="auto"/>
        <w:left w:val="none" w:sz="0" w:space="0" w:color="auto"/>
        <w:bottom w:val="none" w:sz="0" w:space="0" w:color="auto"/>
        <w:right w:val="none" w:sz="0" w:space="0" w:color="auto"/>
      </w:divBdr>
    </w:div>
    <w:div w:id="706026739">
      <w:bodyDiv w:val="1"/>
      <w:marLeft w:val="0"/>
      <w:marRight w:val="0"/>
      <w:marTop w:val="0"/>
      <w:marBottom w:val="0"/>
      <w:divBdr>
        <w:top w:val="none" w:sz="0" w:space="0" w:color="auto"/>
        <w:left w:val="none" w:sz="0" w:space="0" w:color="auto"/>
        <w:bottom w:val="none" w:sz="0" w:space="0" w:color="auto"/>
        <w:right w:val="none" w:sz="0" w:space="0" w:color="auto"/>
      </w:divBdr>
    </w:div>
    <w:div w:id="706564374">
      <w:bodyDiv w:val="1"/>
      <w:marLeft w:val="0"/>
      <w:marRight w:val="0"/>
      <w:marTop w:val="0"/>
      <w:marBottom w:val="0"/>
      <w:divBdr>
        <w:top w:val="none" w:sz="0" w:space="0" w:color="auto"/>
        <w:left w:val="none" w:sz="0" w:space="0" w:color="auto"/>
        <w:bottom w:val="none" w:sz="0" w:space="0" w:color="auto"/>
        <w:right w:val="none" w:sz="0" w:space="0" w:color="auto"/>
      </w:divBdr>
    </w:div>
    <w:div w:id="706756520">
      <w:bodyDiv w:val="1"/>
      <w:marLeft w:val="0"/>
      <w:marRight w:val="0"/>
      <w:marTop w:val="0"/>
      <w:marBottom w:val="0"/>
      <w:divBdr>
        <w:top w:val="none" w:sz="0" w:space="0" w:color="auto"/>
        <w:left w:val="none" w:sz="0" w:space="0" w:color="auto"/>
        <w:bottom w:val="none" w:sz="0" w:space="0" w:color="auto"/>
        <w:right w:val="none" w:sz="0" w:space="0" w:color="auto"/>
      </w:divBdr>
    </w:div>
    <w:div w:id="708602887">
      <w:bodyDiv w:val="1"/>
      <w:marLeft w:val="0"/>
      <w:marRight w:val="0"/>
      <w:marTop w:val="0"/>
      <w:marBottom w:val="0"/>
      <w:divBdr>
        <w:top w:val="none" w:sz="0" w:space="0" w:color="auto"/>
        <w:left w:val="none" w:sz="0" w:space="0" w:color="auto"/>
        <w:bottom w:val="none" w:sz="0" w:space="0" w:color="auto"/>
        <w:right w:val="none" w:sz="0" w:space="0" w:color="auto"/>
      </w:divBdr>
    </w:div>
    <w:div w:id="709573067">
      <w:bodyDiv w:val="1"/>
      <w:marLeft w:val="0"/>
      <w:marRight w:val="0"/>
      <w:marTop w:val="0"/>
      <w:marBottom w:val="0"/>
      <w:divBdr>
        <w:top w:val="none" w:sz="0" w:space="0" w:color="auto"/>
        <w:left w:val="none" w:sz="0" w:space="0" w:color="auto"/>
        <w:bottom w:val="none" w:sz="0" w:space="0" w:color="auto"/>
        <w:right w:val="none" w:sz="0" w:space="0" w:color="auto"/>
      </w:divBdr>
    </w:div>
    <w:div w:id="710418432">
      <w:bodyDiv w:val="1"/>
      <w:marLeft w:val="0"/>
      <w:marRight w:val="0"/>
      <w:marTop w:val="0"/>
      <w:marBottom w:val="0"/>
      <w:divBdr>
        <w:top w:val="none" w:sz="0" w:space="0" w:color="auto"/>
        <w:left w:val="none" w:sz="0" w:space="0" w:color="auto"/>
        <w:bottom w:val="none" w:sz="0" w:space="0" w:color="auto"/>
        <w:right w:val="none" w:sz="0" w:space="0" w:color="auto"/>
      </w:divBdr>
    </w:div>
    <w:div w:id="710424619">
      <w:bodyDiv w:val="1"/>
      <w:marLeft w:val="0"/>
      <w:marRight w:val="0"/>
      <w:marTop w:val="0"/>
      <w:marBottom w:val="0"/>
      <w:divBdr>
        <w:top w:val="none" w:sz="0" w:space="0" w:color="auto"/>
        <w:left w:val="none" w:sz="0" w:space="0" w:color="auto"/>
        <w:bottom w:val="none" w:sz="0" w:space="0" w:color="auto"/>
        <w:right w:val="none" w:sz="0" w:space="0" w:color="auto"/>
      </w:divBdr>
    </w:div>
    <w:div w:id="711002619">
      <w:bodyDiv w:val="1"/>
      <w:marLeft w:val="0"/>
      <w:marRight w:val="0"/>
      <w:marTop w:val="0"/>
      <w:marBottom w:val="0"/>
      <w:divBdr>
        <w:top w:val="none" w:sz="0" w:space="0" w:color="auto"/>
        <w:left w:val="none" w:sz="0" w:space="0" w:color="auto"/>
        <w:bottom w:val="none" w:sz="0" w:space="0" w:color="auto"/>
        <w:right w:val="none" w:sz="0" w:space="0" w:color="auto"/>
      </w:divBdr>
    </w:div>
    <w:div w:id="715160177">
      <w:bodyDiv w:val="1"/>
      <w:marLeft w:val="0"/>
      <w:marRight w:val="0"/>
      <w:marTop w:val="0"/>
      <w:marBottom w:val="0"/>
      <w:divBdr>
        <w:top w:val="none" w:sz="0" w:space="0" w:color="auto"/>
        <w:left w:val="none" w:sz="0" w:space="0" w:color="auto"/>
        <w:bottom w:val="none" w:sz="0" w:space="0" w:color="auto"/>
        <w:right w:val="none" w:sz="0" w:space="0" w:color="auto"/>
      </w:divBdr>
    </w:div>
    <w:div w:id="717701141">
      <w:bodyDiv w:val="1"/>
      <w:marLeft w:val="0"/>
      <w:marRight w:val="0"/>
      <w:marTop w:val="0"/>
      <w:marBottom w:val="0"/>
      <w:divBdr>
        <w:top w:val="none" w:sz="0" w:space="0" w:color="auto"/>
        <w:left w:val="none" w:sz="0" w:space="0" w:color="auto"/>
        <w:bottom w:val="none" w:sz="0" w:space="0" w:color="auto"/>
        <w:right w:val="none" w:sz="0" w:space="0" w:color="auto"/>
      </w:divBdr>
    </w:div>
    <w:div w:id="718630934">
      <w:bodyDiv w:val="1"/>
      <w:marLeft w:val="0"/>
      <w:marRight w:val="0"/>
      <w:marTop w:val="0"/>
      <w:marBottom w:val="0"/>
      <w:divBdr>
        <w:top w:val="none" w:sz="0" w:space="0" w:color="auto"/>
        <w:left w:val="none" w:sz="0" w:space="0" w:color="auto"/>
        <w:bottom w:val="none" w:sz="0" w:space="0" w:color="auto"/>
        <w:right w:val="none" w:sz="0" w:space="0" w:color="auto"/>
      </w:divBdr>
    </w:div>
    <w:div w:id="720903693">
      <w:bodyDiv w:val="1"/>
      <w:marLeft w:val="0"/>
      <w:marRight w:val="0"/>
      <w:marTop w:val="0"/>
      <w:marBottom w:val="0"/>
      <w:divBdr>
        <w:top w:val="none" w:sz="0" w:space="0" w:color="auto"/>
        <w:left w:val="none" w:sz="0" w:space="0" w:color="auto"/>
        <w:bottom w:val="none" w:sz="0" w:space="0" w:color="auto"/>
        <w:right w:val="none" w:sz="0" w:space="0" w:color="auto"/>
      </w:divBdr>
    </w:div>
    <w:div w:id="723869141">
      <w:bodyDiv w:val="1"/>
      <w:marLeft w:val="0"/>
      <w:marRight w:val="0"/>
      <w:marTop w:val="0"/>
      <w:marBottom w:val="0"/>
      <w:divBdr>
        <w:top w:val="none" w:sz="0" w:space="0" w:color="auto"/>
        <w:left w:val="none" w:sz="0" w:space="0" w:color="auto"/>
        <w:bottom w:val="none" w:sz="0" w:space="0" w:color="auto"/>
        <w:right w:val="none" w:sz="0" w:space="0" w:color="auto"/>
      </w:divBdr>
    </w:div>
    <w:div w:id="727993103">
      <w:bodyDiv w:val="1"/>
      <w:marLeft w:val="0"/>
      <w:marRight w:val="0"/>
      <w:marTop w:val="0"/>
      <w:marBottom w:val="0"/>
      <w:divBdr>
        <w:top w:val="none" w:sz="0" w:space="0" w:color="auto"/>
        <w:left w:val="none" w:sz="0" w:space="0" w:color="auto"/>
        <w:bottom w:val="none" w:sz="0" w:space="0" w:color="auto"/>
        <w:right w:val="none" w:sz="0" w:space="0" w:color="auto"/>
      </w:divBdr>
    </w:div>
    <w:div w:id="728066849">
      <w:bodyDiv w:val="1"/>
      <w:marLeft w:val="0"/>
      <w:marRight w:val="0"/>
      <w:marTop w:val="0"/>
      <w:marBottom w:val="0"/>
      <w:divBdr>
        <w:top w:val="none" w:sz="0" w:space="0" w:color="auto"/>
        <w:left w:val="none" w:sz="0" w:space="0" w:color="auto"/>
        <w:bottom w:val="none" w:sz="0" w:space="0" w:color="auto"/>
        <w:right w:val="none" w:sz="0" w:space="0" w:color="auto"/>
      </w:divBdr>
    </w:div>
    <w:div w:id="729227752">
      <w:bodyDiv w:val="1"/>
      <w:marLeft w:val="0"/>
      <w:marRight w:val="0"/>
      <w:marTop w:val="0"/>
      <w:marBottom w:val="0"/>
      <w:divBdr>
        <w:top w:val="none" w:sz="0" w:space="0" w:color="auto"/>
        <w:left w:val="none" w:sz="0" w:space="0" w:color="auto"/>
        <w:bottom w:val="none" w:sz="0" w:space="0" w:color="auto"/>
        <w:right w:val="none" w:sz="0" w:space="0" w:color="auto"/>
      </w:divBdr>
    </w:div>
    <w:div w:id="729232701">
      <w:bodyDiv w:val="1"/>
      <w:marLeft w:val="0"/>
      <w:marRight w:val="0"/>
      <w:marTop w:val="0"/>
      <w:marBottom w:val="0"/>
      <w:divBdr>
        <w:top w:val="none" w:sz="0" w:space="0" w:color="auto"/>
        <w:left w:val="none" w:sz="0" w:space="0" w:color="auto"/>
        <w:bottom w:val="none" w:sz="0" w:space="0" w:color="auto"/>
        <w:right w:val="none" w:sz="0" w:space="0" w:color="auto"/>
      </w:divBdr>
    </w:div>
    <w:div w:id="732124576">
      <w:bodyDiv w:val="1"/>
      <w:marLeft w:val="0"/>
      <w:marRight w:val="0"/>
      <w:marTop w:val="0"/>
      <w:marBottom w:val="0"/>
      <w:divBdr>
        <w:top w:val="none" w:sz="0" w:space="0" w:color="auto"/>
        <w:left w:val="none" w:sz="0" w:space="0" w:color="auto"/>
        <w:bottom w:val="none" w:sz="0" w:space="0" w:color="auto"/>
        <w:right w:val="none" w:sz="0" w:space="0" w:color="auto"/>
      </w:divBdr>
    </w:div>
    <w:div w:id="738360571">
      <w:bodyDiv w:val="1"/>
      <w:marLeft w:val="0"/>
      <w:marRight w:val="0"/>
      <w:marTop w:val="0"/>
      <w:marBottom w:val="0"/>
      <w:divBdr>
        <w:top w:val="none" w:sz="0" w:space="0" w:color="auto"/>
        <w:left w:val="none" w:sz="0" w:space="0" w:color="auto"/>
        <w:bottom w:val="none" w:sz="0" w:space="0" w:color="auto"/>
        <w:right w:val="none" w:sz="0" w:space="0" w:color="auto"/>
      </w:divBdr>
    </w:div>
    <w:div w:id="741222296">
      <w:bodyDiv w:val="1"/>
      <w:marLeft w:val="0"/>
      <w:marRight w:val="0"/>
      <w:marTop w:val="0"/>
      <w:marBottom w:val="0"/>
      <w:divBdr>
        <w:top w:val="none" w:sz="0" w:space="0" w:color="auto"/>
        <w:left w:val="none" w:sz="0" w:space="0" w:color="auto"/>
        <w:bottom w:val="none" w:sz="0" w:space="0" w:color="auto"/>
        <w:right w:val="none" w:sz="0" w:space="0" w:color="auto"/>
      </w:divBdr>
    </w:div>
    <w:div w:id="745111463">
      <w:bodyDiv w:val="1"/>
      <w:marLeft w:val="0"/>
      <w:marRight w:val="0"/>
      <w:marTop w:val="0"/>
      <w:marBottom w:val="0"/>
      <w:divBdr>
        <w:top w:val="none" w:sz="0" w:space="0" w:color="auto"/>
        <w:left w:val="none" w:sz="0" w:space="0" w:color="auto"/>
        <w:bottom w:val="none" w:sz="0" w:space="0" w:color="auto"/>
        <w:right w:val="none" w:sz="0" w:space="0" w:color="auto"/>
      </w:divBdr>
    </w:div>
    <w:div w:id="745959251">
      <w:bodyDiv w:val="1"/>
      <w:marLeft w:val="0"/>
      <w:marRight w:val="0"/>
      <w:marTop w:val="0"/>
      <w:marBottom w:val="0"/>
      <w:divBdr>
        <w:top w:val="none" w:sz="0" w:space="0" w:color="auto"/>
        <w:left w:val="none" w:sz="0" w:space="0" w:color="auto"/>
        <w:bottom w:val="none" w:sz="0" w:space="0" w:color="auto"/>
        <w:right w:val="none" w:sz="0" w:space="0" w:color="auto"/>
      </w:divBdr>
    </w:div>
    <w:div w:id="749305506">
      <w:bodyDiv w:val="1"/>
      <w:marLeft w:val="0"/>
      <w:marRight w:val="0"/>
      <w:marTop w:val="0"/>
      <w:marBottom w:val="0"/>
      <w:divBdr>
        <w:top w:val="none" w:sz="0" w:space="0" w:color="auto"/>
        <w:left w:val="none" w:sz="0" w:space="0" w:color="auto"/>
        <w:bottom w:val="none" w:sz="0" w:space="0" w:color="auto"/>
        <w:right w:val="none" w:sz="0" w:space="0" w:color="auto"/>
      </w:divBdr>
    </w:div>
    <w:div w:id="750658958">
      <w:bodyDiv w:val="1"/>
      <w:marLeft w:val="0"/>
      <w:marRight w:val="0"/>
      <w:marTop w:val="0"/>
      <w:marBottom w:val="0"/>
      <w:divBdr>
        <w:top w:val="none" w:sz="0" w:space="0" w:color="auto"/>
        <w:left w:val="none" w:sz="0" w:space="0" w:color="auto"/>
        <w:bottom w:val="none" w:sz="0" w:space="0" w:color="auto"/>
        <w:right w:val="none" w:sz="0" w:space="0" w:color="auto"/>
      </w:divBdr>
    </w:div>
    <w:div w:id="751315913">
      <w:bodyDiv w:val="1"/>
      <w:marLeft w:val="0"/>
      <w:marRight w:val="0"/>
      <w:marTop w:val="0"/>
      <w:marBottom w:val="0"/>
      <w:divBdr>
        <w:top w:val="none" w:sz="0" w:space="0" w:color="auto"/>
        <w:left w:val="none" w:sz="0" w:space="0" w:color="auto"/>
        <w:bottom w:val="none" w:sz="0" w:space="0" w:color="auto"/>
        <w:right w:val="none" w:sz="0" w:space="0" w:color="auto"/>
      </w:divBdr>
    </w:div>
    <w:div w:id="752437852">
      <w:bodyDiv w:val="1"/>
      <w:marLeft w:val="0"/>
      <w:marRight w:val="0"/>
      <w:marTop w:val="0"/>
      <w:marBottom w:val="0"/>
      <w:divBdr>
        <w:top w:val="none" w:sz="0" w:space="0" w:color="auto"/>
        <w:left w:val="none" w:sz="0" w:space="0" w:color="auto"/>
        <w:bottom w:val="none" w:sz="0" w:space="0" w:color="auto"/>
        <w:right w:val="none" w:sz="0" w:space="0" w:color="auto"/>
      </w:divBdr>
    </w:div>
    <w:div w:id="754087722">
      <w:bodyDiv w:val="1"/>
      <w:marLeft w:val="0"/>
      <w:marRight w:val="0"/>
      <w:marTop w:val="0"/>
      <w:marBottom w:val="0"/>
      <w:divBdr>
        <w:top w:val="none" w:sz="0" w:space="0" w:color="auto"/>
        <w:left w:val="none" w:sz="0" w:space="0" w:color="auto"/>
        <w:bottom w:val="none" w:sz="0" w:space="0" w:color="auto"/>
        <w:right w:val="none" w:sz="0" w:space="0" w:color="auto"/>
      </w:divBdr>
    </w:div>
    <w:div w:id="756290180">
      <w:bodyDiv w:val="1"/>
      <w:marLeft w:val="0"/>
      <w:marRight w:val="0"/>
      <w:marTop w:val="0"/>
      <w:marBottom w:val="0"/>
      <w:divBdr>
        <w:top w:val="none" w:sz="0" w:space="0" w:color="auto"/>
        <w:left w:val="none" w:sz="0" w:space="0" w:color="auto"/>
        <w:bottom w:val="none" w:sz="0" w:space="0" w:color="auto"/>
        <w:right w:val="none" w:sz="0" w:space="0" w:color="auto"/>
      </w:divBdr>
    </w:div>
    <w:div w:id="758982120">
      <w:bodyDiv w:val="1"/>
      <w:marLeft w:val="0"/>
      <w:marRight w:val="0"/>
      <w:marTop w:val="0"/>
      <w:marBottom w:val="0"/>
      <w:divBdr>
        <w:top w:val="none" w:sz="0" w:space="0" w:color="auto"/>
        <w:left w:val="none" w:sz="0" w:space="0" w:color="auto"/>
        <w:bottom w:val="none" w:sz="0" w:space="0" w:color="auto"/>
        <w:right w:val="none" w:sz="0" w:space="0" w:color="auto"/>
      </w:divBdr>
    </w:div>
    <w:div w:id="760444434">
      <w:bodyDiv w:val="1"/>
      <w:marLeft w:val="0"/>
      <w:marRight w:val="0"/>
      <w:marTop w:val="0"/>
      <w:marBottom w:val="0"/>
      <w:divBdr>
        <w:top w:val="none" w:sz="0" w:space="0" w:color="auto"/>
        <w:left w:val="none" w:sz="0" w:space="0" w:color="auto"/>
        <w:bottom w:val="none" w:sz="0" w:space="0" w:color="auto"/>
        <w:right w:val="none" w:sz="0" w:space="0" w:color="auto"/>
      </w:divBdr>
    </w:div>
    <w:div w:id="766537187">
      <w:bodyDiv w:val="1"/>
      <w:marLeft w:val="0"/>
      <w:marRight w:val="0"/>
      <w:marTop w:val="0"/>
      <w:marBottom w:val="0"/>
      <w:divBdr>
        <w:top w:val="none" w:sz="0" w:space="0" w:color="auto"/>
        <w:left w:val="none" w:sz="0" w:space="0" w:color="auto"/>
        <w:bottom w:val="none" w:sz="0" w:space="0" w:color="auto"/>
        <w:right w:val="none" w:sz="0" w:space="0" w:color="auto"/>
      </w:divBdr>
    </w:div>
    <w:div w:id="768349758">
      <w:bodyDiv w:val="1"/>
      <w:marLeft w:val="0"/>
      <w:marRight w:val="0"/>
      <w:marTop w:val="0"/>
      <w:marBottom w:val="0"/>
      <w:divBdr>
        <w:top w:val="none" w:sz="0" w:space="0" w:color="auto"/>
        <w:left w:val="none" w:sz="0" w:space="0" w:color="auto"/>
        <w:bottom w:val="none" w:sz="0" w:space="0" w:color="auto"/>
        <w:right w:val="none" w:sz="0" w:space="0" w:color="auto"/>
      </w:divBdr>
    </w:div>
    <w:div w:id="768352743">
      <w:bodyDiv w:val="1"/>
      <w:marLeft w:val="0"/>
      <w:marRight w:val="0"/>
      <w:marTop w:val="0"/>
      <w:marBottom w:val="0"/>
      <w:divBdr>
        <w:top w:val="none" w:sz="0" w:space="0" w:color="auto"/>
        <w:left w:val="none" w:sz="0" w:space="0" w:color="auto"/>
        <w:bottom w:val="none" w:sz="0" w:space="0" w:color="auto"/>
        <w:right w:val="none" w:sz="0" w:space="0" w:color="auto"/>
      </w:divBdr>
    </w:div>
    <w:div w:id="774058759">
      <w:bodyDiv w:val="1"/>
      <w:marLeft w:val="0"/>
      <w:marRight w:val="0"/>
      <w:marTop w:val="0"/>
      <w:marBottom w:val="0"/>
      <w:divBdr>
        <w:top w:val="none" w:sz="0" w:space="0" w:color="auto"/>
        <w:left w:val="none" w:sz="0" w:space="0" w:color="auto"/>
        <w:bottom w:val="none" w:sz="0" w:space="0" w:color="auto"/>
        <w:right w:val="none" w:sz="0" w:space="0" w:color="auto"/>
      </w:divBdr>
    </w:div>
    <w:div w:id="774859491">
      <w:bodyDiv w:val="1"/>
      <w:marLeft w:val="0"/>
      <w:marRight w:val="0"/>
      <w:marTop w:val="0"/>
      <w:marBottom w:val="0"/>
      <w:divBdr>
        <w:top w:val="none" w:sz="0" w:space="0" w:color="auto"/>
        <w:left w:val="none" w:sz="0" w:space="0" w:color="auto"/>
        <w:bottom w:val="none" w:sz="0" w:space="0" w:color="auto"/>
        <w:right w:val="none" w:sz="0" w:space="0" w:color="auto"/>
      </w:divBdr>
    </w:div>
    <w:div w:id="779183165">
      <w:bodyDiv w:val="1"/>
      <w:marLeft w:val="0"/>
      <w:marRight w:val="0"/>
      <w:marTop w:val="0"/>
      <w:marBottom w:val="0"/>
      <w:divBdr>
        <w:top w:val="none" w:sz="0" w:space="0" w:color="auto"/>
        <w:left w:val="none" w:sz="0" w:space="0" w:color="auto"/>
        <w:bottom w:val="none" w:sz="0" w:space="0" w:color="auto"/>
        <w:right w:val="none" w:sz="0" w:space="0" w:color="auto"/>
      </w:divBdr>
    </w:div>
    <w:div w:id="781458032">
      <w:bodyDiv w:val="1"/>
      <w:marLeft w:val="0"/>
      <w:marRight w:val="0"/>
      <w:marTop w:val="0"/>
      <w:marBottom w:val="0"/>
      <w:divBdr>
        <w:top w:val="none" w:sz="0" w:space="0" w:color="auto"/>
        <w:left w:val="none" w:sz="0" w:space="0" w:color="auto"/>
        <w:bottom w:val="none" w:sz="0" w:space="0" w:color="auto"/>
        <w:right w:val="none" w:sz="0" w:space="0" w:color="auto"/>
      </w:divBdr>
    </w:div>
    <w:div w:id="782655331">
      <w:bodyDiv w:val="1"/>
      <w:marLeft w:val="0"/>
      <w:marRight w:val="0"/>
      <w:marTop w:val="0"/>
      <w:marBottom w:val="0"/>
      <w:divBdr>
        <w:top w:val="none" w:sz="0" w:space="0" w:color="auto"/>
        <w:left w:val="none" w:sz="0" w:space="0" w:color="auto"/>
        <w:bottom w:val="none" w:sz="0" w:space="0" w:color="auto"/>
        <w:right w:val="none" w:sz="0" w:space="0" w:color="auto"/>
      </w:divBdr>
    </w:div>
    <w:div w:id="782725923">
      <w:bodyDiv w:val="1"/>
      <w:marLeft w:val="0"/>
      <w:marRight w:val="0"/>
      <w:marTop w:val="0"/>
      <w:marBottom w:val="0"/>
      <w:divBdr>
        <w:top w:val="none" w:sz="0" w:space="0" w:color="auto"/>
        <w:left w:val="none" w:sz="0" w:space="0" w:color="auto"/>
        <w:bottom w:val="none" w:sz="0" w:space="0" w:color="auto"/>
        <w:right w:val="none" w:sz="0" w:space="0" w:color="auto"/>
      </w:divBdr>
    </w:div>
    <w:div w:id="786851608">
      <w:bodyDiv w:val="1"/>
      <w:marLeft w:val="0"/>
      <w:marRight w:val="0"/>
      <w:marTop w:val="0"/>
      <w:marBottom w:val="0"/>
      <w:divBdr>
        <w:top w:val="none" w:sz="0" w:space="0" w:color="auto"/>
        <w:left w:val="none" w:sz="0" w:space="0" w:color="auto"/>
        <w:bottom w:val="none" w:sz="0" w:space="0" w:color="auto"/>
        <w:right w:val="none" w:sz="0" w:space="0" w:color="auto"/>
      </w:divBdr>
    </w:div>
    <w:div w:id="787505839">
      <w:bodyDiv w:val="1"/>
      <w:marLeft w:val="0"/>
      <w:marRight w:val="0"/>
      <w:marTop w:val="0"/>
      <w:marBottom w:val="0"/>
      <w:divBdr>
        <w:top w:val="none" w:sz="0" w:space="0" w:color="auto"/>
        <w:left w:val="none" w:sz="0" w:space="0" w:color="auto"/>
        <w:bottom w:val="none" w:sz="0" w:space="0" w:color="auto"/>
        <w:right w:val="none" w:sz="0" w:space="0" w:color="auto"/>
      </w:divBdr>
    </w:div>
    <w:div w:id="788667771">
      <w:bodyDiv w:val="1"/>
      <w:marLeft w:val="0"/>
      <w:marRight w:val="0"/>
      <w:marTop w:val="0"/>
      <w:marBottom w:val="0"/>
      <w:divBdr>
        <w:top w:val="none" w:sz="0" w:space="0" w:color="auto"/>
        <w:left w:val="none" w:sz="0" w:space="0" w:color="auto"/>
        <w:bottom w:val="none" w:sz="0" w:space="0" w:color="auto"/>
        <w:right w:val="none" w:sz="0" w:space="0" w:color="auto"/>
      </w:divBdr>
    </w:div>
    <w:div w:id="788744293">
      <w:bodyDiv w:val="1"/>
      <w:marLeft w:val="0"/>
      <w:marRight w:val="0"/>
      <w:marTop w:val="0"/>
      <w:marBottom w:val="0"/>
      <w:divBdr>
        <w:top w:val="none" w:sz="0" w:space="0" w:color="auto"/>
        <w:left w:val="none" w:sz="0" w:space="0" w:color="auto"/>
        <w:bottom w:val="none" w:sz="0" w:space="0" w:color="auto"/>
        <w:right w:val="none" w:sz="0" w:space="0" w:color="auto"/>
      </w:divBdr>
    </w:div>
    <w:div w:id="790709428">
      <w:bodyDiv w:val="1"/>
      <w:marLeft w:val="0"/>
      <w:marRight w:val="0"/>
      <w:marTop w:val="0"/>
      <w:marBottom w:val="0"/>
      <w:divBdr>
        <w:top w:val="none" w:sz="0" w:space="0" w:color="auto"/>
        <w:left w:val="none" w:sz="0" w:space="0" w:color="auto"/>
        <w:bottom w:val="none" w:sz="0" w:space="0" w:color="auto"/>
        <w:right w:val="none" w:sz="0" w:space="0" w:color="auto"/>
      </w:divBdr>
    </w:div>
    <w:div w:id="791678539">
      <w:bodyDiv w:val="1"/>
      <w:marLeft w:val="0"/>
      <w:marRight w:val="0"/>
      <w:marTop w:val="0"/>
      <w:marBottom w:val="0"/>
      <w:divBdr>
        <w:top w:val="none" w:sz="0" w:space="0" w:color="auto"/>
        <w:left w:val="none" w:sz="0" w:space="0" w:color="auto"/>
        <w:bottom w:val="none" w:sz="0" w:space="0" w:color="auto"/>
        <w:right w:val="none" w:sz="0" w:space="0" w:color="auto"/>
      </w:divBdr>
    </w:div>
    <w:div w:id="800195729">
      <w:bodyDiv w:val="1"/>
      <w:marLeft w:val="0"/>
      <w:marRight w:val="0"/>
      <w:marTop w:val="0"/>
      <w:marBottom w:val="0"/>
      <w:divBdr>
        <w:top w:val="none" w:sz="0" w:space="0" w:color="auto"/>
        <w:left w:val="none" w:sz="0" w:space="0" w:color="auto"/>
        <w:bottom w:val="none" w:sz="0" w:space="0" w:color="auto"/>
        <w:right w:val="none" w:sz="0" w:space="0" w:color="auto"/>
      </w:divBdr>
    </w:div>
    <w:div w:id="802044052">
      <w:bodyDiv w:val="1"/>
      <w:marLeft w:val="0"/>
      <w:marRight w:val="0"/>
      <w:marTop w:val="0"/>
      <w:marBottom w:val="0"/>
      <w:divBdr>
        <w:top w:val="none" w:sz="0" w:space="0" w:color="auto"/>
        <w:left w:val="none" w:sz="0" w:space="0" w:color="auto"/>
        <w:bottom w:val="none" w:sz="0" w:space="0" w:color="auto"/>
        <w:right w:val="none" w:sz="0" w:space="0" w:color="auto"/>
      </w:divBdr>
    </w:div>
    <w:div w:id="804350537">
      <w:bodyDiv w:val="1"/>
      <w:marLeft w:val="0"/>
      <w:marRight w:val="0"/>
      <w:marTop w:val="0"/>
      <w:marBottom w:val="0"/>
      <w:divBdr>
        <w:top w:val="none" w:sz="0" w:space="0" w:color="auto"/>
        <w:left w:val="none" w:sz="0" w:space="0" w:color="auto"/>
        <w:bottom w:val="none" w:sz="0" w:space="0" w:color="auto"/>
        <w:right w:val="none" w:sz="0" w:space="0" w:color="auto"/>
      </w:divBdr>
    </w:div>
    <w:div w:id="805928498">
      <w:bodyDiv w:val="1"/>
      <w:marLeft w:val="0"/>
      <w:marRight w:val="0"/>
      <w:marTop w:val="0"/>
      <w:marBottom w:val="0"/>
      <w:divBdr>
        <w:top w:val="none" w:sz="0" w:space="0" w:color="auto"/>
        <w:left w:val="none" w:sz="0" w:space="0" w:color="auto"/>
        <w:bottom w:val="none" w:sz="0" w:space="0" w:color="auto"/>
        <w:right w:val="none" w:sz="0" w:space="0" w:color="auto"/>
      </w:divBdr>
    </w:div>
    <w:div w:id="806432207">
      <w:bodyDiv w:val="1"/>
      <w:marLeft w:val="0"/>
      <w:marRight w:val="0"/>
      <w:marTop w:val="0"/>
      <w:marBottom w:val="0"/>
      <w:divBdr>
        <w:top w:val="none" w:sz="0" w:space="0" w:color="auto"/>
        <w:left w:val="none" w:sz="0" w:space="0" w:color="auto"/>
        <w:bottom w:val="none" w:sz="0" w:space="0" w:color="auto"/>
        <w:right w:val="none" w:sz="0" w:space="0" w:color="auto"/>
      </w:divBdr>
    </w:div>
    <w:div w:id="806630527">
      <w:bodyDiv w:val="1"/>
      <w:marLeft w:val="0"/>
      <w:marRight w:val="0"/>
      <w:marTop w:val="0"/>
      <w:marBottom w:val="0"/>
      <w:divBdr>
        <w:top w:val="none" w:sz="0" w:space="0" w:color="auto"/>
        <w:left w:val="none" w:sz="0" w:space="0" w:color="auto"/>
        <w:bottom w:val="none" w:sz="0" w:space="0" w:color="auto"/>
        <w:right w:val="none" w:sz="0" w:space="0" w:color="auto"/>
      </w:divBdr>
    </w:div>
    <w:div w:id="810824067">
      <w:bodyDiv w:val="1"/>
      <w:marLeft w:val="0"/>
      <w:marRight w:val="0"/>
      <w:marTop w:val="0"/>
      <w:marBottom w:val="0"/>
      <w:divBdr>
        <w:top w:val="none" w:sz="0" w:space="0" w:color="auto"/>
        <w:left w:val="none" w:sz="0" w:space="0" w:color="auto"/>
        <w:bottom w:val="none" w:sz="0" w:space="0" w:color="auto"/>
        <w:right w:val="none" w:sz="0" w:space="0" w:color="auto"/>
      </w:divBdr>
    </w:div>
    <w:div w:id="810951117">
      <w:bodyDiv w:val="1"/>
      <w:marLeft w:val="0"/>
      <w:marRight w:val="0"/>
      <w:marTop w:val="0"/>
      <w:marBottom w:val="0"/>
      <w:divBdr>
        <w:top w:val="none" w:sz="0" w:space="0" w:color="auto"/>
        <w:left w:val="none" w:sz="0" w:space="0" w:color="auto"/>
        <w:bottom w:val="none" w:sz="0" w:space="0" w:color="auto"/>
        <w:right w:val="none" w:sz="0" w:space="0" w:color="auto"/>
      </w:divBdr>
    </w:div>
    <w:div w:id="811294298">
      <w:bodyDiv w:val="1"/>
      <w:marLeft w:val="0"/>
      <w:marRight w:val="0"/>
      <w:marTop w:val="0"/>
      <w:marBottom w:val="0"/>
      <w:divBdr>
        <w:top w:val="none" w:sz="0" w:space="0" w:color="auto"/>
        <w:left w:val="none" w:sz="0" w:space="0" w:color="auto"/>
        <w:bottom w:val="none" w:sz="0" w:space="0" w:color="auto"/>
        <w:right w:val="none" w:sz="0" w:space="0" w:color="auto"/>
      </w:divBdr>
    </w:div>
    <w:div w:id="817258777">
      <w:bodyDiv w:val="1"/>
      <w:marLeft w:val="0"/>
      <w:marRight w:val="0"/>
      <w:marTop w:val="0"/>
      <w:marBottom w:val="0"/>
      <w:divBdr>
        <w:top w:val="none" w:sz="0" w:space="0" w:color="auto"/>
        <w:left w:val="none" w:sz="0" w:space="0" w:color="auto"/>
        <w:bottom w:val="none" w:sz="0" w:space="0" w:color="auto"/>
        <w:right w:val="none" w:sz="0" w:space="0" w:color="auto"/>
      </w:divBdr>
    </w:div>
    <w:div w:id="818036020">
      <w:bodyDiv w:val="1"/>
      <w:marLeft w:val="0"/>
      <w:marRight w:val="0"/>
      <w:marTop w:val="0"/>
      <w:marBottom w:val="0"/>
      <w:divBdr>
        <w:top w:val="none" w:sz="0" w:space="0" w:color="auto"/>
        <w:left w:val="none" w:sz="0" w:space="0" w:color="auto"/>
        <w:bottom w:val="none" w:sz="0" w:space="0" w:color="auto"/>
        <w:right w:val="none" w:sz="0" w:space="0" w:color="auto"/>
      </w:divBdr>
    </w:div>
    <w:div w:id="819733277">
      <w:bodyDiv w:val="1"/>
      <w:marLeft w:val="0"/>
      <w:marRight w:val="0"/>
      <w:marTop w:val="0"/>
      <w:marBottom w:val="0"/>
      <w:divBdr>
        <w:top w:val="none" w:sz="0" w:space="0" w:color="auto"/>
        <w:left w:val="none" w:sz="0" w:space="0" w:color="auto"/>
        <w:bottom w:val="none" w:sz="0" w:space="0" w:color="auto"/>
        <w:right w:val="none" w:sz="0" w:space="0" w:color="auto"/>
      </w:divBdr>
    </w:div>
    <w:div w:id="820004665">
      <w:bodyDiv w:val="1"/>
      <w:marLeft w:val="0"/>
      <w:marRight w:val="0"/>
      <w:marTop w:val="0"/>
      <w:marBottom w:val="0"/>
      <w:divBdr>
        <w:top w:val="none" w:sz="0" w:space="0" w:color="auto"/>
        <w:left w:val="none" w:sz="0" w:space="0" w:color="auto"/>
        <w:bottom w:val="none" w:sz="0" w:space="0" w:color="auto"/>
        <w:right w:val="none" w:sz="0" w:space="0" w:color="auto"/>
      </w:divBdr>
    </w:div>
    <w:div w:id="821194123">
      <w:bodyDiv w:val="1"/>
      <w:marLeft w:val="0"/>
      <w:marRight w:val="0"/>
      <w:marTop w:val="0"/>
      <w:marBottom w:val="0"/>
      <w:divBdr>
        <w:top w:val="none" w:sz="0" w:space="0" w:color="auto"/>
        <w:left w:val="none" w:sz="0" w:space="0" w:color="auto"/>
        <w:bottom w:val="none" w:sz="0" w:space="0" w:color="auto"/>
        <w:right w:val="none" w:sz="0" w:space="0" w:color="auto"/>
      </w:divBdr>
    </w:div>
    <w:div w:id="821846767">
      <w:bodyDiv w:val="1"/>
      <w:marLeft w:val="0"/>
      <w:marRight w:val="0"/>
      <w:marTop w:val="0"/>
      <w:marBottom w:val="0"/>
      <w:divBdr>
        <w:top w:val="none" w:sz="0" w:space="0" w:color="auto"/>
        <w:left w:val="none" w:sz="0" w:space="0" w:color="auto"/>
        <w:bottom w:val="none" w:sz="0" w:space="0" w:color="auto"/>
        <w:right w:val="none" w:sz="0" w:space="0" w:color="auto"/>
      </w:divBdr>
    </w:div>
    <w:div w:id="822503288">
      <w:bodyDiv w:val="1"/>
      <w:marLeft w:val="0"/>
      <w:marRight w:val="0"/>
      <w:marTop w:val="0"/>
      <w:marBottom w:val="0"/>
      <w:divBdr>
        <w:top w:val="none" w:sz="0" w:space="0" w:color="auto"/>
        <w:left w:val="none" w:sz="0" w:space="0" w:color="auto"/>
        <w:bottom w:val="none" w:sz="0" w:space="0" w:color="auto"/>
        <w:right w:val="none" w:sz="0" w:space="0" w:color="auto"/>
      </w:divBdr>
    </w:div>
    <w:div w:id="823741538">
      <w:bodyDiv w:val="1"/>
      <w:marLeft w:val="0"/>
      <w:marRight w:val="0"/>
      <w:marTop w:val="0"/>
      <w:marBottom w:val="0"/>
      <w:divBdr>
        <w:top w:val="none" w:sz="0" w:space="0" w:color="auto"/>
        <w:left w:val="none" w:sz="0" w:space="0" w:color="auto"/>
        <w:bottom w:val="none" w:sz="0" w:space="0" w:color="auto"/>
        <w:right w:val="none" w:sz="0" w:space="0" w:color="auto"/>
      </w:divBdr>
    </w:div>
    <w:div w:id="824584744">
      <w:bodyDiv w:val="1"/>
      <w:marLeft w:val="0"/>
      <w:marRight w:val="0"/>
      <w:marTop w:val="0"/>
      <w:marBottom w:val="0"/>
      <w:divBdr>
        <w:top w:val="none" w:sz="0" w:space="0" w:color="auto"/>
        <w:left w:val="none" w:sz="0" w:space="0" w:color="auto"/>
        <w:bottom w:val="none" w:sz="0" w:space="0" w:color="auto"/>
        <w:right w:val="none" w:sz="0" w:space="0" w:color="auto"/>
      </w:divBdr>
    </w:div>
    <w:div w:id="827015639">
      <w:bodyDiv w:val="1"/>
      <w:marLeft w:val="0"/>
      <w:marRight w:val="0"/>
      <w:marTop w:val="0"/>
      <w:marBottom w:val="0"/>
      <w:divBdr>
        <w:top w:val="none" w:sz="0" w:space="0" w:color="auto"/>
        <w:left w:val="none" w:sz="0" w:space="0" w:color="auto"/>
        <w:bottom w:val="none" w:sz="0" w:space="0" w:color="auto"/>
        <w:right w:val="none" w:sz="0" w:space="0" w:color="auto"/>
      </w:divBdr>
    </w:div>
    <w:div w:id="830416108">
      <w:bodyDiv w:val="1"/>
      <w:marLeft w:val="0"/>
      <w:marRight w:val="0"/>
      <w:marTop w:val="0"/>
      <w:marBottom w:val="0"/>
      <w:divBdr>
        <w:top w:val="none" w:sz="0" w:space="0" w:color="auto"/>
        <w:left w:val="none" w:sz="0" w:space="0" w:color="auto"/>
        <w:bottom w:val="none" w:sz="0" w:space="0" w:color="auto"/>
        <w:right w:val="none" w:sz="0" w:space="0" w:color="auto"/>
      </w:divBdr>
    </w:div>
    <w:div w:id="831794978">
      <w:bodyDiv w:val="1"/>
      <w:marLeft w:val="0"/>
      <w:marRight w:val="0"/>
      <w:marTop w:val="0"/>
      <w:marBottom w:val="0"/>
      <w:divBdr>
        <w:top w:val="none" w:sz="0" w:space="0" w:color="auto"/>
        <w:left w:val="none" w:sz="0" w:space="0" w:color="auto"/>
        <w:bottom w:val="none" w:sz="0" w:space="0" w:color="auto"/>
        <w:right w:val="none" w:sz="0" w:space="0" w:color="auto"/>
      </w:divBdr>
    </w:div>
    <w:div w:id="835846766">
      <w:bodyDiv w:val="1"/>
      <w:marLeft w:val="0"/>
      <w:marRight w:val="0"/>
      <w:marTop w:val="0"/>
      <w:marBottom w:val="0"/>
      <w:divBdr>
        <w:top w:val="none" w:sz="0" w:space="0" w:color="auto"/>
        <w:left w:val="none" w:sz="0" w:space="0" w:color="auto"/>
        <w:bottom w:val="none" w:sz="0" w:space="0" w:color="auto"/>
        <w:right w:val="none" w:sz="0" w:space="0" w:color="auto"/>
      </w:divBdr>
    </w:div>
    <w:div w:id="840268621">
      <w:bodyDiv w:val="1"/>
      <w:marLeft w:val="0"/>
      <w:marRight w:val="0"/>
      <w:marTop w:val="0"/>
      <w:marBottom w:val="0"/>
      <w:divBdr>
        <w:top w:val="none" w:sz="0" w:space="0" w:color="auto"/>
        <w:left w:val="none" w:sz="0" w:space="0" w:color="auto"/>
        <w:bottom w:val="none" w:sz="0" w:space="0" w:color="auto"/>
        <w:right w:val="none" w:sz="0" w:space="0" w:color="auto"/>
      </w:divBdr>
    </w:div>
    <w:div w:id="842282522">
      <w:bodyDiv w:val="1"/>
      <w:marLeft w:val="0"/>
      <w:marRight w:val="0"/>
      <w:marTop w:val="0"/>
      <w:marBottom w:val="0"/>
      <w:divBdr>
        <w:top w:val="none" w:sz="0" w:space="0" w:color="auto"/>
        <w:left w:val="none" w:sz="0" w:space="0" w:color="auto"/>
        <w:bottom w:val="none" w:sz="0" w:space="0" w:color="auto"/>
        <w:right w:val="none" w:sz="0" w:space="0" w:color="auto"/>
      </w:divBdr>
    </w:div>
    <w:div w:id="842818610">
      <w:bodyDiv w:val="1"/>
      <w:marLeft w:val="0"/>
      <w:marRight w:val="0"/>
      <w:marTop w:val="0"/>
      <w:marBottom w:val="0"/>
      <w:divBdr>
        <w:top w:val="none" w:sz="0" w:space="0" w:color="auto"/>
        <w:left w:val="none" w:sz="0" w:space="0" w:color="auto"/>
        <w:bottom w:val="none" w:sz="0" w:space="0" w:color="auto"/>
        <w:right w:val="none" w:sz="0" w:space="0" w:color="auto"/>
      </w:divBdr>
    </w:div>
    <w:div w:id="843326759">
      <w:bodyDiv w:val="1"/>
      <w:marLeft w:val="0"/>
      <w:marRight w:val="0"/>
      <w:marTop w:val="0"/>
      <w:marBottom w:val="0"/>
      <w:divBdr>
        <w:top w:val="none" w:sz="0" w:space="0" w:color="auto"/>
        <w:left w:val="none" w:sz="0" w:space="0" w:color="auto"/>
        <w:bottom w:val="none" w:sz="0" w:space="0" w:color="auto"/>
        <w:right w:val="none" w:sz="0" w:space="0" w:color="auto"/>
      </w:divBdr>
    </w:div>
    <w:div w:id="843588986">
      <w:bodyDiv w:val="1"/>
      <w:marLeft w:val="0"/>
      <w:marRight w:val="0"/>
      <w:marTop w:val="0"/>
      <w:marBottom w:val="0"/>
      <w:divBdr>
        <w:top w:val="none" w:sz="0" w:space="0" w:color="auto"/>
        <w:left w:val="none" w:sz="0" w:space="0" w:color="auto"/>
        <w:bottom w:val="none" w:sz="0" w:space="0" w:color="auto"/>
        <w:right w:val="none" w:sz="0" w:space="0" w:color="auto"/>
      </w:divBdr>
    </w:div>
    <w:div w:id="856424985">
      <w:bodyDiv w:val="1"/>
      <w:marLeft w:val="0"/>
      <w:marRight w:val="0"/>
      <w:marTop w:val="0"/>
      <w:marBottom w:val="0"/>
      <w:divBdr>
        <w:top w:val="none" w:sz="0" w:space="0" w:color="auto"/>
        <w:left w:val="none" w:sz="0" w:space="0" w:color="auto"/>
        <w:bottom w:val="none" w:sz="0" w:space="0" w:color="auto"/>
        <w:right w:val="none" w:sz="0" w:space="0" w:color="auto"/>
      </w:divBdr>
    </w:div>
    <w:div w:id="856965542">
      <w:bodyDiv w:val="1"/>
      <w:marLeft w:val="0"/>
      <w:marRight w:val="0"/>
      <w:marTop w:val="0"/>
      <w:marBottom w:val="0"/>
      <w:divBdr>
        <w:top w:val="none" w:sz="0" w:space="0" w:color="auto"/>
        <w:left w:val="none" w:sz="0" w:space="0" w:color="auto"/>
        <w:bottom w:val="none" w:sz="0" w:space="0" w:color="auto"/>
        <w:right w:val="none" w:sz="0" w:space="0" w:color="auto"/>
      </w:divBdr>
    </w:div>
    <w:div w:id="865948722">
      <w:bodyDiv w:val="1"/>
      <w:marLeft w:val="0"/>
      <w:marRight w:val="0"/>
      <w:marTop w:val="0"/>
      <w:marBottom w:val="0"/>
      <w:divBdr>
        <w:top w:val="none" w:sz="0" w:space="0" w:color="auto"/>
        <w:left w:val="none" w:sz="0" w:space="0" w:color="auto"/>
        <w:bottom w:val="none" w:sz="0" w:space="0" w:color="auto"/>
        <w:right w:val="none" w:sz="0" w:space="0" w:color="auto"/>
      </w:divBdr>
    </w:div>
    <w:div w:id="866799545">
      <w:bodyDiv w:val="1"/>
      <w:marLeft w:val="0"/>
      <w:marRight w:val="0"/>
      <w:marTop w:val="0"/>
      <w:marBottom w:val="0"/>
      <w:divBdr>
        <w:top w:val="none" w:sz="0" w:space="0" w:color="auto"/>
        <w:left w:val="none" w:sz="0" w:space="0" w:color="auto"/>
        <w:bottom w:val="none" w:sz="0" w:space="0" w:color="auto"/>
        <w:right w:val="none" w:sz="0" w:space="0" w:color="auto"/>
      </w:divBdr>
    </w:div>
    <w:div w:id="867522892">
      <w:bodyDiv w:val="1"/>
      <w:marLeft w:val="0"/>
      <w:marRight w:val="0"/>
      <w:marTop w:val="0"/>
      <w:marBottom w:val="0"/>
      <w:divBdr>
        <w:top w:val="none" w:sz="0" w:space="0" w:color="auto"/>
        <w:left w:val="none" w:sz="0" w:space="0" w:color="auto"/>
        <w:bottom w:val="none" w:sz="0" w:space="0" w:color="auto"/>
        <w:right w:val="none" w:sz="0" w:space="0" w:color="auto"/>
      </w:divBdr>
    </w:div>
    <w:div w:id="868685562">
      <w:bodyDiv w:val="1"/>
      <w:marLeft w:val="0"/>
      <w:marRight w:val="0"/>
      <w:marTop w:val="0"/>
      <w:marBottom w:val="0"/>
      <w:divBdr>
        <w:top w:val="none" w:sz="0" w:space="0" w:color="auto"/>
        <w:left w:val="none" w:sz="0" w:space="0" w:color="auto"/>
        <w:bottom w:val="none" w:sz="0" w:space="0" w:color="auto"/>
        <w:right w:val="none" w:sz="0" w:space="0" w:color="auto"/>
      </w:divBdr>
    </w:div>
    <w:div w:id="868764499">
      <w:bodyDiv w:val="1"/>
      <w:marLeft w:val="0"/>
      <w:marRight w:val="0"/>
      <w:marTop w:val="0"/>
      <w:marBottom w:val="0"/>
      <w:divBdr>
        <w:top w:val="none" w:sz="0" w:space="0" w:color="auto"/>
        <w:left w:val="none" w:sz="0" w:space="0" w:color="auto"/>
        <w:bottom w:val="none" w:sz="0" w:space="0" w:color="auto"/>
        <w:right w:val="none" w:sz="0" w:space="0" w:color="auto"/>
      </w:divBdr>
    </w:div>
    <w:div w:id="869151398">
      <w:bodyDiv w:val="1"/>
      <w:marLeft w:val="0"/>
      <w:marRight w:val="0"/>
      <w:marTop w:val="0"/>
      <w:marBottom w:val="0"/>
      <w:divBdr>
        <w:top w:val="none" w:sz="0" w:space="0" w:color="auto"/>
        <w:left w:val="none" w:sz="0" w:space="0" w:color="auto"/>
        <w:bottom w:val="none" w:sz="0" w:space="0" w:color="auto"/>
        <w:right w:val="none" w:sz="0" w:space="0" w:color="auto"/>
      </w:divBdr>
    </w:div>
    <w:div w:id="869681513">
      <w:bodyDiv w:val="1"/>
      <w:marLeft w:val="0"/>
      <w:marRight w:val="0"/>
      <w:marTop w:val="0"/>
      <w:marBottom w:val="0"/>
      <w:divBdr>
        <w:top w:val="none" w:sz="0" w:space="0" w:color="auto"/>
        <w:left w:val="none" w:sz="0" w:space="0" w:color="auto"/>
        <w:bottom w:val="none" w:sz="0" w:space="0" w:color="auto"/>
        <w:right w:val="none" w:sz="0" w:space="0" w:color="auto"/>
      </w:divBdr>
    </w:div>
    <w:div w:id="873233411">
      <w:bodyDiv w:val="1"/>
      <w:marLeft w:val="0"/>
      <w:marRight w:val="0"/>
      <w:marTop w:val="0"/>
      <w:marBottom w:val="0"/>
      <w:divBdr>
        <w:top w:val="none" w:sz="0" w:space="0" w:color="auto"/>
        <w:left w:val="none" w:sz="0" w:space="0" w:color="auto"/>
        <w:bottom w:val="none" w:sz="0" w:space="0" w:color="auto"/>
        <w:right w:val="none" w:sz="0" w:space="0" w:color="auto"/>
      </w:divBdr>
    </w:div>
    <w:div w:id="874080213">
      <w:bodyDiv w:val="1"/>
      <w:marLeft w:val="0"/>
      <w:marRight w:val="0"/>
      <w:marTop w:val="0"/>
      <w:marBottom w:val="0"/>
      <w:divBdr>
        <w:top w:val="none" w:sz="0" w:space="0" w:color="auto"/>
        <w:left w:val="none" w:sz="0" w:space="0" w:color="auto"/>
        <w:bottom w:val="none" w:sz="0" w:space="0" w:color="auto"/>
        <w:right w:val="none" w:sz="0" w:space="0" w:color="auto"/>
      </w:divBdr>
    </w:div>
    <w:div w:id="875504242">
      <w:bodyDiv w:val="1"/>
      <w:marLeft w:val="0"/>
      <w:marRight w:val="0"/>
      <w:marTop w:val="0"/>
      <w:marBottom w:val="0"/>
      <w:divBdr>
        <w:top w:val="none" w:sz="0" w:space="0" w:color="auto"/>
        <w:left w:val="none" w:sz="0" w:space="0" w:color="auto"/>
        <w:bottom w:val="none" w:sz="0" w:space="0" w:color="auto"/>
        <w:right w:val="none" w:sz="0" w:space="0" w:color="auto"/>
      </w:divBdr>
    </w:div>
    <w:div w:id="877857070">
      <w:bodyDiv w:val="1"/>
      <w:marLeft w:val="0"/>
      <w:marRight w:val="0"/>
      <w:marTop w:val="0"/>
      <w:marBottom w:val="0"/>
      <w:divBdr>
        <w:top w:val="none" w:sz="0" w:space="0" w:color="auto"/>
        <w:left w:val="none" w:sz="0" w:space="0" w:color="auto"/>
        <w:bottom w:val="none" w:sz="0" w:space="0" w:color="auto"/>
        <w:right w:val="none" w:sz="0" w:space="0" w:color="auto"/>
      </w:divBdr>
    </w:div>
    <w:div w:id="879363108">
      <w:bodyDiv w:val="1"/>
      <w:marLeft w:val="0"/>
      <w:marRight w:val="0"/>
      <w:marTop w:val="0"/>
      <w:marBottom w:val="0"/>
      <w:divBdr>
        <w:top w:val="none" w:sz="0" w:space="0" w:color="auto"/>
        <w:left w:val="none" w:sz="0" w:space="0" w:color="auto"/>
        <w:bottom w:val="none" w:sz="0" w:space="0" w:color="auto"/>
        <w:right w:val="none" w:sz="0" w:space="0" w:color="auto"/>
      </w:divBdr>
    </w:div>
    <w:div w:id="880677218">
      <w:bodyDiv w:val="1"/>
      <w:marLeft w:val="0"/>
      <w:marRight w:val="0"/>
      <w:marTop w:val="0"/>
      <w:marBottom w:val="0"/>
      <w:divBdr>
        <w:top w:val="none" w:sz="0" w:space="0" w:color="auto"/>
        <w:left w:val="none" w:sz="0" w:space="0" w:color="auto"/>
        <w:bottom w:val="none" w:sz="0" w:space="0" w:color="auto"/>
        <w:right w:val="none" w:sz="0" w:space="0" w:color="auto"/>
      </w:divBdr>
    </w:div>
    <w:div w:id="883175047">
      <w:bodyDiv w:val="1"/>
      <w:marLeft w:val="0"/>
      <w:marRight w:val="0"/>
      <w:marTop w:val="0"/>
      <w:marBottom w:val="0"/>
      <w:divBdr>
        <w:top w:val="none" w:sz="0" w:space="0" w:color="auto"/>
        <w:left w:val="none" w:sz="0" w:space="0" w:color="auto"/>
        <w:bottom w:val="none" w:sz="0" w:space="0" w:color="auto"/>
        <w:right w:val="none" w:sz="0" w:space="0" w:color="auto"/>
      </w:divBdr>
    </w:div>
    <w:div w:id="886835728">
      <w:bodyDiv w:val="1"/>
      <w:marLeft w:val="0"/>
      <w:marRight w:val="0"/>
      <w:marTop w:val="0"/>
      <w:marBottom w:val="0"/>
      <w:divBdr>
        <w:top w:val="none" w:sz="0" w:space="0" w:color="auto"/>
        <w:left w:val="none" w:sz="0" w:space="0" w:color="auto"/>
        <w:bottom w:val="none" w:sz="0" w:space="0" w:color="auto"/>
        <w:right w:val="none" w:sz="0" w:space="0" w:color="auto"/>
      </w:divBdr>
    </w:div>
    <w:div w:id="888303257">
      <w:bodyDiv w:val="1"/>
      <w:marLeft w:val="0"/>
      <w:marRight w:val="0"/>
      <w:marTop w:val="0"/>
      <w:marBottom w:val="0"/>
      <w:divBdr>
        <w:top w:val="none" w:sz="0" w:space="0" w:color="auto"/>
        <w:left w:val="none" w:sz="0" w:space="0" w:color="auto"/>
        <w:bottom w:val="none" w:sz="0" w:space="0" w:color="auto"/>
        <w:right w:val="none" w:sz="0" w:space="0" w:color="auto"/>
      </w:divBdr>
    </w:div>
    <w:div w:id="891964068">
      <w:bodyDiv w:val="1"/>
      <w:marLeft w:val="0"/>
      <w:marRight w:val="0"/>
      <w:marTop w:val="0"/>
      <w:marBottom w:val="0"/>
      <w:divBdr>
        <w:top w:val="none" w:sz="0" w:space="0" w:color="auto"/>
        <w:left w:val="none" w:sz="0" w:space="0" w:color="auto"/>
        <w:bottom w:val="none" w:sz="0" w:space="0" w:color="auto"/>
        <w:right w:val="none" w:sz="0" w:space="0" w:color="auto"/>
      </w:divBdr>
    </w:div>
    <w:div w:id="893004713">
      <w:bodyDiv w:val="1"/>
      <w:marLeft w:val="0"/>
      <w:marRight w:val="0"/>
      <w:marTop w:val="0"/>
      <w:marBottom w:val="0"/>
      <w:divBdr>
        <w:top w:val="none" w:sz="0" w:space="0" w:color="auto"/>
        <w:left w:val="none" w:sz="0" w:space="0" w:color="auto"/>
        <w:bottom w:val="none" w:sz="0" w:space="0" w:color="auto"/>
        <w:right w:val="none" w:sz="0" w:space="0" w:color="auto"/>
      </w:divBdr>
    </w:div>
    <w:div w:id="901790443">
      <w:bodyDiv w:val="1"/>
      <w:marLeft w:val="0"/>
      <w:marRight w:val="0"/>
      <w:marTop w:val="0"/>
      <w:marBottom w:val="0"/>
      <w:divBdr>
        <w:top w:val="none" w:sz="0" w:space="0" w:color="auto"/>
        <w:left w:val="none" w:sz="0" w:space="0" w:color="auto"/>
        <w:bottom w:val="none" w:sz="0" w:space="0" w:color="auto"/>
        <w:right w:val="none" w:sz="0" w:space="0" w:color="auto"/>
      </w:divBdr>
    </w:div>
    <w:div w:id="903297858">
      <w:bodyDiv w:val="1"/>
      <w:marLeft w:val="0"/>
      <w:marRight w:val="0"/>
      <w:marTop w:val="0"/>
      <w:marBottom w:val="0"/>
      <w:divBdr>
        <w:top w:val="none" w:sz="0" w:space="0" w:color="auto"/>
        <w:left w:val="none" w:sz="0" w:space="0" w:color="auto"/>
        <w:bottom w:val="none" w:sz="0" w:space="0" w:color="auto"/>
        <w:right w:val="none" w:sz="0" w:space="0" w:color="auto"/>
      </w:divBdr>
    </w:div>
    <w:div w:id="906957450">
      <w:bodyDiv w:val="1"/>
      <w:marLeft w:val="0"/>
      <w:marRight w:val="0"/>
      <w:marTop w:val="0"/>
      <w:marBottom w:val="0"/>
      <w:divBdr>
        <w:top w:val="none" w:sz="0" w:space="0" w:color="auto"/>
        <w:left w:val="none" w:sz="0" w:space="0" w:color="auto"/>
        <w:bottom w:val="none" w:sz="0" w:space="0" w:color="auto"/>
        <w:right w:val="none" w:sz="0" w:space="0" w:color="auto"/>
      </w:divBdr>
    </w:div>
    <w:div w:id="908999433">
      <w:bodyDiv w:val="1"/>
      <w:marLeft w:val="0"/>
      <w:marRight w:val="0"/>
      <w:marTop w:val="0"/>
      <w:marBottom w:val="0"/>
      <w:divBdr>
        <w:top w:val="none" w:sz="0" w:space="0" w:color="auto"/>
        <w:left w:val="none" w:sz="0" w:space="0" w:color="auto"/>
        <w:bottom w:val="none" w:sz="0" w:space="0" w:color="auto"/>
        <w:right w:val="none" w:sz="0" w:space="0" w:color="auto"/>
      </w:divBdr>
    </w:div>
    <w:div w:id="911087573">
      <w:bodyDiv w:val="1"/>
      <w:marLeft w:val="0"/>
      <w:marRight w:val="0"/>
      <w:marTop w:val="0"/>
      <w:marBottom w:val="0"/>
      <w:divBdr>
        <w:top w:val="none" w:sz="0" w:space="0" w:color="auto"/>
        <w:left w:val="none" w:sz="0" w:space="0" w:color="auto"/>
        <w:bottom w:val="none" w:sz="0" w:space="0" w:color="auto"/>
        <w:right w:val="none" w:sz="0" w:space="0" w:color="auto"/>
      </w:divBdr>
    </w:div>
    <w:div w:id="912857884">
      <w:bodyDiv w:val="1"/>
      <w:marLeft w:val="0"/>
      <w:marRight w:val="0"/>
      <w:marTop w:val="0"/>
      <w:marBottom w:val="0"/>
      <w:divBdr>
        <w:top w:val="none" w:sz="0" w:space="0" w:color="auto"/>
        <w:left w:val="none" w:sz="0" w:space="0" w:color="auto"/>
        <w:bottom w:val="none" w:sz="0" w:space="0" w:color="auto"/>
        <w:right w:val="none" w:sz="0" w:space="0" w:color="auto"/>
      </w:divBdr>
    </w:div>
    <w:div w:id="920024066">
      <w:bodyDiv w:val="1"/>
      <w:marLeft w:val="0"/>
      <w:marRight w:val="0"/>
      <w:marTop w:val="0"/>
      <w:marBottom w:val="0"/>
      <w:divBdr>
        <w:top w:val="none" w:sz="0" w:space="0" w:color="auto"/>
        <w:left w:val="none" w:sz="0" w:space="0" w:color="auto"/>
        <w:bottom w:val="none" w:sz="0" w:space="0" w:color="auto"/>
        <w:right w:val="none" w:sz="0" w:space="0" w:color="auto"/>
      </w:divBdr>
    </w:div>
    <w:div w:id="920218523">
      <w:bodyDiv w:val="1"/>
      <w:marLeft w:val="0"/>
      <w:marRight w:val="0"/>
      <w:marTop w:val="0"/>
      <w:marBottom w:val="0"/>
      <w:divBdr>
        <w:top w:val="none" w:sz="0" w:space="0" w:color="auto"/>
        <w:left w:val="none" w:sz="0" w:space="0" w:color="auto"/>
        <w:bottom w:val="none" w:sz="0" w:space="0" w:color="auto"/>
        <w:right w:val="none" w:sz="0" w:space="0" w:color="auto"/>
      </w:divBdr>
    </w:div>
    <w:div w:id="920795443">
      <w:bodyDiv w:val="1"/>
      <w:marLeft w:val="0"/>
      <w:marRight w:val="0"/>
      <w:marTop w:val="0"/>
      <w:marBottom w:val="0"/>
      <w:divBdr>
        <w:top w:val="none" w:sz="0" w:space="0" w:color="auto"/>
        <w:left w:val="none" w:sz="0" w:space="0" w:color="auto"/>
        <w:bottom w:val="none" w:sz="0" w:space="0" w:color="auto"/>
        <w:right w:val="none" w:sz="0" w:space="0" w:color="auto"/>
      </w:divBdr>
    </w:div>
    <w:div w:id="922571534">
      <w:bodyDiv w:val="1"/>
      <w:marLeft w:val="0"/>
      <w:marRight w:val="0"/>
      <w:marTop w:val="0"/>
      <w:marBottom w:val="0"/>
      <w:divBdr>
        <w:top w:val="none" w:sz="0" w:space="0" w:color="auto"/>
        <w:left w:val="none" w:sz="0" w:space="0" w:color="auto"/>
        <w:bottom w:val="none" w:sz="0" w:space="0" w:color="auto"/>
        <w:right w:val="none" w:sz="0" w:space="0" w:color="auto"/>
      </w:divBdr>
    </w:div>
    <w:div w:id="922838590">
      <w:bodyDiv w:val="1"/>
      <w:marLeft w:val="0"/>
      <w:marRight w:val="0"/>
      <w:marTop w:val="0"/>
      <w:marBottom w:val="0"/>
      <w:divBdr>
        <w:top w:val="none" w:sz="0" w:space="0" w:color="auto"/>
        <w:left w:val="none" w:sz="0" w:space="0" w:color="auto"/>
        <w:bottom w:val="none" w:sz="0" w:space="0" w:color="auto"/>
        <w:right w:val="none" w:sz="0" w:space="0" w:color="auto"/>
      </w:divBdr>
    </w:div>
    <w:div w:id="924221194">
      <w:bodyDiv w:val="1"/>
      <w:marLeft w:val="0"/>
      <w:marRight w:val="0"/>
      <w:marTop w:val="0"/>
      <w:marBottom w:val="0"/>
      <w:divBdr>
        <w:top w:val="none" w:sz="0" w:space="0" w:color="auto"/>
        <w:left w:val="none" w:sz="0" w:space="0" w:color="auto"/>
        <w:bottom w:val="none" w:sz="0" w:space="0" w:color="auto"/>
        <w:right w:val="none" w:sz="0" w:space="0" w:color="auto"/>
      </w:divBdr>
    </w:div>
    <w:div w:id="926573896">
      <w:bodyDiv w:val="1"/>
      <w:marLeft w:val="0"/>
      <w:marRight w:val="0"/>
      <w:marTop w:val="0"/>
      <w:marBottom w:val="0"/>
      <w:divBdr>
        <w:top w:val="none" w:sz="0" w:space="0" w:color="auto"/>
        <w:left w:val="none" w:sz="0" w:space="0" w:color="auto"/>
        <w:bottom w:val="none" w:sz="0" w:space="0" w:color="auto"/>
        <w:right w:val="none" w:sz="0" w:space="0" w:color="auto"/>
      </w:divBdr>
    </w:div>
    <w:div w:id="936182218">
      <w:bodyDiv w:val="1"/>
      <w:marLeft w:val="0"/>
      <w:marRight w:val="0"/>
      <w:marTop w:val="0"/>
      <w:marBottom w:val="0"/>
      <w:divBdr>
        <w:top w:val="none" w:sz="0" w:space="0" w:color="auto"/>
        <w:left w:val="none" w:sz="0" w:space="0" w:color="auto"/>
        <w:bottom w:val="none" w:sz="0" w:space="0" w:color="auto"/>
        <w:right w:val="none" w:sz="0" w:space="0" w:color="auto"/>
      </w:divBdr>
    </w:div>
    <w:div w:id="936449920">
      <w:bodyDiv w:val="1"/>
      <w:marLeft w:val="0"/>
      <w:marRight w:val="0"/>
      <w:marTop w:val="0"/>
      <w:marBottom w:val="0"/>
      <w:divBdr>
        <w:top w:val="none" w:sz="0" w:space="0" w:color="auto"/>
        <w:left w:val="none" w:sz="0" w:space="0" w:color="auto"/>
        <w:bottom w:val="none" w:sz="0" w:space="0" w:color="auto"/>
        <w:right w:val="none" w:sz="0" w:space="0" w:color="auto"/>
      </w:divBdr>
    </w:div>
    <w:div w:id="937057997">
      <w:bodyDiv w:val="1"/>
      <w:marLeft w:val="0"/>
      <w:marRight w:val="0"/>
      <w:marTop w:val="0"/>
      <w:marBottom w:val="0"/>
      <w:divBdr>
        <w:top w:val="none" w:sz="0" w:space="0" w:color="auto"/>
        <w:left w:val="none" w:sz="0" w:space="0" w:color="auto"/>
        <w:bottom w:val="none" w:sz="0" w:space="0" w:color="auto"/>
        <w:right w:val="none" w:sz="0" w:space="0" w:color="auto"/>
      </w:divBdr>
    </w:div>
    <w:div w:id="937324271">
      <w:bodyDiv w:val="1"/>
      <w:marLeft w:val="0"/>
      <w:marRight w:val="0"/>
      <w:marTop w:val="0"/>
      <w:marBottom w:val="0"/>
      <w:divBdr>
        <w:top w:val="none" w:sz="0" w:space="0" w:color="auto"/>
        <w:left w:val="none" w:sz="0" w:space="0" w:color="auto"/>
        <w:bottom w:val="none" w:sz="0" w:space="0" w:color="auto"/>
        <w:right w:val="none" w:sz="0" w:space="0" w:color="auto"/>
      </w:divBdr>
    </w:div>
    <w:div w:id="938372558">
      <w:bodyDiv w:val="1"/>
      <w:marLeft w:val="0"/>
      <w:marRight w:val="0"/>
      <w:marTop w:val="0"/>
      <w:marBottom w:val="0"/>
      <w:divBdr>
        <w:top w:val="none" w:sz="0" w:space="0" w:color="auto"/>
        <w:left w:val="none" w:sz="0" w:space="0" w:color="auto"/>
        <w:bottom w:val="none" w:sz="0" w:space="0" w:color="auto"/>
        <w:right w:val="none" w:sz="0" w:space="0" w:color="auto"/>
      </w:divBdr>
    </w:div>
    <w:div w:id="938483868">
      <w:bodyDiv w:val="1"/>
      <w:marLeft w:val="0"/>
      <w:marRight w:val="0"/>
      <w:marTop w:val="0"/>
      <w:marBottom w:val="0"/>
      <w:divBdr>
        <w:top w:val="none" w:sz="0" w:space="0" w:color="auto"/>
        <w:left w:val="none" w:sz="0" w:space="0" w:color="auto"/>
        <w:bottom w:val="none" w:sz="0" w:space="0" w:color="auto"/>
        <w:right w:val="none" w:sz="0" w:space="0" w:color="auto"/>
      </w:divBdr>
    </w:div>
    <w:div w:id="938676609">
      <w:bodyDiv w:val="1"/>
      <w:marLeft w:val="0"/>
      <w:marRight w:val="0"/>
      <w:marTop w:val="0"/>
      <w:marBottom w:val="0"/>
      <w:divBdr>
        <w:top w:val="none" w:sz="0" w:space="0" w:color="auto"/>
        <w:left w:val="none" w:sz="0" w:space="0" w:color="auto"/>
        <w:bottom w:val="none" w:sz="0" w:space="0" w:color="auto"/>
        <w:right w:val="none" w:sz="0" w:space="0" w:color="auto"/>
      </w:divBdr>
    </w:div>
    <w:div w:id="939067507">
      <w:bodyDiv w:val="1"/>
      <w:marLeft w:val="0"/>
      <w:marRight w:val="0"/>
      <w:marTop w:val="0"/>
      <w:marBottom w:val="0"/>
      <w:divBdr>
        <w:top w:val="none" w:sz="0" w:space="0" w:color="auto"/>
        <w:left w:val="none" w:sz="0" w:space="0" w:color="auto"/>
        <w:bottom w:val="none" w:sz="0" w:space="0" w:color="auto"/>
        <w:right w:val="none" w:sz="0" w:space="0" w:color="auto"/>
      </w:divBdr>
    </w:div>
    <w:div w:id="941302856">
      <w:bodyDiv w:val="1"/>
      <w:marLeft w:val="0"/>
      <w:marRight w:val="0"/>
      <w:marTop w:val="0"/>
      <w:marBottom w:val="0"/>
      <w:divBdr>
        <w:top w:val="none" w:sz="0" w:space="0" w:color="auto"/>
        <w:left w:val="none" w:sz="0" w:space="0" w:color="auto"/>
        <w:bottom w:val="none" w:sz="0" w:space="0" w:color="auto"/>
        <w:right w:val="none" w:sz="0" w:space="0" w:color="auto"/>
      </w:divBdr>
    </w:div>
    <w:div w:id="942810370">
      <w:bodyDiv w:val="1"/>
      <w:marLeft w:val="0"/>
      <w:marRight w:val="0"/>
      <w:marTop w:val="0"/>
      <w:marBottom w:val="0"/>
      <w:divBdr>
        <w:top w:val="none" w:sz="0" w:space="0" w:color="auto"/>
        <w:left w:val="none" w:sz="0" w:space="0" w:color="auto"/>
        <w:bottom w:val="none" w:sz="0" w:space="0" w:color="auto"/>
        <w:right w:val="none" w:sz="0" w:space="0" w:color="auto"/>
      </w:divBdr>
    </w:div>
    <w:div w:id="943659122">
      <w:bodyDiv w:val="1"/>
      <w:marLeft w:val="0"/>
      <w:marRight w:val="0"/>
      <w:marTop w:val="0"/>
      <w:marBottom w:val="0"/>
      <w:divBdr>
        <w:top w:val="none" w:sz="0" w:space="0" w:color="auto"/>
        <w:left w:val="none" w:sz="0" w:space="0" w:color="auto"/>
        <w:bottom w:val="none" w:sz="0" w:space="0" w:color="auto"/>
        <w:right w:val="none" w:sz="0" w:space="0" w:color="auto"/>
      </w:divBdr>
    </w:div>
    <w:div w:id="943683192">
      <w:bodyDiv w:val="1"/>
      <w:marLeft w:val="0"/>
      <w:marRight w:val="0"/>
      <w:marTop w:val="0"/>
      <w:marBottom w:val="0"/>
      <w:divBdr>
        <w:top w:val="none" w:sz="0" w:space="0" w:color="auto"/>
        <w:left w:val="none" w:sz="0" w:space="0" w:color="auto"/>
        <w:bottom w:val="none" w:sz="0" w:space="0" w:color="auto"/>
        <w:right w:val="none" w:sz="0" w:space="0" w:color="auto"/>
      </w:divBdr>
    </w:div>
    <w:div w:id="945700057">
      <w:bodyDiv w:val="1"/>
      <w:marLeft w:val="0"/>
      <w:marRight w:val="0"/>
      <w:marTop w:val="0"/>
      <w:marBottom w:val="0"/>
      <w:divBdr>
        <w:top w:val="none" w:sz="0" w:space="0" w:color="auto"/>
        <w:left w:val="none" w:sz="0" w:space="0" w:color="auto"/>
        <w:bottom w:val="none" w:sz="0" w:space="0" w:color="auto"/>
        <w:right w:val="none" w:sz="0" w:space="0" w:color="auto"/>
      </w:divBdr>
    </w:div>
    <w:div w:id="948515054">
      <w:bodyDiv w:val="1"/>
      <w:marLeft w:val="0"/>
      <w:marRight w:val="0"/>
      <w:marTop w:val="0"/>
      <w:marBottom w:val="0"/>
      <w:divBdr>
        <w:top w:val="none" w:sz="0" w:space="0" w:color="auto"/>
        <w:left w:val="none" w:sz="0" w:space="0" w:color="auto"/>
        <w:bottom w:val="none" w:sz="0" w:space="0" w:color="auto"/>
        <w:right w:val="none" w:sz="0" w:space="0" w:color="auto"/>
      </w:divBdr>
    </w:div>
    <w:div w:id="953557869">
      <w:bodyDiv w:val="1"/>
      <w:marLeft w:val="0"/>
      <w:marRight w:val="0"/>
      <w:marTop w:val="0"/>
      <w:marBottom w:val="0"/>
      <w:divBdr>
        <w:top w:val="none" w:sz="0" w:space="0" w:color="auto"/>
        <w:left w:val="none" w:sz="0" w:space="0" w:color="auto"/>
        <w:bottom w:val="none" w:sz="0" w:space="0" w:color="auto"/>
        <w:right w:val="none" w:sz="0" w:space="0" w:color="auto"/>
      </w:divBdr>
    </w:div>
    <w:div w:id="959414229">
      <w:bodyDiv w:val="1"/>
      <w:marLeft w:val="0"/>
      <w:marRight w:val="0"/>
      <w:marTop w:val="0"/>
      <w:marBottom w:val="0"/>
      <w:divBdr>
        <w:top w:val="none" w:sz="0" w:space="0" w:color="auto"/>
        <w:left w:val="none" w:sz="0" w:space="0" w:color="auto"/>
        <w:bottom w:val="none" w:sz="0" w:space="0" w:color="auto"/>
        <w:right w:val="none" w:sz="0" w:space="0" w:color="auto"/>
      </w:divBdr>
    </w:div>
    <w:div w:id="962661008">
      <w:bodyDiv w:val="1"/>
      <w:marLeft w:val="0"/>
      <w:marRight w:val="0"/>
      <w:marTop w:val="0"/>
      <w:marBottom w:val="0"/>
      <w:divBdr>
        <w:top w:val="none" w:sz="0" w:space="0" w:color="auto"/>
        <w:left w:val="none" w:sz="0" w:space="0" w:color="auto"/>
        <w:bottom w:val="none" w:sz="0" w:space="0" w:color="auto"/>
        <w:right w:val="none" w:sz="0" w:space="0" w:color="auto"/>
      </w:divBdr>
    </w:div>
    <w:div w:id="962734233">
      <w:bodyDiv w:val="1"/>
      <w:marLeft w:val="0"/>
      <w:marRight w:val="0"/>
      <w:marTop w:val="0"/>
      <w:marBottom w:val="0"/>
      <w:divBdr>
        <w:top w:val="none" w:sz="0" w:space="0" w:color="auto"/>
        <w:left w:val="none" w:sz="0" w:space="0" w:color="auto"/>
        <w:bottom w:val="none" w:sz="0" w:space="0" w:color="auto"/>
        <w:right w:val="none" w:sz="0" w:space="0" w:color="auto"/>
      </w:divBdr>
    </w:div>
    <w:div w:id="965625705">
      <w:bodyDiv w:val="1"/>
      <w:marLeft w:val="0"/>
      <w:marRight w:val="0"/>
      <w:marTop w:val="0"/>
      <w:marBottom w:val="0"/>
      <w:divBdr>
        <w:top w:val="none" w:sz="0" w:space="0" w:color="auto"/>
        <w:left w:val="none" w:sz="0" w:space="0" w:color="auto"/>
        <w:bottom w:val="none" w:sz="0" w:space="0" w:color="auto"/>
        <w:right w:val="none" w:sz="0" w:space="0" w:color="auto"/>
      </w:divBdr>
    </w:div>
    <w:div w:id="968324088">
      <w:bodyDiv w:val="1"/>
      <w:marLeft w:val="0"/>
      <w:marRight w:val="0"/>
      <w:marTop w:val="0"/>
      <w:marBottom w:val="0"/>
      <w:divBdr>
        <w:top w:val="none" w:sz="0" w:space="0" w:color="auto"/>
        <w:left w:val="none" w:sz="0" w:space="0" w:color="auto"/>
        <w:bottom w:val="none" w:sz="0" w:space="0" w:color="auto"/>
        <w:right w:val="none" w:sz="0" w:space="0" w:color="auto"/>
      </w:divBdr>
    </w:div>
    <w:div w:id="968781212">
      <w:bodyDiv w:val="1"/>
      <w:marLeft w:val="0"/>
      <w:marRight w:val="0"/>
      <w:marTop w:val="0"/>
      <w:marBottom w:val="0"/>
      <w:divBdr>
        <w:top w:val="none" w:sz="0" w:space="0" w:color="auto"/>
        <w:left w:val="none" w:sz="0" w:space="0" w:color="auto"/>
        <w:bottom w:val="none" w:sz="0" w:space="0" w:color="auto"/>
        <w:right w:val="none" w:sz="0" w:space="0" w:color="auto"/>
      </w:divBdr>
    </w:div>
    <w:div w:id="969751573">
      <w:bodyDiv w:val="1"/>
      <w:marLeft w:val="0"/>
      <w:marRight w:val="0"/>
      <w:marTop w:val="0"/>
      <w:marBottom w:val="0"/>
      <w:divBdr>
        <w:top w:val="none" w:sz="0" w:space="0" w:color="auto"/>
        <w:left w:val="none" w:sz="0" w:space="0" w:color="auto"/>
        <w:bottom w:val="none" w:sz="0" w:space="0" w:color="auto"/>
        <w:right w:val="none" w:sz="0" w:space="0" w:color="auto"/>
      </w:divBdr>
    </w:div>
    <w:div w:id="974220424">
      <w:bodyDiv w:val="1"/>
      <w:marLeft w:val="0"/>
      <w:marRight w:val="0"/>
      <w:marTop w:val="0"/>
      <w:marBottom w:val="0"/>
      <w:divBdr>
        <w:top w:val="none" w:sz="0" w:space="0" w:color="auto"/>
        <w:left w:val="none" w:sz="0" w:space="0" w:color="auto"/>
        <w:bottom w:val="none" w:sz="0" w:space="0" w:color="auto"/>
        <w:right w:val="none" w:sz="0" w:space="0" w:color="auto"/>
      </w:divBdr>
    </w:div>
    <w:div w:id="975569586">
      <w:bodyDiv w:val="1"/>
      <w:marLeft w:val="0"/>
      <w:marRight w:val="0"/>
      <w:marTop w:val="0"/>
      <w:marBottom w:val="0"/>
      <w:divBdr>
        <w:top w:val="none" w:sz="0" w:space="0" w:color="auto"/>
        <w:left w:val="none" w:sz="0" w:space="0" w:color="auto"/>
        <w:bottom w:val="none" w:sz="0" w:space="0" w:color="auto"/>
        <w:right w:val="none" w:sz="0" w:space="0" w:color="auto"/>
      </w:divBdr>
    </w:div>
    <w:div w:id="976253281">
      <w:bodyDiv w:val="1"/>
      <w:marLeft w:val="0"/>
      <w:marRight w:val="0"/>
      <w:marTop w:val="0"/>
      <w:marBottom w:val="0"/>
      <w:divBdr>
        <w:top w:val="none" w:sz="0" w:space="0" w:color="auto"/>
        <w:left w:val="none" w:sz="0" w:space="0" w:color="auto"/>
        <w:bottom w:val="none" w:sz="0" w:space="0" w:color="auto"/>
        <w:right w:val="none" w:sz="0" w:space="0" w:color="auto"/>
      </w:divBdr>
    </w:div>
    <w:div w:id="977609246">
      <w:bodyDiv w:val="1"/>
      <w:marLeft w:val="0"/>
      <w:marRight w:val="0"/>
      <w:marTop w:val="0"/>
      <w:marBottom w:val="0"/>
      <w:divBdr>
        <w:top w:val="none" w:sz="0" w:space="0" w:color="auto"/>
        <w:left w:val="none" w:sz="0" w:space="0" w:color="auto"/>
        <w:bottom w:val="none" w:sz="0" w:space="0" w:color="auto"/>
        <w:right w:val="none" w:sz="0" w:space="0" w:color="auto"/>
      </w:divBdr>
    </w:div>
    <w:div w:id="979724243">
      <w:bodyDiv w:val="1"/>
      <w:marLeft w:val="0"/>
      <w:marRight w:val="0"/>
      <w:marTop w:val="0"/>
      <w:marBottom w:val="0"/>
      <w:divBdr>
        <w:top w:val="none" w:sz="0" w:space="0" w:color="auto"/>
        <w:left w:val="none" w:sz="0" w:space="0" w:color="auto"/>
        <w:bottom w:val="none" w:sz="0" w:space="0" w:color="auto"/>
        <w:right w:val="none" w:sz="0" w:space="0" w:color="auto"/>
      </w:divBdr>
    </w:div>
    <w:div w:id="980694926">
      <w:bodyDiv w:val="1"/>
      <w:marLeft w:val="0"/>
      <w:marRight w:val="0"/>
      <w:marTop w:val="0"/>
      <w:marBottom w:val="0"/>
      <w:divBdr>
        <w:top w:val="none" w:sz="0" w:space="0" w:color="auto"/>
        <w:left w:val="none" w:sz="0" w:space="0" w:color="auto"/>
        <w:bottom w:val="none" w:sz="0" w:space="0" w:color="auto"/>
        <w:right w:val="none" w:sz="0" w:space="0" w:color="auto"/>
      </w:divBdr>
    </w:div>
    <w:div w:id="981158202">
      <w:bodyDiv w:val="1"/>
      <w:marLeft w:val="0"/>
      <w:marRight w:val="0"/>
      <w:marTop w:val="0"/>
      <w:marBottom w:val="0"/>
      <w:divBdr>
        <w:top w:val="none" w:sz="0" w:space="0" w:color="auto"/>
        <w:left w:val="none" w:sz="0" w:space="0" w:color="auto"/>
        <w:bottom w:val="none" w:sz="0" w:space="0" w:color="auto"/>
        <w:right w:val="none" w:sz="0" w:space="0" w:color="auto"/>
      </w:divBdr>
    </w:div>
    <w:div w:id="983584829">
      <w:bodyDiv w:val="1"/>
      <w:marLeft w:val="0"/>
      <w:marRight w:val="0"/>
      <w:marTop w:val="0"/>
      <w:marBottom w:val="0"/>
      <w:divBdr>
        <w:top w:val="none" w:sz="0" w:space="0" w:color="auto"/>
        <w:left w:val="none" w:sz="0" w:space="0" w:color="auto"/>
        <w:bottom w:val="none" w:sz="0" w:space="0" w:color="auto"/>
        <w:right w:val="none" w:sz="0" w:space="0" w:color="auto"/>
      </w:divBdr>
    </w:div>
    <w:div w:id="983894139">
      <w:bodyDiv w:val="1"/>
      <w:marLeft w:val="0"/>
      <w:marRight w:val="0"/>
      <w:marTop w:val="0"/>
      <w:marBottom w:val="0"/>
      <w:divBdr>
        <w:top w:val="none" w:sz="0" w:space="0" w:color="auto"/>
        <w:left w:val="none" w:sz="0" w:space="0" w:color="auto"/>
        <w:bottom w:val="none" w:sz="0" w:space="0" w:color="auto"/>
        <w:right w:val="none" w:sz="0" w:space="0" w:color="auto"/>
      </w:divBdr>
    </w:div>
    <w:div w:id="988052126">
      <w:bodyDiv w:val="1"/>
      <w:marLeft w:val="0"/>
      <w:marRight w:val="0"/>
      <w:marTop w:val="0"/>
      <w:marBottom w:val="0"/>
      <w:divBdr>
        <w:top w:val="none" w:sz="0" w:space="0" w:color="auto"/>
        <w:left w:val="none" w:sz="0" w:space="0" w:color="auto"/>
        <w:bottom w:val="none" w:sz="0" w:space="0" w:color="auto"/>
        <w:right w:val="none" w:sz="0" w:space="0" w:color="auto"/>
      </w:divBdr>
    </w:div>
    <w:div w:id="990402068">
      <w:bodyDiv w:val="1"/>
      <w:marLeft w:val="0"/>
      <w:marRight w:val="0"/>
      <w:marTop w:val="0"/>
      <w:marBottom w:val="0"/>
      <w:divBdr>
        <w:top w:val="none" w:sz="0" w:space="0" w:color="auto"/>
        <w:left w:val="none" w:sz="0" w:space="0" w:color="auto"/>
        <w:bottom w:val="none" w:sz="0" w:space="0" w:color="auto"/>
        <w:right w:val="none" w:sz="0" w:space="0" w:color="auto"/>
      </w:divBdr>
    </w:div>
    <w:div w:id="992176065">
      <w:bodyDiv w:val="1"/>
      <w:marLeft w:val="0"/>
      <w:marRight w:val="0"/>
      <w:marTop w:val="0"/>
      <w:marBottom w:val="0"/>
      <w:divBdr>
        <w:top w:val="none" w:sz="0" w:space="0" w:color="auto"/>
        <w:left w:val="none" w:sz="0" w:space="0" w:color="auto"/>
        <w:bottom w:val="none" w:sz="0" w:space="0" w:color="auto"/>
        <w:right w:val="none" w:sz="0" w:space="0" w:color="auto"/>
      </w:divBdr>
    </w:div>
    <w:div w:id="992367701">
      <w:bodyDiv w:val="1"/>
      <w:marLeft w:val="0"/>
      <w:marRight w:val="0"/>
      <w:marTop w:val="0"/>
      <w:marBottom w:val="0"/>
      <w:divBdr>
        <w:top w:val="none" w:sz="0" w:space="0" w:color="auto"/>
        <w:left w:val="none" w:sz="0" w:space="0" w:color="auto"/>
        <w:bottom w:val="none" w:sz="0" w:space="0" w:color="auto"/>
        <w:right w:val="none" w:sz="0" w:space="0" w:color="auto"/>
      </w:divBdr>
    </w:div>
    <w:div w:id="996034879">
      <w:bodyDiv w:val="1"/>
      <w:marLeft w:val="0"/>
      <w:marRight w:val="0"/>
      <w:marTop w:val="0"/>
      <w:marBottom w:val="0"/>
      <w:divBdr>
        <w:top w:val="none" w:sz="0" w:space="0" w:color="auto"/>
        <w:left w:val="none" w:sz="0" w:space="0" w:color="auto"/>
        <w:bottom w:val="none" w:sz="0" w:space="0" w:color="auto"/>
        <w:right w:val="none" w:sz="0" w:space="0" w:color="auto"/>
      </w:divBdr>
    </w:div>
    <w:div w:id="996111434">
      <w:bodyDiv w:val="1"/>
      <w:marLeft w:val="0"/>
      <w:marRight w:val="0"/>
      <w:marTop w:val="0"/>
      <w:marBottom w:val="0"/>
      <w:divBdr>
        <w:top w:val="none" w:sz="0" w:space="0" w:color="auto"/>
        <w:left w:val="none" w:sz="0" w:space="0" w:color="auto"/>
        <w:bottom w:val="none" w:sz="0" w:space="0" w:color="auto"/>
        <w:right w:val="none" w:sz="0" w:space="0" w:color="auto"/>
      </w:divBdr>
    </w:div>
    <w:div w:id="996999552">
      <w:bodyDiv w:val="1"/>
      <w:marLeft w:val="0"/>
      <w:marRight w:val="0"/>
      <w:marTop w:val="0"/>
      <w:marBottom w:val="0"/>
      <w:divBdr>
        <w:top w:val="none" w:sz="0" w:space="0" w:color="auto"/>
        <w:left w:val="none" w:sz="0" w:space="0" w:color="auto"/>
        <w:bottom w:val="none" w:sz="0" w:space="0" w:color="auto"/>
        <w:right w:val="none" w:sz="0" w:space="0" w:color="auto"/>
      </w:divBdr>
    </w:div>
    <w:div w:id="999313751">
      <w:bodyDiv w:val="1"/>
      <w:marLeft w:val="0"/>
      <w:marRight w:val="0"/>
      <w:marTop w:val="0"/>
      <w:marBottom w:val="0"/>
      <w:divBdr>
        <w:top w:val="none" w:sz="0" w:space="0" w:color="auto"/>
        <w:left w:val="none" w:sz="0" w:space="0" w:color="auto"/>
        <w:bottom w:val="none" w:sz="0" w:space="0" w:color="auto"/>
        <w:right w:val="none" w:sz="0" w:space="0" w:color="auto"/>
      </w:divBdr>
    </w:div>
    <w:div w:id="1000157397">
      <w:bodyDiv w:val="1"/>
      <w:marLeft w:val="0"/>
      <w:marRight w:val="0"/>
      <w:marTop w:val="0"/>
      <w:marBottom w:val="0"/>
      <w:divBdr>
        <w:top w:val="none" w:sz="0" w:space="0" w:color="auto"/>
        <w:left w:val="none" w:sz="0" w:space="0" w:color="auto"/>
        <w:bottom w:val="none" w:sz="0" w:space="0" w:color="auto"/>
        <w:right w:val="none" w:sz="0" w:space="0" w:color="auto"/>
      </w:divBdr>
    </w:div>
    <w:div w:id="1002973753">
      <w:bodyDiv w:val="1"/>
      <w:marLeft w:val="0"/>
      <w:marRight w:val="0"/>
      <w:marTop w:val="0"/>
      <w:marBottom w:val="0"/>
      <w:divBdr>
        <w:top w:val="none" w:sz="0" w:space="0" w:color="auto"/>
        <w:left w:val="none" w:sz="0" w:space="0" w:color="auto"/>
        <w:bottom w:val="none" w:sz="0" w:space="0" w:color="auto"/>
        <w:right w:val="none" w:sz="0" w:space="0" w:color="auto"/>
      </w:divBdr>
    </w:div>
    <w:div w:id="1003123283">
      <w:bodyDiv w:val="1"/>
      <w:marLeft w:val="0"/>
      <w:marRight w:val="0"/>
      <w:marTop w:val="0"/>
      <w:marBottom w:val="0"/>
      <w:divBdr>
        <w:top w:val="none" w:sz="0" w:space="0" w:color="auto"/>
        <w:left w:val="none" w:sz="0" w:space="0" w:color="auto"/>
        <w:bottom w:val="none" w:sz="0" w:space="0" w:color="auto"/>
        <w:right w:val="none" w:sz="0" w:space="0" w:color="auto"/>
      </w:divBdr>
    </w:div>
    <w:div w:id="1003322049">
      <w:bodyDiv w:val="1"/>
      <w:marLeft w:val="0"/>
      <w:marRight w:val="0"/>
      <w:marTop w:val="0"/>
      <w:marBottom w:val="0"/>
      <w:divBdr>
        <w:top w:val="none" w:sz="0" w:space="0" w:color="auto"/>
        <w:left w:val="none" w:sz="0" w:space="0" w:color="auto"/>
        <w:bottom w:val="none" w:sz="0" w:space="0" w:color="auto"/>
        <w:right w:val="none" w:sz="0" w:space="0" w:color="auto"/>
      </w:divBdr>
    </w:div>
    <w:div w:id="1024212897">
      <w:bodyDiv w:val="1"/>
      <w:marLeft w:val="0"/>
      <w:marRight w:val="0"/>
      <w:marTop w:val="0"/>
      <w:marBottom w:val="0"/>
      <w:divBdr>
        <w:top w:val="none" w:sz="0" w:space="0" w:color="auto"/>
        <w:left w:val="none" w:sz="0" w:space="0" w:color="auto"/>
        <w:bottom w:val="none" w:sz="0" w:space="0" w:color="auto"/>
        <w:right w:val="none" w:sz="0" w:space="0" w:color="auto"/>
      </w:divBdr>
    </w:div>
    <w:div w:id="1024550999">
      <w:bodyDiv w:val="1"/>
      <w:marLeft w:val="0"/>
      <w:marRight w:val="0"/>
      <w:marTop w:val="0"/>
      <w:marBottom w:val="0"/>
      <w:divBdr>
        <w:top w:val="none" w:sz="0" w:space="0" w:color="auto"/>
        <w:left w:val="none" w:sz="0" w:space="0" w:color="auto"/>
        <w:bottom w:val="none" w:sz="0" w:space="0" w:color="auto"/>
        <w:right w:val="none" w:sz="0" w:space="0" w:color="auto"/>
      </w:divBdr>
    </w:div>
    <w:div w:id="1025670045">
      <w:bodyDiv w:val="1"/>
      <w:marLeft w:val="0"/>
      <w:marRight w:val="0"/>
      <w:marTop w:val="0"/>
      <w:marBottom w:val="0"/>
      <w:divBdr>
        <w:top w:val="none" w:sz="0" w:space="0" w:color="auto"/>
        <w:left w:val="none" w:sz="0" w:space="0" w:color="auto"/>
        <w:bottom w:val="none" w:sz="0" w:space="0" w:color="auto"/>
        <w:right w:val="none" w:sz="0" w:space="0" w:color="auto"/>
      </w:divBdr>
    </w:div>
    <w:div w:id="1026374085">
      <w:bodyDiv w:val="1"/>
      <w:marLeft w:val="0"/>
      <w:marRight w:val="0"/>
      <w:marTop w:val="0"/>
      <w:marBottom w:val="0"/>
      <w:divBdr>
        <w:top w:val="none" w:sz="0" w:space="0" w:color="auto"/>
        <w:left w:val="none" w:sz="0" w:space="0" w:color="auto"/>
        <w:bottom w:val="none" w:sz="0" w:space="0" w:color="auto"/>
        <w:right w:val="none" w:sz="0" w:space="0" w:color="auto"/>
      </w:divBdr>
    </w:div>
    <w:div w:id="1028720793">
      <w:bodyDiv w:val="1"/>
      <w:marLeft w:val="0"/>
      <w:marRight w:val="0"/>
      <w:marTop w:val="0"/>
      <w:marBottom w:val="0"/>
      <w:divBdr>
        <w:top w:val="none" w:sz="0" w:space="0" w:color="auto"/>
        <w:left w:val="none" w:sz="0" w:space="0" w:color="auto"/>
        <w:bottom w:val="none" w:sz="0" w:space="0" w:color="auto"/>
        <w:right w:val="none" w:sz="0" w:space="0" w:color="auto"/>
      </w:divBdr>
    </w:div>
    <w:div w:id="1031880871">
      <w:bodyDiv w:val="1"/>
      <w:marLeft w:val="0"/>
      <w:marRight w:val="0"/>
      <w:marTop w:val="0"/>
      <w:marBottom w:val="0"/>
      <w:divBdr>
        <w:top w:val="none" w:sz="0" w:space="0" w:color="auto"/>
        <w:left w:val="none" w:sz="0" w:space="0" w:color="auto"/>
        <w:bottom w:val="none" w:sz="0" w:space="0" w:color="auto"/>
        <w:right w:val="none" w:sz="0" w:space="0" w:color="auto"/>
      </w:divBdr>
    </w:div>
    <w:div w:id="1033382796">
      <w:bodyDiv w:val="1"/>
      <w:marLeft w:val="0"/>
      <w:marRight w:val="0"/>
      <w:marTop w:val="0"/>
      <w:marBottom w:val="0"/>
      <w:divBdr>
        <w:top w:val="none" w:sz="0" w:space="0" w:color="auto"/>
        <w:left w:val="none" w:sz="0" w:space="0" w:color="auto"/>
        <w:bottom w:val="none" w:sz="0" w:space="0" w:color="auto"/>
        <w:right w:val="none" w:sz="0" w:space="0" w:color="auto"/>
      </w:divBdr>
    </w:div>
    <w:div w:id="1033772232">
      <w:bodyDiv w:val="1"/>
      <w:marLeft w:val="0"/>
      <w:marRight w:val="0"/>
      <w:marTop w:val="0"/>
      <w:marBottom w:val="0"/>
      <w:divBdr>
        <w:top w:val="none" w:sz="0" w:space="0" w:color="auto"/>
        <w:left w:val="none" w:sz="0" w:space="0" w:color="auto"/>
        <w:bottom w:val="none" w:sz="0" w:space="0" w:color="auto"/>
        <w:right w:val="none" w:sz="0" w:space="0" w:color="auto"/>
      </w:divBdr>
    </w:div>
    <w:div w:id="1035696931">
      <w:bodyDiv w:val="1"/>
      <w:marLeft w:val="0"/>
      <w:marRight w:val="0"/>
      <w:marTop w:val="0"/>
      <w:marBottom w:val="0"/>
      <w:divBdr>
        <w:top w:val="none" w:sz="0" w:space="0" w:color="auto"/>
        <w:left w:val="none" w:sz="0" w:space="0" w:color="auto"/>
        <w:bottom w:val="none" w:sz="0" w:space="0" w:color="auto"/>
        <w:right w:val="none" w:sz="0" w:space="0" w:color="auto"/>
      </w:divBdr>
    </w:div>
    <w:div w:id="1037195321">
      <w:bodyDiv w:val="1"/>
      <w:marLeft w:val="0"/>
      <w:marRight w:val="0"/>
      <w:marTop w:val="0"/>
      <w:marBottom w:val="0"/>
      <w:divBdr>
        <w:top w:val="none" w:sz="0" w:space="0" w:color="auto"/>
        <w:left w:val="none" w:sz="0" w:space="0" w:color="auto"/>
        <w:bottom w:val="none" w:sz="0" w:space="0" w:color="auto"/>
        <w:right w:val="none" w:sz="0" w:space="0" w:color="auto"/>
      </w:divBdr>
    </w:div>
    <w:div w:id="1039279497">
      <w:bodyDiv w:val="1"/>
      <w:marLeft w:val="0"/>
      <w:marRight w:val="0"/>
      <w:marTop w:val="0"/>
      <w:marBottom w:val="0"/>
      <w:divBdr>
        <w:top w:val="none" w:sz="0" w:space="0" w:color="auto"/>
        <w:left w:val="none" w:sz="0" w:space="0" w:color="auto"/>
        <w:bottom w:val="none" w:sz="0" w:space="0" w:color="auto"/>
        <w:right w:val="none" w:sz="0" w:space="0" w:color="auto"/>
      </w:divBdr>
    </w:div>
    <w:div w:id="1039428691">
      <w:bodyDiv w:val="1"/>
      <w:marLeft w:val="0"/>
      <w:marRight w:val="0"/>
      <w:marTop w:val="0"/>
      <w:marBottom w:val="0"/>
      <w:divBdr>
        <w:top w:val="none" w:sz="0" w:space="0" w:color="auto"/>
        <w:left w:val="none" w:sz="0" w:space="0" w:color="auto"/>
        <w:bottom w:val="none" w:sz="0" w:space="0" w:color="auto"/>
        <w:right w:val="none" w:sz="0" w:space="0" w:color="auto"/>
      </w:divBdr>
    </w:div>
    <w:div w:id="1040318925">
      <w:bodyDiv w:val="1"/>
      <w:marLeft w:val="0"/>
      <w:marRight w:val="0"/>
      <w:marTop w:val="0"/>
      <w:marBottom w:val="0"/>
      <w:divBdr>
        <w:top w:val="none" w:sz="0" w:space="0" w:color="auto"/>
        <w:left w:val="none" w:sz="0" w:space="0" w:color="auto"/>
        <w:bottom w:val="none" w:sz="0" w:space="0" w:color="auto"/>
        <w:right w:val="none" w:sz="0" w:space="0" w:color="auto"/>
      </w:divBdr>
    </w:div>
    <w:div w:id="1041906319">
      <w:bodyDiv w:val="1"/>
      <w:marLeft w:val="0"/>
      <w:marRight w:val="0"/>
      <w:marTop w:val="0"/>
      <w:marBottom w:val="0"/>
      <w:divBdr>
        <w:top w:val="none" w:sz="0" w:space="0" w:color="auto"/>
        <w:left w:val="none" w:sz="0" w:space="0" w:color="auto"/>
        <w:bottom w:val="none" w:sz="0" w:space="0" w:color="auto"/>
        <w:right w:val="none" w:sz="0" w:space="0" w:color="auto"/>
      </w:divBdr>
    </w:div>
    <w:div w:id="1042485251">
      <w:bodyDiv w:val="1"/>
      <w:marLeft w:val="0"/>
      <w:marRight w:val="0"/>
      <w:marTop w:val="0"/>
      <w:marBottom w:val="0"/>
      <w:divBdr>
        <w:top w:val="none" w:sz="0" w:space="0" w:color="auto"/>
        <w:left w:val="none" w:sz="0" w:space="0" w:color="auto"/>
        <w:bottom w:val="none" w:sz="0" w:space="0" w:color="auto"/>
        <w:right w:val="none" w:sz="0" w:space="0" w:color="auto"/>
      </w:divBdr>
    </w:div>
    <w:div w:id="1043142372">
      <w:bodyDiv w:val="1"/>
      <w:marLeft w:val="0"/>
      <w:marRight w:val="0"/>
      <w:marTop w:val="0"/>
      <w:marBottom w:val="0"/>
      <w:divBdr>
        <w:top w:val="none" w:sz="0" w:space="0" w:color="auto"/>
        <w:left w:val="none" w:sz="0" w:space="0" w:color="auto"/>
        <w:bottom w:val="none" w:sz="0" w:space="0" w:color="auto"/>
        <w:right w:val="none" w:sz="0" w:space="0" w:color="auto"/>
      </w:divBdr>
    </w:div>
    <w:div w:id="1047072869">
      <w:bodyDiv w:val="1"/>
      <w:marLeft w:val="0"/>
      <w:marRight w:val="0"/>
      <w:marTop w:val="0"/>
      <w:marBottom w:val="0"/>
      <w:divBdr>
        <w:top w:val="none" w:sz="0" w:space="0" w:color="auto"/>
        <w:left w:val="none" w:sz="0" w:space="0" w:color="auto"/>
        <w:bottom w:val="none" w:sz="0" w:space="0" w:color="auto"/>
        <w:right w:val="none" w:sz="0" w:space="0" w:color="auto"/>
      </w:divBdr>
    </w:div>
    <w:div w:id="1051920455">
      <w:bodyDiv w:val="1"/>
      <w:marLeft w:val="0"/>
      <w:marRight w:val="0"/>
      <w:marTop w:val="0"/>
      <w:marBottom w:val="0"/>
      <w:divBdr>
        <w:top w:val="none" w:sz="0" w:space="0" w:color="auto"/>
        <w:left w:val="none" w:sz="0" w:space="0" w:color="auto"/>
        <w:bottom w:val="none" w:sz="0" w:space="0" w:color="auto"/>
        <w:right w:val="none" w:sz="0" w:space="0" w:color="auto"/>
      </w:divBdr>
    </w:div>
    <w:div w:id="1056507278">
      <w:bodyDiv w:val="1"/>
      <w:marLeft w:val="0"/>
      <w:marRight w:val="0"/>
      <w:marTop w:val="0"/>
      <w:marBottom w:val="0"/>
      <w:divBdr>
        <w:top w:val="none" w:sz="0" w:space="0" w:color="auto"/>
        <w:left w:val="none" w:sz="0" w:space="0" w:color="auto"/>
        <w:bottom w:val="none" w:sz="0" w:space="0" w:color="auto"/>
        <w:right w:val="none" w:sz="0" w:space="0" w:color="auto"/>
      </w:divBdr>
    </w:div>
    <w:div w:id="1058357934">
      <w:bodyDiv w:val="1"/>
      <w:marLeft w:val="0"/>
      <w:marRight w:val="0"/>
      <w:marTop w:val="0"/>
      <w:marBottom w:val="0"/>
      <w:divBdr>
        <w:top w:val="none" w:sz="0" w:space="0" w:color="auto"/>
        <w:left w:val="none" w:sz="0" w:space="0" w:color="auto"/>
        <w:bottom w:val="none" w:sz="0" w:space="0" w:color="auto"/>
        <w:right w:val="none" w:sz="0" w:space="0" w:color="auto"/>
      </w:divBdr>
    </w:div>
    <w:div w:id="1060248125">
      <w:bodyDiv w:val="1"/>
      <w:marLeft w:val="0"/>
      <w:marRight w:val="0"/>
      <w:marTop w:val="0"/>
      <w:marBottom w:val="0"/>
      <w:divBdr>
        <w:top w:val="none" w:sz="0" w:space="0" w:color="auto"/>
        <w:left w:val="none" w:sz="0" w:space="0" w:color="auto"/>
        <w:bottom w:val="none" w:sz="0" w:space="0" w:color="auto"/>
        <w:right w:val="none" w:sz="0" w:space="0" w:color="auto"/>
      </w:divBdr>
    </w:div>
    <w:div w:id="1063017335">
      <w:bodyDiv w:val="1"/>
      <w:marLeft w:val="0"/>
      <w:marRight w:val="0"/>
      <w:marTop w:val="0"/>
      <w:marBottom w:val="0"/>
      <w:divBdr>
        <w:top w:val="none" w:sz="0" w:space="0" w:color="auto"/>
        <w:left w:val="none" w:sz="0" w:space="0" w:color="auto"/>
        <w:bottom w:val="none" w:sz="0" w:space="0" w:color="auto"/>
        <w:right w:val="none" w:sz="0" w:space="0" w:color="auto"/>
      </w:divBdr>
    </w:div>
    <w:div w:id="1067001062">
      <w:bodyDiv w:val="1"/>
      <w:marLeft w:val="0"/>
      <w:marRight w:val="0"/>
      <w:marTop w:val="0"/>
      <w:marBottom w:val="0"/>
      <w:divBdr>
        <w:top w:val="none" w:sz="0" w:space="0" w:color="auto"/>
        <w:left w:val="none" w:sz="0" w:space="0" w:color="auto"/>
        <w:bottom w:val="none" w:sz="0" w:space="0" w:color="auto"/>
        <w:right w:val="none" w:sz="0" w:space="0" w:color="auto"/>
      </w:divBdr>
    </w:div>
    <w:div w:id="1068459199">
      <w:bodyDiv w:val="1"/>
      <w:marLeft w:val="0"/>
      <w:marRight w:val="0"/>
      <w:marTop w:val="0"/>
      <w:marBottom w:val="0"/>
      <w:divBdr>
        <w:top w:val="none" w:sz="0" w:space="0" w:color="auto"/>
        <w:left w:val="none" w:sz="0" w:space="0" w:color="auto"/>
        <w:bottom w:val="none" w:sz="0" w:space="0" w:color="auto"/>
        <w:right w:val="none" w:sz="0" w:space="0" w:color="auto"/>
      </w:divBdr>
    </w:div>
    <w:div w:id="1070540998">
      <w:bodyDiv w:val="1"/>
      <w:marLeft w:val="0"/>
      <w:marRight w:val="0"/>
      <w:marTop w:val="0"/>
      <w:marBottom w:val="0"/>
      <w:divBdr>
        <w:top w:val="none" w:sz="0" w:space="0" w:color="auto"/>
        <w:left w:val="none" w:sz="0" w:space="0" w:color="auto"/>
        <w:bottom w:val="none" w:sz="0" w:space="0" w:color="auto"/>
        <w:right w:val="none" w:sz="0" w:space="0" w:color="auto"/>
      </w:divBdr>
    </w:div>
    <w:div w:id="1070542054">
      <w:bodyDiv w:val="1"/>
      <w:marLeft w:val="0"/>
      <w:marRight w:val="0"/>
      <w:marTop w:val="0"/>
      <w:marBottom w:val="0"/>
      <w:divBdr>
        <w:top w:val="none" w:sz="0" w:space="0" w:color="auto"/>
        <w:left w:val="none" w:sz="0" w:space="0" w:color="auto"/>
        <w:bottom w:val="none" w:sz="0" w:space="0" w:color="auto"/>
        <w:right w:val="none" w:sz="0" w:space="0" w:color="auto"/>
      </w:divBdr>
    </w:div>
    <w:div w:id="1071273600">
      <w:bodyDiv w:val="1"/>
      <w:marLeft w:val="0"/>
      <w:marRight w:val="0"/>
      <w:marTop w:val="0"/>
      <w:marBottom w:val="0"/>
      <w:divBdr>
        <w:top w:val="none" w:sz="0" w:space="0" w:color="auto"/>
        <w:left w:val="none" w:sz="0" w:space="0" w:color="auto"/>
        <w:bottom w:val="none" w:sz="0" w:space="0" w:color="auto"/>
        <w:right w:val="none" w:sz="0" w:space="0" w:color="auto"/>
      </w:divBdr>
    </w:div>
    <w:div w:id="1071736600">
      <w:bodyDiv w:val="1"/>
      <w:marLeft w:val="0"/>
      <w:marRight w:val="0"/>
      <w:marTop w:val="0"/>
      <w:marBottom w:val="0"/>
      <w:divBdr>
        <w:top w:val="none" w:sz="0" w:space="0" w:color="auto"/>
        <w:left w:val="none" w:sz="0" w:space="0" w:color="auto"/>
        <w:bottom w:val="none" w:sz="0" w:space="0" w:color="auto"/>
        <w:right w:val="none" w:sz="0" w:space="0" w:color="auto"/>
      </w:divBdr>
    </w:div>
    <w:div w:id="1072384638">
      <w:bodyDiv w:val="1"/>
      <w:marLeft w:val="0"/>
      <w:marRight w:val="0"/>
      <w:marTop w:val="0"/>
      <w:marBottom w:val="0"/>
      <w:divBdr>
        <w:top w:val="none" w:sz="0" w:space="0" w:color="auto"/>
        <w:left w:val="none" w:sz="0" w:space="0" w:color="auto"/>
        <w:bottom w:val="none" w:sz="0" w:space="0" w:color="auto"/>
        <w:right w:val="none" w:sz="0" w:space="0" w:color="auto"/>
      </w:divBdr>
    </w:div>
    <w:div w:id="1074738731">
      <w:bodyDiv w:val="1"/>
      <w:marLeft w:val="0"/>
      <w:marRight w:val="0"/>
      <w:marTop w:val="0"/>
      <w:marBottom w:val="0"/>
      <w:divBdr>
        <w:top w:val="none" w:sz="0" w:space="0" w:color="auto"/>
        <w:left w:val="none" w:sz="0" w:space="0" w:color="auto"/>
        <w:bottom w:val="none" w:sz="0" w:space="0" w:color="auto"/>
        <w:right w:val="none" w:sz="0" w:space="0" w:color="auto"/>
      </w:divBdr>
    </w:div>
    <w:div w:id="1074936485">
      <w:bodyDiv w:val="1"/>
      <w:marLeft w:val="0"/>
      <w:marRight w:val="0"/>
      <w:marTop w:val="0"/>
      <w:marBottom w:val="0"/>
      <w:divBdr>
        <w:top w:val="none" w:sz="0" w:space="0" w:color="auto"/>
        <w:left w:val="none" w:sz="0" w:space="0" w:color="auto"/>
        <w:bottom w:val="none" w:sz="0" w:space="0" w:color="auto"/>
        <w:right w:val="none" w:sz="0" w:space="0" w:color="auto"/>
      </w:divBdr>
    </w:div>
    <w:div w:id="1074939123">
      <w:bodyDiv w:val="1"/>
      <w:marLeft w:val="0"/>
      <w:marRight w:val="0"/>
      <w:marTop w:val="0"/>
      <w:marBottom w:val="0"/>
      <w:divBdr>
        <w:top w:val="none" w:sz="0" w:space="0" w:color="auto"/>
        <w:left w:val="none" w:sz="0" w:space="0" w:color="auto"/>
        <w:bottom w:val="none" w:sz="0" w:space="0" w:color="auto"/>
        <w:right w:val="none" w:sz="0" w:space="0" w:color="auto"/>
      </w:divBdr>
    </w:div>
    <w:div w:id="1075279976">
      <w:bodyDiv w:val="1"/>
      <w:marLeft w:val="0"/>
      <w:marRight w:val="0"/>
      <w:marTop w:val="0"/>
      <w:marBottom w:val="0"/>
      <w:divBdr>
        <w:top w:val="none" w:sz="0" w:space="0" w:color="auto"/>
        <w:left w:val="none" w:sz="0" w:space="0" w:color="auto"/>
        <w:bottom w:val="none" w:sz="0" w:space="0" w:color="auto"/>
        <w:right w:val="none" w:sz="0" w:space="0" w:color="auto"/>
      </w:divBdr>
    </w:div>
    <w:div w:id="1075736241">
      <w:bodyDiv w:val="1"/>
      <w:marLeft w:val="0"/>
      <w:marRight w:val="0"/>
      <w:marTop w:val="0"/>
      <w:marBottom w:val="0"/>
      <w:divBdr>
        <w:top w:val="none" w:sz="0" w:space="0" w:color="auto"/>
        <w:left w:val="none" w:sz="0" w:space="0" w:color="auto"/>
        <w:bottom w:val="none" w:sz="0" w:space="0" w:color="auto"/>
        <w:right w:val="none" w:sz="0" w:space="0" w:color="auto"/>
      </w:divBdr>
    </w:div>
    <w:div w:id="1076854645">
      <w:bodyDiv w:val="1"/>
      <w:marLeft w:val="0"/>
      <w:marRight w:val="0"/>
      <w:marTop w:val="0"/>
      <w:marBottom w:val="0"/>
      <w:divBdr>
        <w:top w:val="none" w:sz="0" w:space="0" w:color="auto"/>
        <w:left w:val="none" w:sz="0" w:space="0" w:color="auto"/>
        <w:bottom w:val="none" w:sz="0" w:space="0" w:color="auto"/>
        <w:right w:val="none" w:sz="0" w:space="0" w:color="auto"/>
      </w:divBdr>
    </w:div>
    <w:div w:id="1079013897">
      <w:bodyDiv w:val="1"/>
      <w:marLeft w:val="0"/>
      <w:marRight w:val="0"/>
      <w:marTop w:val="0"/>
      <w:marBottom w:val="0"/>
      <w:divBdr>
        <w:top w:val="none" w:sz="0" w:space="0" w:color="auto"/>
        <w:left w:val="none" w:sz="0" w:space="0" w:color="auto"/>
        <w:bottom w:val="none" w:sz="0" w:space="0" w:color="auto"/>
        <w:right w:val="none" w:sz="0" w:space="0" w:color="auto"/>
      </w:divBdr>
    </w:div>
    <w:div w:id="1082603184">
      <w:bodyDiv w:val="1"/>
      <w:marLeft w:val="0"/>
      <w:marRight w:val="0"/>
      <w:marTop w:val="0"/>
      <w:marBottom w:val="0"/>
      <w:divBdr>
        <w:top w:val="none" w:sz="0" w:space="0" w:color="auto"/>
        <w:left w:val="none" w:sz="0" w:space="0" w:color="auto"/>
        <w:bottom w:val="none" w:sz="0" w:space="0" w:color="auto"/>
        <w:right w:val="none" w:sz="0" w:space="0" w:color="auto"/>
      </w:divBdr>
    </w:div>
    <w:div w:id="1084037462">
      <w:bodyDiv w:val="1"/>
      <w:marLeft w:val="0"/>
      <w:marRight w:val="0"/>
      <w:marTop w:val="0"/>
      <w:marBottom w:val="0"/>
      <w:divBdr>
        <w:top w:val="none" w:sz="0" w:space="0" w:color="auto"/>
        <w:left w:val="none" w:sz="0" w:space="0" w:color="auto"/>
        <w:bottom w:val="none" w:sz="0" w:space="0" w:color="auto"/>
        <w:right w:val="none" w:sz="0" w:space="0" w:color="auto"/>
      </w:divBdr>
    </w:div>
    <w:div w:id="1085155127">
      <w:bodyDiv w:val="1"/>
      <w:marLeft w:val="0"/>
      <w:marRight w:val="0"/>
      <w:marTop w:val="0"/>
      <w:marBottom w:val="0"/>
      <w:divBdr>
        <w:top w:val="none" w:sz="0" w:space="0" w:color="auto"/>
        <w:left w:val="none" w:sz="0" w:space="0" w:color="auto"/>
        <w:bottom w:val="none" w:sz="0" w:space="0" w:color="auto"/>
        <w:right w:val="none" w:sz="0" w:space="0" w:color="auto"/>
      </w:divBdr>
    </w:div>
    <w:div w:id="1089809801">
      <w:bodyDiv w:val="1"/>
      <w:marLeft w:val="0"/>
      <w:marRight w:val="0"/>
      <w:marTop w:val="0"/>
      <w:marBottom w:val="0"/>
      <w:divBdr>
        <w:top w:val="none" w:sz="0" w:space="0" w:color="auto"/>
        <w:left w:val="none" w:sz="0" w:space="0" w:color="auto"/>
        <w:bottom w:val="none" w:sz="0" w:space="0" w:color="auto"/>
        <w:right w:val="none" w:sz="0" w:space="0" w:color="auto"/>
      </w:divBdr>
    </w:div>
    <w:div w:id="1091006195">
      <w:bodyDiv w:val="1"/>
      <w:marLeft w:val="0"/>
      <w:marRight w:val="0"/>
      <w:marTop w:val="0"/>
      <w:marBottom w:val="0"/>
      <w:divBdr>
        <w:top w:val="none" w:sz="0" w:space="0" w:color="auto"/>
        <w:left w:val="none" w:sz="0" w:space="0" w:color="auto"/>
        <w:bottom w:val="none" w:sz="0" w:space="0" w:color="auto"/>
        <w:right w:val="none" w:sz="0" w:space="0" w:color="auto"/>
      </w:divBdr>
    </w:div>
    <w:div w:id="1092243377">
      <w:bodyDiv w:val="1"/>
      <w:marLeft w:val="0"/>
      <w:marRight w:val="0"/>
      <w:marTop w:val="0"/>
      <w:marBottom w:val="0"/>
      <w:divBdr>
        <w:top w:val="none" w:sz="0" w:space="0" w:color="auto"/>
        <w:left w:val="none" w:sz="0" w:space="0" w:color="auto"/>
        <w:bottom w:val="none" w:sz="0" w:space="0" w:color="auto"/>
        <w:right w:val="none" w:sz="0" w:space="0" w:color="auto"/>
      </w:divBdr>
    </w:div>
    <w:div w:id="1092699462">
      <w:bodyDiv w:val="1"/>
      <w:marLeft w:val="0"/>
      <w:marRight w:val="0"/>
      <w:marTop w:val="0"/>
      <w:marBottom w:val="0"/>
      <w:divBdr>
        <w:top w:val="none" w:sz="0" w:space="0" w:color="auto"/>
        <w:left w:val="none" w:sz="0" w:space="0" w:color="auto"/>
        <w:bottom w:val="none" w:sz="0" w:space="0" w:color="auto"/>
        <w:right w:val="none" w:sz="0" w:space="0" w:color="auto"/>
      </w:divBdr>
    </w:div>
    <w:div w:id="1103914624">
      <w:bodyDiv w:val="1"/>
      <w:marLeft w:val="0"/>
      <w:marRight w:val="0"/>
      <w:marTop w:val="0"/>
      <w:marBottom w:val="0"/>
      <w:divBdr>
        <w:top w:val="none" w:sz="0" w:space="0" w:color="auto"/>
        <w:left w:val="none" w:sz="0" w:space="0" w:color="auto"/>
        <w:bottom w:val="none" w:sz="0" w:space="0" w:color="auto"/>
        <w:right w:val="none" w:sz="0" w:space="0" w:color="auto"/>
      </w:divBdr>
    </w:div>
    <w:div w:id="1104105858">
      <w:bodyDiv w:val="1"/>
      <w:marLeft w:val="0"/>
      <w:marRight w:val="0"/>
      <w:marTop w:val="0"/>
      <w:marBottom w:val="0"/>
      <w:divBdr>
        <w:top w:val="none" w:sz="0" w:space="0" w:color="auto"/>
        <w:left w:val="none" w:sz="0" w:space="0" w:color="auto"/>
        <w:bottom w:val="none" w:sz="0" w:space="0" w:color="auto"/>
        <w:right w:val="none" w:sz="0" w:space="0" w:color="auto"/>
      </w:divBdr>
    </w:div>
    <w:div w:id="1105031032">
      <w:bodyDiv w:val="1"/>
      <w:marLeft w:val="0"/>
      <w:marRight w:val="0"/>
      <w:marTop w:val="0"/>
      <w:marBottom w:val="0"/>
      <w:divBdr>
        <w:top w:val="none" w:sz="0" w:space="0" w:color="auto"/>
        <w:left w:val="none" w:sz="0" w:space="0" w:color="auto"/>
        <w:bottom w:val="none" w:sz="0" w:space="0" w:color="auto"/>
        <w:right w:val="none" w:sz="0" w:space="0" w:color="auto"/>
      </w:divBdr>
    </w:div>
    <w:div w:id="1106652439">
      <w:bodyDiv w:val="1"/>
      <w:marLeft w:val="0"/>
      <w:marRight w:val="0"/>
      <w:marTop w:val="0"/>
      <w:marBottom w:val="0"/>
      <w:divBdr>
        <w:top w:val="none" w:sz="0" w:space="0" w:color="auto"/>
        <w:left w:val="none" w:sz="0" w:space="0" w:color="auto"/>
        <w:bottom w:val="none" w:sz="0" w:space="0" w:color="auto"/>
        <w:right w:val="none" w:sz="0" w:space="0" w:color="auto"/>
      </w:divBdr>
    </w:div>
    <w:div w:id="1108156513">
      <w:bodyDiv w:val="1"/>
      <w:marLeft w:val="0"/>
      <w:marRight w:val="0"/>
      <w:marTop w:val="0"/>
      <w:marBottom w:val="0"/>
      <w:divBdr>
        <w:top w:val="none" w:sz="0" w:space="0" w:color="auto"/>
        <w:left w:val="none" w:sz="0" w:space="0" w:color="auto"/>
        <w:bottom w:val="none" w:sz="0" w:space="0" w:color="auto"/>
        <w:right w:val="none" w:sz="0" w:space="0" w:color="auto"/>
      </w:divBdr>
    </w:div>
    <w:div w:id="1112436691">
      <w:bodyDiv w:val="1"/>
      <w:marLeft w:val="0"/>
      <w:marRight w:val="0"/>
      <w:marTop w:val="0"/>
      <w:marBottom w:val="0"/>
      <w:divBdr>
        <w:top w:val="none" w:sz="0" w:space="0" w:color="auto"/>
        <w:left w:val="none" w:sz="0" w:space="0" w:color="auto"/>
        <w:bottom w:val="none" w:sz="0" w:space="0" w:color="auto"/>
        <w:right w:val="none" w:sz="0" w:space="0" w:color="auto"/>
      </w:divBdr>
    </w:div>
    <w:div w:id="1114516789">
      <w:bodyDiv w:val="1"/>
      <w:marLeft w:val="0"/>
      <w:marRight w:val="0"/>
      <w:marTop w:val="0"/>
      <w:marBottom w:val="0"/>
      <w:divBdr>
        <w:top w:val="none" w:sz="0" w:space="0" w:color="auto"/>
        <w:left w:val="none" w:sz="0" w:space="0" w:color="auto"/>
        <w:bottom w:val="none" w:sz="0" w:space="0" w:color="auto"/>
        <w:right w:val="none" w:sz="0" w:space="0" w:color="auto"/>
      </w:divBdr>
    </w:div>
    <w:div w:id="1120105553">
      <w:bodyDiv w:val="1"/>
      <w:marLeft w:val="0"/>
      <w:marRight w:val="0"/>
      <w:marTop w:val="0"/>
      <w:marBottom w:val="0"/>
      <w:divBdr>
        <w:top w:val="none" w:sz="0" w:space="0" w:color="auto"/>
        <w:left w:val="none" w:sz="0" w:space="0" w:color="auto"/>
        <w:bottom w:val="none" w:sz="0" w:space="0" w:color="auto"/>
        <w:right w:val="none" w:sz="0" w:space="0" w:color="auto"/>
      </w:divBdr>
    </w:div>
    <w:div w:id="1123768679">
      <w:bodyDiv w:val="1"/>
      <w:marLeft w:val="0"/>
      <w:marRight w:val="0"/>
      <w:marTop w:val="0"/>
      <w:marBottom w:val="0"/>
      <w:divBdr>
        <w:top w:val="none" w:sz="0" w:space="0" w:color="auto"/>
        <w:left w:val="none" w:sz="0" w:space="0" w:color="auto"/>
        <w:bottom w:val="none" w:sz="0" w:space="0" w:color="auto"/>
        <w:right w:val="none" w:sz="0" w:space="0" w:color="auto"/>
      </w:divBdr>
    </w:div>
    <w:div w:id="1125269000">
      <w:bodyDiv w:val="1"/>
      <w:marLeft w:val="0"/>
      <w:marRight w:val="0"/>
      <w:marTop w:val="0"/>
      <w:marBottom w:val="0"/>
      <w:divBdr>
        <w:top w:val="none" w:sz="0" w:space="0" w:color="auto"/>
        <w:left w:val="none" w:sz="0" w:space="0" w:color="auto"/>
        <w:bottom w:val="none" w:sz="0" w:space="0" w:color="auto"/>
        <w:right w:val="none" w:sz="0" w:space="0" w:color="auto"/>
      </w:divBdr>
    </w:div>
    <w:div w:id="1136027374">
      <w:bodyDiv w:val="1"/>
      <w:marLeft w:val="0"/>
      <w:marRight w:val="0"/>
      <w:marTop w:val="0"/>
      <w:marBottom w:val="0"/>
      <w:divBdr>
        <w:top w:val="none" w:sz="0" w:space="0" w:color="auto"/>
        <w:left w:val="none" w:sz="0" w:space="0" w:color="auto"/>
        <w:bottom w:val="none" w:sz="0" w:space="0" w:color="auto"/>
        <w:right w:val="none" w:sz="0" w:space="0" w:color="auto"/>
      </w:divBdr>
    </w:div>
    <w:div w:id="1138644579">
      <w:bodyDiv w:val="1"/>
      <w:marLeft w:val="0"/>
      <w:marRight w:val="0"/>
      <w:marTop w:val="0"/>
      <w:marBottom w:val="0"/>
      <w:divBdr>
        <w:top w:val="none" w:sz="0" w:space="0" w:color="auto"/>
        <w:left w:val="none" w:sz="0" w:space="0" w:color="auto"/>
        <w:bottom w:val="none" w:sz="0" w:space="0" w:color="auto"/>
        <w:right w:val="none" w:sz="0" w:space="0" w:color="auto"/>
      </w:divBdr>
    </w:div>
    <w:div w:id="1138688122">
      <w:bodyDiv w:val="1"/>
      <w:marLeft w:val="0"/>
      <w:marRight w:val="0"/>
      <w:marTop w:val="0"/>
      <w:marBottom w:val="0"/>
      <w:divBdr>
        <w:top w:val="none" w:sz="0" w:space="0" w:color="auto"/>
        <w:left w:val="none" w:sz="0" w:space="0" w:color="auto"/>
        <w:bottom w:val="none" w:sz="0" w:space="0" w:color="auto"/>
        <w:right w:val="none" w:sz="0" w:space="0" w:color="auto"/>
      </w:divBdr>
    </w:div>
    <w:div w:id="1138957944">
      <w:bodyDiv w:val="1"/>
      <w:marLeft w:val="0"/>
      <w:marRight w:val="0"/>
      <w:marTop w:val="0"/>
      <w:marBottom w:val="0"/>
      <w:divBdr>
        <w:top w:val="none" w:sz="0" w:space="0" w:color="auto"/>
        <w:left w:val="none" w:sz="0" w:space="0" w:color="auto"/>
        <w:bottom w:val="none" w:sz="0" w:space="0" w:color="auto"/>
        <w:right w:val="none" w:sz="0" w:space="0" w:color="auto"/>
      </w:divBdr>
    </w:div>
    <w:div w:id="1140077349">
      <w:bodyDiv w:val="1"/>
      <w:marLeft w:val="0"/>
      <w:marRight w:val="0"/>
      <w:marTop w:val="0"/>
      <w:marBottom w:val="0"/>
      <w:divBdr>
        <w:top w:val="none" w:sz="0" w:space="0" w:color="auto"/>
        <w:left w:val="none" w:sz="0" w:space="0" w:color="auto"/>
        <w:bottom w:val="none" w:sz="0" w:space="0" w:color="auto"/>
        <w:right w:val="none" w:sz="0" w:space="0" w:color="auto"/>
      </w:divBdr>
    </w:div>
    <w:div w:id="1143693249">
      <w:bodyDiv w:val="1"/>
      <w:marLeft w:val="0"/>
      <w:marRight w:val="0"/>
      <w:marTop w:val="0"/>
      <w:marBottom w:val="0"/>
      <w:divBdr>
        <w:top w:val="none" w:sz="0" w:space="0" w:color="auto"/>
        <w:left w:val="none" w:sz="0" w:space="0" w:color="auto"/>
        <w:bottom w:val="none" w:sz="0" w:space="0" w:color="auto"/>
        <w:right w:val="none" w:sz="0" w:space="0" w:color="auto"/>
      </w:divBdr>
    </w:div>
    <w:div w:id="1144352337">
      <w:bodyDiv w:val="1"/>
      <w:marLeft w:val="0"/>
      <w:marRight w:val="0"/>
      <w:marTop w:val="0"/>
      <w:marBottom w:val="0"/>
      <w:divBdr>
        <w:top w:val="none" w:sz="0" w:space="0" w:color="auto"/>
        <w:left w:val="none" w:sz="0" w:space="0" w:color="auto"/>
        <w:bottom w:val="none" w:sz="0" w:space="0" w:color="auto"/>
        <w:right w:val="none" w:sz="0" w:space="0" w:color="auto"/>
      </w:divBdr>
    </w:div>
    <w:div w:id="1147892184">
      <w:bodyDiv w:val="1"/>
      <w:marLeft w:val="0"/>
      <w:marRight w:val="0"/>
      <w:marTop w:val="0"/>
      <w:marBottom w:val="0"/>
      <w:divBdr>
        <w:top w:val="none" w:sz="0" w:space="0" w:color="auto"/>
        <w:left w:val="none" w:sz="0" w:space="0" w:color="auto"/>
        <w:bottom w:val="none" w:sz="0" w:space="0" w:color="auto"/>
        <w:right w:val="none" w:sz="0" w:space="0" w:color="auto"/>
      </w:divBdr>
    </w:div>
    <w:div w:id="1148981738">
      <w:bodyDiv w:val="1"/>
      <w:marLeft w:val="0"/>
      <w:marRight w:val="0"/>
      <w:marTop w:val="0"/>
      <w:marBottom w:val="0"/>
      <w:divBdr>
        <w:top w:val="none" w:sz="0" w:space="0" w:color="auto"/>
        <w:left w:val="none" w:sz="0" w:space="0" w:color="auto"/>
        <w:bottom w:val="none" w:sz="0" w:space="0" w:color="auto"/>
        <w:right w:val="none" w:sz="0" w:space="0" w:color="auto"/>
      </w:divBdr>
    </w:div>
    <w:div w:id="1149908697">
      <w:bodyDiv w:val="1"/>
      <w:marLeft w:val="0"/>
      <w:marRight w:val="0"/>
      <w:marTop w:val="0"/>
      <w:marBottom w:val="0"/>
      <w:divBdr>
        <w:top w:val="none" w:sz="0" w:space="0" w:color="auto"/>
        <w:left w:val="none" w:sz="0" w:space="0" w:color="auto"/>
        <w:bottom w:val="none" w:sz="0" w:space="0" w:color="auto"/>
        <w:right w:val="none" w:sz="0" w:space="0" w:color="auto"/>
      </w:divBdr>
    </w:div>
    <w:div w:id="1151561028">
      <w:bodyDiv w:val="1"/>
      <w:marLeft w:val="0"/>
      <w:marRight w:val="0"/>
      <w:marTop w:val="0"/>
      <w:marBottom w:val="0"/>
      <w:divBdr>
        <w:top w:val="none" w:sz="0" w:space="0" w:color="auto"/>
        <w:left w:val="none" w:sz="0" w:space="0" w:color="auto"/>
        <w:bottom w:val="none" w:sz="0" w:space="0" w:color="auto"/>
        <w:right w:val="none" w:sz="0" w:space="0" w:color="auto"/>
      </w:divBdr>
    </w:div>
    <w:div w:id="1153718619">
      <w:bodyDiv w:val="1"/>
      <w:marLeft w:val="0"/>
      <w:marRight w:val="0"/>
      <w:marTop w:val="0"/>
      <w:marBottom w:val="0"/>
      <w:divBdr>
        <w:top w:val="none" w:sz="0" w:space="0" w:color="auto"/>
        <w:left w:val="none" w:sz="0" w:space="0" w:color="auto"/>
        <w:bottom w:val="none" w:sz="0" w:space="0" w:color="auto"/>
        <w:right w:val="none" w:sz="0" w:space="0" w:color="auto"/>
      </w:divBdr>
    </w:div>
    <w:div w:id="1155226065">
      <w:bodyDiv w:val="1"/>
      <w:marLeft w:val="0"/>
      <w:marRight w:val="0"/>
      <w:marTop w:val="0"/>
      <w:marBottom w:val="0"/>
      <w:divBdr>
        <w:top w:val="none" w:sz="0" w:space="0" w:color="auto"/>
        <w:left w:val="none" w:sz="0" w:space="0" w:color="auto"/>
        <w:bottom w:val="none" w:sz="0" w:space="0" w:color="auto"/>
        <w:right w:val="none" w:sz="0" w:space="0" w:color="auto"/>
      </w:divBdr>
    </w:div>
    <w:div w:id="1162627420">
      <w:bodyDiv w:val="1"/>
      <w:marLeft w:val="0"/>
      <w:marRight w:val="0"/>
      <w:marTop w:val="0"/>
      <w:marBottom w:val="0"/>
      <w:divBdr>
        <w:top w:val="none" w:sz="0" w:space="0" w:color="auto"/>
        <w:left w:val="none" w:sz="0" w:space="0" w:color="auto"/>
        <w:bottom w:val="none" w:sz="0" w:space="0" w:color="auto"/>
        <w:right w:val="none" w:sz="0" w:space="0" w:color="auto"/>
      </w:divBdr>
    </w:div>
    <w:div w:id="1162965719">
      <w:bodyDiv w:val="1"/>
      <w:marLeft w:val="0"/>
      <w:marRight w:val="0"/>
      <w:marTop w:val="0"/>
      <w:marBottom w:val="0"/>
      <w:divBdr>
        <w:top w:val="none" w:sz="0" w:space="0" w:color="auto"/>
        <w:left w:val="none" w:sz="0" w:space="0" w:color="auto"/>
        <w:bottom w:val="none" w:sz="0" w:space="0" w:color="auto"/>
        <w:right w:val="none" w:sz="0" w:space="0" w:color="auto"/>
      </w:divBdr>
    </w:div>
    <w:div w:id="1163353775">
      <w:bodyDiv w:val="1"/>
      <w:marLeft w:val="0"/>
      <w:marRight w:val="0"/>
      <w:marTop w:val="0"/>
      <w:marBottom w:val="0"/>
      <w:divBdr>
        <w:top w:val="none" w:sz="0" w:space="0" w:color="auto"/>
        <w:left w:val="none" w:sz="0" w:space="0" w:color="auto"/>
        <w:bottom w:val="none" w:sz="0" w:space="0" w:color="auto"/>
        <w:right w:val="none" w:sz="0" w:space="0" w:color="auto"/>
      </w:divBdr>
    </w:div>
    <w:div w:id="1165124379">
      <w:bodyDiv w:val="1"/>
      <w:marLeft w:val="0"/>
      <w:marRight w:val="0"/>
      <w:marTop w:val="0"/>
      <w:marBottom w:val="0"/>
      <w:divBdr>
        <w:top w:val="none" w:sz="0" w:space="0" w:color="auto"/>
        <w:left w:val="none" w:sz="0" w:space="0" w:color="auto"/>
        <w:bottom w:val="none" w:sz="0" w:space="0" w:color="auto"/>
        <w:right w:val="none" w:sz="0" w:space="0" w:color="auto"/>
      </w:divBdr>
    </w:div>
    <w:div w:id="1167600489">
      <w:bodyDiv w:val="1"/>
      <w:marLeft w:val="0"/>
      <w:marRight w:val="0"/>
      <w:marTop w:val="0"/>
      <w:marBottom w:val="0"/>
      <w:divBdr>
        <w:top w:val="none" w:sz="0" w:space="0" w:color="auto"/>
        <w:left w:val="none" w:sz="0" w:space="0" w:color="auto"/>
        <w:bottom w:val="none" w:sz="0" w:space="0" w:color="auto"/>
        <w:right w:val="none" w:sz="0" w:space="0" w:color="auto"/>
      </w:divBdr>
    </w:div>
    <w:div w:id="1168249843">
      <w:bodyDiv w:val="1"/>
      <w:marLeft w:val="0"/>
      <w:marRight w:val="0"/>
      <w:marTop w:val="0"/>
      <w:marBottom w:val="0"/>
      <w:divBdr>
        <w:top w:val="none" w:sz="0" w:space="0" w:color="auto"/>
        <w:left w:val="none" w:sz="0" w:space="0" w:color="auto"/>
        <w:bottom w:val="none" w:sz="0" w:space="0" w:color="auto"/>
        <w:right w:val="none" w:sz="0" w:space="0" w:color="auto"/>
      </w:divBdr>
    </w:div>
    <w:div w:id="1173446597">
      <w:bodyDiv w:val="1"/>
      <w:marLeft w:val="0"/>
      <w:marRight w:val="0"/>
      <w:marTop w:val="0"/>
      <w:marBottom w:val="0"/>
      <w:divBdr>
        <w:top w:val="none" w:sz="0" w:space="0" w:color="auto"/>
        <w:left w:val="none" w:sz="0" w:space="0" w:color="auto"/>
        <w:bottom w:val="none" w:sz="0" w:space="0" w:color="auto"/>
        <w:right w:val="none" w:sz="0" w:space="0" w:color="auto"/>
      </w:divBdr>
    </w:div>
    <w:div w:id="1175534515">
      <w:bodyDiv w:val="1"/>
      <w:marLeft w:val="0"/>
      <w:marRight w:val="0"/>
      <w:marTop w:val="0"/>
      <w:marBottom w:val="0"/>
      <w:divBdr>
        <w:top w:val="none" w:sz="0" w:space="0" w:color="auto"/>
        <w:left w:val="none" w:sz="0" w:space="0" w:color="auto"/>
        <w:bottom w:val="none" w:sz="0" w:space="0" w:color="auto"/>
        <w:right w:val="none" w:sz="0" w:space="0" w:color="auto"/>
      </w:divBdr>
    </w:div>
    <w:div w:id="1175727290">
      <w:bodyDiv w:val="1"/>
      <w:marLeft w:val="0"/>
      <w:marRight w:val="0"/>
      <w:marTop w:val="0"/>
      <w:marBottom w:val="0"/>
      <w:divBdr>
        <w:top w:val="none" w:sz="0" w:space="0" w:color="auto"/>
        <w:left w:val="none" w:sz="0" w:space="0" w:color="auto"/>
        <w:bottom w:val="none" w:sz="0" w:space="0" w:color="auto"/>
        <w:right w:val="none" w:sz="0" w:space="0" w:color="auto"/>
      </w:divBdr>
    </w:div>
    <w:div w:id="1179734652">
      <w:bodyDiv w:val="1"/>
      <w:marLeft w:val="0"/>
      <w:marRight w:val="0"/>
      <w:marTop w:val="0"/>
      <w:marBottom w:val="0"/>
      <w:divBdr>
        <w:top w:val="none" w:sz="0" w:space="0" w:color="auto"/>
        <w:left w:val="none" w:sz="0" w:space="0" w:color="auto"/>
        <w:bottom w:val="none" w:sz="0" w:space="0" w:color="auto"/>
        <w:right w:val="none" w:sz="0" w:space="0" w:color="auto"/>
      </w:divBdr>
    </w:div>
    <w:div w:id="1181352416">
      <w:bodyDiv w:val="1"/>
      <w:marLeft w:val="0"/>
      <w:marRight w:val="0"/>
      <w:marTop w:val="0"/>
      <w:marBottom w:val="0"/>
      <w:divBdr>
        <w:top w:val="none" w:sz="0" w:space="0" w:color="auto"/>
        <w:left w:val="none" w:sz="0" w:space="0" w:color="auto"/>
        <w:bottom w:val="none" w:sz="0" w:space="0" w:color="auto"/>
        <w:right w:val="none" w:sz="0" w:space="0" w:color="auto"/>
      </w:divBdr>
    </w:div>
    <w:div w:id="1185823831">
      <w:bodyDiv w:val="1"/>
      <w:marLeft w:val="0"/>
      <w:marRight w:val="0"/>
      <w:marTop w:val="0"/>
      <w:marBottom w:val="0"/>
      <w:divBdr>
        <w:top w:val="none" w:sz="0" w:space="0" w:color="auto"/>
        <w:left w:val="none" w:sz="0" w:space="0" w:color="auto"/>
        <w:bottom w:val="none" w:sz="0" w:space="0" w:color="auto"/>
        <w:right w:val="none" w:sz="0" w:space="0" w:color="auto"/>
      </w:divBdr>
    </w:div>
    <w:div w:id="1186016609">
      <w:bodyDiv w:val="1"/>
      <w:marLeft w:val="0"/>
      <w:marRight w:val="0"/>
      <w:marTop w:val="0"/>
      <w:marBottom w:val="0"/>
      <w:divBdr>
        <w:top w:val="none" w:sz="0" w:space="0" w:color="auto"/>
        <w:left w:val="none" w:sz="0" w:space="0" w:color="auto"/>
        <w:bottom w:val="none" w:sz="0" w:space="0" w:color="auto"/>
        <w:right w:val="none" w:sz="0" w:space="0" w:color="auto"/>
      </w:divBdr>
    </w:div>
    <w:div w:id="1186291339">
      <w:bodyDiv w:val="1"/>
      <w:marLeft w:val="0"/>
      <w:marRight w:val="0"/>
      <w:marTop w:val="0"/>
      <w:marBottom w:val="0"/>
      <w:divBdr>
        <w:top w:val="none" w:sz="0" w:space="0" w:color="auto"/>
        <w:left w:val="none" w:sz="0" w:space="0" w:color="auto"/>
        <w:bottom w:val="none" w:sz="0" w:space="0" w:color="auto"/>
        <w:right w:val="none" w:sz="0" w:space="0" w:color="auto"/>
      </w:divBdr>
    </w:div>
    <w:div w:id="1186942248">
      <w:bodyDiv w:val="1"/>
      <w:marLeft w:val="0"/>
      <w:marRight w:val="0"/>
      <w:marTop w:val="0"/>
      <w:marBottom w:val="0"/>
      <w:divBdr>
        <w:top w:val="none" w:sz="0" w:space="0" w:color="auto"/>
        <w:left w:val="none" w:sz="0" w:space="0" w:color="auto"/>
        <w:bottom w:val="none" w:sz="0" w:space="0" w:color="auto"/>
        <w:right w:val="none" w:sz="0" w:space="0" w:color="auto"/>
      </w:divBdr>
    </w:div>
    <w:div w:id="1187912535">
      <w:bodyDiv w:val="1"/>
      <w:marLeft w:val="0"/>
      <w:marRight w:val="0"/>
      <w:marTop w:val="0"/>
      <w:marBottom w:val="0"/>
      <w:divBdr>
        <w:top w:val="none" w:sz="0" w:space="0" w:color="auto"/>
        <w:left w:val="none" w:sz="0" w:space="0" w:color="auto"/>
        <w:bottom w:val="none" w:sz="0" w:space="0" w:color="auto"/>
        <w:right w:val="none" w:sz="0" w:space="0" w:color="auto"/>
      </w:divBdr>
    </w:div>
    <w:div w:id="1190995369">
      <w:bodyDiv w:val="1"/>
      <w:marLeft w:val="0"/>
      <w:marRight w:val="0"/>
      <w:marTop w:val="0"/>
      <w:marBottom w:val="0"/>
      <w:divBdr>
        <w:top w:val="none" w:sz="0" w:space="0" w:color="auto"/>
        <w:left w:val="none" w:sz="0" w:space="0" w:color="auto"/>
        <w:bottom w:val="none" w:sz="0" w:space="0" w:color="auto"/>
        <w:right w:val="none" w:sz="0" w:space="0" w:color="auto"/>
      </w:divBdr>
    </w:div>
    <w:div w:id="1193229928">
      <w:bodyDiv w:val="1"/>
      <w:marLeft w:val="0"/>
      <w:marRight w:val="0"/>
      <w:marTop w:val="0"/>
      <w:marBottom w:val="0"/>
      <w:divBdr>
        <w:top w:val="none" w:sz="0" w:space="0" w:color="auto"/>
        <w:left w:val="none" w:sz="0" w:space="0" w:color="auto"/>
        <w:bottom w:val="none" w:sz="0" w:space="0" w:color="auto"/>
        <w:right w:val="none" w:sz="0" w:space="0" w:color="auto"/>
      </w:divBdr>
    </w:div>
    <w:div w:id="1193422486">
      <w:bodyDiv w:val="1"/>
      <w:marLeft w:val="0"/>
      <w:marRight w:val="0"/>
      <w:marTop w:val="0"/>
      <w:marBottom w:val="0"/>
      <w:divBdr>
        <w:top w:val="none" w:sz="0" w:space="0" w:color="auto"/>
        <w:left w:val="none" w:sz="0" w:space="0" w:color="auto"/>
        <w:bottom w:val="none" w:sz="0" w:space="0" w:color="auto"/>
        <w:right w:val="none" w:sz="0" w:space="0" w:color="auto"/>
      </w:divBdr>
    </w:div>
    <w:div w:id="1195658524">
      <w:bodyDiv w:val="1"/>
      <w:marLeft w:val="0"/>
      <w:marRight w:val="0"/>
      <w:marTop w:val="0"/>
      <w:marBottom w:val="0"/>
      <w:divBdr>
        <w:top w:val="none" w:sz="0" w:space="0" w:color="auto"/>
        <w:left w:val="none" w:sz="0" w:space="0" w:color="auto"/>
        <w:bottom w:val="none" w:sz="0" w:space="0" w:color="auto"/>
        <w:right w:val="none" w:sz="0" w:space="0" w:color="auto"/>
      </w:divBdr>
    </w:div>
    <w:div w:id="1195994360">
      <w:bodyDiv w:val="1"/>
      <w:marLeft w:val="0"/>
      <w:marRight w:val="0"/>
      <w:marTop w:val="0"/>
      <w:marBottom w:val="0"/>
      <w:divBdr>
        <w:top w:val="none" w:sz="0" w:space="0" w:color="auto"/>
        <w:left w:val="none" w:sz="0" w:space="0" w:color="auto"/>
        <w:bottom w:val="none" w:sz="0" w:space="0" w:color="auto"/>
        <w:right w:val="none" w:sz="0" w:space="0" w:color="auto"/>
      </w:divBdr>
    </w:div>
    <w:div w:id="1198200174">
      <w:bodyDiv w:val="1"/>
      <w:marLeft w:val="0"/>
      <w:marRight w:val="0"/>
      <w:marTop w:val="0"/>
      <w:marBottom w:val="0"/>
      <w:divBdr>
        <w:top w:val="none" w:sz="0" w:space="0" w:color="auto"/>
        <w:left w:val="none" w:sz="0" w:space="0" w:color="auto"/>
        <w:bottom w:val="none" w:sz="0" w:space="0" w:color="auto"/>
        <w:right w:val="none" w:sz="0" w:space="0" w:color="auto"/>
      </w:divBdr>
    </w:div>
    <w:div w:id="1199515005">
      <w:bodyDiv w:val="1"/>
      <w:marLeft w:val="0"/>
      <w:marRight w:val="0"/>
      <w:marTop w:val="0"/>
      <w:marBottom w:val="0"/>
      <w:divBdr>
        <w:top w:val="none" w:sz="0" w:space="0" w:color="auto"/>
        <w:left w:val="none" w:sz="0" w:space="0" w:color="auto"/>
        <w:bottom w:val="none" w:sz="0" w:space="0" w:color="auto"/>
        <w:right w:val="none" w:sz="0" w:space="0" w:color="auto"/>
      </w:divBdr>
    </w:div>
    <w:div w:id="1200051942">
      <w:bodyDiv w:val="1"/>
      <w:marLeft w:val="0"/>
      <w:marRight w:val="0"/>
      <w:marTop w:val="0"/>
      <w:marBottom w:val="0"/>
      <w:divBdr>
        <w:top w:val="none" w:sz="0" w:space="0" w:color="auto"/>
        <w:left w:val="none" w:sz="0" w:space="0" w:color="auto"/>
        <w:bottom w:val="none" w:sz="0" w:space="0" w:color="auto"/>
        <w:right w:val="none" w:sz="0" w:space="0" w:color="auto"/>
      </w:divBdr>
    </w:div>
    <w:div w:id="1201436678">
      <w:bodyDiv w:val="1"/>
      <w:marLeft w:val="0"/>
      <w:marRight w:val="0"/>
      <w:marTop w:val="0"/>
      <w:marBottom w:val="0"/>
      <w:divBdr>
        <w:top w:val="none" w:sz="0" w:space="0" w:color="auto"/>
        <w:left w:val="none" w:sz="0" w:space="0" w:color="auto"/>
        <w:bottom w:val="none" w:sz="0" w:space="0" w:color="auto"/>
        <w:right w:val="none" w:sz="0" w:space="0" w:color="auto"/>
      </w:divBdr>
    </w:div>
    <w:div w:id="1203326075">
      <w:bodyDiv w:val="1"/>
      <w:marLeft w:val="0"/>
      <w:marRight w:val="0"/>
      <w:marTop w:val="0"/>
      <w:marBottom w:val="0"/>
      <w:divBdr>
        <w:top w:val="none" w:sz="0" w:space="0" w:color="auto"/>
        <w:left w:val="none" w:sz="0" w:space="0" w:color="auto"/>
        <w:bottom w:val="none" w:sz="0" w:space="0" w:color="auto"/>
        <w:right w:val="none" w:sz="0" w:space="0" w:color="auto"/>
      </w:divBdr>
    </w:div>
    <w:div w:id="1209951232">
      <w:bodyDiv w:val="1"/>
      <w:marLeft w:val="0"/>
      <w:marRight w:val="0"/>
      <w:marTop w:val="0"/>
      <w:marBottom w:val="0"/>
      <w:divBdr>
        <w:top w:val="none" w:sz="0" w:space="0" w:color="auto"/>
        <w:left w:val="none" w:sz="0" w:space="0" w:color="auto"/>
        <w:bottom w:val="none" w:sz="0" w:space="0" w:color="auto"/>
        <w:right w:val="none" w:sz="0" w:space="0" w:color="auto"/>
      </w:divBdr>
    </w:div>
    <w:div w:id="1210066176">
      <w:bodyDiv w:val="1"/>
      <w:marLeft w:val="0"/>
      <w:marRight w:val="0"/>
      <w:marTop w:val="0"/>
      <w:marBottom w:val="0"/>
      <w:divBdr>
        <w:top w:val="none" w:sz="0" w:space="0" w:color="auto"/>
        <w:left w:val="none" w:sz="0" w:space="0" w:color="auto"/>
        <w:bottom w:val="none" w:sz="0" w:space="0" w:color="auto"/>
        <w:right w:val="none" w:sz="0" w:space="0" w:color="auto"/>
      </w:divBdr>
    </w:div>
    <w:div w:id="1213347677">
      <w:bodyDiv w:val="1"/>
      <w:marLeft w:val="0"/>
      <w:marRight w:val="0"/>
      <w:marTop w:val="0"/>
      <w:marBottom w:val="0"/>
      <w:divBdr>
        <w:top w:val="none" w:sz="0" w:space="0" w:color="auto"/>
        <w:left w:val="none" w:sz="0" w:space="0" w:color="auto"/>
        <w:bottom w:val="none" w:sz="0" w:space="0" w:color="auto"/>
        <w:right w:val="none" w:sz="0" w:space="0" w:color="auto"/>
      </w:divBdr>
    </w:div>
    <w:div w:id="1216965494">
      <w:bodyDiv w:val="1"/>
      <w:marLeft w:val="0"/>
      <w:marRight w:val="0"/>
      <w:marTop w:val="0"/>
      <w:marBottom w:val="0"/>
      <w:divBdr>
        <w:top w:val="none" w:sz="0" w:space="0" w:color="auto"/>
        <w:left w:val="none" w:sz="0" w:space="0" w:color="auto"/>
        <w:bottom w:val="none" w:sz="0" w:space="0" w:color="auto"/>
        <w:right w:val="none" w:sz="0" w:space="0" w:color="auto"/>
      </w:divBdr>
    </w:div>
    <w:div w:id="1218472563">
      <w:bodyDiv w:val="1"/>
      <w:marLeft w:val="0"/>
      <w:marRight w:val="0"/>
      <w:marTop w:val="0"/>
      <w:marBottom w:val="0"/>
      <w:divBdr>
        <w:top w:val="none" w:sz="0" w:space="0" w:color="auto"/>
        <w:left w:val="none" w:sz="0" w:space="0" w:color="auto"/>
        <w:bottom w:val="none" w:sz="0" w:space="0" w:color="auto"/>
        <w:right w:val="none" w:sz="0" w:space="0" w:color="auto"/>
      </w:divBdr>
    </w:div>
    <w:div w:id="1222902990">
      <w:bodyDiv w:val="1"/>
      <w:marLeft w:val="0"/>
      <w:marRight w:val="0"/>
      <w:marTop w:val="0"/>
      <w:marBottom w:val="0"/>
      <w:divBdr>
        <w:top w:val="none" w:sz="0" w:space="0" w:color="auto"/>
        <w:left w:val="none" w:sz="0" w:space="0" w:color="auto"/>
        <w:bottom w:val="none" w:sz="0" w:space="0" w:color="auto"/>
        <w:right w:val="none" w:sz="0" w:space="0" w:color="auto"/>
      </w:divBdr>
    </w:div>
    <w:div w:id="1227111660">
      <w:bodyDiv w:val="1"/>
      <w:marLeft w:val="0"/>
      <w:marRight w:val="0"/>
      <w:marTop w:val="0"/>
      <w:marBottom w:val="0"/>
      <w:divBdr>
        <w:top w:val="none" w:sz="0" w:space="0" w:color="auto"/>
        <w:left w:val="none" w:sz="0" w:space="0" w:color="auto"/>
        <w:bottom w:val="none" w:sz="0" w:space="0" w:color="auto"/>
        <w:right w:val="none" w:sz="0" w:space="0" w:color="auto"/>
      </w:divBdr>
    </w:div>
    <w:div w:id="1227112480">
      <w:bodyDiv w:val="1"/>
      <w:marLeft w:val="0"/>
      <w:marRight w:val="0"/>
      <w:marTop w:val="0"/>
      <w:marBottom w:val="0"/>
      <w:divBdr>
        <w:top w:val="none" w:sz="0" w:space="0" w:color="auto"/>
        <w:left w:val="none" w:sz="0" w:space="0" w:color="auto"/>
        <w:bottom w:val="none" w:sz="0" w:space="0" w:color="auto"/>
        <w:right w:val="none" w:sz="0" w:space="0" w:color="auto"/>
      </w:divBdr>
    </w:div>
    <w:div w:id="1228346590">
      <w:bodyDiv w:val="1"/>
      <w:marLeft w:val="0"/>
      <w:marRight w:val="0"/>
      <w:marTop w:val="0"/>
      <w:marBottom w:val="0"/>
      <w:divBdr>
        <w:top w:val="none" w:sz="0" w:space="0" w:color="auto"/>
        <w:left w:val="none" w:sz="0" w:space="0" w:color="auto"/>
        <w:bottom w:val="none" w:sz="0" w:space="0" w:color="auto"/>
        <w:right w:val="none" w:sz="0" w:space="0" w:color="auto"/>
      </w:divBdr>
    </w:div>
    <w:div w:id="1228885187">
      <w:bodyDiv w:val="1"/>
      <w:marLeft w:val="0"/>
      <w:marRight w:val="0"/>
      <w:marTop w:val="0"/>
      <w:marBottom w:val="0"/>
      <w:divBdr>
        <w:top w:val="none" w:sz="0" w:space="0" w:color="auto"/>
        <w:left w:val="none" w:sz="0" w:space="0" w:color="auto"/>
        <w:bottom w:val="none" w:sz="0" w:space="0" w:color="auto"/>
        <w:right w:val="none" w:sz="0" w:space="0" w:color="auto"/>
      </w:divBdr>
    </w:div>
    <w:div w:id="1232501764">
      <w:bodyDiv w:val="1"/>
      <w:marLeft w:val="0"/>
      <w:marRight w:val="0"/>
      <w:marTop w:val="0"/>
      <w:marBottom w:val="0"/>
      <w:divBdr>
        <w:top w:val="none" w:sz="0" w:space="0" w:color="auto"/>
        <w:left w:val="none" w:sz="0" w:space="0" w:color="auto"/>
        <w:bottom w:val="none" w:sz="0" w:space="0" w:color="auto"/>
        <w:right w:val="none" w:sz="0" w:space="0" w:color="auto"/>
      </w:divBdr>
    </w:div>
    <w:div w:id="1233658144">
      <w:bodyDiv w:val="1"/>
      <w:marLeft w:val="0"/>
      <w:marRight w:val="0"/>
      <w:marTop w:val="0"/>
      <w:marBottom w:val="0"/>
      <w:divBdr>
        <w:top w:val="none" w:sz="0" w:space="0" w:color="auto"/>
        <w:left w:val="none" w:sz="0" w:space="0" w:color="auto"/>
        <w:bottom w:val="none" w:sz="0" w:space="0" w:color="auto"/>
        <w:right w:val="none" w:sz="0" w:space="0" w:color="auto"/>
      </w:divBdr>
    </w:div>
    <w:div w:id="1234195244">
      <w:bodyDiv w:val="1"/>
      <w:marLeft w:val="0"/>
      <w:marRight w:val="0"/>
      <w:marTop w:val="0"/>
      <w:marBottom w:val="0"/>
      <w:divBdr>
        <w:top w:val="none" w:sz="0" w:space="0" w:color="auto"/>
        <w:left w:val="none" w:sz="0" w:space="0" w:color="auto"/>
        <w:bottom w:val="none" w:sz="0" w:space="0" w:color="auto"/>
        <w:right w:val="none" w:sz="0" w:space="0" w:color="auto"/>
      </w:divBdr>
    </w:div>
    <w:div w:id="1235168363">
      <w:bodyDiv w:val="1"/>
      <w:marLeft w:val="0"/>
      <w:marRight w:val="0"/>
      <w:marTop w:val="0"/>
      <w:marBottom w:val="0"/>
      <w:divBdr>
        <w:top w:val="none" w:sz="0" w:space="0" w:color="auto"/>
        <w:left w:val="none" w:sz="0" w:space="0" w:color="auto"/>
        <w:bottom w:val="none" w:sz="0" w:space="0" w:color="auto"/>
        <w:right w:val="none" w:sz="0" w:space="0" w:color="auto"/>
      </w:divBdr>
    </w:div>
    <w:div w:id="1235629284">
      <w:bodyDiv w:val="1"/>
      <w:marLeft w:val="0"/>
      <w:marRight w:val="0"/>
      <w:marTop w:val="0"/>
      <w:marBottom w:val="0"/>
      <w:divBdr>
        <w:top w:val="none" w:sz="0" w:space="0" w:color="auto"/>
        <w:left w:val="none" w:sz="0" w:space="0" w:color="auto"/>
        <w:bottom w:val="none" w:sz="0" w:space="0" w:color="auto"/>
        <w:right w:val="none" w:sz="0" w:space="0" w:color="auto"/>
      </w:divBdr>
    </w:div>
    <w:div w:id="1239055497">
      <w:bodyDiv w:val="1"/>
      <w:marLeft w:val="0"/>
      <w:marRight w:val="0"/>
      <w:marTop w:val="0"/>
      <w:marBottom w:val="0"/>
      <w:divBdr>
        <w:top w:val="none" w:sz="0" w:space="0" w:color="auto"/>
        <w:left w:val="none" w:sz="0" w:space="0" w:color="auto"/>
        <w:bottom w:val="none" w:sz="0" w:space="0" w:color="auto"/>
        <w:right w:val="none" w:sz="0" w:space="0" w:color="auto"/>
      </w:divBdr>
    </w:div>
    <w:div w:id="1240093575">
      <w:bodyDiv w:val="1"/>
      <w:marLeft w:val="0"/>
      <w:marRight w:val="0"/>
      <w:marTop w:val="0"/>
      <w:marBottom w:val="0"/>
      <w:divBdr>
        <w:top w:val="none" w:sz="0" w:space="0" w:color="auto"/>
        <w:left w:val="none" w:sz="0" w:space="0" w:color="auto"/>
        <w:bottom w:val="none" w:sz="0" w:space="0" w:color="auto"/>
        <w:right w:val="none" w:sz="0" w:space="0" w:color="auto"/>
      </w:divBdr>
    </w:div>
    <w:div w:id="1243368893">
      <w:bodyDiv w:val="1"/>
      <w:marLeft w:val="0"/>
      <w:marRight w:val="0"/>
      <w:marTop w:val="0"/>
      <w:marBottom w:val="0"/>
      <w:divBdr>
        <w:top w:val="none" w:sz="0" w:space="0" w:color="auto"/>
        <w:left w:val="none" w:sz="0" w:space="0" w:color="auto"/>
        <w:bottom w:val="none" w:sz="0" w:space="0" w:color="auto"/>
        <w:right w:val="none" w:sz="0" w:space="0" w:color="auto"/>
      </w:divBdr>
    </w:div>
    <w:div w:id="1247762333">
      <w:bodyDiv w:val="1"/>
      <w:marLeft w:val="0"/>
      <w:marRight w:val="0"/>
      <w:marTop w:val="0"/>
      <w:marBottom w:val="0"/>
      <w:divBdr>
        <w:top w:val="none" w:sz="0" w:space="0" w:color="auto"/>
        <w:left w:val="none" w:sz="0" w:space="0" w:color="auto"/>
        <w:bottom w:val="none" w:sz="0" w:space="0" w:color="auto"/>
        <w:right w:val="none" w:sz="0" w:space="0" w:color="auto"/>
      </w:divBdr>
    </w:div>
    <w:div w:id="1248347331">
      <w:bodyDiv w:val="1"/>
      <w:marLeft w:val="0"/>
      <w:marRight w:val="0"/>
      <w:marTop w:val="0"/>
      <w:marBottom w:val="0"/>
      <w:divBdr>
        <w:top w:val="none" w:sz="0" w:space="0" w:color="auto"/>
        <w:left w:val="none" w:sz="0" w:space="0" w:color="auto"/>
        <w:bottom w:val="none" w:sz="0" w:space="0" w:color="auto"/>
        <w:right w:val="none" w:sz="0" w:space="0" w:color="auto"/>
      </w:divBdr>
    </w:div>
    <w:div w:id="1248805022">
      <w:bodyDiv w:val="1"/>
      <w:marLeft w:val="0"/>
      <w:marRight w:val="0"/>
      <w:marTop w:val="0"/>
      <w:marBottom w:val="0"/>
      <w:divBdr>
        <w:top w:val="none" w:sz="0" w:space="0" w:color="auto"/>
        <w:left w:val="none" w:sz="0" w:space="0" w:color="auto"/>
        <w:bottom w:val="none" w:sz="0" w:space="0" w:color="auto"/>
        <w:right w:val="none" w:sz="0" w:space="0" w:color="auto"/>
      </w:divBdr>
    </w:div>
    <w:div w:id="1249850932">
      <w:bodyDiv w:val="1"/>
      <w:marLeft w:val="0"/>
      <w:marRight w:val="0"/>
      <w:marTop w:val="0"/>
      <w:marBottom w:val="0"/>
      <w:divBdr>
        <w:top w:val="none" w:sz="0" w:space="0" w:color="auto"/>
        <w:left w:val="none" w:sz="0" w:space="0" w:color="auto"/>
        <w:bottom w:val="none" w:sz="0" w:space="0" w:color="auto"/>
        <w:right w:val="none" w:sz="0" w:space="0" w:color="auto"/>
      </w:divBdr>
    </w:div>
    <w:div w:id="1251813257">
      <w:bodyDiv w:val="1"/>
      <w:marLeft w:val="0"/>
      <w:marRight w:val="0"/>
      <w:marTop w:val="0"/>
      <w:marBottom w:val="0"/>
      <w:divBdr>
        <w:top w:val="none" w:sz="0" w:space="0" w:color="auto"/>
        <w:left w:val="none" w:sz="0" w:space="0" w:color="auto"/>
        <w:bottom w:val="none" w:sz="0" w:space="0" w:color="auto"/>
        <w:right w:val="none" w:sz="0" w:space="0" w:color="auto"/>
      </w:divBdr>
    </w:div>
    <w:div w:id="1256522534">
      <w:bodyDiv w:val="1"/>
      <w:marLeft w:val="0"/>
      <w:marRight w:val="0"/>
      <w:marTop w:val="0"/>
      <w:marBottom w:val="0"/>
      <w:divBdr>
        <w:top w:val="none" w:sz="0" w:space="0" w:color="auto"/>
        <w:left w:val="none" w:sz="0" w:space="0" w:color="auto"/>
        <w:bottom w:val="none" w:sz="0" w:space="0" w:color="auto"/>
        <w:right w:val="none" w:sz="0" w:space="0" w:color="auto"/>
      </w:divBdr>
    </w:div>
    <w:div w:id="1256861687">
      <w:bodyDiv w:val="1"/>
      <w:marLeft w:val="0"/>
      <w:marRight w:val="0"/>
      <w:marTop w:val="0"/>
      <w:marBottom w:val="0"/>
      <w:divBdr>
        <w:top w:val="none" w:sz="0" w:space="0" w:color="auto"/>
        <w:left w:val="none" w:sz="0" w:space="0" w:color="auto"/>
        <w:bottom w:val="none" w:sz="0" w:space="0" w:color="auto"/>
        <w:right w:val="none" w:sz="0" w:space="0" w:color="auto"/>
      </w:divBdr>
    </w:div>
    <w:div w:id="1259605783">
      <w:bodyDiv w:val="1"/>
      <w:marLeft w:val="0"/>
      <w:marRight w:val="0"/>
      <w:marTop w:val="0"/>
      <w:marBottom w:val="0"/>
      <w:divBdr>
        <w:top w:val="none" w:sz="0" w:space="0" w:color="auto"/>
        <w:left w:val="none" w:sz="0" w:space="0" w:color="auto"/>
        <w:bottom w:val="none" w:sz="0" w:space="0" w:color="auto"/>
        <w:right w:val="none" w:sz="0" w:space="0" w:color="auto"/>
      </w:divBdr>
    </w:div>
    <w:div w:id="1262180693">
      <w:bodyDiv w:val="1"/>
      <w:marLeft w:val="0"/>
      <w:marRight w:val="0"/>
      <w:marTop w:val="0"/>
      <w:marBottom w:val="0"/>
      <w:divBdr>
        <w:top w:val="none" w:sz="0" w:space="0" w:color="auto"/>
        <w:left w:val="none" w:sz="0" w:space="0" w:color="auto"/>
        <w:bottom w:val="none" w:sz="0" w:space="0" w:color="auto"/>
        <w:right w:val="none" w:sz="0" w:space="0" w:color="auto"/>
      </w:divBdr>
    </w:div>
    <w:div w:id="1263876692">
      <w:bodyDiv w:val="1"/>
      <w:marLeft w:val="0"/>
      <w:marRight w:val="0"/>
      <w:marTop w:val="0"/>
      <w:marBottom w:val="0"/>
      <w:divBdr>
        <w:top w:val="none" w:sz="0" w:space="0" w:color="auto"/>
        <w:left w:val="none" w:sz="0" w:space="0" w:color="auto"/>
        <w:bottom w:val="none" w:sz="0" w:space="0" w:color="auto"/>
        <w:right w:val="none" w:sz="0" w:space="0" w:color="auto"/>
      </w:divBdr>
    </w:div>
    <w:div w:id="1268462543">
      <w:bodyDiv w:val="1"/>
      <w:marLeft w:val="0"/>
      <w:marRight w:val="0"/>
      <w:marTop w:val="0"/>
      <w:marBottom w:val="0"/>
      <w:divBdr>
        <w:top w:val="none" w:sz="0" w:space="0" w:color="auto"/>
        <w:left w:val="none" w:sz="0" w:space="0" w:color="auto"/>
        <w:bottom w:val="none" w:sz="0" w:space="0" w:color="auto"/>
        <w:right w:val="none" w:sz="0" w:space="0" w:color="auto"/>
      </w:divBdr>
    </w:div>
    <w:div w:id="1270158148">
      <w:bodyDiv w:val="1"/>
      <w:marLeft w:val="0"/>
      <w:marRight w:val="0"/>
      <w:marTop w:val="0"/>
      <w:marBottom w:val="0"/>
      <w:divBdr>
        <w:top w:val="none" w:sz="0" w:space="0" w:color="auto"/>
        <w:left w:val="none" w:sz="0" w:space="0" w:color="auto"/>
        <w:bottom w:val="none" w:sz="0" w:space="0" w:color="auto"/>
        <w:right w:val="none" w:sz="0" w:space="0" w:color="auto"/>
      </w:divBdr>
    </w:div>
    <w:div w:id="1270818895">
      <w:bodyDiv w:val="1"/>
      <w:marLeft w:val="0"/>
      <w:marRight w:val="0"/>
      <w:marTop w:val="0"/>
      <w:marBottom w:val="0"/>
      <w:divBdr>
        <w:top w:val="none" w:sz="0" w:space="0" w:color="auto"/>
        <w:left w:val="none" w:sz="0" w:space="0" w:color="auto"/>
        <w:bottom w:val="none" w:sz="0" w:space="0" w:color="auto"/>
        <w:right w:val="none" w:sz="0" w:space="0" w:color="auto"/>
      </w:divBdr>
    </w:div>
    <w:div w:id="1271741645">
      <w:bodyDiv w:val="1"/>
      <w:marLeft w:val="0"/>
      <w:marRight w:val="0"/>
      <w:marTop w:val="0"/>
      <w:marBottom w:val="0"/>
      <w:divBdr>
        <w:top w:val="none" w:sz="0" w:space="0" w:color="auto"/>
        <w:left w:val="none" w:sz="0" w:space="0" w:color="auto"/>
        <w:bottom w:val="none" w:sz="0" w:space="0" w:color="auto"/>
        <w:right w:val="none" w:sz="0" w:space="0" w:color="auto"/>
      </w:divBdr>
    </w:div>
    <w:div w:id="1273366719">
      <w:bodyDiv w:val="1"/>
      <w:marLeft w:val="0"/>
      <w:marRight w:val="0"/>
      <w:marTop w:val="0"/>
      <w:marBottom w:val="0"/>
      <w:divBdr>
        <w:top w:val="none" w:sz="0" w:space="0" w:color="auto"/>
        <w:left w:val="none" w:sz="0" w:space="0" w:color="auto"/>
        <w:bottom w:val="none" w:sz="0" w:space="0" w:color="auto"/>
        <w:right w:val="none" w:sz="0" w:space="0" w:color="auto"/>
      </w:divBdr>
    </w:div>
    <w:div w:id="1274435165">
      <w:bodyDiv w:val="1"/>
      <w:marLeft w:val="0"/>
      <w:marRight w:val="0"/>
      <w:marTop w:val="0"/>
      <w:marBottom w:val="0"/>
      <w:divBdr>
        <w:top w:val="none" w:sz="0" w:space="0" w:color="auto"/>
        <w:left w:val="none" w:sz="0" w:space="0" w:color="auto"/>
        <w:bottom w:val="none" w:sz="0" w:space="0" w:color="auto"/>
        <w:right w:val="none" w:sz="0" w:space="0" w:color="auto"/>
      </w:divBdr>
    </w:div>
    <w:div w:id="1274944441">
      <w:bodyDiv w:val="1"/>
      <w:marLeft w:val="0"/>
      <w:marRight w:val="0"/>
      <w:marTop w:val="0"/>
      <w:marBottom w:val="0"/>
      <w:divBdr>
        <w:top w:val="none" w:sz="0" w:space="0" w:color="auto"/>
        <w:left w:val="none" w:sz="0" w:space="0" w:color="auto"/>
        <w:bottom w:val="none" w:sz="0" w:space="0" w:color="auto"/>
        <w:right w:val="none" w:sz="0" w:space="0" w:color="auto"/>
      </w:divBdr>
    </w:div>
    <w:div w:id="1275402879">
      <w:bodyDiv w:val="1"/>
      <w:marLeft w:val="0"/>
      <w:marRight w:val="0"/>
      <w:marTop w:val="0"/>
      <w:marBottom w:val="0"/>
      <w:divBdr>
        <w:top w:val="none" w:sz="0" w:space="0" w:color="auto"/>
        <w:left w:val="none" w:sz="0" w:space="0" w:color="auto"/>
        <w:bottom w:val="none" w:sz="0" w:space="0" w:color="auto"/>
        <w:right w:val="none" w:sz="0" w:space="0" w:color="auto"/>
      </w:divBdr>
    </w:div>
    <w:div w:id="1275938249">
      <w:bodyDiv w:val="1"/>
      <w:marLeft w:val="0"/>
      <w:marRight w:val="0"/>
      <w:marTop w:val="0"/>
      <w:marBottom w:val="0"/>
      <w:divBdr>
        <w:top w:val="none" w:sz="0" w:space="0" w:color="auto"/>
        <w:left w:val="none" w:sz="0" w:space="0" w:color="auto"/>
        <w:bottom w:val="none" w:sz="0" w:space="0" w:color="auto"/>
        <w:right w:val="none" w:sz="0" w:space="0" w:color="auto"/>
      </w:divBdr>
    </w:div>
    <w:div w:id="1276061270">
      <w:bodyDiv w:val="1"/>
      <w:marLeft w:val="0"/>
      <w:marRight w:val="0"/>
      <w:marTop w:val="0"/>
      <w:marBottom w:val="0"/>
      <w:divBdr>
        <w:top w:val="none" w:sz="0" w:space="0" w:color="auto"/>
        <w:left w:val="none" w:sz="0" w:space="0" w:color="auto"/>
        <w:bottom w:val="none" w:sz="0" w:space="0" w:color="auto"/>
        <w:right w:val="none" w:sz="0" w:space="0" w:color="auto"/>
      </w:divBdr>
    </w:div>
    <w:div w:id="1276249460">
      <w:bodyDiv w:val="1"/>
      <w:marLeft w:val="0"/>
      <w:marRight w:val="0"/>
      <w:marTop w:val="0"/>
      <w:marBottom w:val="0"/>
      <w:divBdr>
        <w:top w:val="none" w:sz="0" w:space="0" w:color="auto"/>
        <w:left w:val="none" w:sz="0" w:space="0" w:color="auto"/>
        <w:bottom w:val="none" w:sz="0" w:space="0" w:color="auto"/>
        <w:right w:val="none" w:sz="0" w:space="0" w:color="auto"/>
      </w:divBdr>
    </w:div>
    <w:div w:id="1277635677">
      <w:bodyDiv w:val="1"/>
      <w:marLeft w:val="0"/>
      <w:marRight w:val="0"/>
      <w:marTop w:val="0"/>
      <w:marBottom w:val="0"/>
      <w:divBdr>
        <w:top w:val="none" w:sz="0" w:space="0" w:color="auto"/>
        <w:left w:val="none" w:sz="0" w:space="0" w:color="auto"/>
        <w:bottom w:val="none" w:sz="0" w:space="0" w:color="auto"/>
        <w:right w:val="none" w:sz="0" w:space="0" w:color="auto"/>
      </w:divBdr>
    </w:div>
    <w:div w:id="1278567217">
      <w:bodyDiv w:val="1"/>
      <w:marLeft w:val="0"/>
      <w:marRight w:val="0"/>
      <w:marTop w:val="0"/>
      <w:marBottom w:val="0"/>
      <w:divBdr>
        <w:top w:val="none" w:sz="0" w:space="0" w:color="auto"/>
        <w:left w:val="none" w:sz="0" w:space="0" w:color="auto"/>
        <w:bottom w:val="none" w:sz="0" w:space="0" w:color="auto"/>
        <w:right w:val="none" w:sz="0" w:space="0" w:color="auto"/>
      </w:divBdr>
    </w:div>
    <w:div w:id="1281642149">
      <w:bodyDiv w:val="1"/>
      <w:marLeft w:val="0"/>
      <w:marRight w:val="0"/>
      <w:marTop w:val="0"/>
      <w:marBottom w:val="0"/>
      <w:divBdr>
        <w:top w:val="none" w:sz="0" w:space="0" w:color="auto"/>
        <w:left w:val="none" w:sz="0" w:space="0" w:color="auto"/>
        <w:bottom w:val="none" w:sz="0" w:space="0" w:color="auto"/>
        <w:right w:val="none" w:sz="0" w:space="0" w:color="auto"/>
      </w:divBdr>
    </w:div>
    <w:div w:id="1282373747">
      <w:bodyDiv w:val="1"/>
      <w:marLeft w:val="0"/>
      <w:marRight w:val="0"/>
      <w:marTop w:val="0"/>
      <w:marBottom w:val="0"/>
      <w:divBdr>
        <w:top w:val="none" w:sz="0" w:space="0" w:color="auto"/>
        <w:left w:val="none" w:sz="0" w:space="0" w:color="auto"/>
        <w:bottom w:val="none" w:sz="0" w:space="0" w:color="auto"/>
        <w:right w:val="none" w:sz="0" w:space="0" w:color="auto"/>
      </w:divBdr>
    </w:div>
    <w:div w:id="1284919334">
      <w:bodyDiv w:val="1"/>
      <w:marLeft w:val="0"/>
      <w:marRight w:val="0"/>
      <w:marTop w:val="0"/>
      <w:marBottom w:val="0"/>
      <w:divBdr>
        <w:top w:val="none" w:sz="0" w:space="0" w:color="auto"/>
        <w:left w:val="none" w:sz="0" w:space="0" w:color="auto"/>
        <w:bottom w:val="none" w:sz="0" w:space="0" w:color="auto"/>
        <w:right w:val="none" w:sz="0" w:space="0" w:color="auto"/>
      </w:divBdr>
    </w:div>
    <w:div w:id="1289168416">
      <w:bodyDiv w:val="1"/>
      <w:marLeft w:val="0"/>
      <w:marRight w:val="0"/>
      <w:marTop w:val="0"/>
      <w:marBottom w:val="0"/>
      <w:divBdr>
        <w:top w:val="none" w:sz="0" w:space="0" w:color="auto"/>
        <w:left w:val="none" w:sz="0" w:space="0" w:color="auto"/>
        <w:bottom w:val="none" w:sz="0" w:space="0" w:color="auto"/>
        <w:right w:val="none" w:sz="0" w:space="0" w:color="auto"/>
      </w:divBdr>
    </w:div>
    <w:div w:id="1289627946">
      <w:bodyDiv w:val="1"/>
      <w:marLeft w:val="0"/>
      <w:marRight w:val="0"/>
      <w:marTop w:val="0"/>
      <w:marBottom w:val="0"/>
      <w:divBdr>
        <w:top w:val="none" w:sz="0" w:space="0" w:color="auto"/>
        <w:left w:val="none" w:sz="0" w:space="0" w:color="auto"/>
        <w:bottom w:val="none" w:sz="0" w:space="0" w:color="auto"/>
        <w:right w:val="none" w:sz="0" w:space="0" w:color="auto"/>
      </w:divBdr>
    </w:div>
    <w:div w:id="1290892408">
      <w:bodyDiv w:val="1"/>
      <w:marLeft w:val="0"/>
      <w:marRight w:val="0"/>
      <w:marTop w:val="0"/>
      <w:marBottom w:val="0"/>
      <w:divBdr>
        <w:top w:val="none" w:sz="0" w:space="0" w:color="auto"/>
        <w:left w:val="none" w:sz="0" w:space="0" w:color="auto"/>
        <w:bottom w:val="none" w:sz="0" w:space="0" w:color="auto"/>
        <w:right w:val="none" w:sz="0" w:space="0" w:color="auto"/>
      </w:divBdr>
    </w:div>
    <w:div w:id="1297956985">
      <w:bodyDiv w:val="1"/>
      <w:marLeft w:val="0"/>
      <w:marRight w:val="0"/>
      <w:marTop w:val="0"/>
      <w:marBottom w:val="0"/>
      <w:divBdr>
        <w:top w:val="none" w:sz="0" w:space="0" w:color="auto"/>
        <w:left w:val="none" w:sz="0" w:space="0" w:color="auto"/>
        <w:bottom w:val="none" w:sz="0" w:space="0" w:color="auto"/>
        <w:right w:val="none" w:sz="0" w:space="0" w:color="auto"/>
      </w:divBdr>
    </w:div>
    <w:div w:id="1298682316">
      <w:bodyDiv w:val="1"/>
      <w:marLeft w:val="0"/>
      <w:marRight w:val="0"/>
      <w:marTop w:val="0"/>
      <w:marBottom w:val="0"/>
      <w:divBdr>
        <w:top w:val="none" w:sz="0" w:space="0" w:color="auto"/>
        <w:left w:val="none" w:sz="0" w:space="0" w:color="auto"/>
        <w:bottom w:val="none" w:sz="0" w:space="0" w:color="auto"/>
        <w:right w:val="none" w:sz="0" w:space="0" w:color="auto"/>
      </w:divBdr>
    </w:div>
    <w:div w:id="1302492255">
      <w:bodyDiv w:val="1"/>
      <w:marLeft w:val="0"/>
      <w:marRight w:val="0"/>
      <w:marTop w:val="0"/>
      <w:marBottom w:val="0"/>
      <w:divBdr>
        <w:top w:val="none" w:sz="0" w:space="0" w:color="auto"/>
        <w:left w:val="none" w:sz="0" w:space="0" w:color="auto"/>
        <w:bottom w:val="none" w:sz="0" w:space="0" w:color="auto"/>
        <w:right w:val="none" w:sz="0" w:space="0" w:color="auto"/>
      </w:divBdr>
    </w:div>
    <w:div w:id="1303464804">
      <w:bodyDiv w:val="1"/>
      <w:marLeft w:val="0"/>
      <w:marRight w:val="0"/>
      <w:marTop w:val="0"/>
      <w:marBottom w:val="0"/>
      <w:divBdr>
        <w:top w:val="none" w:sz="0" w:space="0" w:color="auto"/>
        <w:left w:val="none" w:sz="0" w:space="0" w:color="auto"/>
        <w:bottom w:val="none" w:sz="0" w:space="0" w:color="auto"/>
        <w:right w:val="none" w:sz="0" w:space="0" w:color="auto"/>
      </w:divBdr>
    </w:div>
    <w:div w:id="1304197371">
      <w:bodyDiv w:val="1"/>
      <w:marLeft w:val="0"/>
      <w:marRight w:val="0"/>
      <w:marTop w:val="0"/>
      <w:marBottom w:val="0"/>
      <w:divBdr>
        <w:top w:val="none" w:sz="0" w:space="0" w:color="auto"/>
        <w:left w:val="none" w:sz="0" w:space="0" w:color="auto"/>
        <w:bottom w:val="none" w:sz="0" w:space="0" w:color="auto"/>
        <w:right w:val="none" w:sz="0" w:space="0" w:color="auto"/>
      </w:divBdr>
    </w:div>
    <w:div w:id="1304582510">
      <w:bodyDiv w:val="1"/>
      <w:marLeft w:val="0"/>
      <w:marRight w:val="0"/>
      <w:marTop w:val="0"/>
      <w:marBottom w:val="0"/>
      <w:divBdr>
        <w:top w:val="none" w:sz="0" w:space="0" w:color="auto"/>
        <w:left w:val="none" w:sz="0" w:space="0" w:color="auto"/>
        <w:bottom w:val="none" w:sz="0" w:space="0" w:color="auto"/>
        <w:right w:val="none" w:sz="0" w:space="0" w:color="auto"/>
      </w:divBdr>
    </w:div>
    <w:div w:id="1306545133">
      <w:bodyDiv w:val="1"/>
      <w:marLeft w:val="0"/>
      <w:marRight w:val="0"/>
      <w:marTop w:val="0"/>
      <w:marBottom w:val="0"/>
      <w:divBdr>
        <w:top w:val="none" w:sz="0" w:space="0" w:color="auto"/>
        <w:left w:val="none" w:sz="0" w:space="0" w:color="auto"/>
        <w:bottom w:val="none" w:sz="0" w:space="0" w:color="auto"/>
        <w:right w:val="none" w:sz="0" w:space="0" w:color="auto"/>
      </w:divBdr>
    </w:div>
    <w:div w:id="1308902899">
      <w:bodyDiv w:val="1"/>
      <w:marLeft w:val="0"/>
      <w:marRight w:val="0"/>
      <w:marTop w:val="0"/>
      <w:marBottom w:val="0"/>
      <w:divBdr>
        <w:top w:val="none" w:sz="0" w:space="0" w:color="auto"/>
        <w:left w:val="none" w:sz="0" w:space="0" w:color="auto"/>
        <w:bottom w:val="none" w:sz="0" w:space="0" w:color="auto"/>
        <w:right w:val="none" w:sz="0" w:space="0" w:color="auto"/>
      </w:divBdr>
    </w:div>
    <w:div w:id="1313558691">
      <w:bodyDiv w:val="1"/>
      <w:marLeft w:val="0"/>
      <w:marRight w:val="0"/>
      <w:marTop w:val="0"/>
      <w:marBottom w:val="0"/>
      <w:divBdr>
        <w:top w:val="none" w:sz="0" w:space="0" w:color="auto"/>
        <w:left w:val="none" w:sz="0" w:space="0" w:color="auto"/>
        <w:bottom w:val="none" w:sz="0" w:space="0" w:color="auto"/>
        <w:right w:val="none" w:sz="0" w:space="0" w:color="auto"/>
      </w:divBdr>
    </w:div>
    <w:div w:id="1316372568">
      <w:bodyDiv w:val="1"/>
      <w:marLeft w:val="0"/>
      <w:marRight w:val="0"/>
      <w:marTop w:val="0"/>
      <w:marBottom w:val="0"/>
      <w:divBdr>
        <w:top w:val="none" w:sz="0" w:space="0" w:color="auto"/>
        <w:left w:val="none" w:sz="0" w:space="0" w:color="auto"/>
        <w:bottom w:val="none" w:sz="0" w:space="0" w:color="auto"/>
        <w:right w:val="none" w:sz="0" w:space="0" w:color="auto"/>
      </w:divBdr>
    </w:div>
    <w:div w:id="1318345162">
      <w:bodyDiv w:val="1"/>
      <w:marLeft w:val="0"/>
      <w:marRight w:val="0"/>
      <w:marTop w:val="0"/>
      <w:marBottom w:val="0"/>
      <w:divBdr>
        <w:top w:val="none" w:sz="0" w:space="0" w:color="auto"/>
        <w:left w:val="none" w:sz="0" w:space="0" w:color="auto"/>
        <w:bottom w:val="none" w:sz="0" w:space="0" w:color="auto"/>
        <w:right w:val="none" w:sz="0" w:space="0" w:color="auto"/>
      </w:divBdr>
    </w:div>
    <w:div w:id="1318456470">
      <w:bodyDiv w:val="1"/>
      <w:marLeft w:val="0"/>
      <w:marRight w:val="0"/>
      <w:marTop w:val="0"/>
      <w:marBottom w:val="0"/>
      <w:divBdr>
        <w:top w:val="none" w:sz="0" w:space="0" w:color="auto"/>
        <w:left w:val="none" w:sz="0" w:space="0" w:color="auto"/>
        <w:bottom w:val="none" w:sz="0" w:space="0" w:color="auto"/>
        <w:right w:val="none" w:sz="0" w:space="0" w:color="auto"/>
      </w:divBdr>
    </w:div>
    <w:div w:id="1319770357">
      <w:bodyDiv w:val="1"/>
      <w:marLeft w:val="0"/>
      <w:marRight w:val="0"/>
      <w:marTop w:val="0"/>
      <w:marBottom w:val="0"/>
      <w:divBdr>
        <w:top w:val="none" w:sz="0" w:space="0" w:color="auto"/>
        <w:left w:val="none" w:sz="0" w:space="0" w:color="auto"/>
        <w:bottom w:val="none" w:sz="0" w:space="0" w:color="auto"/>
        <w:right w:val="none" w:sz="0" w:space="0" w:color="auto"/>
      </w:divBdr>
    </w:div>
    <w:div w:id="1321739606">
      <w:bodyDiv w:val="1"/>
      <w:marLeft w:val="0"/>
      <w:marRight w:val="0"/>
      <w:marTop w:val="0"/>
      <w:marBottom w:val="0"/>
      <w:divBdr>
        <w:top w:val="none" w:sz="0" w:space="0" w:color="auto"/>
        <w:left w:val="none" w:sz="0" w:space="0" w:color="auto"/>
        <w:bottom w:val="none" w:sz="0" w:space="0" w:color="auto"/>
        <w:right w:val="none" w:sz="0" w:space="0" w:color="auto"/>
      </w:divBdr>
    </w:div>
    <w:div w:id="1331366628">
      <w:bodyDiv w:val="1"/>
      <w:marLeft w:val="0"/>
      <w:marRight w:val="0"/>
      <w:marTop w:val="0"/>
      <w:marBottom w:val="0"/>
      <w:divBdr>
        <w:top w:val="none" w:sz="0" w:space="0" w:color="auto"/>
        <w:left w:val="none" w:sz="0" w:space="0" w:color="auto"/>
        <w:bottom w:val="none" w:sz="0" w:space="0" w:color="auto"/>
        <w:right w:val="none" w:sz="0" w:space="0" w:color="auto"/>
      </w:divBdr>
    </w:div>
    <w:div w:id="1332414090">
      <w:bodyDiv w:val="1"/>
      <w:marLeft w:val="0"/>
      <w:marRight w:val="0"/>
      <w:marTop w:val="0"/>
      <w:marBottom w:val="0"/>
      <w:divBdr>
        <w:top w:val="none" w:sz="0" w:space="0" w:color="auto"/>
        <w:left w:val="none" w:sz="0" w:space="0" w:color="auto"/>
        <w:bottom w:val="none" w:sz="0" w:space="0" w:color="auto"/>
        <w:right w:val="none" w:sz="0" w:space="0" w:color="auto"/>
      </w:divBdr>
    </w:div>
    <w:div w:id="1335107427">
      <w:bodyDiv w:val="1"/>
      <w:marLeft w:val="0"/>
      <w:marRight w:val="0"/>
      <w:marTop w:val="0"/>
      <w:marBottom w:val="0"/>
      <w:divBdr>
        <w:top w:val="none" w:sz="0" w:space="0" w:color="auto"/>
        <w:left w:val="none" w:sz="0" w:space="0" w:color="auto"/>
        <w:bottom w:val="none" w:sz="0" w:space="0" w:color="auto"/>
        <w:right w:val="none" w:sz="0" w:space="0" w:color="auto"/>
      </w:divBdr>
    </w:div>
    <w:div w:id="1335644089">
      <w:bodyDiv w:val="1"/>
      <w:marLeft w:val="0"/>
      <w:marRight w:val="0"/>
      <w:marTop w:val="0"/>
      <w:marBottom w:val="0"/>
      <w:divBdr>
        <w:top w:val="none" w:sz="0" w:space="0" w:color="auto"/>
        <w:left w:val="none" w:sz="0" w:space="0" w:color="auto"/>
        <w:bottom w:val="none" w:sz="0" w:space="0" w:color="auto"/>
        <w:right w:val="none" w:sz="0" w:space="0" w:color="auto"/>
      </w:divBdr>
    </w:div>
    <w:div w:id="1338533960">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
    <w:div w:id="1346597299">
      <w:bodyDiv w:val="1"/>
      <w:marLeft w:val="0"/>
      <w:marRight w:val="0"/>
      <w:marTop w:val="0"/>
      <w:marBottom w:val="0"/>
      <w:divBdr>
        <w:top w:val="none" w:sz="0" w:space="0" w:color="auto"/>
        <w:left w:val="none" w:sz="0" w:space="0" w:color="auto"/>
        <w:bottom w:val="none" w:sz="0" w:space="0" w:color="auto"/>
        <w:right w:val="none" w:sz="0" w:space="0" w:color="auto"/>
      </w:divBdr>
    </w:div>
    <w:div w:id="1352687827">
      <w:bodyDiv w:val="1"/>
      <w:marLeft w:val="0"/>
      <w:marRight w:val="0"/>
      <w:marTop w:val="0"/>
      <w:marBottom w:val="0"/>
      <w:divBdr>
        <w:top w:val="none" w:sz="0" w:space="0" w:color="auto"/>
        <w:left w:val="none" w:sz="0" w:space="0" w:color="auto"/>
        <w:bottom w:val="none" w:sz="0" w:space="0" w:color="auto"/>
        <w:right w:val="none" w:sz="0" w:space="0" w:color="auto"/>
      </w:divBdr>
    </w:div>
    <w:div w:id="1353338079">
      <w:bodyDiv w:val="1"/>
      <w:marLeft w:val="0"/>
      <w:marRight w:val="0"/>
      <w:marTop w:val="0"/>
      <w:marBottom w:val="0"/>
      <w:divBdr>
        <w:top w:val="none" w:sz="0" w:space="0" w:color="auto"/>
        <w:left w:val="none" w:sz="0" w:space="0" w:color="auto"/>
        <w:bottom w:val="none" w:sz="0" w:space="0" w:color="auto"/>
        <w:right w:val="none" w:sz="0" w:space="0" w:color="auto"/>
      </w:divBdr>
    </w:div>
    <w:div w:id="1357003937">
      <w:bodyDiv w:val="1"/>
      <w:marLeft w:val="0"/>
      <w:marRight w:val="0"/>
      <w:marTop w:val="0"/>
      <w:marBottom w:val="0"/>
      <w:divBdr>
        <w:top w:val="none" w:sz="0" w:space="0" w:color="auto"/>
        <w:left w:val="none" w:sz="0" w:space="0" w:color="auto"/>
        <w:bottom w:val="none" w:sz="0" w:space="0" w:color="auto"/>
        <w:right w:val="none" w:sz="0" w:space="0" w:color="auto"/>
      </w:divBdr>
    </w:div>
    <w:div w:id="1358772561">
      <w:bodyDiv w:val="1"/>
      <w:marLeft w:val="0"/>
      <w:marRight w:val="0"/>
      <w:marTop w:val="0"/>
      <w:marBottom w:val="0"/>
      <w:divBdr>
        <w:top w:val="none" w:sz="0" w:space="0" w:color="auto"/>
        <w:left w:val="none" w:sz="0" w:space="0" w:color="auto"/>
        <w:bottom w:val="none" w:sz="0" w:space="0" w:color="auto"/>
        <w:right w:val="none" w:sz="0" w:space="0" w:color="auto"/>
      </w:divBdr>
    </w:div>
    <w:div w:id="1362315056">
      <w:bodyDiv w:val="1"/>
      <w:marLeft w:val="0"/>
      <w:marRight w:val="0"/>
      <w:marTop w:val="0"/>
      <w:marBottom w:val="0"/>
      <w:divBdr>
        <w:top w:val="none" w:sz="0" w:space="0" w:color="auto"/>
        <w:left w:val="none" w:sz="0" w:space="0" w:color="auto"/>
        <w:bottom w:val="none" w:sz="0" w:space="0" w:color="auto"/>
        <w:right w:val="none" w:sz="0" w:space="0" w:color="auto"/>
      </w:divBdr>
    </w:div>
    <w:div w:id="1363826343">
      <w:bodyDiv w:val="1"/>
      <w:marLeft w:val="0"/>
      <w:marRight w:val="0"/>
      <w:marTop w:val="0"/>
      <w:marBottom w:val="0"/>
      <w:divBdr>
        <w:top w:val="none" w:sz="0" w:space="0" w:color="auto"/>
        <w:left w:val="none" w:sz="0" w:space="0" w:color="auto"/>
        <w:bottom w:val="none" w:sz="0" w:space="0" w:color="auto"/>
        <w:right w:val="none" w:sz="0" w:space="0" w:color="auto"/>
      </w:divBdr>
    </w:div>
    <w:div w:id="1366557875">
      <w:bodyDiv w:val="1"/>
      <w:marLeft w:val="0"/>
      <w:marRight w:val="0"/>
      <w:marTop w:val="0"/>
      <w:marBottom w:val="0"/>
      <w:divBdr>
        <w:top w:val="none" w:sz="0" w:space="0" w:color="auto"/>
        <w:left w:val="none" w:sz="0" w:space="0" w:color="auto"/>
        <w:bottom w:val="none" w:sz="0" w:space="0" w:color="auto"/>
        <w:right w:val="none" w:sz="0" w:space="0" w:color="auto"/>
      </w:divBdr>
    </w:div>
    <w:div w:id="1368067216">
      <w:bodyDiv w:val="1"/>
      <w:marLeft w:val="0"/>
      <w:marRight w:val="0"/>
      <w:marTop w:val="0"/>
      <w:marBottom w:val="0"/>
      <w:divBdr>
        <w:top w:val="none" w:sz="0" w:space="0" w:color="auto"/>
        <w:left w:val="none" w:sz="0" w:space="0" w:color="auto"/>
        <w:bottom w:val="none" w:sz="0" w:space="0" w:color="auto"/>
        <w:right w:val="none" w:sz="0" w:space="0" w:color="auto"/>
      </w:divBdr>
    </w:div>
    <w:div w:id="1368606534">
      <w:bodyDiv w:val="1"/>
      <w:marLeft w:val="0"/>
      <w:marRight w:val="0"/>
      <w:marTop w:val="0"/>
      <w:marBottom w:val="0"/>
      <w:divBdr>
        <w:top w:val="none" w:sz="0" w:space="0" w:color="auto"/>
        <w:left w:val="none" w:sz="0" w:space="0" w:color="auto"/>
        <w:bottom w:val="none" w:sz="0" w:space="0" w:color="auto"/>
        <w:right w:val="none" w:sz="0" w:space="0" w:color="auto"/>
      </w:divBdr>
    </w:div>
    <w:div w:id="1370228675">
      <w:bodyDiv w:val="1"/>
      <w:marLeft w:val="0"/>
      <w:marRight w:val="0"/>
      <w:marTop w:val="0"/>
      <w:marBottom w:val="0"/>
      <w:divBdr>
        <w:top w:val="none" w:sz="0" w:space="0" w:color="auto"/>
        <w:left w:val="none" w:sz="0" w:space="0" w:color="auto"/>
        <w:bottom w:val="none" w:sz="0" w:space="0" w:color="auto"/>
        <w:right w:val="none" w:sz="0" w:space="0" w:color="auto"/>
      </w:divBdr>
    </w:div>
    <w:div w:id="1370452125">
      <w:bodyDiv w:val="1"/>
      <w:marLeft w:val="0"/>
      <w:marRight w:val="0"/>
      <w:marTop w:val="0"/>
      <w:marBottom w:val="0"/>
      <w:divBdr>
        <w:top w:val="none" w:sz="0" w:space="0" w:color="auto"/>
        <w:left w:val="none" w:sz="0" w:space="0" w:color="auto"/>
        <w:bottom w:val="none" w:sz="0" w:space="0" w:color="auto"/>
        <w:right w:val="none" w:sz="0" w:space="0" w:color="auto"/>
      </w:divBdr>
    </w:div>
    <w:div w:id="1374426037">
      <w:bodyDiv w:val="1"/>
      <w:marLeft w:val="0"/>
      <w:marRight w:val="0"/>
      <w:marTop w:val="0"/>
      <w:marBottom w:val="0"/>
      <w:divBdr>
        <w:top w:val="none" w:sz="0" w:space="0" w:color="auto"/>
        <w:left w:val="none" w:sz="0" w:space="0" w:color="auto"/>
        <w:bottom w:val="none" w:sz="0" w:space="0" w:color="auto"/>
        <w:right w:val="none" w:sz="0" w:space="0" w:color="auto"/>
      </w:divBdr>
    </w:div>
    <w:div w:id="1379276355">
      <w:bodyDiv w:val="1"/>
      <w:marLeft w:val="0"/>
      <w:marRight w:val="0"/>
      <w:marTop w:val="0"/>
      <w:marBottom w:val="0"/>
      <w:divBdr>
        <w:top w:val="none" w:sz="0" w:space="0" w:color="auto"/>
        <w:left w:val="none" w:sz="0" w:space="0" w:color="auto"/>
        <w:bottom w:val="none" w:sz="0" w:space="0" w:color="auto"/>
        <w:right w:val="none" w:sz="0" w:space="0" w:color="auto"/>
      </w:divBdr>
    </w:div>
    <w:div w:id="1380011383">
      <w:bodyDiv w:val="1"/>
      <w:marLeft w:val="0"/>
      <w:marRight w:val="0"/>
      <w:marTop w:val="0"/>
      <w:marBottom w:val="0"/>
      <w:divBdr>
        <w:top w:val="none" w:sz="0" w:space="0" w:color="auto"/>
        <w:left w:val="none" w:sz="0" w:space="0" w:color="auto"/>
        <w:bottom w:val="none" w:sz="0" w:space="0" w:color="auto"/>
        <w:right w:val="none" w:sz="0" w:space="0" w:color="auto"/>
      </w:divBdr>
    </w:div>
    <w:div w:id="1381707037">
      <w:bodyDiv w:val="1"/>
      <w:marLeft w:val="0"/>
      <w:marRight w:val="0"/>
      <w:marTop w:val="0"/>
      <w:marBottom w:val="0"/>
      <w:divBdr>
        <w:top w:val="none" w:sz="0" w:space="0" w:color="auto"/>
        <w:left w:val="none" w:sz="0" w:space="0" w:color="auto"/>
        <w:bottom w:val="none" w:sz="0" w:space="0" w:color="auto"/>
        <w:right w:val="none" w:sz="0" w:space="0" w:color="auto"/>
      </w:divBdr>
    </w:div>
    <w:div w:id="1383745272">
      <w:bodyDiv w:val="1"/>
      <w:marLeft w:val="0"/>
      <w:marRight w:val="0"/>
      <w:marTop w:val="0"/>
      <w:marBottom w:val="0"/>
      <w:divBdr>
        <w:top w:val="none" w:sz="0" w:space="0" w:color="auto"/>
        <w:left w:val="none" w:sz="0" w:space="0" w:color="auto"/>
        <w:bottom w:val="none" w:sz="0" w:space="0" w:color="auto"/>
        <w:right w:val="none" w:sz="0" w:space="0" w:color="auto"/>
      </w:divBdr>
    </w:div>
    <w:div w:id="1383824114">
      <w:bodyDiv w:val="1"/>
      <w:marLeft w:val="0"/>
      <w:marRight w:val="0"/>
      <w:marTop w:val="0"/>
      <w:marBottom w:val="0"/>
      <w:divBdr>
        <w:top w:val="none" w:sz="0" w:space="0" w:color="auto"/>
        <w:left w:val="none" w:sz="0" w:space="0" w:color="auto"/>
        <w:bottom w:val="none" w:sz="0" w:space="0" w:color="auto"/>
        <w:right w:val="none" w:sz="0" w:space="0" w:color="auto"/>
      </w:divBdr>
    </w:div>
    <w:div w:id="1383941728">
      <w:bodyDiv w:val="1"/>
      <w:marLeft w:val="0"/>
      <w:marRight w:val="0"/>
      <w:marTop w:val="0"/>
      <w:marBottom w:val="0"/>
      <w:divBdr>
        <w:top w:val="none" w:sz="0" w:space="0" w:color="auto"/>
        <w:left w:val="none" w:sz="0" w:space="0" w:color="auto"/>
        <w:bottom w:val="none" w:sz="0" w:space="0" w:color="auto"/>
        <w:right w:val="none" w:sz="0" w:space="0" w:color="auto"/>
      </w:divBdr>
    </w:div>
    <w:div w:id="1387222890">
      <w:bodyDiv w:val="1"/>
      <w:marLeft w:val="0"/>
      <w:marRight w:val="0"/>
      <w:marTop w:val="0"/>
      <w:marBottom w:val="0"/>
      <w:divBdr>
        <w:top w:val="none" w:sz="0" w:space="0" w:color="auto"/>
        <w:left w:val="none" w:sz="0" w:space="0" w:color="auto"/>
        <w:bottom w:val="none" w:sz="0" w:space="0" w:color="auto"/>
        <w:right w:val="none" w:sz="0" w:space="0" w:color="auto"/>
      </w:divBdr>
    </w:div>
    <w:div w:id="1389258661">
      <w:bodyDiv w:val="1"/>
      <w:marLeft w:val="0"/>
      <w:marRight w:val="0"/>
      <w:marTop w:val="0"/>
      <w:marBottom w:val="0"/>
      <w:divBdr>
        <w:top w:val="none" w:sz="0" w:space="0" w:color="auto"/>
        <w:left w:val="none" w:sz="0" w:space="0" w:color="auto"/>
        <w:bottom w:val="none" w:sz="0" w:space="0" w:color="auto"/>
        <w:right w:val="none" w:sz="0" w:space="0" w:color="auto"/>
      </w:divBdr>
    </w:div>
    <w:div w:id="1391922261">
      <w:bodyDiv w:val="1"/>
      <w:marLeft w:val="0"/>
      <w:marRight w:val="0"/>
      <w:marTop w:val="0"/>
      <w:marBottom w:val="0"/>
      <w:divBdr>
        <w:top w:val="none" w:sz="0" w:space="0" w:color="auto"/>
        <w:left w:val="none" w:sz="0" w:space="0" w:color="auto"/>
        <w:bottom w:val="none" w:sz="0" w:space="0" w:color="auto"/>
        <w:right w:val="none" w:sz="0" w:space="0" w:color="auto"/>
      </w:divBdr>
    </w:div>
    <w:div w:id="1396004593">
      <w:bodyDiv w:val="1"/>
      <w:marLeft w:val="0"/>
      <w:marRight w:val="0"/>
      <w:marTop w:val="0"/>
      <w:marBottom w:val="0"/>
      <w:divBdr>
        <w:top w:val="none" w:sz="0" w:space="0" w:color="auto"/>
        <w:left w:val="none" w:sz="0" w:space="0" w:color="auto"/>
        <w:bottom w:val="none" w:sz="0" w:space="0" w:color="auto"/>
        <w:right w:val="none" w:sz="0" w:space="0" w:color="auto"/>
      </w:divBdr>
    </w:div>
    <w:div w:id="1397044606">
      <w:bodyDiv w:val="1"/>
      <w:marLeft w:val="0"/>
      <w:marRight w:val="0"/>
      <w:marTop w:val="0"/>
      <w:marBottom w:val="0"/>
      <w:divBdr>
        <w:top w:val="none" w:sz="0" w:space="0" w:color="auto"/>
        <w:left w:val="none" w:sz="0" w:space="0" w:color="auto"/>
        <w:bottom w:val="none" w:sz="0" w:space="0" w:color="auto"/>
        <w:right w:val="none" w:sz="0" w:space="0" w:color="auto"/>
      </w:divBdr>
    </w:div>
    <w:div w:id="1398241884">
      <w:bodyDiv w:val="1"/>
      <w:marLeft w:val="0"/>
      <w:marRight w:val="0"/>
      <w:marTop w:val="0"/>
      <w:marBottom w:val="0"/>
      <w:divBdr>
        <w:top w:val="none" w:sz="0" w:space="0" w:color="auto"/>
        <w:left w:val="none" w:sz="0" w:space="0" w:color="auto"/>
        <w:bottom w:val="none" w:sz="0" w:space="0" w:color="auto"/>
        <w:right w:val="none" w:sz="0" w:space="0" w:color="auto"/>
      </w:divBdr>
    </w:div>
    <w:div w:id="1400664302">
      <w:bodyDiv w:val="1"/>
      <w:marLeft w:val="0"/>
      <w:marRight w:val="0"/>
      <w:marTop w:val="0"/>
      <w:marBottom w:val="0"/>
      <w:divBdr>
        <w:top w:val="none" w:sz="0" w:space="0" w:color="auto"/>
        <w:left w:val="none" w:sz="0" w:space="0" w:color="auto"/>
        <w:bottom w:val="none" w:sz="0" w:space="0" w:color="auto"/>
        <w:right w:val="none" w:sz="0" w:space="0" w:color="auto"/>
      </w:divBdr>
    </w:div>
    <w:div w:id="1403020312">
      <w:bodyDiv w:val="1"/>
      <w:marLeft w:val="0"/>
      <w:marRight w:val="0"/>
      <w:marTop w:val="0"/>
      <w:marBottom w:val="0"/>
      <w:divBdr>
        <w:top w:val="none" w:sz="0" w:space="0" w:color="auto"/>
        <w:left w:val="none" w:sz="0" w:space="0" w:color="auto"/>
        <w:bottom w:val="none" w:sz="0" w:space="0" w:color="auto"/>
        <w:right w:val="none" w:sz="0" w:space="0" w:color="auto"/>
      </w:divBdr>
    </w:div>
    <w:div w:id="1403524485">
      <w:bodyDiv w:val="1"/>
      <w:marLeft w:val="0"/>
      <w:marRight w:val="0"/>
      <w:marTop w:val="0"/>
      <w:marBottom w:val="0"/>
      <w:divBdr>
        <w:top w:val="none" w:sz="0" w:space="0" w:color="auto"/>
        <w:left w:val="none" w:sz="0" w:space="0" w:color="auto"/>
        <w:bottom w:val="none" w:sz="0" w:space="0" w:color="auto"/>
        <w:right w:val="none" w:sz="0" w:space="0" w:color="auto"/>
      </w:divBdr>
    </w:div>
    <w:div w:id="1405566518">
      <w:bodyDiv w:val="1"/>
      <w:marLeft w:val="0"/>
      <w:marRight w:val="0"/>
      <w:marTop w:val="0"/>
      <w:marBottom w:val="0"/>
      <w:divBdr>
        <w:top w:val="none" w:sz="0" w:space="0" w:color="auto"/>
        <w:left w:val="none" w:sz="0" w:space="0" w:color="auto"/>
        <w:bottom w:val="none" w:sz="0" w:space="0" w:color="auto"/>
        <w:right w:val="none" w:sz="0" w:space="0" w:color="auto"/>
      </w:divBdr>
    </w:div>
    <w:div w:id="1405757319">
      <w:bodyDiv w:val="1"/>
      <w:marLeft w:val="0"/>
      <w:marRight w:val="0"/>
      <w:marTop w:val="0"/>
      <w:marBottom w:val="0"/>
      <w:divBdr>
        <w:top w:val="none" w:sz="0" w:space="0" w:color="auto"/>
        <w:left w:val="none" w:sz="0" w:space="0" w:color="auto"/>
        <w:bottom w:val="none" w:sz="0" w:space="0" w:color="auto"/>
        <w:right w:val="none" w:sz="0" w:space="0" w:color="auto"/>
      </w:divBdr>
    </w:div>
    <w:div w:id="1406805838">
      <w:bodyDiv w:val="1"/>
      <w:marLeft w:val="0"/>
      <w:marRight w:val="0"/>
      <w:marTop w:val="0"/>
      <w:marBottom w:val="0"/>
      <w:divBdr>
        <w:top w:val="none" w:sz="0" w:space="0" w:color="auto"/>
        <w:left w:val="none" w:sz="0" w:space="0" w:color="auto"/>
        <w:bottom w:val="none" w:sz="0" w:space="0" w:color="auto"/>
        <w:right w:val="none" w:sz="0" w:space="0" w:color="auto"/>
      </w:divBdr>
    </w:div>
    <w:div w:id="1409112061">
      <w:bodyDiv w:val="1"/>
      <w:marLeft w:val="0"/>
      <w:marRight w:val="0"/>
      <w:marTop w:val="0"/>
      <w:marBottom w:val="0"/>
      <w:divBdr>
        <w:top w:val="none" w:sz="0" w:space="0" w:color="auto"/>
        <w:left w:val="none" w:sz="0" w:space="0" w:color="auto"/>
        <w:bottom w:val="none" w:sz="0" w:space="0" w:color="auto"/>
        <w:right w:val="none" w:sz="0" w:space="0" w:color="auto"/>
      </w:divBdr>
    </w:div>
    <w:div w:id="1410544779">
      <w:bodyDiv w:val="1"/>
      <w:marLeft w:val="0"/>
      <w:marRight w:val="0"/>
      <w:marTop w:val="0"/>
      <w:marBottom w:val="0"/>
      <w:divBdr>
        <w:top w:val="none" w:sz="0" w:space="0" w:color="auto"/>
        <w:left w:val="none" w:sz="0" w:space="0" w:color="auto"/>
        <w:bottom w:val="none" w:sz="0" w:space="0" w:color="auto"/>
        <w:right w:val="none" w:sz="0" w:space="0" w:color="auto"/>
      </w:divBdr>
    </w:div>
    <w:div w:id="1419642016">
      <w:bodyDiv w:val="1"/>
      <w:marLeft w:val="0"/>
      <w:marRight w:val="0"/>
      <w:marTop w:val="0"/>
      <w:marBottom w:val="0"/>
      <w:divBdr>
        <w:top w:val="none" w:sz="0" w:space="0" w:color="auto"/>
        <w:left w:val="none" w:sz="0" w:space="0" w:color="auto"/>
        <w:bottom w:val="none" w:sz="0" w:space="0" w:color="auto"/>
        <w:right w:val="none" w:sz="0" w:space="0" w:color="auto"/>
      </w:divBdr>
    </w:div>
    <w:div w:id="1421830670">
      <w:bodyDiv w:val="1"/>
      <w:marLeft w:val="0"/>
      <w:marRight w:val="0"/>
      <w:marTop w:val="0"/>
      <w:marBottom w:val="0"/>
      <w:divBdr>
        <w:top w:val="none" w:sz="0" w:space="0" w:color="auto"/>
        <w:left w:val="none" w:sz="0" w:space="0" w:color="auto"/>
        <w:bottom w:val="none" w:sz="0" w:space="0" w:color="auto"/>
        <w:right w:val="none" w:sz="0" w:space="0" w:color="auto"/>
      </w:divBdr>
    </w:div>
    <w:div w:id="1423793229">
      <w:bodyDiv w:val="1"/>
      <w:marLeft w:val="0"/>
      <w:marRight w:val="0"/>
      <w:marTop w:val="0"/>
      <w:marBottom w:val="0"/>
      <w:divBdr>
        <w:top w:val="none" w:sz="0" w:space="0" w:color="auto"/>
        <w:left w:val="none" w:sz="0" w:space="0" w:color="auto"/>
        <w:bottom w:val="none" w:sz="0" w:space="0" w:color="auto"/>
        <w:right w:val="none" w:sz="0" w:space="0" w:color="auto"/>
      </w:divBdr>
    </w:div>
    <w:div w:id="1424303783">
      <w:bodyDiv w:val="1"/>
      <w:marLeft w:val="0"/>
      <w:marRight w:val="0"/>
      <w:marTop w:val="0"/>
      <w:marBottom w:val="0"/>
      <w:divBdr>
        <w:top w:val="none" w:sz="0" w:space="0" w:color="auto"/>
        <w:left w:val="none" w:sz="0" w:space="0" w:color="auto"/>
        <w:bottom w:val="none" w:sz="0" w:space="0" w:color="auto"/>
        <w:right w:val="none" w:sz="0" w:space="0" w:color="auto"/>
      </w:divBdr>
    </w:div>
    <w:div w:id="1424522829">
      <w:bodyDiv w:val="1"/>
      <w:marLeft w:val="0"/>
      <w:marRight w:val="0"/>
      <w:marTop w:val="0"/>
      <w:marBottom w:val="0"/>
      <w:divBdr>
        <w:top w:val="none" w:sz="0" w:space="0" w:color="auto"/>
        <w:left w:val="none" w:sz="0" w:space="0" w:color="auto"/>
        <w:bottom w:val="none" w:sz="0" w:space="0" w:color="auto"/>
        <w:right w:val="none" w:sz="0" w:space="0" w:color="auto"/>
      </w:divBdr>
    </w:div>
    <w:div w:id="1424572220">
      <w:bodyDiv w:val="1"/>
      <w:marLeft w:val="0"/>
      <w:marRight w:val="0"/>
      <w:marTop w:val="0"/>
      <w:marBottom w:val="0"/>
      <w:divBdr>
        <w:top w:val="none" w:sz="0" w:space="0" w:color="auto"/>
        <w:left w:val="none" w:sz="0" w:space="0" w:color="auto"/>
        <w:bottom w:val="none" w:sz="0" w:space="0" w:color="auto"/>
        <w:right w:val="none" w:sz="0" w:space="0" w:color="auto"/>
      </w:divBdr>
    </w:div>
    <w:div w:id="1425346448">
      <w:bodyDiv w:val="1"/>
      <w:marLeft w:val="0"/>
      <w:marRight w:val="0"/>
      <w:marTop w:val="0"/>
      <w:marBottom w:val="0"/>
      <w:divBdr>
        <w:top w:val="none" w:sz="0" w:space="0" w:color="auto"/>
        <w:left w:val="none" w:sz="0" w:space="0" w:color="auto"/>
        <w:bottom w:val="none" w:sz="0" w:space="0" w:color="auto"/>
        <w:right w:val="none" w:sz="0" w:space="0" w:color="auto"/>
      </w:divBdr>
    </w:div>
    <w:div w:id="1427964560">
      <w:bodyDiv w:val="1"/>
      <w:marLeft w:val="0"/>
      <w:marRight w:val="0"/>
      <w:marTop w:val="0"/>
      <w:marBottom w:val="0"/>
      <w:divBdr>
        <w:top w:val="none" w:sz="0" w:space="0" w:color="auto"/>
        <w:left w:val="none" w:sz="0" w:space="0" w:color="auto"/>
        <w:bottom w:val="none" w:sz="0" w:space="0" w:color="auto"/>
        <w:right w:val="none" w:sz="0" w:space="0" w:color="auto"/>
      </w:divBdr>
    </w:div>
    <w:div w:id="1430613572">
      <w:bodyDiv w:val="1"/>
      <w:marLeft w:val="0"/>
      <w:marRight w:val="0"/>
      <w:marTop w:val="0"/>
      <w:marBottom w:val="0"/>
      <w:divBdr>
        <w:top w:val="none" w:sz="0" w:space="0" w:color="auto"/>
        <w:left w:val="none" w:sz="0" w:space="0" w:color="auto"/>
        <w:bottom w:val="none" w:sz="0" w:space="0" w:color="auto"/>
        <w:right w:val="none" w:sz="0" w:space="0" w:color="auto"/>
      </w:divBdr>
    </w:div>
    <w:div w:id="1433088550">
      <w:bodyDiv w:val="1"/>
      <w:marLeft w:val="0"/>
      <w:marRight w:val="0"/>
      <w:marTop w:val="0"/>
      <w:marBottom w:val="0"/>
      <w:divBdr>
        <w:top w:val="none" w:sz="0" w:space="0" w:color="auto"/>
        <w:left w:val="none" w:sz="0" w:space="0" w:color="auto"/>
        <w:bottom w:val="none" w:sz="0" w:space="0" w:color="auto"/>
        <w:right w:val="none" w:sz="0" w:space="0" w:color="auto"/>
      </w:divBdr>
    </w:div>
    <w:div w:id="1433628821">
      <w:bodyDiv w:val="1"/>
      <w:marLeft w:val="0"/>
      <w:marRight w:val="0"/>
      <w:marTop w:val="0"/>
      <w:marBottom w:val="0"/>
      <w:divBdr>
        <w:top w:val="none" w:sz="0" w:space="0" w:color="auto"/>
        <w:left w:val="none" w:sz="0" w:space="0" w:color="auto"/>
        <w:bottom w:val="none" w:sz="0" w:space="0" w:color="auto"/>
        <w:right w:val="none" w:sz="0" w:space="0" w:color="auto"/>
      </w:divBdr>
    </w:div>
    <w:div w:id="1437141907">
      <w:bodyDiv w:val="1"/>
      <w:marLeft w:val="0"/>
      <w:marRight w:val="0"/>
      <w:marTop w:val="0"/>
      <w:marBottom w:val="0"/>
      <w:divBdr>
        <w:top w:val="none" w:sz="0" w:space="0" w:color="auto"/>
        <w:left w:val="none" w:sz="0" w:space="0" w:color="auto"/>
        <w:bottom w:val="none" w:sz="0" w:space="0" w:color="auto"/>
        <w:right w:val="none" w:sz="0" w:space="0" w:color="auto"/>
      </w:divBdr>
    </w:div>
    <w:div w:id="1438523776">
      <w:bodyDiv w:val="1"/>
      <w:marLeft w:val="0"/>
      <w:marRight w:val="0"/>
      <w:marTop w:val="0"/>
      <w:marBottom w:val="0"/>
      <w:divBdr>
        <w:top w:val="none" w:sz="0" w:space="0" w:color="auto"/>
        <w:left w:val="none" w:sz="0" w:space="0" w:color="auto"/>
        <w:bottom w:val="none" w:sz="0" w:space="0" w:color="auto"/>
        <w:right w:val="none" w:sz="0" w:space="0" w:color="auto"/>
      </w:divBdr>
    </w:div>
    <w:div w:id="1439787716">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45417912">
      <w:bodyDiv w:val="1"/>
      <w:marLeft w:val="0"/>
      <w:marRight w:val="0"/>
      <w:marTop w:val="0"/>
      <w:marBottom w:val="0"/>
      <w:divBdr>
        <w:top w:val="none" w:sz="0" w:space="0" w:color="auto"/>
        <w:left w:val="none" w:sz="0" w:space="0" w:color="auto"/>
        <w:bottom w:val="none" w:sz="0" w:space="0" w:color="auto"/>
        <w:right w:val="none" w:sz="0" w:space="0" w:color="auto"/>
      </w:divBdr>
    </w:div>
    <w:div w:id="1448086838">
      <w:bodyDiv w:val="1"/>
      <w:marLeft w:val="0"/>
      <w:marRight w:val="0"/>
      <w:marTop w:val="0"/>
      <w:marBottom w:val="0"/>
      <w:divBdr>
        <w:top w:val="none" w:sz="0" w:space="0" w:color="auto"/>
        <w:left w:val="none" w:sz="0" w:space="0" w:color="auto"/>
        <w:bottom w:val="none" w:sz="0" w:space="0" w:color="auto"/>
        <w:right w:val="none" w:sz="0" w:space="0" w:color="auto"/>
      </w:divBdr>
    </w:div>
    <w:div w:id="1450707603">
      <w:bodyDiv w:val="1"/>
      <w:marLeft w:val="0"/>
      <w:marRight w:val="0"/>
      <w:marTop w:val="0"/>
      <w:marBottom w:val="0"/>
      <w:divBdr>
        <w:top w:val="none" w:sz="0" w:space="0" w:color="auto"/>
        <w:left w:val="none" w:sz="0" w:space="0" w:color="auto"/>
        <w:bottom w:val="none" w:sz="0" w:space="0" w:color="auto"/>
        <w:right w:val="none" w:sz="0" w:space="0" w:color="auto"/>
      </w:divBdr>
    </w:div>
    <w:div w:id="1451897974">
      <w:bodyDiv w:val="1"/>
      <w:marLeft w:val="0"/>
      <w:marRight w:val="0"/>
      <w:marTop w:val="0"/>
      <w:marBottom w:val="0"/>
      <w:divBdr>
        <w:top w:val="none" w:sz="0" w:space="0" w:color="auto"/>
        <w:left w:val="none" w:sz="0" w:space="0" w:color="auto"/>
        <w:bottom w:val="none" w:sz="0" w:space="0" w:color="auto"/>
        <w:right w:val="none" w:sz="0" w:space="0" w:color="auto"/>
      </w:divBdr>
    </w:div>
    <w:div w:id="1453860615">
      <w:bodyDiv w:val="1"/>
      <w:marLeft w:val="0"/>
      <w:marRight w:val="0"/>
      <w:marTop w:val="0"/>
      <w:marBottom w:val="0"/>
      <w:divBdr>
        <w:top w:val="none" w:sz="0" w:space="0" w:color="auto"/>
        <w:left w:val="none" w:sz="0" w:space="0" w:color="auto"/>
        <w:bottom w:val="none" w:sz="0" w:space="0" w:color="auto"/>
        <w:right w:val="none" w:sz="0" w:space="0" w:color="auto"/>
      </w:divBdr>
    </w:div>
    <w:div w:id="1455246192">
      <w:bodyDiv w:val="1"/>
      <w:marLeft w:val="0"/>
      <w:marRight w:val="0"/>
      <w:marTop w:val="0"/>
      <w:marBottom w:val="0"/>
      <w:divBdr>
        <w:top w:val="none" w:sz="0" w:space="0" w:color="auto"/>
        <w:left w:val="none" w:sz="0" w:space="0" w:color="auto"/>
        <w:bottom w:val="none" w:sz="0" w:space="0" w:color="auto"/>
        <w:right w:val="none" w:sz="0" w:space="0" w:color="auto"/>
      </w:divBdr>
    </w:div>
    <w:div w:id="1456489194">
      <w:bodyDiv w:val="1"/>
      <w:marLeft w:val="0"/>
      <w:marRight w:val="0"/>
      <w:marTop w:val="0"/>
      <w:marBottom w:val="0"/>
      <w:divBdr>
        <w:top w:val="none" w:sz="0" w:space="0" w:color="auto"/>
        <w:left w:val="none" w:sz="0" w:space="0" w:color="auto"/>
        <w:bottom w:val="none" w:sz="0" w:space="0" w:color="auto"/>
        <w:right w:val="none" w:sz="0" w:space="0" w:color="auto"/>
      </w:divBdr>
    </w:div>
    <w:div w:id="1457404232">
      <w:bodyDiv w:val="1"/>
      <w:marLeft w:val="0"/>
      <w:marRight w:val="0"/>
      <w:marTop w:val="0"/>
      <w:marBottom w:val="0"/>
      <w:divBdr>
        <w:top w:val="none" w:sz="0" w:space="0" w:color="auto"/>
        <w:left w:val="none" w:sz="0" w:space="0" w:color="auto"/>
        <w:bottom w:val="none" w:sz="0" w:space="0" w:color="auto"/>
        <w:right w:val="none" w:sz="0" w:space="0" w:color="auto"/>
      </w:divBdr>
    </w:div>
    <w:div w:id="1468351092">
      <w:bodyDiv w:val="1"/>
      <w:marLeft w:val="0"/>
      <w:marRight w:val="0"/>
      <w:marTop w:val="0"/>
      <w:marBottom w:val="0"/>
      <w:divBdr>
        <w:top w:val="none" w:sz="0" w:space="0" w:color="auto"/>
        <w:left w:val="none" w:sz="0" w:space="0" w:color="auto"/>
        <w:bottom w:val="none" w:sz="0" w:space="0" w:color="auto"/>
        <w:right w:val="none" w:sz="0" w:space="0" w:color="auto"/>
      </w:divBdr>
    </w:div>
    <w:div w:id="1469014372">
      <w:bodyDiv w:val="1"/>
      <w:marLeft w:val="0"/>
      <w:marRight w:val="0"/>
      <w:marTop w:val="0"/>
      <w:marBottom w:val="0"/>
      <w:divBdr>
        <w:top w:val="none" w:sz="0" w:space="0" w:color="auto"/>
        <w:left w:val="none" w:sz="0" w:space="0" w:color="auto"/>
        <w:bottom w:val="none" w:sz="0" w:space="0" w:color="auto"/>
        <w:right w:val="none" w:sz="0" w:space="0" w:color="auto"/>
      </w:divBdr>
    </w:div>
    <w:div w:id="1470511794">
      <w:bodyDiv w:val="1"/>
      <w:marLeft w:val="0"/>
      <w:marRight w:val="0"/>
      <w:marTop w:val="0"/>
      <w:marBottom w:val="0"/>
      <w:divBdr>
        <w:top w:val="none" w:sz="0" w:space="0" w:color="auto"/>
        <w:left w:val="none" w:sz="0" w:space="0" w:color="auto"/>
        <w:bottom w:val="none" w:sz="0" w:space="0" w:color="auto"/>
        <w:right w:val="none" w:sz="0" w:space="0" w:color="auto"/>
      </w:divBdr>
    </w:div>
    <w:div w:id="1476992956">
      <w:bodyDiv w:val="1"/>
      <w:marLeft w:val="0"/>
      <w:marRight w:val="0"/>
      <w:marTop w:val="0"/>
      <w:marBottom w:val="0"/>
      <w:divBdr>
        <w:top w:val="none" w:sz="0" w:space="0" w:color="auto"/>
        <w:left w:val="none" w:sz="0" w:space="0" w:color="auto"/>
        <w:bottom w:val="none" w:sz="0" w:space="0" w:color="auto"/>
        <w:right w:val="none" w:sz="0" w:space="0" w:color="auto"/>
      </w:divBdr>
    </w:div>
    <w:div w:id="1484080784">
      <w:bodyDiv w:val="1"/>
      <w:marLeft w:val="0"/>
      <w:marRight w:val="0"/>
      <w:marTop w:val="0"/>
      <w:marBottom w:val="0"/>
      <w:divBdr>
        <w:top w:val="none" w:sz="0" w:space="0" w:color="auto"/>
        <w:left w:val="none" w:sz="0" w:space="0" w:color="auto"/>
        <w:bottom w:val="none" w:sz="0" w:space="0" w:color="auto"/>
        <w:right w:val="none" w:sz="0" w:space="0" w:color="auto"/>
      </w:divBdr>
    </w:div>
    <w:div w:id="1484932022">
      <w:bodyDiv w:val="1"/>
      <w:marLeft w:val="0"/>
      <w:marRight w:val="0"/>
      <w:marTop w:val="0"/>
      <w:marBottom w:val="0"/>
      <w:divBdr>
        <w:top w:val="none" w:sz="0" w:space="0" w:color="auto"/>
        <w:left w:val="none" w:sz="0" w:space="0" w:color="auto"/>
        <w:bottom w:val="none" w:sz="0" w:space="0" w:color="auto"/>
        <w:right w:val="none" w:sz="0" w:space="0" w:color="auto"/>
      </w:divBdr>
    </w:div>
    <w:div w:id="1486430192">
      <w:bodyDiv w:val="1"/>
      <w:marLeft w:val="0"/>
      <w:marRight w:val="0"/>
      <w:marTop w:val="0"/>
      <w:marBottom w:val="0"/>
      <w:divBdr>
        <w:top w:val="none" w:sz="0" w:space="0" w:color="auto"/>
        <w:left w:val="none" w:sz="0" w:space="0" w:color="auto"/>
        <w:bottom w:val="none" w:sz="0" w:space="0" w:color="auto"/>
        <w:right w:val="none" w:sz="0" w:space="0" w:color="auto"/>
      </w:divBdr>
    </w:div>
    <w:div w:id="1487546760">
      <w:bodyDiv w:val="1"/>
      <w:marLeft w:val="0"/>
      <w:marRight w:val="0"/>
      <w:marTop w:val="0"/>
      <w:marBottom w:val="0"/>
      <w:divBdr>
        <w:top w:val="none" w:sz="0" w:space="0" w:color="auto"/>
        <w:left w:val="none" w:sz="0" w:space="0" w:color="auto"/>
        <w:bottom w:val="none" w:sz="0" w:space="0" w:color="auto"/>
        <w:right w:val="none" w:sz="0" w:space="0" w:color="auto"/>
      </w:divBdr>
    </w:div>
    <w:div w:id="1488937640">
      <w:bodyDiv w:val="1"/>
      <w:marLeft w:val="0"/>
      <w:marRight w:val="0"/>
      <w:marTop w:val="0"/>
      <w:marBottom w:val="0"/>
      <w:divBdr>
        <w:top w:val="none" w:sz="0" w:space="0" w:color="auto"/>
        <w:left w:val="none" w:sz="0" w:space="0" w:color="auto"/>
        <w:bottom w:val="none" w:sz="0" w:space="0" w:color="auto"/>
        <w:right w:val="none" w:sz="0" w:space="0" w:color="auto"/>
      </w:divBdr>
    </w:div>
    <w:div w:id="1489132243">
      <w:bodyDiv w:val="1"/>
      <w:marLeft w:val="0"/>
      <w:marRight w:val="0"/>
      <w:marTop w:val="0"/>
      <w:marBottom w:val="0"/>
      <w:divBdr>
        <w:top w:val="none" w:sz="0" w:space="0" w:color="auto"/>
        <w:left w:val="none" w:sz="0" w:space="0" w:color="auto"/>
        <w:bottom w:val="none" w:sz="0" w:space="0" w:color="auto"/>
        <w:right w:val="none" w:sz="0" w:space="0" w:color="auto"/>
      </w:divBdr>
    </w:div>
    <w:div w:id="1489439254">
      <w:bodyDiv w:val="1"/>
      <w:marLeft w:val="0"/>
      <w:marRight w:val="0"/>
      <w:marTop w:val="0"/>
      <w:marBottom w:val="0"/>
      <w:divBdr>
        <w:top w:val="none" w:sz="0" w:space="0" w:color="auto"/>
        <w:left w:val="none" w:sz="0" w:space="0" w:color="auto"/>
        <w:bottom w:val="none" w:sz="0" w:space="0" w:color="auto"/>
        <w:right w:val="none" w:sz="0" w:space="0" w:color="auto"/>
      </w:divBdr>
    </w:div>
    <w:div w:id="1491287657">
      <w:bodyDiv w:val="1"/>
      <w:marLeft w:val="0"/>
      <w:marRight w:val="0"/>
      <w:marTop w:val="0"/>
      <w:marBottom w:val="0"/>
      <w:divBdr>
        <w:top w:val="none" w:sz="0" w:space="0" w:color="auto"/>
        <w:left w:val="none" w:sz="0" w:space="0" w:color="auto"/>
        <w:bottom w:val="none" w:sz="0" w:space="0" w:color="auto"/>
        <w:right w:val="none" w:sz="0" w:space="0" w:color="auto"/>
      </w:divBdr>
    </w:div>
    <w:div w:id="1493333871">
      <w:bodyDiv w:val="1"/>
      <w:marLeft w:val="0"/>
      <w:marRight w:val="0"/>
      <w:marTop w:val="0"/>
      <w:marBottom w:val="0"/>
      <w:divBdr>
        <w:top w:val="none" w:sz="0" w:space="0" w:color="auto"/>
        <w:left w:val="none" w:sz="0" w:space="0" w:color="auto"/>
        <w:bottom w:val="none" w:sz="0" w:space="0" w:color="auto"/>
        <w:right w:val="none" w:sz="0" w:space="0" w:color="auto"/>
      </w:divBdr>
    </w:div>
    <w:div w:id="1494687090">
      <w:bodyDiv w:val="1"/>
      <w:marLeft w:val="0"/>
      <w:marRight w:val="0"/>
      <w:marTop w:val="0"/>
      <w:marBottom w:val="0"/>
      <w:divBdr>
        <w:top w:val="none" w:sz="0" w:space="0" w:color="auto"/>
        <w:left w:val="none" w:sz="0" w:space="0" w:color="auto"/>
        <w:bottom w:val="none" w:sz="0" w:space="0" w:color="auto"/>
        <w:right w:val="none" w:sz="0" w:space="0" w:color="auto"/>
      </w:divBdr>
    </w:div>
    <w:div w:id="1495098441">
      <w:bodyDiv w:val="1"/>
      <w:marLeft w:val="0"/>
      <w:marRight w:val="0"/>
      <w:marTop w:val="0"/>
      <w:marBottom w:val="0"/>
      <w:divBdr>
        <w:top w:val="none" w:sz="0" w:space="0" w:color="auto"/>
        <w:left w:val="none" w:sz="0" w:space="0" w:color="auto"/>
        <w:bottom w:val="none" w:sz="0" w:space="0" w:color="auto"/>
        <w:right w:val="none" w:sz="0" w:space="0" w:color="auto"/>
      </w:divBdr>
    </w:div>
    <w:div w:id="1495342177">
      <w:bodyDiv w:val="1"/>
      <w:marLeft w:val="0"/>
      <w:marRight w:val="0"/>
      <w:marTop w:val="0"/>
      <w:marBottom w:val="0"/>
      <w:divBdr>
        <w:top w:val="none" w:sz="0" w:space="0" w:color="auto"/>
        <w:left w:val="none" w:sz="0" w:space="0" w:color="auto"/>
        <w:bottom w:val="none" w:sz="0" w:space="0" w:color="auto"/>
        <w:right w:val="none" w:sz="0" w:space="0" w:color="auto"/>
      </w:divBdr>
    </w:div>
    <w:div w:id="1504200950">
      <w:bodyDiv w:val="1"/>
      <w:marLeft w:val="0"/>
      <w:marRight w:val="0"/>
      <w:marTop w:val="0"/>
      <w:marBottom w:val="0"/>
      <w:divBdr>
        <w:top w:val="none" w:sz="0" w:space="0" w:color="auto"/>
        <w:left w:val="none" w:sz="0" w:space="0" w:color="auto"/>
        <w:bottom w:val="none" w:sz="0" w:space="0" w:color="auto"/>
        <w:right w:val="none" w:sz="0" w:space="0" w:color="auto"/>
      </w:divBdr>
    </w:div>
    <w:div w:id="1504707218">
      <w:bodyDiv w:val="1"/>
      <w:marLeft w:val="0"/>
      <w:marRight w:val="0"/>
      <w:marTop w:val="0"/>
      <w:marBottom w:val="0"/>
      <w:divBdr>
        <w:top w:val="none" w:sz="0" w:space="0" w:color="auto"/>
        <w:left w:val="none" w:sz="0" w:space="0" w:color="auto"/>
        <w:bottom w:val="none" w:sz="0" w:space="0" w:color="auto"/>
        <w:right w:val="none" w:sz="0" w:space="0" w:color="auto"/>
      </w:divBdr>
    </w:div>
    <w:div w:id="1505316056">
      <w:bodyDiv w:val="1"/>
      <w:marLeft w:val="0"/>
      <w:marRight w:val="0"/>
      <w:marTop w:val="0"/>
      <w:marBottom w:val="0"/>
      <w:divBdr>
        <w:top w:val="none" w:sz="0" w:space="0" w:color="auto"/>
        <w:left w:val="none" w:sz="0" w:space="0" w:color="auto"/>
        <w:bottom w:val="none" w:sz="0" w:space="0" w:color="auto"/>
        <w:right w:val="none" w:sz="0" w:space="0" w:color="auto"/>
      </w:divBdr>
    </w:div>
    <w:div w:id="1506363023">
      <w:bodyDiv w:val="1"/>
      <w:marLeft w:val="0"/>
      <w:marRight w:val="0"/>
      <w:marTop w:val="0"/>
      <w:marBottom w:val="0"/>
      <w:divBdr>
        <w:top w:val="none" w:sz="0" w:space="0" w:color="auto"/>
        <w:left w:val="none" w:sz="0" w:space="0" w:color="auto"/>
        <w:bottom w:val="none" w:sz="0" w:space="0" w:color="auto"/>
        <w:right w:val="none" w:sz="0" w:space="0" w:color="auto"/>
      </w:divBdr>
    </w:div>
    <w:div w:id="1507482133">
      <w:bodyDiv w:val="1"/>
      <w:marLeft w:val="0"/>
      <w:marRight w:val="0"/>
      <w:marTop w:val="0"/>
      <w:marBottom w:val="0"/>
      <w:divBdr>
        <w:top w:val="none" w:sz="0" w:space="0" w:color="auto"/>
        <w:left w:val="none" w:sz="0" w:space="0" w:color="auto"/>
        <w:bottom w:val="none" w:sz="0" w:space="0" w:color="auto"/>
        <w:right w:val="none" w:sz="0" w:space="0" w:color="auto"/>
      </w:divBdr>
    </w:div>
    <w:div w:id="1511992244">
      <w:bodyDiv w:val="1"/>
      <w:marLeft w:val="0"/>
      <w:marRight w:val="0"/>
      <w:marTop w:val="0"/>
      <w:marBottom w:val="0"/>
      <w:divBdr>
        <w:top w:val="none" w:sz="0" w:space="0" w:color="auto"/>
        <w:left w:val="none" w:sz="0" w:space="0" w:color="auto"/>
        <w:bottom w:val="none" w:sz="0" w:space="0" w:color="auto"/>
        <w:right w:val="none" w:sz="0" w:space="0" w:color="auto"/>
      </w:divBdr>
    </w:div>
    <w:div w:id="1516456909">
      <w:bodyDiv w:val="1"/>
      <w:marLeft w:val="0"/>
      <w:marRight w:val="0"/>
      <w:marTop w:val="0"/>
      <w:marBottom w:val="0"/>
      <w:divBdr>
        <w:top w:val="none" w:sz="0" w:space="0" w:color="auto"/>
        <w:left w:val="none" w:sz="0" w:space="0" w:color="auto"/>
        <w:bottom w:val="none" w:sz="0" w:space="0" w:color="auto"/>
        <w:right w:val="none" w:sz="0" w:space="0" w:color="auto"/>
      </w:divBdr>
    </w:div>
    <w:div w:id="1521508570">
      <w:bodyDiv w:val="1"/>
      <w:marLeft w:val="0"/>
      <w:marRight w:val="0"/>
      <w:marTop w:val="0"/>
      <w:marBottom w:val="0"/>
      <w:divBdr>
        <w:top w:val="none" w:sz="0" w:space="0" w:color="auto"/>
        <w:left w:val="none" w:sz="0" w:space="0" w:color="auto"/>
        <w:bottom w:val="none" w:sz="0" w:space="0" w:color="auto"/>
        <w:right w:val="none" w:sz="0" w:space="0" w:color="auto"/>
      </w:divBdr>
    </w:div>
    <w:div w:id="1524005733">
      <w:bodyDiv w:val="1"/>
      <w:marLeft w:val="0"/>
      <w:marRight w:val="0"/>
      <w:marTop w:val="0"/>
      <w:marBottom w:val="0"/>
      <w:divBdr>
        <w:top w:val="none" w:sz="0" w:space="0" w:color="auto"/>
        <w:left w:val="none" w:sz="0" w:space="0" w:color="auto"/>
        <w:bottom w:val="none" w:sz="0" w:space="0" w:color="auto"/>
        <w:right w:val="none" w:sz="0" w:space="0" w:color="auto"/>
      </w:divBdr>
    </w:div>
    <w:div w:id="1525286084">
      <w:bodyDiv w:val="1"/>
      <w:marLeft w:val="0"/>
      <w:marRight w:val="0"/>
      <w:marTop w:val="0"/>
      <w:marBottom w:val="0"/>
      <w:divBdr>
        <w:top w:val="none" w:sz="0" w:space="0" w:color="auto"/>
        <w:left w:val="none" w:sz="0" w:space="0" w:color="auto"/>
        <w:bottom w:val="none" w:sz="0" w:space="0" w:color="auto"/>
        <w:right w:val="none" w:sz="0" w:space="0" w:color="auto"/>
      </w:divBdr>
    </w:div>
    <w:div w:id="1528105591">
      <w:bodyDiv w:val="1"/>
      <w:marLeft w:val="0"/>
      <w:marRight w:val="0"/>
      <w:marTop w:val="0"/>
      <w:marBottom w:val="0"/>
      <w:divBdr>
        <w:top w:val="none" w:sz="0" w:space="0" w:color="auto"/>
        <w:left w:val="none" w:sz="0" w:space="0" w:color="auto"/>
        <w:bottom w:val="none" w:sz="0" w:space="0" w:color="auto"/>
        <w:right w:val="none" w:sz="0" w:space="0" w:color="auto"/>
      </w:divBdr>
    </w:div>
    <w:div w:id="1530408449">
      <w:bodyDiv w:val="1"/>
      <w:marLeft w:val="0"/>
      <w:marRight w:val="0"/>
      <w:marTop w:val="0"/>
      <w:marBottom w:val="0"/>
      <w:divBdr>
        <w:top w:val="none" w:sz="0" w:space="0" w:color="auto"/>
        <w:left w:val="none" w:sz="0" w:space="0" w:color="auto"/>
        <w:bottom w:val="none" w:sz="0" w:space="0" w:color="auto"/>
        <w:right w:val="none" w:sz="0" w:space="0" w:color="auto"/>
      </w:divBdr>
    </w:div>
    <w:div w:id="1531601704">
      <w:bodyDiv w:val="1"/>
      <w:marLeft w:val="0"/>
      <w:marRight w:val="0"/>
      <w:marTop w:val="0"/>
      <w:marBottom w:val="0"/>
      <w:divBdr>
        <w:top w:val="none" w:sz="0" w:space="0" w:color="auto"/>
        <w:left w:val="none" w:sz="0" w:space="0" w:color="auto"/>
        <w:bottom w:val="none" w:sz="0" w:space="0" w:color="auto"/>
        <w:right w:val="none" w:sz="0" w:space="0" w:color="auto"/>
      </w:divBdr>
    </w:div>
    <w:div w:id="1531605007">
      <w:bodyDiv w:val="1"/>
      <w:marLeft w:val="0"/>
      <w:marRight w:val="0"/>
      <w:marTop w:val="0"/>
      <w:marBottom w:val="0"/>
      <w:divBdr>
        <w:top w:val="none" w:sz="0" w:space="0" w:color="auto"/>
        <w:left w:val="none" w:sz="0" w:space="0" w:color="auto"/>
        <w:bottom w:val="none" w:sz="0" w:space="0" w:color="auto"/>
        <w:right w:val="none" w:sz="0" w:space="0" w:color="auto"/>
      </w:divBdr>
    </w:div>
    <w:div w:id="1531644127">
      <w:bodyDiv w:val="1"/>
      <w:marLeft w:val="0"/>
      <w:marRight w:val="0"/>
      <w:marTop w:val="0"/>
      <w:marBottom w:val="0"/>
      <w:divBdr>
        <w:top w:val="none" w:sz="0" w:space="0" w:color="auto"/>
        <w:left w:val="none" w:sz="0" w:space="0" w:color="auto"/>
        <w:bottom w:val="none" w:sz="0" w:space="0" w:color="auto"/>
        <w:right w:val="none" w:sz="0" w:space="0" w:color="auto"/>
      </w:divBdr>
    </w:div>
    <w:div w:id="1537232703">
      <w:bodyDiv w:val="1"/>
      <w:marLeft w:val="0"/>
      <w:marRight w:val="0"/>
      <w:marTop w:val="0"/>
      <w:marBottom w:val="0"/>
      <w:divBdr>
        <w:top w:val="none" w:sz="0" w:space="0" w:color="auto"/>
        <w:left w:val="none" w:sz="0" w:space="0" w:color="auto"/>
        <w:bottom w:val="none" w:sz="0" w:space="0" w:color="auto"/>
        <w:right w:val="none" w:sz="0" w:space="0" w:color="auto"/>
      </w:divBdr>
    </w:div>
    <w:div w:id="1541626281">
      <w:bodyDiv w:val="1"/>
      <w:marLeft w:val="0"/>
      <w:marRight w:val="0"/>
      <w:marTop w:val="0"/>
      <w:marBottom w:val="0"/>
      <w:divBdr>
        <w:top w:val="none" w:sz="0" w:space="0" w:color="auto"/>
        <w:left w:val="none" w:sz="0" w:space="0" w:color="auto"/>
        <w:bottom w:val="none" w:sz="0" w:space="0" w:color="auto"/>
        <w:right w:val="none" w:sz="0" w:space="0" w:color="auto"/>
      </w:divBdr>
    </w:div>
    <w:div w:id="1541940353">
      <w:bodyDiv w:val="1"/>
      <w:marLeft w:val="0"/>
      <w:marRight w:val="0"/>
      <w:marTop w:val="0"/>
      <w:marBottom w:val="0"/>
      <w:divBdr>
        <w:top w:val="none" w:sz="0" w:space="0" w:color="auto"/>
        <w:left w:val="none" w:sz="0" w:space="0" w:color="auto"/>
        <w:bottom w:val="none" w:sz="0" w:space="0" w:color="auto"/>
        <w:right w:val="none" w:sz="0" w:space="0" w:color="auto"/>
      </w:divBdr>
    </w:div>
    <w:div w:id="1542354819">
      <w:bodyDiv w:val="1"/>
      <w:marLeft w:val="0"/>
      <w:marRight w:val="0"/>
      <w:marTop w:val="0"/>
      <w:marBottom w:val="0"/>
      <w:divBdr>
        <w:top w:val="none" w:sz="0" w:space="0" w:color="auto"/>
        <w:left w:val="none" w:sz="0" w:space="0" w:color="auto"/>
        <w:bottom w:val="none" w:sz="0" w:space="0" w:color="auto"/>
        <w:right w:val="none" w:sz="0" w:space="0" w:color="auto"/>
      </w:divBdr>
    </w:div>
    <w:div w:id="1545097851">
      <w:bodyDiv w:val="1"/>
      <w:marLeft w:val="0"/>
      <w:marRight w:val="0"/>
      <w:marTop w:val="0"/>
      <w:marBottom w:val="0"/>
      <w:divBdr>
        <w:top w:val="none" w:sz="0" w:space="0" w:color="auto"/>
        <w:left w:val="none" w:sz="0" w:space="0" w:color="auto"/>
        <w:bottom w:val="none" w:sz="0" w:space="0" w:color="auto"/>
        <w:right w:val="none" w:sz="0" w:space="0" w:color="auto"/>
      </w:divBdr>
    </w:div>
    <w:div w:id="1545631074">
      <w:bodyDiv w:val="1"/>
      <w:marLeft w:val="0"/>
      <w:marRight w:val="0"/>
      <w:marTop w:val="0"/>
      <w:marBottom w:val="0"/>
      <w:divBdr>
        <w:top w:val="none" w:sz="0" w:space="0" w:color="auto"/>
        <w:left w:val="none" w:sz="0" w:space="0" w:color="auto"/>
        <w:bottom w:val="none" w:sz="0" w:space="0" w:color="auto"/>
        <w:right w:val="none" w:sz="0" w:space="0" w:color="auto"/>
      </w:divBdr>
    </w:div>
    <w:div w:id="1546139334">
      <w:bodyDiv w:val="1"/>
      <w:marLeft w:val="0"/>
      <w:marRight w:val="0"/>
      <w:marTop w:val="0"/>
      <w:marBottom w:val="0"/>
      <w:divBdr>
        <w:top w:val="none" w:sz="0" w:space="0" w:color="auto"/>
        <w:left w:val="none" w:sz="0" w:space="0" w:color="auto"/>
        <w:bottom w:val="none" w:sz="0" w:space="0" w:color="auto"/>
        <w:right w:val="none" w:sz="0" w:space="0" w:color="auto"/>
      </w:divBdr>
    </w:div>
    <w:div w:id="1546215299">
      <w:bodyDiv w:val="1"/>
      <w:marLeft w:val="0"/>
      <w:marRight w:val="0"/>
      <w:marTop w:val="0"/>
      <w:marBottom w:val="0"/>
      <w:divBdr>
        <w:top w:val="none" w:sz="0" w:space="0" w:color="auto"/>
        <w:left w:val="none" w:sz="0" w:space="0" w:color="auto"/>
        <w:bottom w:val="none" w:sz="0" w:space="0" w:color="auto"/>
        <w:right w:val="none" w:sz="0" w:space="0" w:color="auto"/>
      </w:divBdr>
    </w:div>
    <w:div w:id="1549413624">
      <w:bodyDiv w:val="1"/>
      <w:marLeft w:val="0"/>
      <w:marRight w:val="0"/>
      <w:marTop w:val="0"/>
      <w:marBottom w:val="0"/>
      <w:divBdr>
        <w:top w:val="none" w:sz="0" w:space="0" w:color="auto"/>
        <w:left w:val="none" w:sz="0" w:space="0" w:color="auto"/>
        <w:bottom w:val="none" w:sz="0" w:space="0" w:color="auto"/>
        <w:right w:val="none" w:sz="0" w:space="0" w:color="auto"/>
      </w:divBdr>
    </w:div>
    <w:div w:id="1551071210">
      <w:bodyDiv w:val="1"/>
      <w:marLeft w:val="0"/>
      <w:marRight w:val="0"/>
      <w:marTop w:val="0"/>
      <w:marBottom w:val="0"/>
      <w:divBdr>
        <w:top w:val="none" w:sz="0" w:space="0" w:color="auto"/>
        <w:left w:val="none" w:sz="0" w:space="0" w:color="auto"/>
        <w:bottom w:val="none" w:sz="0" w:space="0" w:color="auto"/>
        <w:right w:val="none" w:sz="0" w:space="0" w:color="auto"/>
      </w:divBdr>
    </w:div>
    <w:div w:id="1551188357">
      <w:bodyDiv w:val="1"/>
      <w:marLeft w:val="0"/>
      <w:marRight w:val="0"/>
      <w:marTop w:val="0"/>
      <w:marBottom w:val="0"/>
      <w:divBdr>
        <w:top w:val="none" w:sz="0" w:space="0" w:color="auto"/>
        <w:left w:val="none" w:sz="0" w:space="0" w:color="auto"/>
        <w:bottom w:val="none" w:sz="0" w:space="0" w:color="auto"/>
        <w:right w:val="none" w:sz="0" w:space="0" w:color="auto"/>
      </w:divBdr>
    </w:div>
    <w:div w:id="1551962026">
      <w:bodyDiv w:val="1"/>
      <w:marLeft w:val="0"/>
      <w:marRight w:val="0"/>
      <w:marTop w:val="0"/>
      <w:marBottom w:val="0"/>
      <w:divBdr>
        <w:top w:val="none" w:sz="0" w:space="0" w:color="auto"/>
        <w:left w:val="none" w:sz="0" w:space="0" w:color="auto"/>
        <w:bottom w:val="none" w:sz="0" w:space="0" w:color="auto"/>
        <w:right w:val="none" w:sz="0" w:space="0" w:color="auto"/>
      </w:divBdr>
    </w:div>
    <w:div w:id="1552496213">
      <w:bodyDiv w:val="1"/>
      <w:marLeft w:val="0"/>
      <w:marRight w:val="0"/>
      <w:marTop w:val="0"/>
      <w:marBottom w:val="0"/>
      <w:divBdr>
        <w:top w:val="none" w:sz="0" w:space="0" w:color="auto"/>
        <w:left w:val="none" w:sz="0" w:space="0" w:color="auto"/>
        <w:bottom w:val="none" w:sz="0" w:space="0" w:color="auto"/>
        <w:right w:val="none" w:sz="0" w:space="0" w:color="auto"/>
      </w:divBdr>
    </w:div>
    <w:div w:id="1553275363">
      <w:bodyDiv w:val="1"/>
      <w:marLeft w:val="0"/>
      <w:marRight w:val="0"/>
      <w:marTop w:val="0"/>
      <w:marBottom w:val="0"/>
      <w:divBdr>
        <w:top w:val="none" w:sz="0" w:space="0" w:color="auto"/>
        <w:left w:val="none" w:sz="0" w:space="0" w:color="auto"/>
        <w:bottom w:val="none" w:sz="0" w:space="0" w:color="auto"/>
        <w:right w:val="none" w:sz="0" w:space="0" w:color="auto"/>
      </w:divBdr>
    </w:div>
    <w:div w:id="1553537863">
      <w:bodyDiv w:val="1"/>
      <w:marLeft w:val="0"/>
      <w:marRight w:val="0"/>
      <w:marTop w:val="0"/>
      <w:marBottom w:val="0"/>
      <w:divBdr>
        <w:top w:val="none" w:sz="0" w:space="0" w:color="auto"/>
        <w:left w:val="none" w:sz="0" w:space="0" w:color="auto"/>
        <w:bottom w:val="none" w:sz="0" w:space="0" w:color="auto"/>
        <w:right w:val="none" w:sz="0" w:space="0" w:color="auto"/>
      </w:divBdr>
    </w:div>
    <w:div w:id="1554583036">
      <w:bodyDiv w:val="1"/>
      <w:marLeft w:val="0"/>
      <w:marRight w:val="0"/>
      <w:marTop w:val="0"/>
      <w:marBottom w:val="0"/>
      <w:divBdr>
        <w:top w:val="none" w:sz="0" w:space="0" w:color="auto"/>
        <w:left w:val="none" w:sz="0" w:space="0" w:color="auto"/>
        <w:bottom w:val="none" w:sz="0" w:space="0" w:color="auto"/>
        <w:right w:val="none" w:sz="0" w:space="0" w:color="auto"/>
      </w:divBdr>
    </w:div>
    <w:div w:id="1556115144">
      <w:bodyDiv w:val="1"/>
      <w:marLeft w:val="0"/>
      <w:marRight w:val="0"/>
      <w:marTop w:val="0"/>
      <w:marBottom w:val="0"/>
      <w:divBdr>
        <w:top w:val="none" w:sz="0" w:space="0" w:color="auto"/>
        <w:left w:val="none" w:sz="0" w:space="0" w:color="auto"/>
        <w:bottom w:val="none" w:sz="0" w:space="0" w:color="auto"/>
        <w:right w:val="none" w:sz="0" w:space="0" w:color="auto"/>
      </w:divBdr>
    </w:div>
    <w:div w:id="1556626436">
      <w:bodyDiv w:val="1"/>
      <w:marLeft w:val="0"/>
      <w:marRight w:val="0"/>
      <w:marTop w:val="0"/>
      <w:marBottom w:val="0"/>
      <w:divBdr>
        <w:top w:val="none" w:sz="0" w:space="0" w:color="auto"/>
        <w:left w:val="none" w:sz="0" w:space="0" w:color="auto"/>
        <w:bottom w:val="none" w:sz="0" w:space="0" w:color="auto"/>
        <w:right w:val="none" w:sz="0" w:space="0" w:color="auto"/>
      </w:divBdr>
    </w:div>
    <w:div w:id="1557473136">
      <w:bodyDiv w:val="1"/>
      <w:marLeft w:val="0"/>
      <w:marRight w:val="0"/>
      <w:marTop w:val="0"/>
      <w:marBottom w:val="0"/>
      <w:divBdr>
        <w:top w:val="none" w:sz="0" w:space="0" w:color="auto"/>
        <w:left w:val="none" w:sz="0" w:space="0" w:color="auto"/>
        <w:bottom w:val="none" w:sz="0" w:space="0" w:color="auto"/>
        <w:right w:val="none" w:sz="0" w:space="0" w:color="auto"/>
      </w:divBdr>
    </w:div>
    <w:div w:id="1562902640">
      <w:bodyDiv w:val="1"/>
      <w:marLeft w:val="0"/>
      <w:marRight w:val="0"/>
      <w:marTop w:val="0"/>
      <w:marBottom w:val="0"/>
      <w:divBdr>
        <w:top w:val="none" w:sz="0" w:space="0" w:color="auto"/>
        <w:left w:val="none" w:sz="0" w:space="0" w:color="auto"/>
        <w:bottom w:val="none" w:sz="0" w:space="0" w:color="auto"/>
        <w:right w:val="none" w:sz="0" w:space="0" w:color="auto"/>
      </w:divBdr>
    </w:div>
    <w:div w:id="1564951235">
      <w:bodyDiv w:val="1"/>
      <w:marLeft w:val="0"/>
      <w:marRight w:val="0"/>
      <w:marTop w:val="0"/>
      <w:marBottom w:val="0"/>
      <w:divBdr>
        <w:top w:val="none" w:sz="0" w:space="0" w:color="auto"/>
        <w:left w:val="none" w:sz="0" w:space="0" w:color="auto"/>
        <w:bottom w:val="none" w:sz="0" w:space="0" w:color="auto"/>
        <w:right w:val="none" w:sz="0" w:space="0" w:color="auto"/>
      </w:divBdr>
    </w:div>
    <w:div w:id="1565140051">
      <w:bodyDiv w:val="1"/>
      <w:marLeft w:val="0"/>
      <w:marRight w:val="0"/>
      <w:marTop w:val="0"/>
      <w:marBottom w:val="0"/>
      <w:divBdr>
        <w:top w:val="none" w:sz="0" w:space="0" w:color="auto"/>
        <w:left w:val="none" w:sz="0" w:space="0" w:color="auto"/>
        <w:bottom w:val="none" w:sz="0" w:space="0" w:color="auto"/>
        <w:right w:val="none" w:sz="0" w:space="0" w:color="auto"/>
      </w:divBdr>
    </w:div>
    <w:div w:id="1566258674">
      <w:bodyDiv w:val="1"/>
      <w:marLeft w:val="0"/>
      <w:marRight w:val="0"/>
      <w:marTop w:val="0"/>
      <w:marBottom w:val="0"/>
      <w:divBdr>
        <w:top w:val="none" w:sz="0" w:space="0" w:color="auto"/>
        <w:left w:val="none" w:sz="0" w:space="0" w:color="auto"/>
        <w:bottom w:val="none" w:sz="0" w:space="0" w:color="auto"/>
        <w:right w:val="none" w:sz="0" w:space="0" w:color="auto"/>
      </w:divBdr>
    </w:div>
    <w:div w:id="1571454933">
      <w:bodyDiv w:val="1"/>
      <w:marLeft w:val="0"/>
      <w:marRight w:val="0"/>
      <w:marTop w:val="0"/>
      <w:marBottom w:val="0"/>
      <w:divBdr>
        <w:top w:val="none" w:sz="0" w:space="0" w:color="auto"/>
        <w:left w:val="none" w:sz="0" w:space="0" w:color="auto"/>
        <w:bottom w:val="none" w:sz="0" w:space="0" w:color="auto"/>
        <w:right w:val="none" w:sz="0" w:space="0" w:color="auto"/>
      </w:divBdr>
    </w:div>
    <w:div w:id="1573464148">
      <w:bodyDiv w:val="1"/>
      <w:marLeft w:val="0"/>
      <w:marRight w:val="0"/>
      <w:marTop w:val="0"/>
      <w:marBottom w:val="0"/>
      <w:divBdr>
        <w:top w:val="none" w:sz="0" w:space="0" w:color="auto"/>
        <w:left w:val="none" w:sz="0" w:space="0" w:color="auto"/>
        <w:bottom w:val="none" w:sz="0" w:space="0" w:color="auto"/>
        <w:right w:val="none" w:sz="0" w:space="0" w:color="auto"/>
      </w:divBdr>
    </w:div>
    <w:div w:id="1575582059">
      <w:bodyDiv w:val="1"/>
      <w:marLeft w:val="0"/>
      <w:marRight w:val="0"/>
      <w:marTop w:val="0"/>
      <w:marBottom w:val="0"/>
      <w:divBdr>
        <w:top w:val="none" w:sz="0" w:space="0" w:color="auto"/>
        <w:left w:val="none" w:sz="0" w:space="0" w:color="auto"/>
        <w:bottom w:val="none" w:sz="0" w:space="0" w:color="auto"/>
        <w:right w:val="none" w:sz="0" w:space="0" w:color="auto"/>
      </w:divBdr>
    </w:div>
    <w:div w:id="1578511272">
      <w:bodyDiv w:val="1"/>
      <w:marLeft w:val="0"/>
      <w:marRight w:val="0"/>
      <w:marTop w:val="0"/>
      <w:marBottom w:val="0"/>
      <w:divBdr>
        <w:top w:val="none" w:sz="0" w:space="0" w:color="auto"/>
        <w:left w:val="none" w:sz="0" w:space="0" w:color="auto"/>
        <w:bottom w:val="none" w:sz="0" w:space="0" w:color="auto"/>
        <w:right w:val="none" w:sz="0" w:space="0" w:color="auto"/>
      </w:divBdr>
    </w:div>
    <w:div w:id="1579095277">
      <w:bodyDiv w:val="1"/>
      <w:marLeft w:val="0"/>
      <w:marRight w:val="0"/>
      <w:marTop w:val="0"/>
      <w:marBottom w:val="0"/>
      <w:divBdr>
        <w:top w:val="none" w:sz="0" w:space="0" w:color="auto"/>
        <w:left w:val="none" w:sz="0" w:space="0" w:color="auto"/>
        <w:bottom w:val="none" w:sz="0" w:space="0" w:color="auto"/>
        <w:right w:val="none" w:sz="0" w:space="0" w:color="auto"/>
      </w:divBdr>
    </w:div>
    <w:div w:id="1580863427">
      <w:bodyDiv w:val="1"/>
      <w:marLeft w:val="0"/>
      <w:marRight w:val="0"/>
      <w:marTop w:val="0"/>
      <w:marBottom w:val="0"/>
      <w:divBdr>
        <w:top w:val="none" w:sz="0" w:space="0" w:color="auto"/>
        <w:left w:val="none" w:sz="0" w:space="0" w:color="auto"/>
        <w:bottom w:val="none" w:sz="0" w:space="0" w:color="auto"/>
        <w:right w:val="none" w:sz="0" w:space="0" w:color="auto"/>
      </w:divBdr>
    </w:div>
    <w:div w:id="1583761153">
      <w:bodyDiv w:val="1"/>
      <w:marLeft w:val="0"/>
      <w:marRight w:val="0"/>
      <w:marTop w:val="0"/>
      <w:marBottom w:val="0"/>
      <w:divBdr>
        <w:top w:val="none" w:sz="0" w:space="0" w:color="auto"/>
        <w:left w:val="none" w:sz="0" w:space="0" w:color="auto"/>
        <w:bottom w:val="none" w:sz="0" w:space="0" w:color="auto"/>
        <w:right w:val="none" w:sz="0" w:space="0" w:color="auto"/>
      </w:divBdr>
    </w:div>
    <w:div w:id="1587033016">
      <w:bodyDiv w:val="1"/>
      <w:marLeft w:val="0"/>
      <w:marRight w:val="0"/>
      <w:marTop w:val="0"/>
      <w:marBottom w:val="0"/>
      <w:divBdr>
        <w:top w:val="none" w:sz="0" w:space="0" w:color="auto"/>
        <w:left w:val="none" w:sz="0" w:space="0" w:color="auto"/>
        <w:bottom w:val="none" w:sz="0" w:space="0" w:color="auto"/>
        <w:right w:val="none" w:sz="0" w:space="0" w:color="auto"/>
      </w:divBdr>
    </w:div>
    <w:div w:id="1590624318">
      <w:bodyDiv w:val="1"/>
      <w:marLeft w:val="0"/>
      <w:marRight w:val="0"/>
      <w:marTop w:val="0"/>
      <w:marBottom w:val="0"/>
      <w:divBdr>
        <w:top w:val="none" w:sz="0" w:space="0" w:color="auto"/>
        <w:left w:val="none" w:sz="0" w:space="0" w:color="auto"/>
        <w:bottom w:val="none" w:sz="0" w:space="0" w:color="auto"/>
        <w:right w:val="none" w:sz="0" w:space="0" w:color="auto"/>
      </w:divBdr>
    </w:div>
    <w:div w:id="1593272510">
      <w:bodyDiv w:val="1"/>
      <w:marLeft w:val="0"/>
      <w:marRight w:val="0"/>
      <w:marTop w:val="0"/>
      <w:marBottom w:val="0"/>
      <w:divBdr>
        <w:top w:val="none" w:sz="0" w:space="0" w:color="auto"/>
        <w:left w:val="none" w:sz="0" w:space="0" w:color="auto"/>
        <w:bottom w:val="none" w:sz="0" w:space="0" w:color="auto"/>
        <w:right w:val="none" w:sz="0" w:space="0" w:color="auto"/>
      </w:divBdr>
    </w:div>
    <w:div w:id="1594894454">
      <w:bodyDiv w:val="1"/>
      <w:marLeft w:val="0"/>
      <w:marRight w:val="0"/>
      <w:marTop w:val="0"/>
      <w:marBottom w:val="0"/>
      <w:divBdr>
        <w:top w:val="none" w:sz="0" w:space="0" w:color="auto"/>
        <w:left w:val="none" w:sz="0" w:space="0" w:color="auto"/>
        <w:bottom w:val="none" w:sz="0" w:space="0" w:color="auto"/>
        <w:right w:val="none" w:sz="0" w:space="0" w:color="auto"/>
      </w:divBdr>
    </w:div>
    <w:div w:id="1595279508">
      <w:bodyDiv w:val="1"/>
      <w:marLeft w:val="0"/>
      <w:marRight w:val="0"/>
      <w:marTop w:val="0"/>
      <w:marBottom w:val="0"/>
      <w:divBdr>
        <w:top w:val="none" w:sz="0" w:space="0" w:color="auto"/>
        <w:left w:val="none" w:sz="0" w:space="0" w:color="auto"/>
        <w:bottom w:val="none" w:sz="0" w:space="0" w:color="auto"/>
        <w:right w:val="none" w:sz="0" w:space="0" w:color="auto"/>
      </w:divBdr>
    </w:div>
    <w:div w:id="1598827316">
      <w:bodyDiv w:val="1"/>
      <w:marLeft w:val="0"/>
      <w:marRight w:val="0"/>
      <w:marTop w:val="0"/>
      <w:marBottom w:val="0"/>
      <w:divBdr>
        <w:top w:val="none" w:sz="0" w:space="0" w:color="auto"/>
        <w:left w:val="none" w:sz="0" w:space="0" w:color="auto"/>
        <w:bottom w:val="none" w:sz="0" w:space="0" w:color="auto"/>
        <w:right w:val="none" w:sz="0" w:space="0" w:color="auto"/>
      </w:divBdr>
    </w:div>
    <w:div w:id="1599365215">
      <w:bodyDiv w:val="1"/>
      <w:marLeft w:val="0"/>
      <w:marRight w:val="0"/>
      <w:marTop w:val="0"/>
      <w:marBottom w:val="0"/>
      <w:divBdr>
        <w:top w:val="none" w:sz="0" w:space="0" w:color="auto"/>
        <w:left w:val="none" w:sz="0" w:space="0" w:color="auto"/>
        <w:bottom w:val="none" w:sz="0" w:space="0" w:color="auto"/>
        <w:right w:val="none" w:sz="0" w:space="0" w:color="auto"/>
      </w:divBdr>
    </w:div>
    <w:div w:id="1600795145">
      <w:bodyDiv w:val="1"/>
      <w:marLeft w:val="0"/>
      <w:marRight w:val="0"/>
      <w:marTop w:val="0"/>
      <w:marBottom w:val="0"/>
      <w:divBdr>
        <w:top w:val="none" w:sz="0" w:space="0" w:color="auto"/>
        <w:left w:val="none" w:sz="0" w:space="0" w:color="auto"/>
        <w:bottom w:val="none" w:sz="0" w:space="0" w:color="auto"/>
        <w:right w:val="none" w:sz="0" w:space="0" w:color="auto"/>
      </w:divBdr>
    </w:div>
    <w:div w:id="1601336445">
      <w:bodyDiv w:val="1"/>
      <w:marLeft w:val="0"/>
      <w:marRight w:val="0"/>
      <w:marTop w:val="0"/>
      <w:marBottom w:val="0"/>
      <w:divBdr>
        <w:top w:val="none" w:sz="0" w:space="0" w:color="auto"/>
        <w:left w:val="none" w:sz="0" w:space="0" w:color="auto"/>
        <w:bottom w:val="none" w:sz="0" w:space="0" w:color="auto"/>
        <w:right w:val="none" w:sz="0" w:space="0" w:color="auto"/>
      </w:divBdr>
    </w:div>
    <w:div w:id="1601601473">
      <w:bodyDiv w:val="1"/>
      <w:marLeft w:val="0"/>
      <w:marRight w:val="0"/>
      <w:marTop w:val="0"/>
      <w:marBottom w:val="0"/>
      <w:divBdr>
        <w:top w:val="none" w:sz="0" w:space="0" w:color="auto"/>
        <w:left w:val="none" w:sz="0" w:space="0" w:color="auto"/>
        <w:bottom w:val="none" w:sz="0" w:space="0" w:color="auto"/>
        <w:right w:val="none" w:sz="0" w:space="0" w:color="auto"/>
      </w:divBdr>
    </w:div>
    <w:div w:id="1603102139">
      <w:bodyDiv w:val="1"/>
      <w:marLeft w:val="0"/>
      <w:marRight w:val="0"/>
      <w:marTop w:val="0"/>
      <w:marBottom w:val="0"/>
      <w:divBdr>
        <w:top w:val="none" w:sz="0" w:space="0" w:color="auto"/>
        <w:left w:val="none" w:sz="0" w:space="0" w:color="auto"/>
        <w:bottom w:val="none" w:sz="0" w:space="0" w:color="auto"/>
        <w:right w:val="none" w:sz="0" w:space="0" w:color="auto"/>
      </w:divBdr>
    </w:div>
    <w:div w:id="1607811571">
      <w:bodyDiv w:val="1"/>
      <w:marLeft w:val="0"/>
      <w:marRight w:val="0"/>
      <w:marTop w:val="0"/>
      <w:marBottom w:val="0"/>
      <w:divBdr>
        <w:top w:val="none" w:sz="0" w:space="0" w:color="auto"/>
        <w:left w:val="none" w:sz="0" w:space="0" w:color="auto"/>
        <w:bottom w:val="none" w:sz="0" w:space="0" w:color="auto"/>
        <w:right w:val="none" w:sz="0" w:space="0" w:color="auto"/>
      </w:divBdr>
    </w:div>
    <w:div w:id="1607813476">
      <w:bodyDiv w:val="1"/>
      <w:marLeft w:val="0"/>
      <w:marRight w:val="0"/>
      <w:marTop w:val="0"/>
      <w:marBottom w:val="0"/>
      <w:divBdr>
        <w:top w:val="none" w:sz="0" w:space="0" w:color="auto"/>
        <w:left w:val="none" w:sz="0" w:space="0" w:color="auto"/>
        <w:bottom w:val="none" w:sz="0" w:space="0" w:color="auto"/>
        <w:right w:val="none" w:sz="0" w:space="0" w:color="auto"/>
      </w:divBdr>
    </w:div>
    <w:div w:id="1609771232">
      <w:bodyDiv w:val="1"/>
      <w:marLeft w:val="0"/>
      <w:marRight w:val="0"/>
      <w:marTop w:val="0"/>
      <w:marBottom w:val="0"/>
      <w:divBdr>
        <w:top w:val="none" w:sz="0" w:space="0" w:color="auto"/>
        <w:left w:val="none" w:sz="0" w:space="0" w:color="auto"/>
        <w:bottom w:val="none" w:sz="0" w:space="0" w:color="auto"/>
        <w:right w:val="none" w:sz="0" w:space="0" w:color="auto"/>
      </w:divBdr>
    </w:div>
    <w:div w:id="1611477103">
      <w:bodyDiv w:val="1"/>
      <w:marLeft w:val="0"/>
      <w:marRight w:val="0"/>
      <w:marTop w:val="0"/>
      <w:marBottom w:val="0"/>
      <w:divBdr>
        <w:top w:val="none" w:sz="0" w:space="0" w:color="auto"/>
        <w:left w:val="none" w:sz="0" w:space="0" w:color="auto"/>
        <w:bottom w:val="none" w:sz="0" w:space="0" w:color="auto"/>
        <w:right w:val="none" w:sz="0" w:space="0" w:color="auto"/>
      </w:divBdr>
    </w:div>
    <w:div w:id="1611820713">
      <w:bodyDiv w:val="1"/>
      <w:marLeft w:val="0"/>
      <w:marRight w:val="0"/>
      <w:marTop w:val="0"/>
      <w:marBottom w:val="0"/>
      <w:divBdr>
        <w:top w:val="none" w:sz="0" w:space="0" w:color="auto"/>
        <w:left w:val="none" w:sz="0" w:space="0" w:color="auto"/>
        <w:bottom w:val="none" w:sz="0" w:space="0" w:color="auto"/>
        <w:right w:val="none" w:sz="0" w:space="0" w:color="auto"/>
      </w:divBdr>
    </w:div>
    <w:div w:id="1619752295">
      <w:bodyDiv w:val="1"/>
      <w:marLeft w:val="0"/>
      <w:marRight w:val="0"/>
      <w:marTop w:val="0"/>
      <w:marBottom w:val="0"/>
      <w:divBdr>
        <w:top w:val="none" w:sz="0" w:space="0" w:color="auto"/>
        <w:left w:val="none" w:sz="0" w:space="0" w:color="auto"/>
        <w:bottom w:val="none" w:sz="0" w:space="0" w:color="auto"/>
        <w:right w:val="none" w:sz="0" w:space="0" w:color="auto"/>
      </w:divBdr>
    </w:div>
    <w:div w:id="1621836459">
      <w:bodyDiv w:val="1"/>
      <w:marLeft w:val="0"/>
      <w:marRight w:val="0"/>
      <w:marTop w:val="0"/>
      <w:marBottom w:val="0"/>
      <w:divBdr>
        <w:top w:val="none" w:sz="0" w:space="0" w:color="auto"/>
        <w:left w:val="none" w:sz="0" w:space="0" w:color="auto"/>
        <w:bottom w:val="none" w:sz="0" w:space="0" w:color="auto"/>
        <w:right w:val="none" w:sz="0" w:space="0" w:color="auto"/>
      </w:divBdr>
    </w:div>
    <w:div w:id="1633562792">
      <w:bodyDiv w:val="1"/>
      <w:marLeft w:val="0"/>
      <w:marRight w:val="0"/>
      <w:marTop w:val="0"/>
      <w:marBottom w:val="0"/>
      <w:divBdr>
        <w:top w:val="none" w:sz="0" w:space="0" w:color="auto"/>
        <w:left w:val="none" w:sz="0" w:space="0" w:color="auto"/>
        <w:bottom w:val="none" w:sz="0" w:space="0" w:color="auto"/>
        <w:right w:val="none" w:sz="0" w:space="0" w:color="auto"/>
      </w:divBdr>
    </w:div>
    <w:div w:id="1634865553">
      <w:bodyDiv w:val="1"/>
      <w:marLeft w:val="0"/>
      <w:marRight w:val="0"/>
      <w:marTop w:val="0"/>
      <w:marBottom w:val="0"/>
      <w:divBdr>
        <w:top w:val="none" w:sz="0" w:space="0" w:color="auto"/>
        <w:left w:val="none" w:sz="0" w:space="0" w:color="auto"/>
        <w:bottom w:val="none" w:sz="0" w:space="0" w:color="auto"/>
        <w:right w:val="none" w:sz="0" w:space="0" w:color="auto"/>
      </w:divBdr>
    </w:div>
    <w:div w:id="1641498291">
      <w:bodyDiv w:val="1"/>
      <w:marLeft w:val="0"/>
      <w:marRight w:val="0"/>
      <w:marTop w:val="0"/>
      <w:marBottom w:val="0"/>
      <w:divBdr>
        <w:top w:val="none" w:sz="0" w:space="0" w:color="auto"/>
        <w:left w:val="none" w:sz="0" w:space="0" w:color="auto"/>
        <w:bottom w:val="none" w:sz="0" w:space="0" w:color="auto"/>
        <w:right w:val="none" w:sz="0" w:space="0" w:color="auto"/>
      </w:divBdr>
    </w:div>
    <w:div w:id="1641769500">
      <w:bodyDiv w:val="1"/>
      <w:marLeft w:val="0"/>
      <w:marRight w:val="0"/>
      <w:marTop w:val="0"/>
      <w:marBottom w:val="0"/>
      <w:divBdr>
        <w:top w:val="none" w:sz="0" w:space="0" w:color="auto"/>
        <w:left w:val="none" w:sz="0" w:space="0" w:color="auto"/>
        <w:bottom w:val="none" w:sz="0" w:space="0" w:color="auto"/>
        <w:right w:val="none" w:sz="0" w:space="0" w:color="auto"/>
      </w:divBdr>
    </w:div>
    <w:div w:id="1642537352">
      <w:bodyDiv w:val="1"/>
      <w:marLeft w:val="0"/>
      <w:marRight w:val="0"/>
      <w:marTop w:val="0"/>
      <w:marBottom w:val="0"/>
      <w:divBdr>
        <w:top w:val="none" w:sz="0" w:space="0" w:color="auto"/>
        <w:left w:val="none" w:sz="0" w:space="0" w:color="auto"/>
        <w:bottom w:val="none" w:sz="0" w:space="0" w:color="auto"/>
        <w:right w:val="none" w:sz="0" w:space="0" w:color="auto"/>
      </w:divBdr>
    </w:div>
    <w:div w:id="1644312997">
      <w:bodyDiv w:val="1"/>
      <w:marLeft w:val="0"/>
      <w:marRight w:val="0"/>
      <w:marTop w:val="0"/>
      <w:marBottom w:val="0"/>
      <w:divBdr>
        <w:top w:val="none" w:sz="0" w:space="0" w:color="auto"/>
        <w:left w:val="none" w:sz="0" w:space="0" w:color="auto"/>
        <w:bottom w:val="none" w:sz="0" w:space="0" w:color="auto"/>
        <w:right w:val="none" w:sz="0" w:space="0" w:color="auto"/>
      </w:divBdr>
    </w:div>
    <w:div w:id="1645085405">
      <w:bodyDiv w:val="1"/>
      <w:marLeft w:val="0"/>
      <w:marRight w:val="0"/>
      <w:marTop w:val="0"/>
      <w:marBottom w:val="0"/>
      <w:divBdr>
        <w:top w:val="none" w:sz="0" w:space="0" w:color="auto"/>
        <w:left w:val="none" w:sz="0" w:space="0" w:color="auto"/>
        <w:bottom w:val="none" w:sz="0" w:space="0" w:color="auto"/>
        <w:right w:val="none" w:sz="0" w:space="0" w:color="auto"/>
      </w:divBdr>
    </w:div>
    <w:div w:id="1646465496">
      <w:bodyDiv w:val="1"/>
      <w:marLeft w:val="0"/>
      <w:marRight w:val="0"/>
      <w:marTop w:val="0"/>
      <w:marBottom w:val="0"/>
      <w:divBdr>
        <w:top w:val="none" w:sz="0" w:space="0" w:color="auto"/>
        <w:left w:val="none" w:sz="0" w:space="0" w:color="auto"/>
        <w:bottom w:val="none" w:sz="0" w:space="0" w:color="auto"/>
        <w:right w:val="none" w:sz="0" w:space="0" w:color="auto"/>
      </w:divBdr>
    </w:div>
    <w:div w:id="1647395430">
      <w:bodyDiv w:val="1"/>
      <w:marLeft w:val="0"/>
      <w:marRight w:val="0"/>
      <w:marTop w:val="0"/>
      <w:marBottom w:val="0"/>
      <w:divBdr>
        <w:top w:val="none" w:sz="0" w:space="0" w:color="auto"/>
        <w:left w:val="none" w:sz="0" w:space="0" w:color="auto"/>
        <w:bottom w:val="none" w:sz="0" w:space="0" w:color="auto"/>
        <w:right w:val="none" w:sz="0" w:space="0" w:color="auto"/>
      </w:divBdr>
    </w:div>
    <w:div w:id="1652370531">
      <w:bodyDiv w:val="1"/>
      <w:marLeft w:val="0"/>
      <w:marRight w:val="0"/>
      <w:marTop w:val="0"/>
      <w:marBottom w:val="0"/>
      <w:divBdr>
        <w:top w:val="none" w:sz="0" w:space="0" w:color="auto"/>
        <w:left w:val="none" w:sz="0" w:space="0" w:color="auto"/>
        <w:bottom w:val="none" w:sz="0" w:space="0" w:color="auto"/>
        <w:right w:val="none" w:sz="0" w:space="0" w:color="auto"/>
      </w:divBdr>
    </w:div>
    <w:div w:id="1652950916">
      <w:bodyDiv w:val="1"/>
      <w:marLeft w:val="0"/>
      <w:marRight w:val="0"/>
      <w:marTop w:val="0"/>
      <w:marBottom w:val="0"/>
      <w:divBdr>
        <w:top w:val="none" w:sz="0" w:space="0" w:color="auto"/>
        <w:left w:val="none" w:sz="0" w:space="0" w:color="auto"/>
        <w:bottom w:val="none" w:sz="0" w:space="0" w:color="auto"/>
        <w:right w:val="none" w:sz="0" w:space="0" w:color="auto"/>
      </w:divBdr>
    </w:div>
    <w:div w:id="1653631574">
      <w:bodyDiv w:val="1"/>
      <w:marLeft w:val="0"/>
      <w:marRight w:val="0"/>
      <w:marTop w:val="0"/>
      <w:marBottom w:val="0"/>
      <w:divBdr>
        <w:top w:val="none" w:sz="0" w:space="0" w:color="auto"/>
        <w:left w:val="none" w:sz="0" w:space="0" w:color="auto"/>
        <w:bottom w:val="none" w:sz="0" w:space="0" w:color="auto"/>
        <w:right w:val="none" w:sz="0" w:space="0" w:color="auto"/>
      </w:divBdr>
    </w:div>
    <w:div w:id="1654870981">
      <w:bodyDiv w:val="1"/>
      <w:marLeft w:val="0"/>
      <w:marRight w:val="0"/>
      <w:marTop w:val="0"/>
      <w:marBottom w:val="0"/>
      <w:divBdr>
        <w:top w:val="none" w:sz="0" w:space="0" w:color="auto"/>
        <w:left w:val="none" w:sz="0" w:space="0" w:color="auto"/>
        <w:bottom w:val="none" w:sz="0" w:space="0" w:color="auto"/>
        <w:right w:val="none" w:sz="0" w:space="0" w:color="auto"/>
      </w:divBdr>
    </w:div>
    <w:div w:id="1657801631">
      <w:bodyDiv w:val="1"/>
      <w:marLeft w:val="0"/>
      <w:marRight w:val="0"/>
      <w:marTop w:val="0"/>
      <w:marBottom w:val="0"/>
      <w:divBdr>
        <w:top w:val="none" w:sz="0" w:space="0" w:color="auto"/>
        <w:left w:val="none" w:sz="0" w:space="0" w:color="auto"/>
        <w:bottom w:val="none" w:sz="0" w:space="0" w:color="auto"/>
        <w:right w:val="none" w:sz="0" w:space="0" w:color="auto"/>
      </w:divBdr>
    </w:div>
    <w:div w:id="1661421457">
      <w:bodyDiv w:val="1"/>
      <w:marLeft w:val="0"/>
      <w:marRight w:val="0"/>
      <w:marTop w:val="0"/>
      <w:marBottom w:val="0"/>
      <w:divBdr>
        <w:top w:val="none" w:sz="0" w:space="0" w:color="auto"/>
        <w:left w:val="none" w:sz="0" w:space="0" w:color="auto"/>
        <w:bottom w:val="none" w:sz="0" w:space="0" w:color="auto"/>
        <w:right w:val="none" w:sz="0" w:space="0" w:color="auto"/>
      </w:divBdr>
    </w:div>
    <w:div w:id="1661693510">
      <w:bodyDiv w:val="1"/>
      <w:marLeft w:val="0"/>
      <w:marRight w:val="0"/>
      <w:marTop w:val="0"/>
      <w:marBottom w:val="0"/>
      <w:divBdr>
        <w:top w:val="none" w:sz="0" w:space="0" w:color="auto"/>
        <w:left w:val="none" w:sz="0" w:space="0" w:color="auto"/>
        <w:bottom w:val="none" w:sz="0" w:space="0" w:color="auto"/>
        <w:right w:val="none" w:sz="0" w:space="0" w:color="auto"/>
      </w:divBdr>
    </w:div>
    <w:div w:id="1663044422">
      <w:bodyDiv w:val="1"/>
      <w:marLeft w:val="0"/>
      <w:marRight w:val="0"/>
      <w:marTop w:val="0"/>
      <w:marBottom w:val="0"/>
      <w:divBdr>
        <w:top w:val="none" w:sz="0" w:space="0" w:color="auto"/>
        <w:left w:val="none" w:sz="0" w:space="0" w:color="auto"/>
        <w:bottom w:val="none" w:sz="0" w:space="0" w:color="auto"/>
        <w:right w:val="none" w:sz="0" w:space="0" w:color="auto"/>
      </w:divBdr>
    </w:div>
    <w:div w:id="1665628517">
      <w:bodyDiv w:val="1"/>
      <w:marLeft w:val="0"/>
      <w:marRight w:val="0"/>
      <w:marTop w:val="0"/>
      <w:marBottom w:val="0"/>
      <w:divBdr>
        <w:top w:val="none" w:sz="0" w:space="0" w:color="auto"/>
        <w:left w:val="none" w:sz="0" w:space="0" w:color="auto"/>
        <w:bottom w:val="none" w:sz="0" w:space="0" w:color="auto"/>
        <w:right w:val="none" w:sz="0" w:space="0" w:color="auto"/>
      </w:divBdr>
    </w:div>
    <w:div w:id="1670451303">
      <w:bodyDiv w:val="1"/>
      <w:marLeft w:val="0"/>
      <w:marRight w:val="0"/>
      <w:marTop w:val="0"/>
      <w:marBottom w:val="0"/>
      <w:divBdr>
        <w:top w:val="none" w:sz="0" w:space="0" w:color="auto"/>
        <w:left w:val="none" w:sz="0" w:space="0" w:color="auto"/>
        <w:bottom w:val="none" w:sz="0" w:space="0" w:color="auto"/>
        <w:right w:val="none" w:sz="0" w:space="0" w:color="auto"/>
      </w:divBdr>
    </w:div>
    <w:div w:id="1672101674">
      <w:bodyDiv w:val="1"/>
      <w:marLeft w:val="0"/>
      <w:marRight w:val="0"/>
      <w:marTop w:val="0"/>
      <w:marBottom w:val="0"/>
      <w:divBdr>
        <w:top w:val="none" w:sz="0" w:space="0" w:color="auto"/>
        <w:left w:val="none" w:sz="0" w:space="0" w:color="auto"/>
        <w:bottom w:val="none" w:sz="0" w:space="0" w:color="auto"/>
        <w:right w:val="none" w:sz="0" w:space="0" w:color="auto"/>
      </w:divBdr>
    </w:div>
    <w:div w:id="1673025487">
      <w:bodyDiv w:val="1"/>
      <w:marLeft w:val="0"/>
      <w:marRight w:val="0"/>
      <w:marTop w:val="0"/>
      <w:marBottom w:val="0"/>
      <w:divBdr>
        <w:top w:val="none" w:sz="0" w:space="0" w:color="auto"/>
        <w:left w:val="none" w:sz="0" w:space="0" w:color="auto"/>
        <w:bottom w:val="none" w:sz="0" w:space="0" w:color="auto"/>
        <w:right w:val="none" w:sz="0" w:space="0" w:color="auto"/>
      </w:divBdr>
    </w:div>
    <w:div w:id="1673339639">
      <w:bodyDiv w:val="1"/>
      <w:marLeft w:val="0"/>
      <w:marRight w:val="0"/>
      <w:marTop w:val="0"/>
      <w:marBottom w:val="0"/>
      <w:divBdr>
        <w:top w:val="none" w:sz="0" w:space="0" w:color="auto"/>
        <w:left w:val="none" w:sz="0" w:space="0" w:color="auto"/>
        <w:bottom w:val="none" w:sz="0" w:space="0" w:color="auto"/>
        <w:right w:val="none" w:sz="0" w:space="0" w:color="auto"/>
      </w:divBdr>
    </w:div>
    <w:div w:id="1681152128">
      <w:bodyDiv w:val="1"/>
      <w:marLeft w:val="0"/>
      <w:marRight w:val="0"/>
      <w:marTop w:val="0"/>
      <w:marBottom w:val="0"/>
      <w:divBdr>
        <w:top w:val="none" w:sz="0" w:space="0" w:color="auto"/>
        <w:left w:val="none" w:sz="0" w:space="0" w:color="auto"/>
        <w:bottom w:val="none" w:sz="0" w:space="0" w:color="auto"/>
        <w:right w:val="none" w:sz="0" w:space="0" w:color="auto"/>
      </w:divBdr>
    </w:div>
    <w:div w:id="1685202627">
      <w:bodyDiv w:val="1"/>
      <w:marLeft w:val="0"/>
      <w:marRight w:val="0"/>
      <w:marTop w:val="0"/>
      <w:marBottom w:val="0"/>
      <w:divBdr>
        <w:top w:val="none" w:sz="0" w:space="0" w:color="auto"/>
        <w:left w:val="none" w:sz="0" w:space="0" w:color="auto"/>
        <w:bottom w:val="none" w:sz="0" w:space="0" w:color="auto"/>
        <w:right w:val="none" w:sz="0" w:space="0" w:color="auto"/>
      </w:divBdr>
    </w:div>
    <w:div w:id="1685590950">
      <w:bodyDiv w:val="1"/>
      <w:marLeft w:val="0"/>
      <w:marRight w:val="0"/>
      <w:marTop w:val="0"/>
      <w:marBottom w:val="0"/>
      <w:divBdr>
        <w:top w:val="none" w:sz="0" w:space="0" w:color="auto"/>
        <w:left w:val="none" w:sz="0" w:space="0" w:color="auto"/>
        <w:bottom w:val="none" w:sz="0" w:space="0" w:color="auto"/>
        <w:right w:val="none" w:sz="0" w:space="0" w:color="auto"/>
      </w:divBdr>
    </w:div>
    <w:div w:id="1686243910">
      <w:bodyDiv w:val="1"/>
      <w:marLeft w:val="0"/>
      <w:marRight w:val="0"/>
      <w:marTop w:val="0"/>
      <w:marBottom w:val="0"/>
      <w:divBdr>
        <w:top w:val="none" w:sz="0" w:space="0" w:color="auto"/>
        <w:left w:val="none" w:sz="0" w:space="0" w:color="auto"/>
        <w:bottom w:val="none" w:sz="0" w:space="0" w:color="auto"/>
        <w:right w:val="none" w:sz="0" w:space="0" w:color="auto"/>
      </w:divBdr>
    </w:div>
    <w:div w:id="1688292303">
      <w:bodyDiv w:val="1"/>
      <w:marLeft w:val="0"/>
      <w:marRight w:val="0"/>
      <w:marTop w:val="0"/>
      <w:marBottom w:val="0"/>
      <w:divBdr>
        <w:top w:val="none" w:sz="0" w:space="0" w:color="auto"/>
        <w:left w:val="none" w:sz="0" w:space="0" w:color="auto"/>
        <w:bottom w:val="none" w:sz="0" w:space="0" w:color="auto"/>
        <w:right w:val="none" w:sz="0" w:space="0" w:color="auto"/>
      </w:divBdr>
    </w:div>
    <w:div w:id="1689020759">
      <w:bodyDiv w:val="1"/>
      <w:marLeft w:val="0"/>
      <w:marRight w:val="0"/>
      <w:marTop w:val="0"/>
      <w:marBottom w:val="0"/>
      <w:divBdr>
        <w:top w:val="none" w:sz="0" w:space="0" w:color="auto"/>
        <w:left w:val="none" w:sz="0" w:space="0" w:color="auto"/>
        <w:bottom w:val="none" w:sz="0" w:space="0" w:color="auto"/>
        <w:right w:val="none" w:sz="0" w:space="0" w:color="auto"/>
      </w:divBdr>
    </w:div>
    <w:div w:id="1690908846">
      <w:bodyDiv w:val="1"/>
      <w:marLeft w:val="0"/>
      <w:marRight w:val="0"/>
      <w:marTop w:val="0"/>
      <w:marBottom w:val="0"/>
      <w:divBdr>
        <w:top w:val="none" w:sz="0" w:space="0" w:color="auto"/>
        <w:left w:val="none" w:sz="0" w:space="0" w:color="auto"/>
        <w:bottom w:val="none" w:sz="0" w:space="0" w:color="auto"/>
        <w:right w:val="none" w:sz="0" w:space="0" w:color="auto"/>
      </w:divBdr>
    </w:div>
    <w:div w:id="1692029850">
      <w:bodyDiv w:val="1"/>
      <w:marLeft w:val="0"/>
      <w:marRight w:val="0"/>
      <w:marTop w:val="0"/>
      <w:marBottom w:val="0"/>
      <w:divBdr>
        <w:top w:val="none" w:sz="0" w:space="0" w:color="auto"/>
        <w:left w:val="none" w:sz="0" w:space="0" w:color="auto"/>
        <w:bottom w:val="none" w:sz="0" w:space="0" w:color="auto"/>
        <w:right w:val="none" w:sz="0" w:space="0" w:color="auto"/>
      </w:divBdr>
    </w:div>
    <w:div w:id="1695111471">
      <w:bodyDiv w:val="1"/>
      <w:marLeft w:val="0"/>
      <w:marRight w:val="0"/>
      <w:marTop w:val="0"/>
      <w:marBottom w:val="0"/>
      <w:divBdr>
        <w:top w:val="none" w:sz="0" w:space="0" w:color="auto"/>
        <w:left w:val="none" w:sz="0" w:space="0" w:color="auto"/>
        <w:bottom w:val="none" w:sz="0" w:space="0" w:color="auto"/>
        <w:right w:val="none" w:sz="0" w:space="0" w:color="auto"/>
      </w:divBdr>
    </w:div>
    <w:div w:id="1699162415">
      <w:bodyDiv w:val="1"/>
      <w:marLeft w:val="0"/>
      <w:marRight w:val="0"/>
      <w:marTop w:val="0"/>
      <w:marBottom w:val="0"/>
      <w:divBdr>
        <w:top w:val="none" w:sz="0" w:space="0" w:color="auto"/>
        <w:left w:val="none" w:sz="0" w:space="0" w:color="auto"/>
        <w:bottom w:val="none" w:sz="0" w:space="0" w:color="auto"/>
        <w:right w:val="none" w:sz="0" w:space="0" w:color="auto"/>
      </w:divBdr>
    </w:div>
    <w:div w:id="1700936497">
      <w:bodyDiv w:val="1"/>
      <w:marLeft w:val="0"/>
      <w:marRight w:val="0"/>
      <w:marTop w:val="0"/>
      <w:marBottom w:val="0"/>
      <w:divBdr>
        <w:top w:val="none" w:sz="0" w:space="0" w:color="auto"/>
        <w:left w:val="none" w:sz="0" w:space="0" w:color="auto"/>
        <w:bottom w:val="none" w:sz="0" w:space="0" w:color="auto"/>
        <w:right w:val="none" w:sz="0" w:space="0" w:color="auto"/>
      </w:divBdr>
    </w:div>
    <w:div w:id="1709406670">
      <w:bodyDiv w:val="1"/>
      <w:marLeft w:val="0"/>
      <w:marRight w:val="0"/>
      <w:marTop w:val="0"/>
      <w:marBottom w:val="0"/>
      <w:divBdr>
        <w:top w:val="none" w:sz="0" w:space="0" w:color="auto"/>
        <w:left w:val="none" w:sz="0" w:space="0" w:color="auto"/>
        <w:bottom w:val="none" w:sz="0" w:space="0" w:color="auto"/>
        <w:right w:val="none" w:sz="0" w:space="0" w:color="auto"/>
      </w:divBdr>
    </w:div>
    <w:div w:id="1711300462">
      <w:bodyDiv w:val="1"/>
      <w:marLeft w:val="0"/>
      <w:marRight w:val="0"/>
      <w:marTop w:val="0"/>
      <w:marBottom w:val="0"/>
      <w:divBdr>
        <w:top w:val="none" w:sz="0" w:space="0" w:color="auto"/>
        <w:left w:val="none" w:sz="0" w:space="0" w:color="auto"/>
        <w:bottom w:val="none" w:sz="0" w:space="0" w:color="auto"/>
        <w:right w:val="none" w:sz="0" w:space="0" w:color="auto"/>
      </w:divBdr>
    </w:div>
    <w:div w:id="1712338774">
      <w:bodyDiv w:val="1"/>
      <w:marLeft w:val="0"/>
      <w:marRight w:val="0"/>
      <w:marTop w:val="0"/>
      <w:marBottom w:val="0"/>
      <w:divBdr>
        <w:top w:val="none" w:sz="0" w:space="0" w:color="auto"/>
        <w:left w:val="none" w:sz="0" w:space="0" w:color="auto"/>
        <w:bottom w:val="none" w:sz="0" w:space="0" w:color="auto"/>
        <w:right w:val="none" w:sz="0" w:space="0" w:color="auto"/>
      </w:divBdr>
    </w:div>
    <w:div w:id="1715303979">
      <w:bodyDiv w:val="1"/>
      <w:marLeft w:val="0"/>
      <w:marRight w:val="0"/>
      <w:marTop w:val="0"/>
      <w:marBottom w:val="0"/>
      <w:divBdr>
        <w:top w:val="none" w:sz="0" w:space="0" w:color="auto"/>
        <w:left w:val="none" w:sz="0" w:space="0" w:color="auto"/>
        <w:bottom w:val="none" w:sz="0" w:space="0" w:color="auto"/>
        <w:right w:val="none" w:sz="0" w:space="0" w:color="auto"/>
      </w:divBdr>
    </w:div>
    <w:div w:id="1718699583">
      <w:bodyDiv w:val="1"/>
      <w:marLeft w:val="0"/>
      <w:marRight w:val="0"/>
      <w:marTop w:val="0"/>
      <w:marBottom w:val="0"/>
      <w:divBdr>
        <w:top w:val="none" w:sz="0" w:space="0" w:color="auto"/>
        <w:left w:val="none" w:sz="0" w:space="0" w:color="auto"/>
        <w:bottom w:val="none" w:sz="0" w:space="0" w:color="auto"/>
        <w:right w:val="none" w:sz="0" w:space="0" w:color="auto"/>
      </w:divBdr>
    </w:div>
    <w:div w:id="1720666366">
      <w:bodyDiv w:val="1"/>
      <w:marLeft w:val="0"/>
      <w:marRight w:val="0"/>
      <w:marTop w:val="0"/>
      <w:marBottom w:val="0"/>
      <w:divBdr>
        <w:top w:val="none" w:sz="0" w:space="0" w:color="auto"/>
        <w:left w:val="none" w:sz="0" w:space="0" w:color="auto"/>
        <w:bottom w:val="none" w:sz="0" w:space="0" w:color="auto"/>
        <w:right w:val="none" w:sz="0" w:space="0" w:color="auto"/>
      </w:divBdr>
    </w:div>
    <w:div w:id="1727872501">
      <w:bodyDiv w:val="1"/>
      <w:marLeft w:val="0"/>
      <w:marRight w:val="0"/>
      <w:marTop w:val="0"/>
      <w:marBottom w:val="0"/>
      <w:divBdr>
        <w:top w:val="none" w:sz="0" w:space="0" w:color="auto"/>
        <w:left w:val="none" w:sz="0" w:space="0" w:color="auto"/>
        <w:bottom w:val="none" w:sz="0" w:space="0" w:color="auto"/>
        <w:right w:val="none" w:sz="0" w:space="0" w:color="auto"/>
      </w:divBdr>
    </w:div>
    <w:div w:id="1728141802">
      <w:bodyDiv w:val="1"/>
      <w:marLeft w:val="0"/>
      <w:marRight w:val="0"/>
      <w:marTop w:val="0"/>
      <w:marBottom w:val="0"/>
      <w:divBdr>
        <w:top w:val="none" w:sz="0" w:space="0" w:color="auto"/>
        <w:left w:val="none" w:sz="0" w:space="0" w:color="auto"/>
        <w:bottom w:val="none" w:sz="0" w:space="0" w:color="auto"/>
        <w:right w:val="none" w:sz="0" w:space="0" w:color="auto"/>
      </w:divBdr>
    </w:div>
    <w:div w:id="1729379026">
      <w:bodyDiv w:val="1"/>
      <w:marLeft w:val="0"/>
      <w:marRight w:val="0"/>
      <w:marTop w:val="0"/>
      <w:marBottom w:val="0"/>
      <w:divBdr>
        <w:top w:val="none" w:sz="0" w:space="0" w:color="auto"/>
        <w:left w:val="none" w:sz="0" w:space="0" w:color="auto"/>
        <w:bottom w:val="none" w:sz="0" w:space="0" w:color="auto"/>
        <w:right w:val="none" w:sz="0" w:space="0" w:color="auto"/>
      </w:divBdr>
    </w:div>
    <w:div w:id="1731221390">
      <w:bodyDiv w:val="1"/>
      <w:marLeft w:val="0"/>
      <w:marRight w:val="0"/>
      <w:marTop w:val="0"/>
      <w:marBottom w:val="0"/>
      <w:divBdr>
        <w:top w:val="none" w:sz="0" w:space="0" w:color="auto"/>
        <w:left w:val="none" w:sz="0" w:space="0" w:color="auto"/>
        <w:bottom w:val="none" w:sz="0" w:space="0" w:color="auto"/>
        <w:right w:val="none" w:sz="0" w:space="0" w:color="auto"/>
      </w:divBdr>
    </w:div>
    <w:div w:id="1731296618">
      <w:bodyDiv w:val="1"/>
      <w:marLeft w:val="0"/>
      <w:marRight w:val="0"/>
      <w:marTop w:val="0"/>
      <w:marBottom w:val="0"/>
      <w:divBdr>
        <w:top w:val="none" w:sz="0" w:space="0" w:color="auto"/>
        <w:left w:val="none" w:sz="0" w:space="0" w:color="auto"/>
        <w:bottom w:val="none" w:sz="0" w:space="0" w:color="auto"/>
        <w:right w:val="none" w:sz="0" w:space="0" w:color="auto"/>
      </w:divBdr>
    </w:div>
    <w:div w:id="1732382115">
      <w:bodyDiv w:val="1"/>
      <w:marLeft w:val="0"/>
      <w:marRight w:val="0"/>
      <w:marTop w:val="0"/>
      <w:marBottom w:val="0"/>
      <w:divBdr>
        <w:top w:val="none" w:sz="0" w:space="0" w:color="auto"/>
        <w:left w:val="none" w:sz="0" w:space="0" w:color="auto"/>
        <w:bottom w:val="none" w:sz="0" w:space="0" w:color="auto"/>
        <w:right w:val="none" w:sz="0" w:space="0" w:color="auto"/>
      </w:divBdr>
    </w:div>
    <w:div w:id="1732575795">
      <w:bodyDiv w:val="1"/>
      <w:marLeft w:val="0"/>
      <w:marRight w:val="0"/>
      <w:marTop w:val="0"/>
      <w:marBottom w:val="0"/>
      <w:divBdr>
        <w:top w:val="none" w:sz="0" w:space="0" w:color="auto"/>
        <w:left w:val="none" w:sz="0" w:space="0" w:color="auto"/>
        <w:bottom w:val="none" w:sz="0" w:space="0" w:color="auto"/>
        <w:right w:val="none" w:sz="0" w:space="0" w:color="auto"/>
      </w:divBdr>
    </w:div>
    <w:div w:id="1739131430">
      <w:bodyDiv w:val="1"/>
      <w:marLeft w:val="0"/>
      <w:marRight w:val="0"/>
      <w:marTop w:val="0"/>
      <w:marBottom w:val="0"/>
      <w:divBdr>
        <w:top w:val="none" w:sz="0" w:space="0" w:color="auto"/>
        <w:left w:val="none" w:sz="0" w:space="0" w:color="auto"/>
        <w:bottom w:val="none" w:sz="0" w:space="0" w:color="auto"/>
        <w:right w:val="none" w:sz="0" w:space="0" w:color="auto"/>
      </w:divBdr>
    </w:div>
    <w:div w:id="1746802117">
      <w:bodyDiv w:val="1"/>
      <w:marLeft w:val="0"/>
      <w:marRight w:val="0"/>
      <w:marTop w:val="0"/>
      <w:marBottom w:val="0"/>
      <w:divBdr>
        <w:top w:val="none" w:sz="0" w:space="0" w:color="auto"/>
        <w:left w:val="none" w:sz="0" w:space="0" w:color="auto"/>
        <w:bottom w:val="none" w:sz="0" w:space="0" w:color="auto"/>
        <w:right w:val="none" w:sz="0" w:space="0" w:color="auto"/>
      </w:divBdr>
    </w:div>
    <w:div w:id="1748921426">
      <w:bodyDiv w:val="1"/>
      <w:marLeft w:val="0"/>
      <w:marRight w:val="0"/>
      <w:marTop w:val="0"/>
      <w:marBottom w:val="0"/>
      <w:divBdr>
        <w:top w:val="none" w:sz="0" w:space="0" w:color="auto"/>
        <w:left w:val="none" w:sz="0" w:space="0" w:color="auto"/>
        <w:bottom w:val="none" w:sz="0" w:space="0" w:color="auto"/>
        <w:right w:val="none" w:sz="0" w:space="0" w:color="auto"/>
      </w:divBdr>
    </w:div>
    <w:div w:id="1750693784">
      <w:bodyDiv w:val="1"/>
      <w:marLeft w:val="0"/>
      <w:marRight w:val="0"/>
      <w:marTop w:val="0"/>
      <w:marBottom w:val="0"/>
      <w:divBdr>
        <w:top w:val="none" w:sz="0" w:space="0" w:color="auto"/>
        <w:left w:val="none" w:sz="0" w:space="0" w:color="auto"/>
        <w:bottom w:val="none" w:sz="0" w:space="0" w:color="auto"/>
        <w:right w:val="none" w:sz="0" w:space="0" w:color="auto"/>
      </w:divBdr>
    </w:div>
    <w:div w:id="1752123063">
      <w:bodyDiv w:val="1"/>
      <w:marLeft w:val="0"/>
      <w:marRight w:val="0"/>
      <w:marTop w:val="0"/>
      <w:marBottom w:val="0"/>
      <w:divBdr>
        <w:top w:val="none" w:sz="0" w:space="0" w:color="auto"/>
        <w:left w:val="none" w:sz="0" w:space="0" w:color="auto"/>
        <w:bottom w:val="none" w:sz="0" w:space="0" w:color="auto"/>
        <w:right w:val="none" w:sz="0" w:space="0" w:color="auto"/>
      </w:divBdr>
    </w:div>
    <w:div w:id="1752459401">
      <w:bodyDiv w:val="1"/>
      <w:marLeft w:val="0"/>
      <w:marRight w:val="0"/>
      <w:marTop w:val="0"/>
      <w:marBottom w:val="0"/>
      <w:divBdr>
        <w:top w:val="none" w:sz="0" w:space="0" w:color="auto"/>
        <w:left w:val="none" w:sz="0" w:space="0" w:color="auto"/>
        <w:bottom w:val="none" w:sz="0" w:space="0" w:color="auto"/>
        <w:right w:val="none" w:sz="0" w:space="0" w:color="auto"/>
      </w:divBdr>
    </w:div>
    <w:div w:id="1752847422">
      <w:bodyDiv w:val="1"/>
      <w:marLeft w:val="0"/>
      <w:marRight w:val="0"/>
      <w:marTop w:val="0"/>
      <w:marBottom w:val="0"/>
      <w:divBdr>
        <w:top w:val="none" w:sz="0" w:space="0" w:color="auto"/>
        <w:left w:val="none" w:sz="0" w:space="0" w:color="auto"/>
        <w:bottom w:val="none" w:sz="0" w:space="0" w:color="auto"/>
        <w:right w:val="none" w:sz="0" w:space="0" w:color="auto"/>
      </w:divBdr>
    </w:div>
    <w:div w:id="1753772241">
      <w:bodyDiv w:val="1"/>
      <w:marLeft w:val="0"/>
      <w:marRight w:val="0"/>
      <w:marTop w:val="0"/>
      <w:marBottom w:val="0"/>
      <w:divBdr>
        <w:top w:val="none" w:sz="0" w:space="0" w:color="auto"/>
        <w:left w:val="none" w:sz="0" w:space="0" w:color="auto"/>
        <w:bottom w:val="none" w:sz="0" w:space="0" w:color="auto"/>
        <w:right w:val="none" w:sz="0" w:space="0" w:color="auto"/>
      </w:divBdr>
    </w:div>
    <w:div w:id="1758356176">
      <w:bodyDiv w:val="1"/>
      <w:marLeft w:val="0"/>
      <w:marRight w:val="0"/>
      <w:marTop w:val="0"/>
      <w:marBottom w:val="0"/>
      <w:divBdr>
        <w:top w:val="none" w:sz="0" w:space="0" w:color="auto"/>
        <w:left w:val="none" w:sz="0" w:space="0" w:color="auto"/>
        <w:bottom w:val="none" w:sz="0" w:space="0" w:color="auto"/>
        <w:right w:val="none" w:sz="0" w:space="0" w:color="auto"/>
      </w:divBdr>
    </w:div>
    <w:div w:id="1759138010">
      <w:bodyDiv w:val="1"/>
      <w:marLeft w:val="0"/>
      <w:marRight w:val="0"/>
      <w:marTop w:val="0"/>
      <w:marBottom w:val="0"/>
      <w:divBdr>
        <w:top w:val="none" w:sz="0" w:space="0" w:color="auto"/>
        <w:left w:val="none" w:sz="0" w:space="0" w:color="auto"/>
        <w:bottom w:val="none" w:sz="0" w:space="0" w:color="auto"/>
        <w:right w:val="none" w:sz="0" w:space="0" w:color="auto"/>
      </w:divBdr>
    </w:div>
    <w:div w:id="1762603695">
      <w:bodyDiv w:val="1"/>
      <w:marLeft w:val="0"/>
      <w:marRight w:val="0"/>
      <w:marTop w:val="0"/>
      <w:marBottom w:val="0"/>
      <w:divBdr>
        <w:top w:val="none" w:sz="0" w:space="0" w:color="auto"/>
        <w:left w:val="none" w:sz="0" w:space="0" w:color="auto"/>
        <w:bottom w:val="none" w:sz="0" w:space="0" w:color="auto"/>
        <w:right w:val="none" w:sz="0" w:space="0" w:color="auto"/>
      </w:divBdr>
    </w:div>
    <w:div w:id="1767144469">
      <w:bodyDiv w:val="1"/>
      <w:marLeft w:val="0"/>
      <w:marRight w:val="0"/>
      <w:marTop w:val="0"/>
      <w:marBottom w:val="0"/>
      <w:divBdr>
        <w:top w:val="none" w:sz="0" w:space="0" w:color="auto"/>
        <w:left w:val="none" w:sz="0" w:space="0" w:color="auto"/>
        <w:bottom w:val="none" w:sz="0" w:space="0" w:color="auto"/>
        <w:right w:val="none" w:sz="0" w:space="0" w:color="auto"/>
      </w:divBdr>
    </w:div>
    <w:div w:id="1769158748">
      <w:bodyDiv w:val="1"/>
      <w:marLeft w:val="0"/>
      <w:marRight w:val="0"/>
      <w:marTop w:val="0"/>
      <w:marBottom w:val="0"/>
      <w:divBdr>
        <w:top w:val="none" w:sz="0" w:space="0" w:color="auto"/>
        <w:left w:val="none" w:sz="0" w:space="0" w:color="auto"/>
        <w:bottom w:val="none" w:sz="0" w:space="0" w:color="auto"/>
        <w:right w:val="none" w:sz="0" w:space="0" w:color="auto"/>
      </w:divBdr>
    </w:div>
    <w:div w:id="1772159482">
      <w:bodyDiv w:val="1"/>
      <w:marLeft w:val="0"/>
      <w:marRight w:val="0"/>
      <w:marTop w:val="0"/>
      <w:marBottom w:val="0"/>
      <w:divBdr>
        <w:top w:val="none" w:sz="0" w:space="0" w:color="auto"/>
        <w:left w:val="none" w:sz="0" w:space="0" w:color="auto"/>
        <w:bottom w:val="none" w:sz="0" w:space="0" w:color="auto"/>
        <w:right w:val="none" w:sz="0" w:space="0" w:color="auto"/>
      </w:divBdr>
    </w:div>
    <w:div w:id="1774546203">
      <w:bodyDiv w:val="1"/>
      <w:marLeft w:val="0"/>
      <w:marRight w:val="0"/>
      <w:marTop w:val="0"/>
      <w:marBottom w:val="0"/>
      <w:divBdr>
        <w:top w:val="none" w:sz="0" w:space="0" w:color="auto"/>
        <w:left w:val="none" w:sz="0" w:space="0" w:color="auto"/>
        <w:bottom w:val="none" w:sz="0" w:space="0" w:color="auto"/>
        <w:right w:val="none" w:sz="0" w:space="0" w:color="auto"/>
      </w:divBdr>
    </w:div>
    <w:div w:id="1775175770">
      <w:bodyDiv w:val="1"/>
      <w:marLeft w:val="0"/>
      <w:marRight w:val="0"/>
      <w:marTop w:val="0"/>
      <w:marBottom w:val="0"/>
      <w:divBdr>
        <w:top w:val="none" w:sz="0" w:space="0" w:color="auto"/>
        <w:left w:val="none" w:sz="0" w:space="0" w:color="auto"/>
        <w:bottom w:val="none" w:sz="0" w:space="0" w:color="auto"/>
        <w:right w:val="none" w:sz="0" w:space="0" w:color="auto"/>
      </w:divBdr>
    </w:div>
    <w:div w:id="1776366731">
      <w:bodyDiv w:val="1"/>
      <w:marLeft w:val="0"/>
      <w:marRight w:val="0"/>
      <w:marTop w:val="0"/>
      <w:marBottom w:val="0"/>
      <w:divBdr>
        <w:top w:val="none" w:sz="0" w:space="0" w:color="auto"/>
        <w:left w:val="none" w:sz="0" w:space="0" w:color="auto"/>
        <w:bottom w:val="none" w:sz="0" w:space="0" w:color="auto"/>
        <w:right w:val="none" w:sz="0" w:space="0" w:color="auto"/>
      </w:divBdr>
    </w:div>
    <w:div w:id="1779790315">
      <w:bodyDiv w:val="1"/>
      <w:marLeft w:val="0"/>
      <w:marRight w:val="0"/>
      <w:marTop w:val="0"/>
      <w:marBottom w:val="0"/>
      <w:divBdr>
        <w:top w:val="none" w:sz="0" w:space="0" w:color="auto"/>
        <w:left w:val="none" w:sz="0" w:space="0" w:color="auto"/>
        <w:bottom w:val="none" w:sz="0" w:space="0" w:color="auto"/>
        <w:right w:val="none" w:sz="0" w:space="0" w:color="auto"/>
      </w:divBdr>
    </w:div>
    <w:div w:id="1781294985">
      <w:bodyDiv w:val="1"/>
      <w:marLeft w:val="0"/>
      <w:marRight w:val="0"/>
      <w:marTop w:val="0"/>
      <w:marBottom w:val="0"/>
      <w:divBdr>
        <w:top w:val="none" w:sz="0" w:space="0" w:color="auto"/>
        <w:left w:val="none" w:sz="0" w:space="0" w:color="auto"/>
        <w:bottom w:val="none" w:sz="0" w:space="0" w:color="auto"/>
        <w:right w:val="none" w:sz="0" w:space="0" w:color="auto"/>
      </w:divBdr>
    </w:div>
    <w:div w:id="1782800402">
      <w:bodyDiv w:val="1"/>
      <w:marLeft w:val="0"/>
      <w:marRight w:val="0"/>
      <w:marTop w:val="0"/>
      <w:marBottom w:val="0"/>
      <w:divBdr>
        <w:top w:val="none" w:sz="0" w:space="0" w:color="auto"/>
        <w:left w:val="none" w:sz="0" w:space="0" w:color="auto"/>
        <w:bottom w:val="none" w:sz="0" w:space="0" w:color="auto"/>
        <w:right w:val="none" w:sz="0" w:space="0" w:color="auto"/>
      </w:divBdr>
    </w:div>
    <w:div w:id="1784769349">
      <w:bodyDiv w:val="1"/>
      <w:marLeft w:val="0"/>
      <w:marRight w:val="0"/>
      <w:marTop w:val="0"/>
      <w:marBottom w:val="0"/>
      <w:divBdr>
        <w:top w:val="none" w:sz="0" w:space="0" w:color="auto"/>
        <w:left w:val="none" w:sz="0" w:space="0" w:color="auto"/>
        <w:bottom w:val="none" w:sz="0" w:space="0" w:color="auto"/>
        <w:right w:val="none" w:sz="0" w:space="0" w:color="auto"/>
      </w:divBdr>
    </w:div>
    <w:div w:id="1787431297">
      <w:bodyDiv w:val="1"/>
      <w:marLeft w:val="0"/>
      <w:marRight w:val="0"/>
      <w:marTop w:val="0"/>
      <w:marBottom w:val="0"/>
      <w:divBdr>
        <w:top w:val="none" w:sz="0" w:space="0" w:color="auto"/>
        <w:left w:val="none" w:sz="0" w:space="0" w:color="auto"/>
        <w:bottom w:val="none" w:sz="0" w:space="0" w:color="auto"/>
        <w:right w:val="none" w:sz="0" w:space="0" w:color="auto"/>
      </w:divBdr>
    </w:div>
    <w:div w:id="1787459624">
      <w:bodyDiv w:val="1"/>
      <w:marLeft w:val="0"/>
      <w:marRight w:val="0"/>
      <w:marTop w:val="0"/>
      <w:marBottom w:val="0"/>
      <w:divBdr>
        <w:top w:val="none" w:sz="0" w:space="0" w:color="auto"/>
        <w:left w:val="none" w:sz="0" w:space="0" w:color="auto"/>
        <w:bottom w:val="none" w:sz="0" w:space="0" w:color="auto"/>
        <w:right w:val="none" w:sz="0" w:space="0" w:color="auto"/>
      </w:divBdr>
    </w:div>
    <w:div w:id="1788812528">
      <w:bodyDiv w:val="1"/>
      <w:marLeft w:val="0"/>
      <w:marRight w:val="0"/>
      <w:marTop w:val="0"/>
      <w:marBottom w:val="0"/>
      <w:divBdr>
        <w:top w:val="none" w:sz="0" w:space="0" w:color="auto"/>
        <w:left w:val="none" w:sz="0" w:space="0" w:color="auto"/>
        <w:bottom w:val="none" w:sz="0" w:space="0" w:color="auto"/>
        <w:right w:val="none" w:sz="0" w:space="0" w:color="auto"/>
      </w:divBdr>
    </w:div>
    <w:div w:id="1795706291">
      <w:bodyDiv w:val="1"/>
      <w:marLeft w:val="0"/>
      <w:marRight w:val="0"/>
      <w:marTop w:val="0"/>
      <w:marBottom w:val="0"/>
      <w:divBdr>
        <w:top w:val="none" w:sz="0" w:space="0" w:color="auto"/>
        <w:left w:val="none" w:sz="0" w:space="0" w:color="auto"/>
        <w:bottom w:val="none" w:sz="0" w:space="0" w:color="auto"/>
        <w:right w:val="none" w:sz="0" w:space="0" w:color="auto"/>
      </w:divBdr>
    </w:div>
    <w:div w:id="1796632237">
      <w:bodyDiv w:val="1"/>
      <w:marLeft w:val="0"/>
      <w:marRight w:val="0"/>
      <w:marTop w:val="0"/>
      <w:marBottom w:val="0"/>
      <w:divBdr>
        <w:top w:val="none" w:sz="0" w:space="0" w:color="auto"/>
        <w:left w:val="none" w:sz="0" w:space="0" w:color="auto"/>
        <w:bottom w:val="none" w:sz="0" w:space="0" w:color="auto"/>
        <w:right w:val="none" w:sz="0" w:space="0" w:color="auto"/>
      </w:divBdr>
    </w:div>
    <w:div w:id="1797336776">
      <w:bodyDiv w:val="1"/>
      <w:marLeft w:val="0"/>
      <w:marRight w:val="0"/>
      <w:marTop w:val="0"/>
      <w:marBottom w:val="0"/>
      <w:divBdr>
        <w:top w:val="none" w:sz="0" w:space="0" w:color="auto"/>
        <w:left w:val="none" w:sz="0" w:space="0" w:color="auto"/>
        <w:bottom w:val="none" w:sz="0" w:space="0" w:color="auto"/>
        <w:right w:val="none" w:sz="0" w:space="0" w:color="auto"/>
      </w:divBdr>
    </w:div>
    <w:div w:id="1801414523">
      <w:bodyDiv w:val="1"/>
      <w:marLeft w:val="0"/>
      <w:marRight w:val="0"/>
      <w:marTop w:val="0"/>
      <w:marBottom w:val="0"/>
      <w:divBdr>
        <w:top w:val="none" w:sz="0" w:space="0" w:color="auto"/>
        <w:left w:val="none" w:sz="0" w:space="0" w:color="auto"/>
        <w:bottom w:val="none" w:sz="0" w:space="0" w:color="auto"/>
        <w:right w:val="none" w:sz="0" w:space="0" w:color="auto"/>
      </w:divBdr>
    </w:div>
    <w:div w:id="1801604981">
      <w:bodyDiv w:val="1"/>
      <w:marLeft w:val="0"/>
      <w:marRight w:val="0"/>
      <w:marTop w:val="0"/>
      <w:marBottom w:val="0"/>
      <w:divBdr>
        <w:top w:val="none" w:sz="0" w:space="0" w:color="auto"/>
        <w:left w:val="none" w:sz="0" w:space="0" w:color="auto"/>
        <w:bottom w:val="none" w:sz="0" w:space="0" w:color="auto"/>
        <w:right w:val="none" w:sz="0" w:space="0" w:color="auto"/>
      </w:divBdr>
    </w:div>
    <w:div w:id="1802377520">
      <w:bodyDiv w:val="1"/>
      <w:marLeft w:val="0"/>
      <w:marRight w:val="0"/>
      <w:marTop w:val="0"/>
      <w:marBottom w:val="0"/>
      <w:divBdr>
        <w:top w:val="none" w:sz="0" w:space="0" w:color="auto"/>
        <w:left w:val="none" w:sz="0" w:space="0" w:color="auto"/>
        <w:bottom w:val="none" w:sz="0" w:space="0" w:color="auto"/>
        <w:right w:val="none" w:sz="0" w:space="0" w:color="auto"/>
      </w:divBdr>
    </w:div>
    <w:div w:id="1802452223">
      <w:bodyDiv w:val="1"/>
      <w:marLeft w:val="0"/>
      <w:marRight w:val="0"/>
      <w:marTop w:val="0"/>
      <w:marBottom w:val="0"/>
      <w:divBdr>
        <w:top w:val="none" w:sz="0" w:space="0" w:color="auto"/>
        <w:left w:val="none" w:sz="0" w:space="0" w:color="auto"/>
        <w:bottom w:val="none" w:sz="0" w:space="0" w:color="auto"/>
        <w:right w:val="none" w:sz="0" w:space="0" w:color="auto"/>
      </w:divBdr>
    </w:div>
    <w:div w:id="1802991322">
      <w:bodyDiv w:val="1"/>
      <w:marLeft w:val="0"/>
      <w:marRight w:val="0"/>
      <w:marTop w:val="0"/>
      <w:marBottom w:val="0"/>
      <w:divBdr>
        <w:top w:val="none" w:sz="0" w:space="0" w:color="auto"/>
        <w:left w:val="none" w:sz="0" w:space="0" w:color="auto"/>
        <w:bottom w:val="none" w:sz="0" w:space="0" w:color="auto"/>
        <w:right w:val="none" w:sz="0" w:space="0" w:color="auto"/>
      </w:divBdr>
    </w:div>
    <w:div w:id="1807770679">
      <w:bodyDiv w:val="1"/>
      <w:marLeft w:val="0"/>
      <w:marRight w:val="0"/>
      <w:marTop w:val="0"/>
      <w:marBottom w:val="0"/>
      <w:divBdr>
        <w:top w:val="none" w:sz="0" w:space="0" w:color="auto"/>
        <w:left w:val="none" w:sz="0" w:space="0" w:color="auto"/>
        <w:bottom w:val="none" w:sz="0" w:space="0" w:color="auto"/>
        <w:right w:val="none" w:sz="0" w:space="0" w:color="auto"/>
      </w:divBdr>
    </w:div>
    <w:div w:id="1808820954">
      <w:bodyDiv w:val="1"/>
      <w:marLeft w:val="0"/>
      <w:marRight w:val="0"/>
      <w:marTop w:val="0"/>
      <w:marBottom w:val="0"/>
      <w:divBdr>
        <w:top w:val="none" w:sz="0" w:space="0" w:color="auto"/>
        <w:left w:val="none" w:sz="0" w:space="0" w:color="auto"/>
        <w:bottom w:val="none" w:sz="0" w:space="0" w:color="auto"/>
        <w:right w:val="none" w:sz="0" w:space="0" w:color="auto"/>
      </w:divBdr>
    </w:div>
    <w:div w:id="1808859583">
      <w:bodyDiv w:val="1"/>
      <w:marLeft w:val="0"/>
      <w:marRight w:val="0"/>
      <w:marTop w:val="0"/>
      <w:marBottom w:val="0"/>
      <w:divBdr>
        <w:top w:val="none" w:sz="0" w:space="0" w:color="auto"/>
        <w:left w:val="none" w:sz="0" w:space="0" w:color="auto"/>
        <w:bottom w:val="none" w:sz="0" w:space="0" w:color="auto"/>
        <w:right w:val="none" w:sz="0" w:space="0" w:color="auto"/>
      </w:divBdr>
    </w:div>
    <w:div w:id="1811706683">
      <w:bodyDiv w:val="1"/>
      <w:marLeft w:val="0"/>
      <w:marRight w:val="0"/>
      <w:marTop w:val="0"/>
      <w:marBottom w:val="0"/>
      <w:divBdr>
        <w:top w:val="none" w:sz="0" w:space="0" w:color="auto"/>
        <w:left w:val="none" w:sz="0" w:space="0" w:color="auto"/>
        <w:bottom w:val="none" w:sz="0" w:space="0" w:color="auto"/>
        <w:right w:val="none" w:sz="0" w:space="0" w:color="auto"/>
      </w:divBdr>
    </w:div>
    <w:div w:id="1814761028">
      <w:bodyDiv w:val="1"/>
      <w:marLeft w:val="0"/>
      <w:marRight w:val="0"/>
      <w:marTop w:val="0"/>
      <w:marBottom w:val="0"/>
      <w:divBdr>
        <w:top w:val="none" w:sz="0" w:space="0" w:color="auto"/>
        <w:left w:val="none" w:sz="0" w:space="0" w:color="auto"/>
        <w:bottom w:val="none" w:sz="0" w:space="0" w:color="auto"/>
        <w:right w:val="none" w:sz="0" w:space="0" w:color="auto"/>
      </w:divBdr>
    </w:div>
    <w:div w:id="1815635538">
      <w:bodyDiv w:val="1"/>
      <w:marLeft w:val="0"/>
      <w:marRight w:val="0"/>
      <w:marTop w:val="0"/>
      <w:marBottom w:val="0"/>
      <w:divBdr>
        <w:top w:val="none" w:sz="0" w:space="0" w:color="auto"/>
        <w:left w:val="none" w:sz="0" w:space="0" w:color="auto"/>
        <w:bottom w:val="none" w:sz="0" w:space="0" w:color="auto"/>
        <w:right w:val="none" w:sz="0" w:space="0" w:color="auto"/>
      </w:divBdr>
    </w:div>
    <w:div w:id="1816601731">
      <w:bodyDiv w:val="1"/>
      <w:marLeft w:val="0"/>
      <w:marRight w:val="0"/>
      <w:marTop w:val="0"/>
      <w:marBottom w:val="0"/>
      <w:divBdr>
        <w:top w:val="none" w:sz="0" w:space="0" w:color="auto"/>
        <w:left w:val="none" w:sz="0" w:space="0" w:color="auto"/>
        <w:bottom w:val="none" w:sz="0" w:space="0" w:color="auto"/>
        <w:right w:val="none" w:sz="0" w:space="0" w:color="auto"/>
      </w:divBdr>
    </w:div>
    <w:div w:id="1817986450">
      <w:bodyDiv w:val="1"/>
      <w:marLeft w:val="0"/>
      <w:marRight w:val="0"/>
      <w:marTop w:val="0"/>
      <w:marBottom w:val="0"/>
      <w:divBdr>
        <w:top w:val="none" w:sz="0" w:space="0" w:color="auto"/>
        <w:left w:val="none" w:sz="0" w:space="0" w:color="auto"/>
        <w:bottom w:val="none" w:sz="0" w:space="0" w:color="auto"/>
        <w:right w:val="none" w:sz="0" w:space="0" w:color="auto"/>
      </w:divBdr>
    </w:div>
    <w:div w:id="1823616302">
      <w:bodyDiv w:val="1"/>
      <w:marLeft w:val="0"/>
      <w:marRight w:val="0"/>
      <w:marTop w:val="0"/>
      <w:marBottom w:val="0"/>
      <w:divBdr>
        <w:top w:val="none" w:sz="0" w:space="0" w:color="auto"/>
        <w:left w:val="none" w:sz="0" w:space="0" w:color="auto"/>
        <w:bottom w:val="none" w:sz="0" w:space="0" w:color="auto"/>
        <w:right w:val="none" w:sz="0" w:space="0" w:color="auto"/>
      </w:divBdr>
    </w:div>
    <w:div w:id="1833058883">
      <w:bodyDiv w:val="1"/>
      <w:marLeft w:val="0"/>
      <w:marRight w:val="0"/>
      <w:marTop w:val="0"/>
      <w:marBottom w:val="0"/>
      <w:divBdr>
        <w:top w:val="none" w:sz="0" w:space="0" w:color="auto"/>
        <w:left w:val="none" w:sz="0" w:space="0" w:color="auto"/>
        <w:bottom w:val="none" w:sz="0" w:space="0" w:color="auto"/>
        <w:right w:val="none" w:sz="0" w:space="0" w:color="auto"/>
      </w:divBdr>
    </w:div>
    <w:div w:id="1836921073">
      <w:bodyDiv w:val="1"/>
      <w:marLeft w:val="0"/>
      <w:marRight w:val="0"/>
      <w:marTop w:val="0"/>
      <w:marBottom w:val="0"/>
      <w:divBdr>
        <w:top w:val="none" w:sz="0" w:space="0" w:color="auto"/>
        <w:left w:val="none" w:sz="0" w:space="0" w:color="auto"/>
        <w:bottom w:val="none" w:sz="0" w:space="0" w:color="auto"/>
        <w:right w:val="none" w:sz="0" w:space="0" w:color="auto"/>
      </w:divBdr>
    </w:div>
    <w:div w:id="1837450261">
      <w:bodyDiv w:val="1"/>
      <w:marLeft w:val="0"/>
      <w:marRight w:val="0"/>
      <w:marTop w:val="0"/>
      <w:marBottom w:val="0"/>
      <w:divBdr>
        <w:top w:val="none" w:sz="0" w:space="0" w:color="auto"/>
        <w:left w:val="none" w:sz="0" w:space="0" w:color="auto"/>
        <w:bottom w:val="none" w:sz="0" w:space="0" w:color="auto"/>
        <w:right w:val="none" w:sz="0" w:space="0" w:color="auto"/>
      </w:divBdr>
    </w:div>
    <w:div w:id="1837962743">
      <w:bodyDiv w:val="1"/>
      <w:marLeft w:val="0"/>
      <w:marRight w:val="0"/>
      <w:marTop w:val="0"/>
      <w:marBottom w:val="0"/>
      <w:divBdr>
        <w:top w:val="none" w:sz="0" w:space="0" w:color="auto"/>
        <w:left w:val="none" w:sz="0" w:space="0" w:color="auto"/>
        <w:bottom w:val="none" w:sz="0" w:space="0" w:color="auto"/>
        <w:right w:val="none" w:sz="0" w:space="0" w:color="auto"/>
      </w:divBdr>
    </w:div>
    <w:div w:id="1838691916">
      <w:bodyDiv w:val="1"/>
      <w:marLeft w:val="0"/>
      <w:marRight w:val="0"/>
      <w:marTop w:val="0"/>
      <w:marBottom w:val="0"/>
      <w:divBdr>
        <w:top w:val="none" w:sz="0" w:space="0" w:color="auto"/>
        <w:left w:val="none" w:sz="0" w:space="0" w:color="auto"/>
        <w:bottom w:val="none" w:sz="0" w:space="0" w:color="auto"/>
        <w:right w:val="none" w:sz="0" w:space="0" w:color="auto"/>
      </w:divBdr>
    </w:div>
    <w:div w:id="1839298001">
      <w:bodyDiv w:val="1"/>
      <w:marLeft w:val="0"/>
      <w:marRight w:val="0"/>
      <w:marTop w:val="0"/>
      <w:marBottom w:val="0"/>
      <w:divBdr>
        <w:top w:val="none" w:sz="0" w:space="0" w:color="auto"/>
        <w:left w:val="none" w:sz="0" w:space="0" w:color="auto"/>
        <w:bottom w:val="none" w:sz="0" w:space="0" w:color="auto"/>
        <w:right w:val="none" w:sz="0" w:space="0" w:color="auto"/>
      </w:divBdr>
    </w:div>
    <w:div w:id="1840001243">
      <w:bodyDiv w:val="1"/>
      <w:marLeft w:val="0"/>
      <w:marRight w:val="0"/>
      <w:marTop w:val="0"/>
      <w:marBottom w:val="0"/>
      <w:divBdr>
        <w:top w:val="none" w:sz="0" w:space="0" w:color="auto"/>
        <w:left w:val="none" w:sz="0" w:space="0" w:color="auto"/>
        <w:bottom w:val="none" w:sz="0" w:space="0" w:color="auto"/>
        <w:right w:val="none" w:sz="0" w:space="0" w:color="auto"/>
      </w:divBdr>
    </w:div>
    <w:div w:id="1845196073">
      <w:bodyDiv w:val="1"/>
      <w:marLeft w:val="0"/>
      <w:marRight w:val="0"/>
      <w:marTop w:val="0"/>
      <w:marBottom w:val="0"/>
      <w:divBdr>
        <w:top w:val="none" w:sz="0" w:space="0" w:color="auto"/>
        <w:left w:val="none" w:sz="0" w:space="0" w:color="auto"/>
        <w:bottom w:val="none" w:sz="0" w:space="0" w:color="auto"/>
        <w:right w:val="none" w:sz="0" w:space="0" w:color="auto"/>
      </w:divBdr>
    </w:div>
    <w:div w:id="1850560982">
      <w:bodyDiv w:val="1"/>
      <w:marLeft w:val="0"/>
      <w:marRight w:val="0"/>
      <w:marTop w:val="0"/>
      <w:marBottom w:val="0"/>
      <w:divBdr>
        <w:top w:val="none" w:sz="0" w:space="0" w:color="auto"/>
        <w:left w:val="none" w:sz="0" w:space="0" w:color="auto"/>
        <w:bottom w:val="none" w:sz="0" w:space="0" w:color="auto"/>
        <w:right w:val="none" w:sz="0" w:space="0" w:color="auto"/>
      </w:divBdr>
    </w:div>
    <w:div w:id="1854226185">
      <w:bodyDiv w:val="1"/>
      <w:marLeft w:val="0"/>
      <w:marRight w:val="0"/>
      <w:marTop w:val="0"/>
      <w:marBottom w:val="0"/>
      <w:divBdr>
        <w:top w:val="none" w:sz="0" w:space="0" w:color="auto"/>
        <w:left w:val="none" w:sz="0" w:space="0" w:color="auto"/>
        <w:bottom w:val="none" w:sz="0" w:space="0" w:color="auto"/>
        <w:right w:val="none" w:sz="0" w:space="0" w:color="auto"/>
      </w:divBdr>
    </w:div>
    <w:div w:id="1854950037">
      <w:bodyDiv w:val="1"/>
      <w:marLeft w:val="0"/>
      <w:marRight w:val="0"/>
      <w:marTop w:val="0"/>
      <w:marBottom w:val="0"/>
      <w:divBdr>
        <w:top w:val="none" w:sz="0" w:space="0" w:color="auto"/>
        <w:left w:val="none" w:sz="0" w:space="0" w:color="auto"/>
        <w:bottom w:val="none" w:sz="0" w:space="0" w:color="auto"/>
        <w:right w:val="none" w:sz="0" w:space="0" w:color="auto"/>
      </w:divBdr>
    </w:div>
    <w:div w:id="1858108395">
      <w:bodyDiv w:val="1"/>
      <w:marLeft w:val="0"/>
      <w:marRight w:val="0"/>
      <w:marTop w:val="0"/>
      <w:marBottom w:val="0"/>
      <w:divBdr>
        <w:top w:val="none" w:sz="0" w:space="0" w:color="auto"/>
        <w:left w:val="none" w:sz="0" w:space="0" w:color="auto"/>
        <w:bottom w:val="none" w:sz="0" w:space="0" w:color="auto"/>
        <w:right w:val="none" w:sz="0" w:space="0" w:color="auto"/>
      </w:divBdr>
    </w:div>
    <w:div w:id="1859536229">
      <w:bodyDiv w:val="1"/>
      <w:marLeft w:val="0"/>
      <w:marRight w:val="0"/>
      <w:marTop w:val="0"/>
      <w:marBottom w:val="0"/>
      <w:divBdr>
        <w:top w:val="none" w:sz="0" w:space="0" w:color="auto"/>
        <w:left w:val="none" w:sz="0" w:space="0" w:color="auto"/>
        <w:bottom w:val="none" w:sz="0" w:space="0" w:color="auto"/>
        <w:right w:val="none" w:sz="0" w:space="0" w:color="auto"/>
      </w:divBdr>
    </w:div>
    <w:div w:id="1861624923">
      <w:bodyDiv w:val="1"/>
      <w:marLeft w:val="0"/>
      <w:marRight w:val="0"/>
      <w:marTop w:val="0"/>
      <w:marBottom w:val="0"/>
      <w:divBdr>
        <w:top w:val="none" w:sz="0" w:space="0" w:color="auto"/>
        <w:left w:val="none" w:sz="0" w:space="0" w:color="auto"/>
        <w:bottom w:val="none" w:sz="0" w:space="0" w:color="auto"/>
        <w:right w:val="none" w:sz="0" w:space="0" w:color="auto"/>
      </w:divBdr>
    </w:div>
    <w:div w:id="1863741390">
      <w:bodyDiv w:val="1"/>
      <w:marLeft w:val="0"/>
      <w:marRight w:val="0"/>
      <w:marTop w:val="0"/>
      <w:marBottom w:val="0"/>
      <w:divBdr>
        <w:top w:val="none" w:sz="0" w:space="0" w:color="auto"/>
        <w:left w:val="none" w:sz="0" w:space="0" w:color="auto"/>
        <w:bottom w:val="none" w:sz="0" w:space="0" w:color="auto"/>
        <w:right w:val="none" w:sz="0" w:space="0" w:color="auto"/>
      </w:divBdr>
    </w:div>
    <w:div w:id="1863780966">
      <w:bodyDiv w:val="1"/>
      <w:marLeft w:val="0"/>
      <w:marRight w:val="0"/>
      <w:marTop w:val="0"/>
      <w:marBottom w:val="0"/>
      <w:divBdr>
        <w:top w:val="none" w:sz="0" w:space="0" w:color="auto"/>
        <w:left w:val="none" w:sz="0" w:space="0" w:color="auto"/>
        <w:bottom w:val="none" w:sz="0" w:space="0" w:color="auto"/>
        <w:right w:val="none" w:sz="0" w:space="0" w:color="auto"/>
      </w:divBdr>
    </w:div>
    <w:div w:id="1865942489">
      <w:bodyDiv w:val="1"/>
      <w:marLeft w:val="0"/>
      <w:marRight w:val="0"/>
      <w:marTop w:val="0"/>
      <w:marBottom w:val="0"/>
      <w:divBdr>
        <w:top w:val="none" w:sz="0" w:space="0" w:color="auto"/>
        <w:left w:val="none" w:sz="0" w:space="0" w:color="auto"/>
        <w:bottom w:val="none" w:sz="0" w:space="0" w:color="auto"/>
        <w:right w:val="none" w:sz="0" w:space="0" w:color="auto"/>
      </w:divBdr>
    </w:div>
    <w:div w:id="1867595929">
      <w:bodyDiv w:val="1"/>
      <w:marLeft w:val="0"/>
      <w:marRight w:val="0"/>
      <w:marTop w:val="0"/>
      <w:marBottom w:val="0"/>
      <w:divBdr>
        <w:top w:val="none" w:sz="0" w:space="0" w:color="auto"/>
        <w:left w:val="none" w:sz="0" w:space="0" w:color="auto"/>
        <w:bottom w:val="none" w:sz="0" w:space="0" w:color="auto"/>
        <w:right w:val="none" w:sz="0" w:space="0" w:color="auto"/>
      </w:divBdr>
    </w:div>
    <w:div w:id="1868594568">
      <w:bodyDiv w:val="1"/>
      <w:marLeft w:val="0"/>
      <w:marRight w:val="0"/>
      <w:marTop w:val="0"/>
      <w:marBottom w:val="0"/>
      <w:divBdr>
        <w:top w:val="none" w:sz="0" w:space="0" w:color="auto"/>
        <w:left w:val="none" w:sz="0" w:space="0" w:color="auto"/>
        <w:bottom w:val="none" w:sz="0" w:space="0" w:color="auto"/>
        <w:right w:val="none" w:sz="0" w:space="0" w:color="auto"/>
      </w:divBdr>
    </w:div>
    <w:div w:id="1868717350">
      <w:bodyDiv w:val="1"/>
      <w:marLeft w:val="0"/>
      <w:marRight w:val="0"/>
      <w:marTop w:val="0"/>
      <w:marBottom w:val="0"/>
      <w:divBdr>
        <w:top w:val="none" w:sz="0" w:space="0" w:color="auto"/>
        <w:left w:val="none" w:sz="0" w:space="0" w:color="auto"/>
        <w:bottom w:val="none" w:sz="0" w:space="0" w:color="auto"/>
        <w:right w:val="none" w:sz="0" w:space="0" w:color="auto"/>
      </w:divBdr>
    </w:div>
    <w:div w:id="1869947907">
      <w:bodyDiv w:val="1"/>
      <w:marLeft w:val="0"/>
      <w:marRight w:val="0"/>
      <w:marTop w:val="0"/>
      <w:marBottom w:val="0"/>
      <w:divBdr>
        <w:top w:val="none" w:sz="0" w:space="0" w:color="auto"/>
        <w:left w:val="none" w:sz="0" w:space="0" w:color="auto"/>
        <w:bottom w:val="none" w:sz="0" w:space="0" w:color="auto"/>
        <w:right w:val="none" w:sz="0" w:space="0" w:color="auto"/>
      </w:divBdr>
    </w:div>
    <w:div w:id="1873573478">
      <w:bodyDiv w:val="1"/>
      <w:marLeft w:val="0"/>
      <w:marRight w:val="0"/>
      <w:marTop w:val="0"/>
      <w:marBottom w:val="0"/>
      <w:divBdr>
        <w:top w:val="none" w:sz="0" w:space="0" w:color="auto"/>
        <w:left w:val="none" w:sz="0" w:space="0" w:color="auto"/>
        <w:bottom w:val="none" w:sz="0" w:space="0" w:color="auto"/>
        <w:right w:val="none" w:sz="0" w:space="0" w:color="auto"/>
      </w:divBdr>
    </w:div>
    <w:div w:id="1876653008">
      <w:bodyDiv w:val="1"/>
      <w:marLeft w:val="0"/>
      <w:marRight w:val="0"/>
      <w:marTop w:val="0"/>
      <w:marBottom w:val="0"/>
      <w:divBdr>
        <w:top w:val="none" w:sz="0" w:space="0" w:color="auto"/>
        <w:left w:val="none" w:sz="0" w:space="0" w:color="auto"/>
        <w:bottom w:val="none" w:sz="0" w:space="0" w:color="auto"/>
        <w:right w:val="none" w:sz="0" w:space="0" w:color="auto"/>
      </w:divBdr>
    </w:div>
    <w:div w:id="1879276579">
      <w:bodyDiv w:val="1"/>
      <w:marLeft w:val="0"/>
      <w:marRight w:val="0"/>
      <w:marTop w:val="0"/>
      <w:marBottom w:val="0"/>
      <w:divBdr>
        <w:top w:val="none" w:sz="0" w:space="0" w:color="auto"/>
        <w:left w:val="none" w:sz="0" w:space="0" w:color="auto"/>
        <w:bottom w:val="none" w:sz="0" w:space="0" w:color="auto"/>
        <w:right w:val="none" w:sz="0" w:space="0" w:color="auto"/>
      </w:divBdr>
    </w:div>
    <w:div w:id="1884052520">
      <w:bodyDiv w:val="1"/>
      <w:marLeft w:val="0"/>
      <w:marRight w:val="0"/>
      <w:marTop w:val="0"/>
      <w:marBottom w:val="0"/>
      <w:divBdr>
        <w:top w:val="none" w:sz="0" w:space="0" w:color="auto"/>
        <w:left w:val="none" w:sz="0" w:space="0" w:color="auto"/>
        <w:bottom w:val="none" w:sz="0" w:space="0" w:color="auto"/>
        <w:right w:val="none" w:sz="0" w:space="0" w:color="auto"/>
      </w:divBdr>
    </w:div>
    <w:div w:id="1885168932">
      <w:bodyDiv w:val="1"/>
      <w:marLeft w:val="0"/>
      <w:marRight w:val="0"/>
      <w:marTop w:val="0"/>
      <w:marBottom w:val="0"/>
      <w:divBdr>
        <w:top w:val="none" w:sz="0" w:space="0" w:color="auto"/>
        <w:left w:val="none" w:sz="0" w:space="0" w:color="auto"/>
        <w:bottom w:val="none" w:sz="0" w:space="0" w:color="auto"/>
        <w:right w:val="none" w:sz="0" w:space="0" w:color="auto"/>
      </w:divBdr>
    </w:div>
    <w:div w:id="1885873784">
      <w:bodyDiv w:val="1"/>
      <w:marLeft w:val="0"/>
      <w:marRight w:val="0"/>
      <w:marTop w:val="0"/>
      <w:marBottom w:val="0"/>
      <w:divBdr>
        <w:top w:val="none" w:sz="0" w:space="0" w:color="auto"/>
        <w:left w:val="none" w:sz="0" w:space="0" w:color="auto"/>
        <w:bottom w:val="none" w:sz="0" w:space="0" w:color="auto"/>
        <w:right w:val="none" w:sz="0" w:space="0" w:color="auto"/>
      </w:divBdr>
    </w:div>
    <w:div w:id="1888955264">
      <w:bodyDiv w:val="1"/>
      <w:marLeft w:val="0"/>
      <w:marRight w:val="0"/>
      <w:marTop w:val="0"/>
      <w:marBottom w:val="0"/>
      <w:divBdr>
        <w:top w:val="none" w:sz="0" w:space="0" w:color="auto"/>
        <w:left w:val="none" w:sz="0" w:space="0" w:color="auto"/>
        <w:bottom w:val="none" w:sz="0" w:space="0" w:color="auto"/>
        <w:right w:val="none" w:sz="0" w:space="0" w:color="auto"/>
      </w:divBdr>
    </w:div>
    <w:div w:id="1892496104">
      <w:bodyDiv w:val="1"/>
      <w:marLeft w:val="0"/>
      <w:marRight w:val="0"/>
      <w:marTop w:val="0"/>
      <w:marBottom w:val="0"/>
      <w:divBdr>
        <w:top w:val="none" w:sz="0" w:space="0" w:color="auto"/>
        <w:left w:val="none" w:sz="0" w:space="0" w:color="auto"/>
        <w:bottom w:val="none" w:sz="0" w:space="0" w:color="auto"/>
        <w:right w:val="none" w:sz="0" w:space="0" w:color="auto"/>
      </w:divBdr>
    </w:div>
    <w:div w:id="1895384375">
      <w:bodyDiv w:val="1"/>
      <w:marLeft w:val="0"/>
      <w:marRight w:val="0"/>
      <w:marTop w:val="0"/>
      <w:marBottom w:val="0"/>
      <w:divBdr>
        <w:top w:val="none" w:sz="0" w:space="0" w:color="auto"/>
        <w:left w:val="none" w:sz="0" w:space="0" w:color="auto"/>
        <w:bottom w:val="none" w:sz="0" w:space="0" w:color="auto"/>
        <w:right w:val="none" w:sz="0" w:space="0" w:color="auto"/>
      </w:divBdr>
    </w:div>
    <w:div w:id="1896575978">
      <w:bodyDiv w:val="1"/>
      <w:marLeft w:val="0"/>
      <w:marRight w:val="0"/>
      <w:marTop w:val="0"/>
      <w:marBottom w:val="0"/>
      <w:divBdr>
        <w:top w:val="none" w:sz="0" w:space="0" w:color="auto"/>
        <w:left w:val="none" w:sz="0" w:space="0" w:color="auto"/>
        <w:bottom w:val="none" w:sz="0" w:space="0" w:color="auto"/>
        <w:right w:val="none" w:sz="0" w:space="0" w:color="auto"/>
      </w:divBdr>
    </w:div>
    <w:div w:id="1897087822">
      <w:bodyDiv w:val="1"/>
      <w:marLeft w:val="0"/>
      <w:marRight w:val="0"/>
      <w:marTop w:val="0"/>
      <w:marBottom w:val="0"/>
      <w:divBdr>
        <w:top w:val="none" w:sz="0" w:space="0" w:color="auto"/>
        <w:left w:val="none" w:sz="0" w:space="0" w:color="auto"/>
        <w:bottom w:val="none" w:sz="0" w:space="0" w:color="auto"/>
        <w:right w:val="none" w:sz="0" w:space="0" w:color="auto"/>
      </w:divBdr>
    </w:div>
    <w:div w:id="1897427134">
      <w:bodyDiv w:val="1"/>
      <w:marLeft w:val="0"/>
      <w:marRight w:val="0"/>
      <w:marTop w:val="0"/>
      <w:marBottom w:val="0"/>
      <w:divBdr>
        <w:top w:val="none" w:sz="0" w:space="0" w:color="auto"/>
        <w:left w:val="none" w:sz="0" w:space="0" w:color="auto"/>
        <w:bottom w:val="none" w:sz="0" w:space="0" w:color="auto"/>
        <w:right w:val="none" w:sz="0" w:space="0" w:color="auto"/>
      </w:divBdr>
    </w:div>
    <w:div w:id="1897474229">
      <w:bodyDiv w:val="1"/>
      <w:marLeft w:val="0"/>
      <w:marRight w:val="0"/>
      <w:marTop w:val="0"/>
      <w:marBottom w:val="0"/>
      <w:divBdr>
        <w:top w:val="none" w:sz="0" w:space="0" w:color="auto"/>
        <w:left w:val="none" w:sz="0" w:space="0" w:color="auto"/>
        <w:bottom w:val="none" w:sz="0" w:space="0" w:color="auto"/>
        <w:right w:val="none" w:sz="0" w:space="0" w:color="auto"/>
      </w:divBdr>
    </w:div>
    <w:div w:id="1898005597">
      <w:bodyDiv w:val="1"/>
      <w:marLeft w:val="0"/>
      <w:marRight w:val="0"/>
      <w:marTop w:val="0"/>
      <w:marBottom w:val="0"/>
      <w:divBdr>
        <w:top w:val="none" w:sz="0" w:space="0" w:color="auto"/>
        <w:left w:val="none" w:sz="0" w:space="0" w:color="auto"/>
        <w:bottom w:val="none" w:sz="0" w:space="0" w:color="auto"/>
        <w:right w:val="none" w:sz="0" w:space="0" w:color="auto"/>
      </w:divBdr>
    </w:div>
    <w:div w:id="1898468026">
      <w:bodyDiv w:val="1"/>
      <w:marLeft w:val="0"/>
      <w:marRight w:val="0"/>
      <w:marTop w:val="0"/>
      <w:marBottom w:val="0"/>
      <w:divBdr>
        <w:top w:val="none" w:sz="0" w:space="0" w:color="auto"/>
        <w:left w:val="none" w:sz="0" w:space="0" w:color="auto"/>
        <w:bottom w:val="none" w:sz="0" w:space="0" w:color="auto"/>
        <w:right w:val="none" w:sz="0" w:space="0" w:color="auto"/>
      </w:divBdr>
    </w:div>
    <w:div w:id="1898860343">
      <w:bodyDiv w:val="1"/>
      <w:marLeft w:val="0"/>
      <w:marRight w:val="0"/>
      <w:marTop w:val="0"/>
      <w:marBottom w:val="0"/>
      <w:divBdr>
        <w:top w:val="none" w:sz="0" w:space="0" w:color="auto"/>
        <w:left w:val="none" w:sz="0" w:space="0" w:color="auto"/>
        <w:bottom w:val="none" w:sz="0" w:space="0" w:color="auto"/>
        <w:right w:val="none" w:sz="0" w:space="0" w:color="auto"/>
      </w:divBdr>
    </w:div>
    <w:div w:id="1900632898">
      <w:bodyDiv w:val="1"/>
      <w:marLeft w:val="0"/>
      <w:marRight w:val="0"/>
      <w:marTop w:val="0"/>
      <w:marBottom w:val="0"/>
      <w:divBdr>
        <w:top w:val="none" w:sz="0" w:space="0" w:color="auto"/>
        <w:left w:val="none" w:sz="0" w:space="0" w:color="auto"/>
        <w:bottom w:val="none" w:sz="0" w:space="0" w:color="auto"/>
        <w:right w:val="none" w:sz="0" w:space="0" w:color="auto"/>
      </w:divBdr>
    </w:div>
    <w:div w:id="1905918755">
      <w:bodyDiv w:val="1"/>
      <w:marLeft w:val="0"/>
      <w:marRight w:val="0"/>
      <w:marTop w:val="0"/>
      <w:marBottom w:val="0"/>
      <w:divBdr>
        <w:top w:val="none" w:sz="0" w:space="0" w:color="auto"/>
        <w:left w:val="none" w:sz="0" w:space="0" w:color="auto"/>
        <w:bottom w:val="none" w:sz="0" w:space="0" w:color="auto"/>
        <w:right w:val="none" w:sz="0" w:space="0" w:color="auto"/>
      </w:divBdr>
    </w:div>
    <w:div w:id="1909613908">
      <w:bodyDiv w:val="1"/>
      <w:marLeft w:val="0"/>
      <w:marRight w:val="0"/>
      <w:marTop w:val="0"/>
      <w:marBottom w:val="0"/>
      <w:divBdr>
        <w:top w:val="none" w:sz="0" w:space="0" w:color="auto"/>
        <w:left w:val="none" w:sz="0" w:space="0" w:color="auto"/>
        <w:bottom w:val="none" w:sz="0" w:space="0" w:color="auto"/>
        <w:right w:val="none" w:sz="0" w:space="0" w:color="auto"/>
      </w:divBdr>
    </w:div>
    <w:div w:id="1913587543">
      <w:bodyDiv w:val="1"/>
      <w:marLeft w:val="0"/>
      <w:marRight w:val="0"/>
      <w:marTop w:val="0"/>
      <w:marBottom w:val="0"/>
      <w:divBdr>
        <w:top w:val="none" w:sz="0" w:space="0" w:color="auto"/>
        <w:left w:val="none" w:sz="0" w:space="0" w:color="auto"/>
        <w:bottom w:val="none" w:sz="0" w:space="0" w:color="auto"/>
        <w:right w:val="none" w:sz="0" w:space="0" w:color="auto"/>
      </w:divBdr>
    </w:div>
    <w:div w:id="1917595751">
      <w:bodyDiv w:val="1"/>
      <w:marLeft w:val="0"/>
      <w:marRight w:val="0"/>
      <w:marTop w:val="0"/>
      <w:marBottom w:val="0"/>
      <w:divBdr>
        <w:top w:val="none" w:sz="0" w:space="0" w:color="auto"/>
        <w:left w:val="none" w:sz="0" w:space="0" w:color="auto"/>
        <w:bottom w:val="none" w:sz="0" w:space="0" w:color="auto"/>
        <w:right w:val="none" w:sz="0" w:space="0" w:color="auto"/>
      </w:divBdr>
    </w:div>
    <w:div w:id="1918784058">
      <w:bodyDiv w:val="1"/>
      <w:marLeft w:val="0"/>
      <w:marRight w:val="0"/>
      <w:marTop w:val="0"/>
      <w:marBottom w:val="0"/>
      <w:divBdr>
        <w:top w:val="none" w:sz="0" w:space="0" w:color="auto"/>
        <w:left w:val="none" w:sz="0" w:space="0" w:color="auto"/>
        <w:bottom w:val="none" w:sz="0" w:space="0" w:color="auto"/>
        <w:right w:val="none" w:sz="0" w:space="0" w:color="auto"/>
      </w:divBdr>
    </w:div>
    <w:div w:id="1919629190">
      <w:bodyDiv w:val="1"/>
      <w:marLeft w:val="0"/>
      <w:marRight w:val="0"/>
      <w:marTop w:val="0"/>
      <w:marBottom w:val="0"/>
      <w:divBdr>
        <w:top w:val="none" w:sz="0" w:space="0" w:color="auto"/>
        <w:left w:val="none" w:sz="0" w:space="0" w:color="auto"/>
        <w:bottom w:val="none" w:sz="0" w:space="0" w:color="auto"/>
        <w:right w:val="none" w:sz="0" w:space="0" w:color="auto"/>
      </w:divBdr>
    </w:div>
    <w:div w:id="1919703203">
      <w:bodyDiv w:val="1"/>
      <w:marLeft w:val="0"/>
      <w:marRight w:val="0"/>
      <w:marTop w:val="0"/>
      <w:marBottom w:val="0"/>
      <w:divBdr>
        <w:top w:val="none" w:sz="0" w:space="0" w:color="auto"/>
        <w:left w:val="none" w:sz="0" w:space="0" w:color="auto"/>
        <w:bottom w:val="none" w:sz="0" w:space="0" w:color="auto"/>
        <w:right w:val="none" w:sz="0" w:space="0" w:color="auto"/>
      </w:divBdr>
    </w:div>
    <w:div w:id="1920291423">
      <w:bodyDiv w:val="1"/>
      <w:marLeft w:val="0"/>
      <w:marRight w:val="0"/>
      <w:marTop w:val="0"/>
      <w:marBottom w:val="0"/>
      <w:divBdr>
        <w:top w:val="none" w:sz="0" w:space="0" w:color="auto"/>
        <w:left w:val="none" w:sz="0" w:space="0" w:color="auto"/>
        <w:bottom w:val="none" w:sz="0" w:space="0" w:color="auto"/>
        <w:right w:val="none" w:sz="0" w:space="0" w:color="auto"/>
      </w:divBdr>
    </w:div>
    <w:div w:id="1923762058">
      <w:bodyDiv w:val="1"/>
      <w:marLeft w:val="0"/>
      <w:marRight w:val="0"/>
      <w:marTop w:val="0"/>
      <w:marBottom w:val="0"/>
      <w:divBdr>
        <w:top w:val="none" w:sz="0" w:space="0" w:color="auto"/>
        <w:left w:val="none" w:sz="0" w:space="0" w:color="auto"/>
        <w:bottom w:val="none" w:sz="0" w:space="0" w:color="auto"/>
        <w:right w:val="none" w:sz="0" w:space="0" w:color="auto"/>
      </w:divBdr>
    </w:div>
    <w:div w:id="1924991856">
      <w:bodyDiv w:val="1"/>
      <w:marLeft w:val="0"/>
      <w:marRight w:val="0"/>
      <w:marTop w:val="0"/>
      <w:marBottom w:val="0"/>
      <w:divBdr>
        <w:top w:val="none" w:sz="0" w:space="0" w:color="auto"/>
        <w:left w:val="none" w:sz="0" w:space="0" w:color="auto"/>
        <w:bottom w:val="none" w:sz="0" w:space="0" w:color="auto"/>
        <w:right w:val="none" w:sz="0" w:space="0" w:color="auto"/>
      </w:divBdr>
    </w:div>
    <w:div w:id="1926498078">
      <w:bodyDiv w:val="1"/>
      <w:marLeft w:val="0"/>
      <w:marRight w:val="0"/>
      <w:marTop w:val="0"/>
      <w:marBottom w:val="0"/>
      <w:divBdr>
        <w:top w:val="none" w:sz="0" w:space="0" w:color="auto"/>
        <w:left w:val="none" w:sz="0" w:space="0" w:color="auto"/>
        <w:bottom w:val="none" w:sz="0" w:space="0" w:color="auto"/>
        <w:right w:val="none" w:sz="0" w:space="0" w:color="auto"/>
      </w:divBdr>
    </w:div>
    <w:div w:id="1927613884">
      <w:bodyDiv w:val="1"/>
      <w:marLeft w:val="0"/>
      <w:marRight w:val="0"/>
      <w:marTop w:val="0"/>
      <w:marBottom w:val="0"/>
      <w:divBdr>
        <w:top w:val="none" w:sz="0" w:space="0" w:color="auto"/>
        <w:left w:val="none" w:sz="0" w:space="0" w:color="auto"/>
        <w:bottom w:val="none" w:sz="0" w:space="0" w:color="auto"/>
        <w:right w:val="none" w:sz="0" w:space="0" w:color="auto"/>
      </w:divBdr>
    </w:div>
    <w:div w:id="1928731050">
      <w:bodyDiv w:val="1"/>
      <w:marLeft w:val="0"/>
      <w:marRight w:val="0"/>
      <w:marTop w:val="0"/>
      <w:marBottom w:val="0"/>
      <w:divBdr>
        <w:top w:val="none" w:sz="0" w:space="0" w:color="auto"/>
        <w:left w:val="none" w:sz="0" w:space="0" w:color="auto"/>
        <w:bottom w:val="none" w:sz="0" w:space="0" w:color="auto"/>
        <w:right w:val="none" w:sz="0" w:space="0" w:color="auto"/>
      </w:divBdr>
    </w:div>
    <w:div w:id="1937202572">
      <w:bodyDiv w:val="1"/>
      <w:marLeft w:val="0"/>
      <w:marRight w:val="0"/>
      <w:marTop w:val="0"/>
      <w:marBottom w:val="0"/>
      <w:divBdr>
        <w:top w:val="none" w:sz="0" w:space="0" w:color="auto"/>
        <w:left w:val="none" w:sz="0" w:space="0" w:color="auto"/>
        <w:bottom w:val="none" w:sz="0" w:space="0" w:color="auto"/>
        <w:right w:val="none" w:sz="0" w:space="0" w:color="auto"/>
      </w:divBdr>
    </w:div>
    <w:div w:id="1937588592">
      <w:bodyDiv w:val="1"/>
      <w:marLeft w:val="0"/>
      <w:marRight w:val="0"/>
      <w:marTop w:val="0"/>
      <w:marBottom w:val="0"/>
      <w:divBdr>
        <w:top w:val="none" w:sz="0" w:space="0" w:color="auto"/>
        <w:left w:val="none" w:sz="0" w:space="0" w:color="auto"/>
        <w:bottom w:val="none" w:sz="0" w:space="0" w:color="auto"/>
        <w:right w:val="none" w:sz="0" w:space="0" w:color="auto"/>
      </w:divBdr>
    </w:div>
    <w:div w:id="1938556807">
      <w:bodyDiv w:val="1"/>
      <w:marLeft w:val="0"/>
      <w:marRight w:val="0"/>
      <w:marTop w:val="0"/>
      <w:marBottom w:val="0"/>
      <w:divBdr>
        <w:top w:val="none" w:sz="0" w:space="0" w:color="auto"/>
        <w:left w:val="none" w:sz="0" w:space="0" w:color="auto"/>
        <w:bottom w:val="none" w:sz="0" w:space="0" w:color="auto"/>
        <w:right w:val="none" w:sz="0" w:space="0" w:color="auto"/>
      </w:divBdr>
    </w:div>
    <w:div w:id="1941983828">
      <w:bodyDiv w:val="1"/>
      <w:marLeft w:val="0"/>
      <w:marRight w:val="0"/>
      <w:marTop w:val="0"/>
      <w:marBottom w:val="0"/>
      <w:divBdr>
        <w:top w:val="none" w:sz="0" w:space="0" w:color="auto"/>
        <w:left w:val="none" w:sz="0" w:space="0" w:color="auto"/>
        <w:bottom w:val="none" w:sz="0" w:space="0" w:color="auto"/>
        <w:right w:val="none" w:sz="0" w:space="0" w:color="auto"/>
      </w:divBdr>
    </w:div>
    <w:div w:id="1942105202">
      <w:bodyDiv w:val="1"/>
      <w:marLeft w:val="0"/>
      <w:marRight w:val="0"/>
      <w:marTop w:val="0"/>
      <w:marBottom w:val="0"/>
      <w:divBdr>
        <w:top w:val="none" w:sz="0" w:space="0" w:color="auto"/>
        <w:left w:val="none" w:sz="0" w:space="0" w:color="auto"/>
        <w:bottom w:val="none" w:sz="0" w:space="0" w:color="auto"/>
        <w:right w:val="none" w:sz="0" w:space="0" w:color="auto"/>
      </w:divBdr>
    </w:div>
    <w:div w:id="1942834047">
      <w:bodyDiv w:val="1"/>
      <w:marLeft w:val="0"/>
      <w:marRight w:val="0"/>
      <w:marTop w:val="0"/>
      <w:marBottom w:val="0"/>
      <w:divBdr>
        <w:top w:val="none" w:sz="0" w:space="0" w:color="auto"/>
        <w:left w:val="none" w:sz="0" w:space="0" w:color="auto"/>
        <w:bottom w:val="none" w:sz="0" w:space="0" w:color="auto"/>
        <w:right w:val="none" w:sz="0" w:space="0" w:color="auto"/>
      </w:divBdr>
    </w:div>
    <w:div w:id="1945116415">
      <w:bodyDiv w:val="1"/>
      <w:marLeft w:val="0"/>
      <w:marRight w:val="0"/>
      <w:marTop w:val="0"/>
      <w:marBottom w:val="0"/>
      <w:divBdr>
        <w:top w:val="none" w:sz="0" w:space="0" w:color="auto"/>
        <w:left w:val="none" w:sz="0" w:space="0" w:color="auto"/>
        <w:bottom w:val="none" w:sz="0" w:space="0" w:color="auto"/>
        <w:right w:val="none" w:sz="0" w:space="0" w:color="auto"/>
      </w:divBdr>
    </w:div>
    <w:div w:id="1945841127">
      <w:bodyDiv w:val="1"/>
      <w:marLeft w:val="0"/>
      <w:marRight w:val="0"/>
      <w:marTop w:val="0"/>
      <w:marBottom w:val="0"/>
      <w:divBdr>
        <w:top w:val="none" w:sz="0" w:space="0" w:color="auto"/>
        <w:left w:val="none" w:sz="0" w:space="0" w:color="auto"/>
        <w:bottom w:val="none" w:sz="0" w:space="0" w:color="auto"/>
        <w:right w:val="none" w:sz="0" w:space="0" w:color="auto"/>
      </w:divBdr>
    </w:div>
    <w:div w:id="194630373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9703571">
      <w:bodyDiv w:val="1"/>
      <w:marLeft w:val="0"/>
      <w:marRight w:val="0"/>
      <w:marTop w:val="0"/>
      <w:marBottom w:val="0"/>
      <w:divBdr>
        <w:top w:val="none" w:sz="0" w:space="0" w:color="auto"/>
        <w:left w:val="none" w:sz="0" w:space="0" w:color="auto"/>
        <w:bottom w:val="none" w:sz="0" w:space="0" w:color="auto"/>
        <w:right w:val="none" w:sz="0" w:space="0" w:color="auto"/>
      </w:divBdr>
    </w:div>
    <w:div w:id="1950357616">
      <w:bodyDiv w:val="1"/>
      <w:marLeft w:val="0"/>
      <w:marRight w:val="0"/>
      <w:marTop w:val="0"/>
      <w:marBottom w:val="0"/>
      <w:divBdr>
        <w:top w:val="none" w:sz="0" w:space="0" w:color="auto"/>
        <w:left w:val="none" w:sz="0" w:space="0" w:color="auto"/>
        <w:bottom w:val="none" w:sz="0" w:space="0" w:color="auto"/>
        <w:right w:val="none" w:sz="0" w:space="0" w:color="auto"/>
      </w:divBdr>
    </w:div>
    <w:div w:id="1951662897">
      <w:bodyDiv w:val="1"/>
      <w:marLeft w:val="0"/>
      <w:marRight w:val="0"/>
      <w:marTop w:val="0"/>
      <w:marBottom w:val="0"/>
      <w:divBdr>
        <w:top w:val="none" w:sz="0" w:space="0" w:color="auto"/>
        <w:left w:val="none" w:sz="0" w:space="0" w:color="auto"/>
        <w:bottom w:val="none" w:sz="0" w:space="0" w:color="auto"/>
        <w:right w:val="none" w:sz="0" w:space="0" w:color="auto"/>
      </w:divBdr>
    </w:div>
    <w:div w:id="1954437395">
      <w:bodyDiv w:val="1"/>
      <w:marLeft w:val="0"/>
      <w:marRight w:val="0"/>
      <w:marTop w:val="0"/>
      <w:marBottom w:val="0"/>
      <w:divBdr>
        <w:top w:val="none" w:sz="0" w:space="0" w:color="auto"/>
        <w:left w:val="none" w:sz="0" w:space="0" w:color="auto"/>
        <w:bottom w:val="none" w:sz="0" w:space="0" w:color="auto"/>
        <w:right w:val="none" w:sz="0" w:space="0" w:color="auto"/>
      </w:divBdr>
    </w:div>
    <w:div w:id="1959944130">
      <w:bodyDiv w:val="1"/>
      <w:marLeft w:val="0"/>
      <w:marRight w:val="0"/>
      <w:marTop w:val="0"/>
      <w:marBottom w:val="0"/>
      <w:divBdr>
        <w:top w:val="none" w:sz="0" w:space="0" w:color="auto"/>
        <w:left w:val="none" w:sz="0" w:space="0" w:color="auto"/>
        <w:bottom w:val="none" w:sz="0" w:space="0" w:color="auto"/>
        <w:right w:val="none" w:sz="0" w:space="0" w:color="auto"/>
      </w:divBdr>
    </w:div>
    <w:div w:id="1963073792">
      <w:bodyDiv w:val="1"/>
      <w:marLeft w:val="0"/>
      <w:marRight w:val="0"/>
      <w:marTop w:val="0"/>
      <w:marBottom w:val="0"/>
      <w:divBdr>
        <w:top w:val="none" w:sz="0" w:space="0" w:color="auto"/>
        <w:left w:val="none" w:sz="0" w:space="0" w:color="auto"/>
        <w:bottom w:val="none" w:sz="0" w:space="0" w:color="auto"/>
        <w:right w:val="none" w:sz="0" w:space="0" w:color="auto"/>
      </w:divBdr>
    </w:div>
    <w:div w:id="1963612692">
      <w:bodyDiv w:val="1"/>
      <w:marLeft w:val="0"/>
      <w:marRight w:val="0"/>
      <w:marTop w:val="0"/>
      <w:marBottom w:val="0"/>
      <w:divBdr>
        <w:top w:val="none" w:sz="0" w:space="0" w:color="auto"/>
        <w:left w:val="none" w:sz="0" w:space="0" w:color="auto"/>
        <w:bottom w:val="none" w:sz="0" w:space="0" w:color="auto"/>
        <w:right w:val="none" w:sz="0" w:space="0" w:color="auto"/>
      </w:divBdr>
    </w:div>
    <w:div w:id="1966691918">
      <w:bodyDiv w:val="1"/>
      <w:marLeft w:val="0"/>
      <w:marRight w:val="0"/>
      <w:marTop w:val="0"/>
      <w:marBottom w:val="0"/>
      <w:divBdr>
        <w:top w:val="none" w:sz="0" w:space="0" w:color="auto"/>
        <w:left w:val="none" w:sz="0" w:space="0" w:color="auto"/>
        <w:bottom w:val="none" w:sz="0" w:space="0" w:color="auto"/>
        <w:right w:val="none" w:sz="0" w:space="0" w:color="auto"/>
      </w:divBdr>
    </w:div>
    <w:div w:id="1967002047">
      <w:bodyDiv w:val="1"/>
      <w:marLeft w:val="0"/>
      <w:marRight w:val="0"/>
      <w:marTop w:val="0"/>
      <w:marBottom w:val="0"/>
      <w:divBdr>
        <w:top w:val="none" w:sz="0" w:space="0" w:color="auto"/>
        <w:left w:val="none" w:sz="0" w:space="0" w:color="auto"/>
        <w:bottom w:val="none" w:sz="0" w:space="0" w:color="auto"/>
        <w:right w:val="none" w:sz="0" w:space="0" w:color="auto"/>
      </w:divBdr>
    </w:div>
    <w:div w:id="1967156406">
      <w:bodyDiv w:val="1"/>
      <w:marLeft w:val="0"/>
      <w:marRight w:val="0"/>
      <w:marTop w:val="0"/>
      <w:marBottom w:val="0"/>
      <w:divBdr>
        <w:top w:val="none" w:sz="0" w:space="0" w:color="auto"/>
        <w:left w:val="none" w:sz="0" w:space="0" w:color="auto"/>
        <w:bottom w:val="none" w:sz="0" w:space="0" w:color="auto"/>
        <w:right w:val="none" w:sz="0" w:space="0" w:color="auto"/>
      </w:divBdr>
    </w:div>
    <w:div w:id="1970738812">
      <w:bodyDiv w:val="1"/>
      <w:marLeft w:val="0"/>
      <w:marRight w:val="0"/>
      <w:marTop w:val="0"/>
      <w:marBottom w:val="0"/>
      <w:divBdr>
        <w:top w:val="none" w:sz="0" w:space="0" w:color="auto"/>
        <w:left w:val="none" w:sz="0" w:space="0" w:color="auto"/>
        <w:bottom w:val="none" w:sz="0" w:space="0" w:color="auto"/>
        <w:right w:val="none" w:sz="0" w:space="0" w:color="auto"/>
      </w:divBdr>
    </w:div>
    <w:div w:id="1973510273">
      <w:bodyDiv w:val="1"/>
      <w:marLeft w:val="0"/>
      <w:marRight w:val="0"/>
      <w:marTop w:val="0"/>
      <w:marBottom w:val="0"/>
      <w:divBdr>
        <w:top w:val="none" w:sz="0" w:space="0" w:color="auto"/>
        <w:left w:val="none" w:sz="0" w:space="0" w:color="auto"/>
        <w:bottom w:val="none" w:sz="0" w:space="0" w:color="auto"/>
        <w:right w:val="none" w:sz="0" w:space="0" w:color="auto"/>
      </w:divBdr>
    </w:div>
    <w:div w:id="1976181937">
      <w:bodyDiv w:val="1"/>
      <w:marLeft w:val="0"/>
      <w:marRight w:val="0"/>
      <w:marTop w:val="0"/>
      <w:marBottom w:val="0"/>
      <w:divBdr>
        <w:top w:val="none" w:sz="0" w:space="0" w:color="auto"/>
        <w:left w:val="none" w:sz="0" w:space="0" w:color="auto"/>
        <w:bottom w:val="none" w:sz="0" w:space="0" w:color="auto"/>
        <w:right w:val="none" w:sz="0" w:space="0" w:color="auto"/>
      </w:divBdr>
    </w:div>
    <w:div w:id="1978752920">
      <w:bodyDiv w:val="1"/>
      <w:marLeft w:val="0"/>
      <w:marRight w:val="0"/>
      <w:marTop w:val="0"/>
      <w:marBottom w:val="0"/>
      <w:divBdr>
        <w:top w:val="none" w:sz="0" w:space="0" w:color="auto"/>
        <w:left w:val="none" w:sz="0" w:space="0" w:color="auto"/>
        <w:bottom w:val="none" w:sz="0" w:space="0" w:color="auto"/>
        <w:right w:val="none" w:sz="0" w:space="0" w:color="auto"/>
      </w:divBdr>
    </w:div>
    <w:div w:id="1980918476">
      <w:bodyDiv w:val="1"/>
      <w:marLeft w:val="0"/>
      <w:marRight w:val="0"/>
      <w:marTop w:val="0"/>
      <w:marBottom w:val="0"/>
      <w:divBdr>
        <w:top w:val="none" w:sz="0" w:space="0" w:color="auto"/>
        <w:left w:val="none" w:sz="0" w:space="0" w:color="auto"/>
        <w:bottom w:val="none" w:sz="0" w:space="0" w:color="auto"/>
        <w:right w:val="none" w:sz="0" w:space="0" w:color="auto"/>
      </w:divBdr>
    </w:div>
    <w:div w:id="1983801210">
      <w:bodyDiv w:val="1"/>
      <w:marLeft w:val="0"/>
      <w:marRight w:val="0"/>
      <w:marTop w:val="0"/>
      <w:marBottom w:val="0"/>
      <w:divBdr>
        <w:top w:val="none" w:sz="0" w:space="0" w:color="auto"/>
        <w:left w:val="none" w:sz="0" w:space="0" w:color="auto"/>
        <w:bottom w:val="none" w:sz="0" w:space="0" w:color="auto"/>
        <w:right w:val="none" w:sz="0" w:space="0" w:color="auto"/>
      </w:divBdr>
    </w:div>
    <w:div w:id="1987279855">
      <w:bodyDiv w:val="1"/>
      <w:marLeft w:val="0"/>
      <w:marRight w:val="0"/>
      <w:marTop w:val="0"/>
      <w:marBottom w:val="0"/>
      <w:divBdr>
        <w:top w:val="none" w:sz="0" w:space="0" w:color="auto"/>
        <w:left w:val="none" w:sz="0" w:space="0" w:color="auto"/>
        <w:bottom w:val="none" w:sz="0" w:space="0" w:color="auto"/>
        <w:right w:val="none" w:sz="0" w:space="0" w:color="auto"/>
      </w:divBdr>
    </w:div>
    <w:div w:id="1988046195">
      <w:bodyDiv w:val="1"/>
      <w:marLeft w:val="0"/>
      <w:marRight w:val="0"/>
      <w:marTop w:val="0"/>
      <w:marBottom w:val="0"/>
      <w:divBdr>
        <w:top w:val="none" w:sz="0" w:space="0" w:color="auto"/>
        <w:left w:val="none" w:sz="0" w:space="0" w:color="auto"/>
        <w:bottom w:val="none" w:sz="0" w:space="0" w:color="auto"/>
        <w:right w:val="none" w:sz="0" w:space="0" w:color="auto"/>
      </w:divBdr>
    </w:div>
    <w:div w:id="1990355961">
      <w:bodyDiv w:val="1"/>
      <w:marLeft w:val="0"/>
      <w:marRight w:val="0"/>
      <w:marTop w:val="0"/>
      <w:marBottom w:val="0"/>
      <w:divBdr>
        <w:top w:val="none" w:sz="0" w:space="0" w:color="auto"/>
        <w:left w:val="none" w:sz="0" w:space="0" w:color="auto"/>
        <w:bottom w:val="none" w:sz="0" w:space="0" w:color="auto"/>
        <w:right w:val="none" w:sz="0" w:space="0" w:color="auto"/>
      </w:divBdr>
    </w:div>
    <w:div w:id="1993213481">
      <w:bodyDiv w:val="1"/>
      <w:marLeft w:val="0"/>
      <w:marRight w:val="0"/>
      <w:marTop w:val="0"/>
      <w:marBottom w:val="0"/>
      <w:divBdr>
        <w:top w:val="none" w:sz="0" w:space="0" w:color="auto"/>
        <w:left w:val="none" w:sz="0" w:space="0" w:color="auto"/>
        <w:bottom w:val="none" w:sz="0" w:space="0" w:color="auto"/>
        <w:right w:val="none" w:sz="0" w:space="0" w:color="auto"/>
      </w:divBdr>
    </w:div>
    <w:div w:id="1994604301">
      <w:bodyDiv w:val="1"/>
      <w:marLeft w:val="0"/>
      <w:marRight w:val="0"/>
      <w:marTop w:val="0"/>
      <w:marBottom w:val="0"/>
      <w:divBdr>
        <w:top w:val="none" w:sz="0" w:space="0" w:color="auto"/>
        <w:left w:val="none" w:sz="0" w:space="0" w:color="auto"/>
        <w:bottom w:val="none" w:sz="0" w:space="0" w:color="auto"/>
        <w:right w:val="none" w:sz="0" w:space="0" w:color="auto"/>
      </w:divBdr>
    </w:div>
    <w:div w:id="1996714602">
      <w:bodyDiv w:val="1"/>
      <w:marLeft w:val="0"/>
      <w:marRight w:val="0"/>
      <w:marTop w:val="0"/>
      <w:marBottom w:val="0"/>
      <w:divBdr>
        <w:top w:val="none" w:sz="0" w:space="0" w:color="auto"/>
        <w:left w:val="none" w:sz="0" w:space="0" w:color="auto"/>
        <w:bottom w:val="none" w:sz="0" w:space="0" w:color="auto"/>
        <w:right w:val="none" w:sz="0" w:space="0" w:color="auto"/>
      </w:divBdr>
    </w:div>
    <w:div w:id="1997108735">
      <w:bodyDiv w:val="1"/>
      <w:marLeft w:val="0"/>
      <w:marRight w:val="0"/>
      <w:marTop w:val="0"/>
      <w:marBottom w:val="0"/>
      <w:divBdr>
        <w:top w:val="none" w:sz="0" w:space="0" w:color="auto"/>
        <w:left w:val="none" w:sz="0" w:space="0" w:color="auto"/>
        <w:bottom w:val="none" w:sz="0" w:space="0" w:color="auto"/>
        <w:right w:val="none" w:sz="0" w:space="0" w:color="auto"/>
      </w:divBdr>
    </w:div>
    <w:div w:id="2000186174">
      <w:bodyDiv w:val="1"/>
      <w:marLeft w:val="0"/>
      <w:marRight w:val="0"/>
      <w:marTop w:val="0"/>
      <w:marBottom w:val="0"/>
      <w:divBdr>
        <w:top w:val="none" w:sz="0" w:space="0" w:color="auto"/>
        <w:left w:val="none" w:sz="0" w:space="0" w:color="auto"/>
        <w:bottom w:val="none" w:sz="0" w:space="0" w:color="auto"/>
        <w:right w:val="none" w:sz="0" w:space="0" w:color="auto"/>
      </w:divBdr>
    </w:div>
    <w:div w:id="2007709748">
      <w:bodyDiv w:val="1"/>
      <w:marLeft w:val="0"/>
      <w:marRight w:val="0"/>
      <w:marTop w:val="0"/>
      <w:marBottom w:val="0"/>
      <w:divBdr>
        <w:top w:val="none" w:sz="0" w:space="0" w:color="auto"/>
        <w:left w:val="none" w:sz="0" w:space="0" w:color="auto"/>
        <w:bottom w:val="none" w:sz="0" w:space="0" w:color="auto"/>
        <w:right w:val="none" w:sz="0" w:space="0" w:color="auto"/>
      </w:divBdr>
    </w:div>
    <w:div w:id="2009751778">
      <w:bodyDiv w:val="1"/>
      <w:marLeft w:val="0"/>
      <w:marRight w:val="0"/>
      <w:marTop w:val="0"/>
      <w:marBottom w:val="0"/>
      <w:divBdr>
        <w:top w:val="none" w:sz="0" w:space="0" w:color="auto"/>
        <w:left w:val="none" w:sz="0" w:space="0" w:color="auto"/>
        <w:bottom w:val="none" w:sz="0" w:space="0" w:color="auto"/>
        <w:right w:val="none" w:sz="0" w:space="0" w:color="auto"/>
      </w:divBdr>
    </w:div>
    <w:div w:id="2010062402">
      <w:bodyDiv w:val="1"/>
      <w:marLeft w:val="0"/>
      <w:marRight w:val="0"/>
      <w:marTop w:val="0"/>
      <w:marBottom w:val="0"/>
      <w:divBdr>
        <w:top w:val="none" w:sz="0" w:space="0" w:color="auto"/>
        <w:left w:val="none" w:sz="0" w:space="0" w:color="auto"/>
        <w:bottom w:val="none" w:sz="0" w:space="0" w:color="auto"/>
        <w:right w:val="none" w:sz="0" w:space="0" w:color="auto"/>
      </w:divBdr>
    </w:div>
    <w:div w:id="2013870840">
      <w:bodyDiv w:val="1"/>
      <w:marLeft w:val="0"/>
      <w:marRight w:val="0"/>
      <w:marTop w:val="0"/>
      <w:marBottom w:val="0"/>
      <w:divBdr>
        <w:top w:val="none" w:sz="0" w:space="0" w:color="auto"/>
        <w:left w:val="none" w:sz="0" w:space="0" w:color="auto"/>
        <w:bottom w:val="none" w:sz="0" w:space="0" w:color="auto"/>
        <w:right w:val="none" w:sz="0" w:space="0" w:color="auto"/>
      </w:divBdr>
    </w:div>
    <w:div w:id="2014598950">
      <w:bodyDiv w:val="1"/>
      <w:marLeft w:val="0"/>
      <w:marRight w:val="0"/>
      <w:marTop w:val="0"/>
      <w:marBottom w:val="0"/>
      <w:divBdr>
        <w:top w:val="none" w:sz="0" w:space="0" w:color="auto"/>
        <w:left w:val="none" w:sz="0" w:space="0" w:color="auto"/>
        <w:bottom w:val="none" w:sz="0" w:space="0" w:color="auto"/>
        <w:right w:val="none" w:sz="0" w:space="0" w:color="auto"/>
      </w:divBdr>
    </w:div>
    <w:div w:id="2015453238">
      <w:bodyDiv w:val="1"/>
      <w:marLeft w:val="0"/>
      <w:marRight w:val="0"/>
      <w:marTop w:val="0"/>
      <w:marBottom w:val="0"/>
      <w:divBdr>
        <w:top w:val="none" w:sz="0" w:space="0" w:color="auto"/>
        <w:left w:val="none" w:sz="0" w:space="0" w:color="auto"/>
        <w:bottom w:val="none" w:sz="0" w:space="0" w:color="auto"/>
        <w:right w:val="none" w:sz="0" w:space="0" w:color="auto"/>
      </w:divBdr>
    </w:div>
    <w:div w:id="2020812241">
      <w:bodyDiv w:val="1"/>
      <w:marLeft w:val="0"/>
      <w:marRight w:val="0"/>
      <w:marTop w:val="0"/>
      <w:marBottom w:val="0"/>
      <w:divBdr>
        <w:top w:val="none" w:sz="0" w:space="0" w:color="auto"/>
        <w:left w:val="none" w:sz="0" w:space="0" w:color="auto"/>
        <w:bottom w:val="none" w:sz="0" w:space="0" w:color="auto"/>
        <w:right w:val="none" w:sz="0" w:space="0" w:color="auto"/>
      </w:divBdr>
    </w:div>
    <w:div w:id="2021541160">
      <w:bodyDiv w:val="1"/>
      <w:marLeft w:val="0"/>
      <w:marRight w:val="0"/>
      <w:marTop w:val="0"/>
      <w:marBottom w:val="0"/>
      <w:divBdr>
        <w:top w:val="none" w:sz="0" w:space="0" w:color="auto"/>
        <w:left w:val="none" w:sz="0" w:space="0" w:color="auto"/>
        <w:bottom w:val="none" w:sz="0" w:space="0" w:color="auto"/>
        <w:right w:val="none" w:sz="0" w:space="0" w:color="auto"/>
      </w:divBdr>
    </w:div>
    <w:div w:id="2022391165">
      <w:bodyDiv w:val="1"/>
      <w:marLeft w:val="0"/>
      <w:marRight w:val="0"/>
      <w:marTop w:val="0"/>
      <w:marBottom w:val="0"/>
      <w:divBdr>
        <w:top w:val="none" w:sz="0" w:space="0" w:color="auto"/>
        <w:left w:val="none" w:sz="0" w:space="0" w:color="auto"/>
        <w:bottom w:val="none" w:sz="0" w:space="0" w:color="auto"/>
        <w:right w:val="none" w:sz="0" w:space="0" w:color="auto"/>
      </w:divBdr>
    </w:div>
    <w:div w:id="2022588345">
      <w:bodyDiv w:val="1"/>
      <w:marLeft w:val="0"/>
      <w:marRight w:val="0"/>
      <w:marTop w:val="0"/>
      <w:marBottom w:val="0"/>
      <w:divBdr>
        <w:top w:val="none" w:sz="0" w:space="0" w:color="auto"/>
        <w:left w:val="none" w:sz="0" w:space="0" w:color="auto"/>
        <w:bottom w:val="none" w:sz="0" w:space="0" w:color="auto"/>
        <w:right w:val="none" w:sz="0" w:space="0" w:color="auto"/>
      </w:divBdr>
    </w:div>
    <w:div w:id="2025009957">
      <w:bodyDiv w:val="1"/>
      <w:marLeft w:val="0"/>
      <w:marRight w:val="0"/>
      <w:marTop w:val="0"/>
      <w:marBottom w:val="0"/>
      <w:divBdr>
        <w:top w:val="none" w:sz="0" w:space="0" w:color="auto"/>
        <w:left w:val="none" w:sz="0" w:space="0" w:color="auto"/>
        <w:bottom w:val="none" w:sz="0" w:space="0" w:color="auto"/>
        <w:right w:val="none" w:sz="0" w:space="0" w:color="auto"/>
      </w:divBdr>
    </w:div>
    <w:div w:id="2025980407">
      <w:bodyDiv w:val="1"/>
      <w:marLeft w:val="0"/>
      <w:marRight w:val="0"/>
      <w:marTop w:val="0"/>
      <w:marBottom w:val="0"/>
      <w:divBdr>
        <w:top w:val="none" w:sz="0" w:space="0" w:color="auto"/>
        <w:left w:val="none" w:sz="0" w:space="0" w:color="auto"/>
        <w:bottom w:val="none" w:sz="0" w:space="0" w:color="auto"/>
        <w:right w:val="none" w:sz="0" w:space="0" w:color="auto"/>
      </w:divBdr>
    </w:div>
    <w:div w:id="2026054814">
      <w:bodyDiv w:val="1"/>
      <w:marLeft w:val="0"/>
      <w:marRight w:val="0"/>
      <w:marTop w:val="0"/>
      <w:marBottom w:val="0"/>
      <w:divBdr>
        <w:top w:val="none" w:sz="0" w:space="0" w:color="auto"/>
        <w:left w:val="none" w:sz="0" w:space="0" w:color="auto"/>
        <w:bottom w:val="none" w:sz="0" w:space="0" w:color="auto"/>
        <w:right w:val="none" w:sz="0" w:space="0" w:color="auto"/>
      </w:divBdr>
    </w:div>
    <w:div w:id="2026200691">
      <w:bodyDiv w:val="1"/>
      <w:marLeft w:val="0"/>
      <w:marRight w:val="0"/>
      <w:marTop w:val="0"/>
      <w:marBottom w:val="0"/>
      <w:divBdr>
        <w:top w:val="none" w:sz="0" w:space="0" w:color="auto"/>
        <w:left w:val="none" w:sz="0" w:space="0" w:color="auto"/>
        <w:bottom w:val="none" w:sz="0" w:space="0" w:color="auto"/>
        <w:right w:val="none" w:sz="0" w:space="0" w:color="auto"/>
      </w:divBdr>
    </w:div>
    <w:div w:id="2027975693">
      <w:bodyDiv w:val="1"/>
      <w:marLeft w:val="0"/>
      <w:marRight w:val="0"/>
      <w:marTop w:val="0"/>
      <w:marBottom w:val="0"/>
      <w:divBdr>
        <w:top w:val="none" w:sz="0" w:space="0" w:color="auto"/>
        <w:left w:val="none" w:sz="0" w:space="0" w:color="auto"/>
        <w:bottom w:val="none" w:sz="0" w:space="0" w:color="auto"/>
        <w:right w:val="none" w:sz="0" w:space="0" w:color="auto"/>
      </w:divBdr>
    </w:div>
    <w:div w:id="2028291287">
      <w:bodyDiv w:val="1"/>
      <w:marLeft w:val="0"/>
      <w:marRight w:val="0"/>
      <w:marTop w:val="0"/>
      <w:marBottom w:val="0"/>
      <w:divBdr>
        <w:top w:val="none" w:sz="0" w:space="0" w:color="auto"/>
        <w:left w:val="none" w:sz="0" w:space="0" w:color="auto"/>
        <w:bottom w:val="none" w:sz="0" w:space="0" w:color="auto"/>
        <w:right w:val="none" w:sz="0" w:space="0" w:color="auto"/>
      </w:divBdr>
    </w:div>
    <w:div w:id="2030372010">
      <w:bodyDiv w:val="1"/>
      <w:marLeft w:val="0"/>
      <w:marRight w:val="0"/>
      <w:marTop w:val="0"/>
      <w:marBottom w:val="0"/>
      <w:divBdr>
        <w:top w:val="none" w:sz="0" w:space="0" w:color="auto"/>
        <w:left w:val="none" w:sz="0" w:space="0" w:color="auto"/>
        <w:bottom w:val="none" w:sz="0" w:space="0" w:color="auto"/>
        <w:right w:val="none" w:sz="0" w:space="0" w:color="auto"/>
      </w:divBdr>
    </w:div>
    <w:div w:id="2032799140">
      <w:bodyDiv w:val="1"/>
      <w:marLeft w:val="0"/>
      <w:marRight w:val="0"/>
      <w:marTop w:val="0"/>
      <w:marBottom w:val="0"/>
      <w:divBdr>
        <w:top w:val="none" w:sz="0" w:space="0" w:color="auto"/>
        <w:left w:val="none" w:sz="0" w:space="0" w:color="auto"/>
        <w:bottom w:val="none" w:sz="0" w:space="0" w:color="auto"/>
        <w:right w:val="none" w:sz="0" w:space="0" w:color="auto"/>
      </w:divBdr>
    </w:div>
    <w:div w:id="2033720610">
      <w:bodyDiv w:val="1"/>
      <w:marLeft w:val="0"/>
      <w:marRight w:val="0"/>
      <w:marTop w:val="0"/>
      <w:marBottom w:val="0"/>
      <w:divBdr>
        <w:top w:val="none" w:sz="0" w:space="0" w:color="auto"/>
        <w:left w:val="none" w:sz="0" w:space="0" w:color="auto"/>
        <w:bottom w:val="none" w:sz="0" w:space="0" w:color="auto"/>
        <w:right w:val="none" w:sz="0" w:space="0" w:color="auto"/>
      </w:divBdr>
    </w:div>
    <w:div w:id="2033795007">
      <w:bodyDiv w:val="1"/>
      <w:marLeft w:val="0"/>
      <w:marRight w:val="0"/>
      <w:marTop w:val="0"/>
      <w:marBottom w:val="0"/>
      <w:divBdr>
        <w:top w:val="none" w:sz="0" w:space="0" w:color="auto"/>
        <w:left w:val="none" w:sz="0" w:space="0" w:color="auto"/>
        <w:bottom w:val="none" w:sz="0" w:space="0" w:color="auto"/>
        <w:right w:val="none" w:sz="0" w:space="0" w:color="auto"/>
      </w:divBdr>
    </w:div>
    <w:div w:id="2033920011">
      <w:bodyDiv w:val="1"/>
      <w:marLeft w:val="0"/>
      <w:marRight w:val="0"/>
      <w:marTop w:val="0"/>
      <w:marBottom w:val="0"/>
      <w:divBdr>
        <w:top w:val="none" w:sz="0" w:space="0" w:color="auto"/>
        <w:left w:val="none" w:sz="0" w:space="0" w:color="auto"/>
        <w:bottom w:val="none" w:sz="0" w:space="0" w:color="auto"/>
        <w:right w:val="none" w:sz="0" w:space="0" w:color="auto"/>
      </w:divBdr>
    </w:div>
    <w:div w:id="2035687568">
      <w:bodyDiv w:val="1"/>
      <w:marLeft w:val="0"/>
      <w:marRight w:val="0"/>
      <w:marTop w:val="0"/>
      <w:marBottom w:val="0"/>
      <w:divBdr>
        <w:top w:val="none" w:sz="0" w:space="0" w:color="auto"/>
        <w:left w:val="none" w:sz="0" w:space="0" w:color="auto"/>
        <w:bottom w:val="none" w:sz="0" w:space="0" w:color="auto"/>
        <w:right w:val="none" w:sz="0" w:space="0" w:color="auto"/>
      </w:divBdr>
    </w:div>
    <w:div w:id="2039620262">
      <w:bodyDiv w:val="1"/>
      <w:marLeft w:val="0"/>
      <w:marRight w:val="0"/>
      <w:marTop w:val="0"/>
      <w:marBottom w:val="0"/>
      <w:divBdr>
        <w:top w:val="none" w:sz="0" w:space="0" w:color="auto"/>
        <w:left w:val="none" w:sz="0" w:space="0" w:color="auto"/>
        <w:bottom w:val="none" w:sz="0" w:space="0" w:color="auto"/>
        <w:right w:val="none" w:sz="0" w:space="0" w:color="auto"/>
      </w:divBdr>
    </w:div>
    <w:div w:id="2039624029">
      <w:bodyDiv w:val="1"/>
      <w:marLeft w:val="0"/>
      <w:marRight w:val="0"/>
      <w:marTop w:val="0"/>
      <w:marBottom w:val="0"/>
      <w:divBdr>
        <w:top w:val="none" w:sz="0" w:space="0" w:color="auto"/>
        <w:left w:val="none" w:sz="0" w:space="0" w:color="auto"/>
        <w:bottom w:val="none" w:sz="0" w:space="0" w:color="auto"/>
        <w:right w:val="none" w:sz="0" w:space="0" w:color="auto"/>
      </w:divBdr>
    </w:div>
    <w:div w:id="2043898795">
      <w:bodyDiv w:val="1"/>
      <w:marLeft w:val="0"/>
      <w:marRight w:val="0"/>
      <w:marTop w:val="0"/>
      <w:marBottom w:val="0"/>
      <w:divBdr>
        <w:top w:val="none" w:sz="0" w:space="0" w:color="auto"/>
        <w:left w:val="none" w:sz="0" w:space="0" w:color="auto"/>
        <w:bottom w:val="none" w:sz="0" w:space="0" w:color="auto"/>
        <w:right w:val="none" w:sz="0" w:space="0" w:color="auto"/>
      </w:divBdr>
    </w:div>
    <w:div w:id="2044212161">
      <w:bodyDiv w:val="1"/>
      <w:marLeft w:val="0"/>
      <w:marRight w:val="0"/>
      <w:marTop w:val="0"/>
      <w:marBottom w:val="0"/>
      <w:divBdr>
        <w:top w:val="none" w:sz="0" w:space="0" w:color="auto"/>
        <w:left w:val="none" w:sz="0" w:space="0" w:color="auto"/>
        <w:bottom w:val="none" w:sz="0" w:space="0" w:color="auto"/>
        <w:right w:val="none" w:sz="0" w:space="0" w:color="auto"/>
      </w:divBdr>
    </w:div>
    <w:div w:id="2048023417">
      <w:bodyDiv w:val="1"/>
      <w:marLeft w:val="0"/>
      <w:marRight w:val="0"/>
      <w:marTop w:val="0"/>
      <w:marBottom w:val="0"/>
      <w:divBdr>
        <w:top w:val="none" w:sz="0" w:space="0" w:color="auto"/>
        <w:left w:val="none" w:sz="0" w:space="0" w:color="auto"/>
        <w:bottom w:val="none" w:sz="0" w:space="0" w:color="auto"/>
        <w:right w:val="none" w:sz="0" w:space="0" w:color="auto"/>
      </w:divBdr>
    </w:div>
    <w:div w:id="2049259823">
      <w:bodyDiv w:val="1"/>
      <w:marLeft w:val="0"/>
      <w:marRight w:val="0"/>
      <w:marTop w:val="0"/>
      <w:marBottom w:val="0"/>
      <w:divBdr>
        <w:top w:val="none" w:sz="0" w:space="0" w:color="auto"/>
        <w:left w:val="none" w:sz="0" w:space="0" w:color="auto"/>
        <w:bottom w:val="none" w:sz="0" w:space="0" w:color="auto"/>
        <w:right w:val="none" w:sz="0" w:space="0" w:color="auto"/>
      </w:divBdr>
    </w:div>
    <w:div w:id="2049790156">
      <w:bodyDiv w:val="1"/>
      <w:marLeft w:val="0"/>
      <w:marRight w:val="0"/>
      <w:marTop w:val="0"/>
      <w:marBottom w:val="0"/>
      <w:divBdr>
        <w:top w:val="none" w:sz="0" w:space="0" w:color="auto"/>
        <w:left w:val="none" w:sz="0" w:space="0" w:color="auto"/>
        <w:bottom w:val="none" w:sz="0" w:space="0" w:color="auto"/>
        <w:right w:val="none" w:sz="0" w:space="0" w:color="auto"/>
      </w:divBdr>
    </w:div>
    <w:div w:id="2049791459">
      <w:bodyDiv w:val="1"/>
      <w:marLeft w:val="0"/>
      <w:marRight w:val="0"/>
      <w:marTop w:val="0"/>
      <w:marBottom w:val="0"/>
      <w:divBdr>
        <w:top w:val="none" w:sz="0" w:space="0" w:color="auto"/>
        <w:left w:val="none" w:sz="0" w:space="0" w:color="auto"/>
        <w:bottom w:val="none" w:sz="0" w:space="0" w:color="auto"/>
        <w:right w:val="none" w:sz="0" w:space="0" w:color="auto"/>
      </w:divBdr>
    </w:div>
    <w:div w:id="2053339570">
      <w:bodyDiv w:val="1"/>
      <w:marLeft w:val="0"/>
      <w:marRight w:val="0"/>
      <w:marTop w:val="0"/>
      <w:marBottom w:val="0"/>
      <w:divBdr>
        <w:top w:val="none" w:sz="0" w:space="0" w:color="auto"/>
        <w:left w:val="none" w:sz="0" w:space="0" w:color="auto"/>
        <w:bottom w:val="none" w:sz="0" w:space="0" w:color="auto"/>
        <w:right w:val="none" w:sz="0" w:space="0" w:color="auto"/>
      </w:divBdr>
    </w:div>
    <w:div w:id="2053647807">
      <w:bodyDiv w:val="1"/>
      <w:marLeft w:val="0"/>
      <w:marRight w:val="0"/>
      <w:marTop w:val="0"/>
      <w:marBottom w:val="0"/>
      <w:divBdr>
        <w:top w:val="none" w:sz="0" w:space="0" w:color="auto"/>
        <w:left w:val="none" w:sz="0" w:space="0" w:color="auto"/>
        <w:bottom w:val="none" w:sz="0" w:space="0" w:color="auto"/>
        <w:right w:val="none" w:sz="0" w:space="0" w:color="auto"/>
      </w:divBdr>
    </w:div>
    <w:div w:id="2055689705">
      <w:bodyDiv w:val="1"/>
      <w:marLeft w:val="0"/>
      <w:marRight w:val="0"/>
      <w:marTop w:val="0"/>
      <w:marBottom w:val="0"/>
      <w:divBdr>
        <w:top w:val="none" w:sz="0" w:space="0" w:color="auto"/>
        <w:left w:val="none" w:sz="0" w:space="0" w:color="auto"/>
        <w:bottom w:val="none" w:sz="0" w:space="0" w:color="auto"/>
        <w:right w:val="none" w:sz="0" w:space="0" w:color="auto"/>
      </w:divBdr>
    </w:div>
    <w:div w:id="2056074927">
      <w:bodyDiv w:val="1"/>
      <w:marLeft w:val="0"/>
      <w:marRight w:val="0"/>
      <w:marTop w:val="0"/>
      <w:marBottom w:val="0"/>
      <w:divBdr>
        <w:top w:val="none" w:sz="0" w:space="0" w:color="auto"/>
        <w:left w:val="none" w:sz="0" w:space="0" w:color="auto"/>
        <w:bottom w:val="none" w:sz="0" w:space="0" w:color="auto"/>
        <w:right w:val="none" w:sz="0" w:space="0" w:color="auto"/>
      </w:divBdr>
    </w:div>
    <w:div w:id="2057851201">
      <w:bodyDiv w:val="1"/>
      <w:marLeft w:val="0"/>
      <w:marRight w:val="0"/>
      <w:marTop w:val="0"/>
      <w:marBottom w:val="0"/>
      <w:divBdr>
        <w:top w:val="none" w:sz="0" w:space="0" w:color="auto"/>
        <w:left w:val="none" w:sz="0" w:space="0" w:color="auto"/>
        <w:bottom w:val="none" w:sz="0" w:space="0" w:color="auto"/>
        <w:right w:val="none" w:sz="0" w:space="0" w:color="auto"/>
      </w:divBdr>
    </w:div>
    <w:div w:id="2058507950">
      <w:bodyDiv w:val="1"/>
      <w:marLeft w:val="0"/>
      <w:marRight w:val="0"/>
      <w:marTop w:val="0"/>
      <w:marBottom w:val="0"/>
      <w:divBdr>
        <w:top w:val="none" w:sz="0" w:space="0" w:color="auto"/>
        <w:left w:val="none" w:sz="0" w:space="0" w:color="auto"/>
        <w:bottom w:val="none" w:sz="0" w:space="0" w:color="auto"/>
        <w:right w:val="none" w:sz="0" w:space="0" w:color="auto"/>
      </w:divBdr>
    </w:div>
    <w:div w:id="2060666648">
      <w:bodyDiv w:val="1"/>
      <w:marLeft w:val="0"/>
      <w:marRight w:val="0"/>
      <w:marTop w:val="0"/>
      <w:marBottom w:val="0"/>
      <w:divBdr>
        <w:top w:val="none" w:sz="0" w:space="0" w:color="auto"/>
        <w:left w:val="none" w:sz="0" w:space="0" w:color="auto"/>
        <w:bottom w:val="none" w:sz="0" w:space="0" w:color="auto"/>
        <w:right w:val="none" w:sz="0" w:space="0" w:color="auto"/>
      </w:divBdr>
    </w:div>
    <w:div w:id="2064400136">
      <w:bodyDiv w:val="1"/>
      <w:marLeft w:val="0"/>
      <w:marRight w:val="0"/>
      <w:marTop w:val="0"/>
      <w:marBottom w:val="0"/>
      <w:divBdr>
        <w:top w:val="none" w:sz="0" w:space="0" w:color="auto"/>
        <w:left w:val="none" w:sz="0" w:space="0" w:color="auto"/>
        <w:bottom w:val="none" w:sz="0" w:space="0" w:color="auto"/>
        <w:right w:val="none" w:sz="0" w:space="0" w:color="auto"/>
      </w:divBdr>
    </w:div>
    <w:div w:id="2067334153">
      <w:bodyDiv w:val="1"/>
      <w:marLeft w:val="0"/>
      <w:marRight w:val="0"/>
      <w:marTop w:val="0"/>
      <w:marBottom w:val="0"/>
      <w:divBdr>
        <w:top w:val="none" w:sz="0" w:space="0" w:color="auto"/>
        <w:left w:val="none" w:sz="0" w:space="0" w:color="auto"/>
        <w:bottom w:val="none" w:sz="0" w:space="0" w:color="auto"/>
        <w:right w:val="none" w:sz="0" w:space="0" w:color="auto"/>
      </w:divBdr>
    </w:div>
    <w:div w:id="2069105007">
      <w:bodyDiv w:val="1"/>
      <w:marLeft w:val="0"/>
      <w:marRight w:val="0"/>
      <w:marTop w:val="0"/>
      <w:marBottom w:val="0"/>
      <w:divBdr>
        <w:top w:val="none" w:sz="0" w:space="0" w:color="auto"/>
        <w:left w:val="none" w:sz="0" w:space="0" w:color="auto"/>
        <w:bottom w:val="none" w:sz="0" w:space="0" w:color="auto"/>
        <w:right w:val="none" w:sz="0" w:space="0" w:color="auto"/>
      </w:divBdr>
    </w:div>
    <w:div w:id="2074617894">
      <w:bodyDiv w:val="1"/>
      <w:marLeft w:val="0"/>
      <w:marRight w:val="0"/>
      <w:marTop w:val="0"/>
      <w:marBottom w:val="0"/>
      <w:divBdr>
        <w:top w:val="none" w:sz="0" w:space="0" w:color="auto"/>
        <w:left w:val="none" w:sz="0" w:space="0" w:color="auto"/>
        <w:bottom w:val="none" w:sz="0" w:space="0" w:color="auto"/>
        <w:right w:val="none" w:sz="0" w:space="0" w:color="auto"/>
      </w:divBdr>
    </w:div>
    <w:div w:id="2076972414">
      <w:bodyDiv w:val="1"/>
      <w:marLeft w:val="0"/>
      <w:marRight w:val="0"/>
      <w:marTop w:val="0"/>
      <w:marBottom w:val="0"/>
      <w:divBdr>
        <w:top w:val="none" w:sz="0" w:space="0" w:color="auto"/>
        <w:left w:val="none" w:sz="0" w:space="0" w:color="auto"/>
        <w:bottom w:val="none" w:sz="0" w:space="0" w:color="auto"/>
        <w:right w:val="none" w:sz="0" w:space="0" w:color="auto"/>
      </w:divBdr>
    </w:div>
    <w:div w:id="2079591633">
      <w:bodyDiv w:val="1"/>
      <w:marLeft w:val="0"/>
      <w:marRight w:val="0"/>
      <w:marTop w:val="0"/>
      <w:marBottom w:val="0"/>
      <w:divBdr>
        <w:top w:val="none" w:sz="0" w:space="0" w:color="auto"/>
        <w:left w:val="none" w:sz="0" w:space="0" w:color="auto"/>
        <w:bottom w:val="none" w:sz="0" w:space="0" w:color="auto"/>
        <w:right w:val="none" w:sz="0" w:space="0" w:color="auto"/>
      </w:divBdr>
    </w:div>
    <w:div w:id="2085057799">
      <w:bodyDiv w:val="1"/>
      <w:marLeft w:val="0"/>
      <w:marRight w:val="0"/>
      <w:marTop w:val="0"/>
      <w:marBottom w:val="0"/>
      <w:divBdr>
        <w:top w:val="none" w:sz="0" w:space="0" w:color="auto"/>
        <w:left w:val="none" w:sz="0" w:space="0" w:color="auto"/>
        <w:bottom w:val="none" w:sz="0" w:space="0" w:color="auto"/>
        <w:right w:val="none" w:sz="0" w:space="0" w:color="auto"/>
      </w:divBdr>
    </w:div>
    <w:div w:id="2085492467">
      <w:bodyDiv w:val="1"/>
      <w:marLeft w:val="0"/>
      <w:marRight w:val="0"/>
      <w:marTop w:val="0"/>
      <w:marBottom w:val="0"/>
      <w:divBdr>
        <w:top w:val="none" w:sz="0" w:space="0" w:color="auto"/>
        <w:left w:val="none" w:sz="0" w:space="0" w:color="auto"/>
        <w:bottom w:val="none" w:sz="0" w:space="0" w:color="auto"/>
        <w:right w:val="none" w:sz="0" w:space="0" w:color="auto"/>
      </w:divBdr>
    </w:div>
    <w:div w:id="2089419548">
      <w:bodyDiv w:val="1"/>
      <w:marLeft w:val="0"/>
      <w:marRight w:val="0"/>
      <w:marTop w:val="0"/>
      <w:marBottom w:val="0"/>
      <w:divBdr>
        <w:top w:val="none" w:sz="0" w:space="0" w:color="auto"/>
        <w:left w:val="none" w:sz="0" w:space="0" w:color="auto"/>
        <w:bottom w:val="none" w:sz="0" w:space="0" w:color="auto"/>
        <w:right w:val="none" w:sz="0" w:space="0" w:color="auto"/>
      </w:divBdr>
    </w:div>
    <w:div w:id="2090881615">
      <w:bodyDiv w:val="1"/>
      <w:marLeft w:val="0"/>
      <w:marRight w:val="0"/>
      <w:marTop w:val="0"/>
      <w:marBottom w:val="0"/>
      <w:divBdr>
        <w:top w:val="none" w:sz="0" w:space="0" w:color="auto"/>
        <w:left w:val="none" w:sz="0" w:space="0" w:color="auto"/>
        <w:bottom w:val="none" w:sz="0" w:space="0" w:color="auto"/>
        <w:right w:val="none" w:sz="0" w:space="0" w:color="auto"/>
      </w:divBdr>
    </w:div>
    <w:div w:id="2096702855">
      <w:bodyDiv w:val="1"/>
      <w:marLeft w:val="0"/>
      <w:marRight w:val="0"/>
      <w:marTop w:val="0"/>
      <w:marBottom w:val="0"/>
      <w:divBdr>
        <w:top w:val="none" w:sz="0" w:space="0" w:color="auto"/>
        <w:left w:val="none" w:sz="0" w:space="0" w:color="auto"/>
        <w:bottom w:val="none" w:sz="0" w:space="0" w:color="auto"/>
        <w:right w:val="none" w:sz="0" w:space="0" w:color="auto"/>
      </w:divBdr>
    </w:div>
    <w:div w:id="2097555148">
      <w:bodyDiv w:val="1"/>
      <w:marLeft w:val="0"/>
      <w:marRight w:val="0"/>
      <w:marTop w:val="0"/>
      <w:marBottom w:val="0"/>
      <w:divBdr>
        <w:top w:val="none" w:sz="0" w:space="0" w:color="auto"/>
        <w:left w:val="none" w:sz="0" w:space="0" w:color="auto"/>
        <w:bottom w:val="none" w:sz="0" w:space="0" w:color="auto"/>
        <w:right w:val="none" w:sz="0" w:space="0" w:color="auto"/>
      </w:divBdr>
    </w:div>
    <w:div w:id="2098550301">
      <w:bodyDiv w:val="1"/>
      <w:marLeft w:val="0"/>
      <w:marRight w:val="0"/>
      <w:marTop w:val="0"/>
      <w:marBottom w:val="0"/>
      <w:divBdr>
        <w:top w:val="none" w:sz="0" w:space="0" w:color="auto"/>
        <w:left w:val="none" w:sz="0" w:space="0" w:color="auto"/>
        <w:bottom w:val="none" w:sz="0" w:space="0" w:color="auto"/>
        <w:right w:val="none" w:sz="0" w:space="0" w:color="auto"/>
      </w:divBdr>
    </w:div>
    <w:div w:id="2102674665">
      <w:bodyDiv w:val="1"/>
      <w:marLeft w:val="0"/>
      <w:marRight w:val="0"/>
      <w:marTop w:val="0"/>
      <w:marBottom w:val="0"/>
      <w:divBdr>
        <w:top w:val="none" w:sz="0" w:space="0" w:color="auto"/>
        <w:left w:val="none" w:sz="0" w:space="0" w:color="auto"/>
        <w:bottom w:val="none" w:sz="0" w:space="0" w:color="auto"/>
        <w:right w:val="none" w:sz="0" w:space="0" w:color="auto"/>
      </w:divBdr>
    </w:div>
    <w:div w:id="2103139229">
      <w:bodyDiv w:val="1"/>
      <w:marLeft w:val="0"/>
      <w:marRight w:val="0"/>
      <w:marTop w:val="0"/>
      <w:marBottom w:val="0"/>
      <w:divBdr>
        <w:top w:val="none" w:sz="0" w:space="0" w:color="auto"/>
        <w:left w:val="none" w:sz="0" w:space="0" w:color="auto"/>
        <w:bottom w:val="none" w:sz="0" w:space="0" w:color="auto"/>
        <w:right w:val="none" w:sz="0" w:space="0" w:color="auto"/>
      </w:divBdr>
    </w:div>
    <w:div w:id="2105611519">
      <w:bodyDiv w:val="1"/>
      <w:marLeft w:val="0"/>
      <w:marRight w:val="0"/>
      <w:marTop w:val="0"/>
      <w:marBottom w:val="0"/>
      <w:divBdr>
        <w:top w:val="none" w:sz="0" w:space="0" w:color="auto"/>
        <w:left w:val="none" w:sz="0" w:space="0" w:color="auto"/>
        <w:bottom w:val="none" w:sz="0" w:space="0" w:color="auto"/>
        <w:right w:val="none" w:sz="0" w:space="0" w:color="auto"/>
      </w:divBdr>
    </w:div>
    <w:div w:id="2107921693">
      <w:bodyDiv w:val="1"/>
      <w:marLeft w:val="0"/>
      <w:marRight w:val="0"/>
      <w:marTop w:val="0"/>
      <w:marBottom w:val="0"/>
      <w:divBdr>
        <w:top w:val="none" w:sz="0" w:space="0" w:color="auto"/>
        <w:left w:val="none" w:sz="0" w:space="0" w:color="auto"/>
        <w:bottom w:val="none" w:sz="0" w:space="0" w:color="auto"/>
        <w:right w:val="none" w:sz="0" w:space="0" w:color="auto"/>
      </w:divBdr>
    </w:div>
    <w:div w:id="2108694415">
      <w:bodyDiv w:val="1"/>
      <w:marLeft w:val="0"/>
      <w:marRight w:val="0"/>
      <w:marTop w:val="0"/>
      <w:marBottom w:val="0"/>
      <w:divBdr>
        <w:top w:val="none" w:sz="0" w:space="0" w:color="auto"/>
        <w:left w:val="none" w:sz="0" w:space="0" w:color="auto"/>
        <w:bottom w:val="none" w:sz="0" w:space="0" w:color="auto"/>
        <w:right w:val="none" w:sz="0" w:space="0" w:color="auto"/>
      </w:divBdr>
    </w:div>
    <w:div w:id="2109155684">
      <w:bodyDiv w:val="1"/>
      <w:marLeft w:val="0"/>
      <w:marRight w:val="0"/>
      <w:marTop w:val="0"/>
      <w:marBottom w:val="0"/>
      <w:divBdr>
        <w:top w:val="none" w:sz="0" w:space="0" w:color="auto"/>
        <w:left w:val="none" w:sz="0" w:space="0" w:color="auto"/>
        <w:bottom w:val="none" w:sz="0" w:space="0" w:color="auto"/>
        <w:right w:val="none" w:sz="0" w:space="0" w:color="auto"/>
      </w:divBdr>
    </w:div>
    <w:div w:id="2111389632">
      <w:bodyDiv w:val="1"/>
      <w:marLeft w:val="0"/>
      <w:marRight w:val="0"/>
      <w:marTop w:val="0"/>
      <w:marBottom w:val="0"/>
      <w:divBdr>
        <w:top w:val="none" w:sz="0" w:space="0" w:color="auto"/>
        <w:left w:val="none" w:sz="0" w:space="0" w:color="auto"/>
        <w:bottom w:val="none" w:sz="0" w:space="0" w:color="auto"/>
        <w:right w:val="none" w:sz="0" w:space="0" w:color="auto"/>
      </w:divBdr>
    </w:div>
    <w:div w:id="2113623450">
      <w:bodyDiv w:val="1"/>
      <w:marLeft w:val="0"/>
      <w:marRight w:val="0"/>
      <w:marTop w:val="0"/>
      <w:marBottom w:val="0"/>
      <w:divBdr>
        <w:top w:val="none" w:sz="0" w:space="0" w:color="auto"/>
        <w:left w:val="none" w:sz="0" w:space="0" w:color="auto"/>
        <w:bottom w:val="none" w:sz="0" w:space="0" w:color="auto"/>
        <w:right w:val="none" w:sz="0" w:space="0" w:color="auto"/>
      </w:divBdr>
    </w:div>
    <w:div w:id="2114939703">
      <w:bodyDiv w:val="1"/>
      <w:marLeft w:val="0"/>
      <w:marRight w:val="0"/>
      <w:marTop w:val="0"/>
      <w:marBottom w:val="0"/>
      <w:divBdr>
        <w:top w:val="none" w:sz="0" w:space="0" w:color="auto"/>
        <w:left w:val="none" w:sz="0" w:space="0" w:color="auto"/>
        <w:bottom w:val="none" w:sz="0" w:space="0" w:color="auto"/>
        <w:right w:val="none" w:sz="0" w:space="0" w:color="auto"/>
      </w:divBdr>
    </w:div>
    <w:div w:id="2118862224">
      <w:bodyDiv w:val="1"/>
      <w:marLeft w:val="0"/>
      <w:marRight w:val="0"/>
      <w:marTop w:val="0"/>
      <w:marBottom w:val="0"/>
      <w:divBdr>
        <w:top w:val="none" w:sz="0" w:space="0" w:color="auto"/>
        <w:left w:val="none" w:sz="0" w:space="0" w:color="auto"/>
        <w:bottom w:val="none" w:sz="0" w:space="0" w:color="auto"/>
        <w:right w:val="none" w:sz="0" w:space="0" w:color="auto"/>
      </w:divBdr>
    </w:div>
    <w:div w:id="2120103203">
      <w:bodyDiv w:val="1"/>
      <w:marLeft w:val="0"/>
      <w:marRight w:val="0"/>
      <w:marTop w:val="0"/>
      <w:marBottom w:val="0"/>
      <w:divBdr>
        <w:top w:val="none" w:sz="0" w:space="0" w:color="auto"/>
        <w:left w:val="none" w:sz="0" w:space="0" w:color="auto"/>
        <w:bottom w:val="none" w:sz="0" w:space="0" w:color="auto"/>
        <w:right w:val="none" w:sz="0" w:space="0" w:color="auto"/>
      </w:divBdr>
    </w:div>
    <w:div w:id="2121758029">
      <w:bodyDiv w:val="1"/>
      <w:marLeft w:val="0"/>
      <w:marRight w:val="0"/>
      <w:marTop w:val="0"/>
      <w:marBottom w:val="0"/>
      <w:divBdr>
        <w:top w:val="none" w:sz="0" w:space="0" w:color="auto"/>
        <w:left w:val="none" w:sz="0" w:space="0" w:color="auto"/>
        <w:bottom w:val="none" w:sz="0" w:space="0" w:color="auto"/>
        <w:right w:val="none" w:sz="0" w:space="0" w:color="auto"/>
      </w:divBdr>
    </w:div>
    <w:div w:id="2122070005">
      <w:bodyDiv w:val="1"/>
      <w:marLeft w:val="0"/>
      <w:marRight w:val="0"/>
      <w:marTop w:val="0"/>
      <w:marBottom w:val="0"/>
      <w:divBdr>
        <w:top w:val="none" w:sz="0" w:space="0" w:color="auto"/>
        <w:left w:val="none" w:sz="0" w:space="0" w:color="auto"/>
        <w:bottom w:val="none" w:sz="0" w:space="0" w:color="auto"/>
        <w:right w:val="none" w:sz="0" w:space="0" w:color="auto"/>
      </w:divBdr>
    </w:div>
    <w:div w:id="2124616361">
      <w:bodyDiv w:val="1"/>
      <w:marLeft w:val="0"/>
      <w:marRight w:val="0"/>
      <w:marTop w:val="0"/>
      <w:marBottom w:val="0"/>
      <w:divBdr>
        <w:top w:val="none" w:sz="0" w:space="0" w:color="auto"/>
        <w:left w:val="none" w:sz="0" w:space="0" w:color="auto"/>
        <w:bottom w:val="none" w:sz="0" w:space="0" w:color="auto"/>
        <w:right w:val="none" w:sz="0" w:space="0" w:color="auto"/>
      </w:divBdr>
    </w:div>
    <w:div w:id="2125076101">
      <w:bodyDiv w:val="1"/>
      <w:marLeft w:val="0"/>
      <w:marRight w:val="0"/>
      <w:marTop w:val="0"/>
      <w:marBottom w:val="0"/>
      <w:divBdr>
        <w:top w:val="none" w:sz="0" w:space="0" w:color="auto"/>
        <w:left w:val="none" w:sz="0" w:space="0" w:color="auto"/>
        <w:bottom w:val="none" w:sz="0" w:space="0" w:color="auto"/>
        <w:right w:val="none" w:sz="0" w:space="0" w:color="auto"/>
      </w:divBdr>
    </w:div>
    <w:div w:id="2125228761">
      <w:bodyDiv w:val="1"/>
      <w:marLeft w:val="0"/>
      <w:marRight w:val="0"/>
      <w:marTop w:val="0"/>
      <w:marBottom w:val="0"/>
      <w:divBdr>
        <w:top w:val="none" w:sz="0" w:space="0" w:color="auto"/>
        <w:left w:val="none" w:sz="0" w:space="0" w:color="auto"/>
        <w:bottom w:val="none" w:sz="0" w:space="0" w:color="auto"/>
        <w:right w:val="none" w:sz="0" w:space="0" w:color="auto"/>
      </w:divBdr>
    </w:div>
    <w:div w:id="2125268063">
      <w:bodyDiv w:val="1"/>
      <w:marLeft w:val="0"/>
      <w:marRight w:val="0"/>
      <w:marTop w:val="0"/>
      <w:marBottom w:val="0"/>
      <w:divBdr>
        <w:top w:val="none" w:sz="0" w:space="0" w:color="auto"/>
        <w:left w:val="none" w:sz="0" w:space="0" w:color="auto"/>
        <w:bottom w:val="none" w:sz="0" w:space="0" w:color="auto"/>
        <w:right w:val="none" w:sz="0" w:space="0" w:color="auto"/>
      </w:divBdr>
    </w:div>
    <w:div w:id="2126924989">
      <w:bodyDiv w:val="1"/>
      <w:marLeft w:val="0"/>
      <w:marRight w:val="0"/>
      <w:marTop w:val="0"/>
      <w:marBottom w:val="0"/>
      <w:divBdr>
        <w:top w:val="none" w:sz="0" w:space="0" w:color="auto"/>
        <w:left w:val="none" w:sz="0" w:space="0" w:color="auto"/>
        <w:bottom w:val="none" w:sz="0" w:space="0" w:color="auto"/>
        <w:right w:val="none" w:sz="0" w:space="0" w:color="auto"/>
      </w:divBdr>
    </w:div>
    <w:div w:id="2132239845">
      <w:bodyDiv w:val="1"/>
      <w:marLeft w:val="0"/>
      <w:marRight w:val="0"/>
      <w:marTop w:val="0"/>
      <w:marBottom w:val="0"/>
      <w:divBdr>
        <w:top w:val="none" w:sz="0" w:space="0" w:color="auto"/>
        <w:left w:val="none" w:sz="0" w:space="0" w:color="auto"/>
        <w:bottom w:val="none" w:sz="0" w:space="0" w:color="auto"/>
        <w:right w:val="none" w:sz="0" w:space="0" w:color="auto"/>
      </w:divBdr>
    </w:div>
    <w:div w:id="2134132493">
      <w:bodyDiv w:val="1"/>
      <w:marLeft w:val="0"/>
      <w:marRight w:val="0"/>
      <w:marTop w:val="0"/>
      <w:marBottom w:val="0"/>
      <w:divBdr>
        <w:top w:val="none" w:sz="0" w:space="0" w:color="auto"/>
        <w:left w:val="none" w:sz="0" w:space="0" w:color="auto"/>
        <w:bottom w:val="none" w:sz="0" w:space="0" w:color="auto"/>
        <w:right w:val="none" w:sz="0" w:space="0" w:color="auto"/>
      </w:divBdr>
    </w:div>
    <w:div w:id="2134208424">
      <w:bodyDiv w:val="1"/>
      <w:marLeft w:val="0"/>
      <w:marRight w:val="0"/>
      <w:marTop w:val="0"/>
      <w:marBottom w:val="0"/>
      <w:divBdr>
        <w:top w:val="none" w:sz="0" w:space="0" w:color="auto"/>
        <w:left w:val="none" w:sz="0" w:space="0" w:color="auto"/>
        <w:bottom w:val="none" w:sz="0" w:space="0" w:color="auto"/>
        <w:right w:val="none" w:sz="0" w:space="0" w:color="auto"/>
      </w:divBdr>
    </w:div>
    <w:div w:id="2139106994">
      <w:bodyDiv w:val="1"/>
      <w:marLeft w:val="0"/>
      <w:marRight w:val="0"/>
      <w:marTop w:val="0"/>
      <w:marBottom w:val="0"/>
      <w:divBdr>
        <w:top w:val="none" w:sz="0" w:space="0" w:color="auto"/>
        <w:left w:val="none" w:sz="0" w:space="0" w:color="auto"/>
        <w:bottom w:val="none" w:sz="0" w:space="0" w:color="auto"/>
        <w:right w:val="none" w:sz="0" w:space="0" w:color="auto"/>
      </w:divBdr>
    </w:div>
    <w:div w:id="2139109088">
      <w:bodyDiv w:val="1"/>
      <w:marLeft w:val="0"/>
      <w:marRight w:val="0"/>
      <w:marTop w:val="0"/>
      <w:marBottom w:val="0"/>
      <w:divBdr>
        <w:top w:val="none" w:sz="0" w:space="0" w:color="auto"/>
        <w:left w:val="none" w:sz="0" w:space="0" w:color="auto"/>
        <w:bottom w:val="none" w:sz="0" w:space="0" w:color="auto"/>
        <w:right w:val="none" w:sz="0" w:space="0" w:color="auto"/>
      </w:divBdr>
    </w:div>
    <w:div w:id="2139835092">
      <w:bodyDiv w:val="1"/>
      <w:marLeft w:val="0"/>
      <w:marRight w:val="0"/>
      <w:marTop w:val="0"/>
      <w:marBottom w:val="0"/>
      <w:divBdr>
        <w:top w:val="none" w:sz="0" w:space="0" w:color="auto"/>
        <w:left w:val="none" w:sz="0" w:space="0" w:color="auto"/>
        <w:bottom w:val="none" w:sz="0" w:space="0" w:color="auto"/>
        <w:right w:val="none" w:sz="0" w:space="0" w:color="auto"/>
      </w:divBdr>
    </w:div>
    <w:div w:id="2140411088">
      <w:bodyDiv w:val="1"/>
      <w:marLeft w:val="0"/>
      <w:marRight w:val="0"/>
      <w:marTop w:val="0"/>
      <w:marBottom w:val="0"/>
      <w:divBdr>
        <w:top w:val="none" w:sz="0" w:space="0" w:color="auto"/>
        <w:left w:val="none" w:sz="0" w:space="0" w:color="auto"/>
        <w:bottom w:val="none" w:sz="0" w:space="0" w:color="auto"/>
        <w:right w:val="none" w:sz="0" w:space="0" w:color="auto"/>
      </w:divBdr>
    </w:div>
    <w:div w:id="2140998653">
      <w:bodyDiv w:val="1"/>
      <w:marLeft w:val="0"/>
      <w:marRight w:val="0"/>
      <w:marTop w:val="0"/>
      <w:marBottom w:val="0"/>
      <w:divBdr>
        <w:top w:val="none" w:sz="0" w:space="0" w:color="auto"/>
        <w:left w:val="none" w:sz="0" w:space="0" w:color="auto"/>
        <w:bottom w:val="none" w:sz="0" w:space="0" w:color="auto"/>
        <w:right w:val="none" w:sz="0" w:space="0" w:color="auto"/>
      </w:divBdr>
    </w:div>
    <w:div w:id="2142072580">
      <w:bodyDiv w:val="1"/>
      <w:marLeft w:val="0"/>
      <w:marRight w:val="0"/>
      <w:marTop w:val="0"/>
      <w:marBottom w:val="0"/>
      <w:divBdr>
        <w:top w:val="none" w:sz="0" w:space="0" w:color="auto"/>
        <w:left w:val="none" w:sz="0" w:space="0" w:color="auto"/>
        <w:bottom w:val="none" w:sz="0" w:space="0" w:color="auto"/>
        <w:right w:val="none" w:sz="0" w:space="0" w:color="auto"/>
      </w:divBdr>
    </w:div>
    <w:div w:id="2144033931">
      <w:bodyDiv w:val="1"/>
      <w:marLeft w:val="0"/>
      <w:marRight w:val="0"/>
      <w:marTop w:val="0"/>
      <w:marBottom w:val="0"/>
      <w:divBdr>
        <w:top w:val="none" w:sz="0" w:space="0" w:color="auto"/>
        <w:left w:val="none" w:sz="0" w:space="0" w:color="auto"/>
        <w:bottom w:val="none" w:sz="0" w:space="0" w:color="auto"/>
        <w:right w:val="none" w:sz="0" w:space="0" w:color="auto"/>
      </w:divBdr>
    </w:div>
    <w:div w:id="2144303212">
      <w:bodyDiv w:val="1"/>
      <w:marLeft w:val="0"/>
      <w:marRight w:val="0"/>
      <w:marTop w:val="0"/>
      <w:marBottom w:val="0"/>
      <w:divBdr>
        <w:top w:val="none" w:sz="0" w:space="0" w:color="auto"/>
        <w:left w:val="none" w:sz="0" w:space="0" w:color="auto"/>
        <w:bottom w:val="none" w:sz="0" w:space="0" w:color="auto"/>
        <w:right w:val="none" w:sz="0" w:space="0" w:color="auto"/>
      </w:divBdr>
    </w:div>
    <w:div w:id="21465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Pra12</b:Tag>
    <b:SourceType>Book</b:SourceType>
    <b:Guid>{5F4588EB-2CAC-458B-B3EE-513D5EBA3F8A}</b:Guid>
    <b:Title>Film and Urban Space, Critical Possibilities</b:Title>
    <b:Year>2014</b:Year>
    <b:City>Edinburgh</b:City>
    <b:Publisher>Edinburgh University Press</b:Publisher>
    <b:Author>
      <b:Author>
        <b:NameList>
          <b:Person>
            <b:Last>Pratt</b:Last>
            <b:First>Geraldine</b:First>
          </b:Person>
          <b:Person>
            <b:Last>San Juan</b:Last>
            <b:First>Marie</b:First>
          </b:Person>
        </b:NameList>
      </b:Author>
    </b:Author>
    <b:RefOrder>2</b:RefOrder>
  </b:Source>
  <b:Source>
    <b:Tag>Oli14</b:Tag>
    <b:SourceType>JournalArticle</b:SourceType>
    <b:Guid>{8C49FA0A-9797-42C5-A4CE-1C0FAE0CAF42}</b:Guid>
    <b:Author>
      <b:Author>
        <b:NameList>
          <b:Person>
            <b:Last>Mould</b:Last>
            <b:First>Oli</b:First>
          </b:Person>
        </b:NameList>
      </b:Author>
    </b:Author>
    <b:Title>Tactical Urbanism: The New Vernacular of the Creative City</b:Title>
    <b:JournalName>Geography Compass</b:JournalName>
    <b:Year>2014</b:Year>
    <b:Pages>529-539</b:Pages>
    <b:Volume>8</b:Volume>
    <b:Issue>8</b:Issue>
    <b:RefOrder>8</b:RefOrder>
  </b:Source>
  <b:Source>
    <b:Tag>Gro05</b:Tag>
    <b:SourceType>JournalArticle</b:SourceType>
    <b:Guid>{8C13EC05-D6F8-4C69-B2DF-6381BE66934C}</b:Guid>
    <b:Title>Reclaiming Urbanity: Indeterminate Spaces, Informal Actors and Urban Agenda Setting</b:Title>
    <b:JournalName>Urban Studies</b:JournalName>
    <b:Year>2005</b:Year>
    <b:Pages>503-526</b:Pages>
    <b:Volume>42</b:Volume>
    <b:Issue>3</b:Issue>
    <b:Author>
      <b:Author>
        <b:NameList>
          <b:Person>
            <b:Last>Groth</b:Last>
            <b:First>Jacqueline</b:First>
          </b:Person>
          <b:Person>
            <b:Last>Corijn</b:Last>
            <b:First>Eric</b:First>
          </b:Person>
        </b:NameList>
      </b:Author>
    </b:Author>
    <b:RefOrder>10</b:RefOrder>
  </b:Source>
  <b:Source>
    <b:Tag>Kur13</b:Tag>
    <b:SourceType>JournalArticle</b:SourceType>
    <b:Guid>{2F840C8E-2F2E-4B7F-A5B8-CE7F624D8718}</b:Guid>
    <b:Author>
      <b:Author>
        <b:NameList>
          <b:Person>
            <b:Last>Iveson</b:Last>
            <b:First>Kurt</b:First>
          </b:Person>
        </b:NameList>
      </b:Author>
    </b:Author>
    <b:Title>Cities within the City: Do-It-Yourself Urbanism and the Right to the City </b:Title>
    <b:JournalName>International Jounral of Urban and Regional Research </b:JournalName>
    <b:Year>2013</b:Year>
    <b:Pages>941-56</b:Pages>
    <b:Volume>37</b:Volume>
    <b:Issue>3</b:Issue>
    <b:RefOrder>7</b:RefOrder>
  </b:Source>
  <b:Source>
    <b:Tag>Bla</b:Tag>
    <b:SourceType>BookSection</b:SourceType>
    <b:Guid>{7A4C954B-01F6-4163-AB5E-82EFA7EC968B}</b:Guid>
    <b:Title>Taking Place: Rebar's absurd tactics in generous urbanism</b:Title>
    <b:Author>
      <b:Author>
        <b:NameList>
          <b:Person>
            <b:Last>Merker</b:Last>
            <b:First>Blaine</b:First>
          </b:Person>
        </b:NameList>
      </b:Author>
      <b:Editor>
        <b:NameList>
          <b:Person>
            <b:Last>Hou</b:Last>
            <b:First>Jeffery</b:First>
          </b:Person>
        </b:NameList>
      </b:Editor>
    </b:Author>
    <b:BookTitle>Insurgent Public Space</b:BookTitle>
    <b:Year>2010</b:Year>
    <b:City>Abingdon, New York</b:City>
    <b:Publisher>Routledge</b:Publisher>
    <b:RefOrder>9</b:RefOrder>
  </b:Source>
  <b:Source>
    <b:Tag>Cla12</b:Tag>
    <b:SourceType>JournalArticle</b:SourceType>
    <b:Guid>{A181F195-2FF6-40F1-B521-BA40EB9E21DB}</b:Guid>
    <b:Title>Pushing the Urban Frontier: Temporary Uses of Space, City Marketing, and the Creative CIty</b:Title>
    <b:Year>2012</b:Year>
    <b:Author>
      <b:Author>
        <b:NameList>
          <b:Person>
            <b:Last>Colomb</b:Last>
            <b:First>Claire</b:First>
          </b:Person>
        </b:NameList>
      </b:Author>
    </b:Author>
    <b:JournalName>Journal of Urban Affairs</b:JournalName>
    <b:Pages>131-152</b:Pages>
    <b:Volume>34</b:Volume>
    <b:Issue>2</b:Issue>
    <b:RefOrder>4</b:RefOrder>
  </b:Source>
  <b:Source>
    <b:Tag>Nem14</b:Tag>
    <b:SourceType>JournalArticle</b:SourceType>
    <b:Guid>{D0F71CEC-51FD-4A97-A509-E9B9AE1A47BB}</b:Guid>
    <b:Author>
      <b:Author>
        <b:NameList>
          <b:Person>
            <b:Last>Nemeth</b:Last>
            <b:First>Jeremy</b:First>
          </b:Person>
          <b:Person>
            <b:Last>Langhorst</b:Last>
            <b:First>Joern</b:First>
          </b:Person>
        </b:NameList>
      </b:Author>
    </b:Author>
    <b:Title>Rethinking urban transformation: Temporary uses for vacant land</b:Title>
    <b:JournalName>Cities</b:JournalName>
    <b:Year>2014</b:Year>
    <b:Pages>143-150</b:Pages>
    <b:Volume>40</b:Volume>
    <b:RefOrder>11</b:RefOrder>
  </b:Source>
  <b:Source>
    <b:Tag>Lau13</b:Tag>
    <b:SourceType>JournalArticle</b:SourceType>
    <b:Guid>{7D33B98A-2350-4401-B217-323C377EEDC4}</b:Guid>
    <b:Author>
      <b:Author>
        <b:NameList>
          <b:Person>
            <b:Last>Andres</b:Last>
            <b:First>Lauren</b:First>
          </b:Person>
        </b:NameList>
      </b:Author>
    </b:Author>
    <b:Title>Differential Spaces, Power Hierarchy and Collaborative Planning: A Critique of the Role of Temporary Uses in Shaping and Making Places</b:Title>
    <b:JournalName>Urban Studies</b:JournalName>
    <b:Year>2013</b:Year>
    <b:Pages>759-775</b:Pages>
    <b:Volume>50</b:Volume>
    <b:Issue>4</b:Issue>
    <b:RefOrder>5</b:RefOrder>
  </b:Source>
  <b:Source>
    <b:Tag>Fra13</b:Tag>
    <b:SourceType>JournalArticle</b:SourceType>
    <b:Guid>{4E57CFF4-105C-4EE9-9BD1-15C3A5FA40C1}</b:Guid>
    <b:Title>Austerity Urbanism and the makeshift city</b:Title>
    <b:Year>2013</b:Year>
    <b:Author>
      <b:Author>
        <b:NameList>
          <b:Person>
            <b:Last>Tonkiss</b:Last>
            <b:First>Fran</b:First>
          </b:Person>
        </b:NameList>
      </b:Author>
    </b:Author>
    <b:JournalName>City: analysis of urban trends, culture, theory, policy, action</b:JournalName>
    <b:Pages>312-324</b:Pages>
    <b:Volume>17</b:Volume>
    <b:Issue>3</b:Issue>
    <b:RefOrder>3</b:RefOrder>
  </b:Source>
  <b:Source>
    <b:Tag>Jen13</b:Tag>
    <b:SourceType>Book</b:SourceType>
    <b:Guid>{AF06D766-CF6B-4F73-AC23-AC7CBCF6D4FB}</b:Guid>
    <b:Title>Fair Play</b:Title>
    <b:Year>2013</b:Year>
    <b:City>Hampshire</b:City>
    <b:Publisher>Palgrave Macmillan</b:Publisher>
    <b:Author>
      <b:Author>
        <b:NameList>
          <b:Person>
            <b:Last>Harvie</b:Last>
            <b:First>Jen</b:First>
          </b:Person>
        </b:NameList>
      </b:Author>
    </b:Author>
    <b:RefOrder>12</b:RefOrder>
  </b:Source>
  <b:Source>
    <b:Tag>Ste13</b:Tag>
    <b:SourceType>BookSection</b:SourceType>
    <b:Guid>{9790C779-805C-4BA5-8FB4-14D4619F574E}</b:Guid>
    <b:Title>Interim Uses in Residual Spaces: An Inquiry Into the Career of a Pier on the Hudson Riverfront </b:Title>
    <b:Year>2013</b:Year>
    <b:Author>
      <b:Author>
        <b:NameList>
          <b:Person>
            <b:Last>Tonnelat</b:Last>
            <b:First>Stephane</b:First>
          </b:Person>
        </b:NameList>
      </b:Author>
      <b:Editor>
        <b:NameList>
          <b:Person>
            <b:Last>Bighenti</b:Last>
            <b:First>Andrea</b:First>
            <b:Middle>Mubi</b:Middle>
          </b:Person>
        </b:NameList>
      </b:Editor>
    </b:Author>
    <b:BookTitle>Urban Interstices: The Aesthetics and the Politics of the In-between </b:BookTitle>
    <b:Pages>153-161</b:Pages>
    <b:City>Farnham, Burlington</b:City>
    <b:Publisher>Ashgate</b:Publisher>
    <b:RefOrder>13</b:RefOrder>
  </b:Source>
  <b:Source>
    <b:Tag>Bre13</b:Tag>
    <b:SourceType>JournalArticle</b:SourceType>
    <b:Guid>{EFAB4A7B-9E69-4D54-BAB4-C3E4D2B4D82B}</b:Guid>
    <b:Title>Pop-up Cinema and Place-Shaping: Urban Cultural Heritage at Marshall's Mill</b:Title>
    <b:Year>2013</b:Year>
    <b:Author>
      <b:Author>
        <b:NameList>
          <b:Person>
            <b:Last>Lashua</b:Last>
            <b:First>Brett</b:First>
            <b:Middle>D</b:Middle>
          </b:Person>
        </b:NameList>
      </b:Author>
    </b:Author>
    <b:JournalName>Journal of Policy Research in Tourism, Leisure and Events</b:JournalName>
    <b:Pages>123-138</b:Pages>
    <b:Volume>5</b:Volume>
    <b:Issue>2</b:Issue>
    <b:RefOrder>14</b:RefOrder>
  </b:Source>
  <b:Source>
    <b:Tag>Gra14</b:Tag>
    <b:SourceType>JournalArticle</b:SourceType>
    <b:Guid>{C3A21579-67FF-4AA6-AF17-08D7603FAB3B}</b:Guid>
    <b:Title>Passion without Objects Young Graduates and the Politics of Temporary Art Spaces</b:Title>
    <b:JournalName>Recherches sociologiques et anthropologiques</b:JournalName>
    <b:Year>2014</b:Year>
    <b:Pages>83-102</b:Pages>
    <b:Volume>2</b:Volume>
    <b:Author>
      <b:Author>
        <b:NameList>
          <b:Person>
            <b:Last>Graziano</b:Last>
            <b:First>Valeria</b:First>
          </b:Person>
          <b:Person>
            <b:Last>Ferreri</b:Last>
            <b:First>Mara</b:First>
          </b:Person>
        </b:NameList>
      </b:Author>
    </b:Author>
    <b:RefOrder>15</b:RefOrder>
  </b:Source>
  <b:Source>
    <b:Tag>Jam12</b:Tag>
    <b:SourceType>JournalArticle</b:SourceType>
    <b:Guid>{AB967569-C47B-41E6-B890-C835736D8828}</b:Guid>
    <b:Author>
      <b:Author>
        <b:NameList>
          <b:Person>
            <b:Last>Peck</b:Last>
            <b:First>Jamie</b:First>
          </b:Person>
        </b:NameList>
      </b:Author>
    </b:Author>
    <b:Title>Austerity Urbanism, American cities under extreme ecconomy</b:Title>
    <b:JournalName>City</b:JournalName>
    <b:Year>2012</b:Year>
    <b:Pages>626-655</b:Pages>
    <b:Volume>16</b:Volume>
    <b:Issue>6</b:Issue>
    <b:RefOrder>6</b:RefOrder>
  </b:Source>
  <b:Source>
    <b:Tag>Van10</b:Tag>
    <b:SourceType>JournalArticle</b:SourceType>
    <b:Guid>{F66DF70F-F9B5-42FA-A88E-2B743878B077}</b:Guid>
    <b:Author>
      <b:Author>
        <b:NameList>
          <b:Person>
            <b:Last>Matthews</b:Last>
            <b:First>Vanessa</b:First>
          </b:Person>
        </b:NameList>
      </b:Author>
    </b:Author>
    <b:Title>Set appeal: film spacea and urban redevelopment</b:Title>
    <b:JournalName>Social and Cultural Geography</b:JournalName>
    <b:Year>2010</b:Year>
    <b:Pages>171-190</b:Pages>
    <b:Volume>11</b:Volume>
    <b:Issue>2</b:Issue>
    <b:RefOrder>43</b:RefOrder>
  </b:Source>
  <b:Source>
    <b:Tag>The10</b:Tag>
    <b:SourceType>InternetSite</b:SourceType>
    <b:Guid>{46B886B4-06B0-4BA4-88C3-3444B8C10EA6}</b:Guid>
    <b:Title>The Archigram Archival Project</b:Title>
    <b:Year>2010</b:Year>
    <b:YearAccessed>2015</b:YearAccessed>
    <b:MonthAccessed>02</b:MonthAccessed>
    <b:DayAccessed>11</b:DayAccessed>
    <b:URL>http://archigram.westminster.ac.uk/project.php?id=56</b:URL>
    <b:Author>
      <b:Author>
        <b:NameList>
          <b:Person>
            <b:Last>The Archigram Archival Project</b:Last>
          </b:Person>
        </b:NameList>
      </b:Author>
    </b:Author>
    <b:RefOrder>20</b:RefOrder>
  </b:Source>
  <b:Source>
    <b:Tag>Pin11</b:Tag>
    <b:SourceType>BookSection</b:SourceType>
    <b:Guid>{D8F5A6D1-494F-4F72-8F01-C5306BDF28C1}</b:Guid>
    <b:Title>Cities: Moving, Plugging In, Floating, Dissolving</b:Title>
    <b:Year>2011</b:Year>
    <b:Pages>167-189</b:Pages>
    <b:Author>
      <b:Author>
        <b:NameList>
          <b:Person>
            <b:Last>Pinder</b:Last>
            <b:First>David</b:First>
          </b:Person>
        </b:NameList>
      </b:Author>
      <b:Editor>
        <b:NameList>
          <b:Person>
            <b:Last>Cresswell</b:Last>
            <b:First>Tim</b:First>
          </b:Person>
          <b:Person>
            <b:Last>Merriman</b:Last>
            <b:First>Peter</b:First>
          </b:Person>
        </b:NameList>
      </b:Editor>
    </b:Author>
    <b:BookTitle>Geographies of Mobilities: Practices, Spaces, Subjects</b:BookTitle>
    <b:City>Farnham and Burlington</b:City>
    <b:Publisher>Ashgate</b:Publisher>
    <b:RefOrder>21</b:RefOrder>
  </b:Source>
  <b:Source>
    <b:Tag>Lew15</b:Tag>
    <b:SourceType>InternetSite</b:SourceType>
    <b:Guid>{6EBEAB4C-7A6B-4790-922E-B38FDE854CB5}</b:Guid>
    <b:Title>Lewisham Local Government Website</b:Title>
    <b:Year>2015</b:Year>
    <b:Author>
      <b:Author>
        <b:NameList>
          <b:Person>
            <b:Last>Lewisham Council </b:Last>
          </b:Person>
        </b:NameList>
      </b:Author>
    </b:Author>
    <b:YearAccessed>2015</b:YearAccessed>
    <b:MonthAccessed>02</b:MonthAccessed>
    <b:DayAccessed>09</b:DayAccessed>
    <b:URL>http://www.lewisham.gov.uk/news/Pages/Plans-unveiled-for-groundbreaking-%E2%80%98pop-up%E2%80%99-housing-scheme.aspx</b:URL>
    <b:RefOrder>22</b:RefOrder>
  </b:Source>
  <b:Source>
    <b:Tag>Sim05</b:Tag>
    <b:SourceType>Book</b:SourceType>
    <b:Guid>{B61ADD4C-41B3-4133-9D97-256940BCBB08}</b:Guid>
    <b:Author>
      <b:Author>
        <b:NameList>
          <b:Person>
            <b:Last>Sadler</b:Last>
            <b:First>Simon</b:First>
          </b:Person>
        </b:NameList>
      </b:Author>
    </b:Author>
    <b:Title>Archigram: Architecture Without Architecture</b:Title>
    <b:Year>2005</b:Year>
    <b:City>Cambridge MA</b:City>
    <b:Publisher>Massachusetts Institute of Technology</b:Publisher>
    <b:RefOrder>23</b:RefOrder>
  </b:Source>
  <b:Source>
    <b:Tag>Bis12</b:Tag>
    <b:SourceType>Book</b:SourceType>
    <b:Guid>{5C3C061E-2B89-4830-A84E-184D9C72826C}</b:Guid>
    <b:Title>The Temporary City</b:Title>
    <b:Year>2012</b:Year>
    <b:City>Abingdon </b:City>
    <b:Publisher>Routledge </b:Publisher>
    <b:Author>
      <b:Author>
        <b:NameList>
          <b:Person>
            <b:Last>Bishop</b:Last>
            <b:First>Peter</b:First>
          </b:Person>
          <b:Person>
            <b:Last>Williams</b:Last>
            <b:First>Lesley</b:First>
          </b:Person>
        </b:NameList>
      </b:Author>
    </b:Author>
    <b:RefOrder>19</b:RefOrder>
  </b:Source>
  <b:Source>
    <b:Tag>Gre14</b:Tag>
    <b:SourceType>InternetSite</b:SourceType>
    <b:Guid>{2F241853-13A9-4E11-A14C-3D1D252D8FCC}</b:Guid>
    <b:Title>New York's Next Top Makers</b:Title>
    <b:Year>2014</b:Year>
    <b:Author>
      <b:Author>
        <b:NameList>
          <b:Person>
            <b:Last>Spielberg</b:Last>
            <b:First>Greg</b:First>
            <b:Middle>T</b:Middle>
          </b:Person>
        </b:NameList>
      </b:Author>
    </b:Author>
    <b:YearAccessed>2015</b:YearAccessed>
    <b:MonthAccessed>02</b:MonthAccessed>
    <b:DayAccessed>09</b:DayAccessed>
    <b:URL>https://www.nexttopmakers.com/blog/1112-next-top-makers-bronx-pop-bronx-business-incubator</b:URL>
    <b:RefOrder>26</b:RefOrder>
  </b:Source>
  <b:Source>
    <b:Tag>Pop14</b:Tag>
    <b:SourceType>InternetSite</b:SourceType>
    <b:Guid>{EA65D233-A785-48CA-98B3-DB6994954C5E}</b:Guid>
    <b:Author>
      <b:Author>
        <b:NameList>
          <b:Person>
            <b:Last>Britain</b:Last>
            <b:First>Pop</b:First>
            <b:Middle>up</b:Middle>
          </b:Person>
        </b:NameList>
      </b:Author>
    </b:Author>
    <b:Title>Pop up Britain</b:Title>
    <b:Year>2014</b:Year>
    <b:YearAccessed>2015</b:YearAccessed>
    <b:MonthAccessed>02</b:MonthAccessed>
    <b:DayAccessed>09</b:DayAccessed>
    <b:URL>http://popupbritain.com/</b:URL>
    <b:RefOrder>44</b:RefOrder>
  </b:Source>
  <b:Source>
    <b:Tag>Dor13</b:Tag>
    <b:SourceType>JournalArticle</b:SourceType>
    <b:Guid>{0EA8590E-1C35-4F9C-8950-D09758CE6D5C}</b:Guid>
    <b:Author>
      <b:Author>
        <b:NameList>
          <b:Person>
            <b:Last>Jakob</b:Last>
            <b:First>Doreen</b:First>
          </b:Person>
        </b:NameList>
      </b:Author>
    </b:Author>
    <b:Title>Crafting your way out of the recession? New craft entrepreneurs and the global economic downturn </b:Title>
    <b:JournalName>Cambridge Journal of Regions, Economy and Society </b:JournalName>
    <b:Year>2013</b:Year>
    <b:Pages>127-140</b:Pages>
    <b:Volume>6</b:Volume>
    <b:RefOrder>25</b:RefOrder>
  </b:Source>
  <b:Source>
    <b:Tag>Mar11</b:Tag>
    <b:SourceType>DocumentFromInternetSite</b:SourceType>
    <b:Guid>{9E6C51B3-258B-4788-BEB7-66532E20E107}</b:Guid>
    <b:Title>The Portas Review</b:Title>
    <b:Year>2011</b:Year>
    <b:YearAccessed>2015</b:YearAccessed>
    <b:MonthAccessed>02</b:MonthAccessed>
    <b:DayAccessed>09</b:DayAccessed>
    <b:URL>https://www.gov.uk/government/uploads/system/uploads/attachment_data/file/6292/2081646.pdf</b:URL>
    <b:Author>
      <b:Author>
        <b:NameList>
          <b:Person>
            <b:Last>Portas</b:Last>
            <b:First>Mary</b:First>
          </b:Person>
        </b:NameList>
      </b:Author>
    </b:Author>
    <b:Month>12</b:Month>
    <b:RefOrder>45</b:RefOrder>
  </b:Source>
  <b:Source>
    <b:Tag>Sus14</b:Tag>
    <b:SourceType>Misc</b:SourceType>
    <b:Guid>{3EB1368C-E065-4464-8D21-1FE9EECDF331}</b:Guid>
    <b:Title>Pop-up Economies</b:Title>
    <b:Year>2014</b:Year>
    <b:Author>
      <b:Author>
        <b:NameList>
          <b:Person>
            <b:Last>Luckman</b:Last>
            <b:First>Susan</b:First>
          </b:Person>
        </b:NameList>
      </b:Author>
    </b:Author>
    <b:RefOrder>27</b:RefOrder>
  </b:Source>
  <b:Source>
    <b:Tag>Ann13</b:Tag>
    <b:SourceType>JournalArticle</b:SourceType>
    <b:Guid>{5947D5AA-67BF-4655-AC3A-C4B093E8E933}</b:Guid>
    <b:Title>Exemplary Amateurism, Thoughts on DIY Urbanism</b:Title>
    <b:Year>2013</b:Year>
    <b:JournalName>Cultural Studies Review</b:JournalName>
    <b:Pages>216-27</b:Pages>
    <b:Volume>19</b:Volume>
    <b:Issue>1</b:Issue>
    <b:Author>
      <b:Author>
        <b:NameList>
          <b:Person>
            <b:Last>Deslandes</b:Last>
            <b:First>Ann</b:First>
          </b:Person>
        </b:NameList>
      </b:Author>
    </b:Author>
    <b:RefOrder>16</b:RefOrder>
  </b:Source>
  <b:Source>
    <b:Tag>Tar14</b:Tag>
    <b:SourceType>JournalArticle</b:SourceType>
    <b:Guid>{A3E04594-BDA0-493F-B575-1E14D5F60387}</b:Guid>
    <b:Author>
      <b:Author>
        <b:NameList>
          <b:Person>
            <b:Last>Tardiveau</b:Last>
            <b:First>Armelle</b:First>
          </b:Person>
          <b:Person>
            <b:Last>Mallo</b:Last>
            <b:First>Daniel</b:First>
          </b:Person>
        </b:NameList>
      </b:Author>
    </b:Author>
    <b:Title>Unpacking and Challenging Habitus: An Approach to Temporary Urbanism as a Socially Engaged Practice</b:Title>
    <b:JournalName>Journal of Urban Design</b:JournalName>
    <b:Year>2014</b:Year>
    <b:Pages>456-472</b:Pages>
    <b:Volume>19</b:Volume>
    <b:Issue>4</b:Issue>
    <b:RefOrder>17</b:RefOrder>
  </b:Source>
  <b:Source>
    <b:Tag>Nic</b:Tag>
    <b:SourceType>JournalArticle</b:SourceType>
    <b:Guid>{A6C08ECB-CB2C-4829-BD02-0CF1EAB65558}</b:Guid>
    <b:Author>
      <b:Author>
        <b:NameList>
          <b:Person>
            <b:Last>Dawkins</b:Last>
            <b:First>Nicole</b:First>
          </b:Person>
        </b:NameList>
      </b:Author>
    </b:Author>
    <b:Title>Do-It-Yourself: The Precarious Work and Postfemnist Politics of Handmaking (in) Detroit </b:Title>
    <b:JournalName>Utopian Studies</b:JournalName>
    <b:Year>2011</b:Year>
    <b:Pages>261-284</b:Pages>
    <b:Volume>22</b:Volume>
    <b:Issue>2</b:Issue>
    <b:RefOrder>24</b:RefOrder>
  </b:Source>
  <b:Source>
    <b:Tag>Tom86</b:Tag>
    <b:SourceType>JournalArticle</b:SourceType>
    <b:Guid>{ADBC2C4B-E30E-4500-9207-D069080DF655}</b:Guid>
    <b:Title>The Cinema of Attractions: Early Film, Its Spectator and the Avant-Garde </b:Title>
    <b:Year>1986</b:Year>
    <b:Author>
      <b:Author>
        <b:NameList>
          <b:Person>
            <b:Last>Gunning</b:Last>
            <b:First>Tom</b:First>
          </b:Person>
        </b:NameList>
      </b:Author>
    </b:Author>
    <b:JournalName>Wide Angle</b:JournalName>
    <b:Pages>63-70</b:Pages>
    <b:Volume>8</b:Volume>
    <b:Issue>3</b:Issue>
    <b:RefOrder>46</b:RefOrder>
  </b:Source>
  <b:Source>
    <b:Tag>Han95</b:Tag>
    <b:SourceType>BookSection</b:SourceType>
    <b:Guid>{76599E5E-1C7D-473F-8708-4786ED11BCB4}</b:Guid>
    <b:Title>‘Early Cinema, Late Cinema: Transformations of the Public Sphere’ </b:Title>
    <b:Year>1995</b:Year>
    <b:City> New Brunswick</b:City>
    <b:Publisher> Rugters University Press</b:Publisher>
    <b:Author>
      <b:Author>
        <b:NameList>
          <b:Person>
            <b:Last>Hansen</b:Last>
            <b:First>Miriam</b:First>
          </b:Person>
        </b:NameList>
      </b:Author>
      <b:Editor>
        <b:NameList>
          <b:Person>
            <b:Last>Williams</b:Last>
            <b:First>L</b:First>
          </b:Person>
        </b:NameList>
      </b:Editor>
    </b:Author>
    <b:BookTitle>Viewing Positions, Ways of Seeing Film</b:BookTitle>
    <b:RefOrder>47</b:RefOrder>
  </b:Source>
  <b:Source>
    <b:Tag>Ver09</b:Tag>
    <b:SourceType>JournalArticle</b:SourceType>
    <b:Guid>{BC85C1E6-758B-437D-9F21-9C2DC4FC7B1D}</b:Guid>
    <b:Title>Travelling Landscape-objects</b:Title>
    <b:Year>2009</b:Year>
    <b:Author>
      <b:Author>
        <b:NameList>
          <b:Person>
            <b:Last>Della Dora</b:Last>
            <b:First>Veronica</b:First>
          </b:Person>
        </b:NameList>
      </b:Author>
    </b:Author>
    <b:JournalName>Progress in Human Geography</b:JournalName>
    <b:Pages>334-354</b:Pages>
    <b:Volume>33</b:Volume>
    <b:Issue>3</b:Issue>
    <b:RefOrder>35</b:RefOrder>
  </b:Source>
  <b:Source>
    <b:Tag>And12</b:Tag>
    <b:SourceType>JournalArticle</b:SourceType>
    <b:Guid>{7DBED8F3-449C-4503-93EE-F7AF511AE5ED}</b:Guid>
    <b:Author>
      <b:Author>
        <b:NameList>
          <b:Person>
            <b:Last>Harris</b:Last>
            <b:First>Andrew</b:First>
          </b:Person>
        </b:NameList>
      </b:Author>
    </b:Author>
    <b:Title>Art and Gentrification: pursuing the urban pastoral in Hoxton, London</b:Title>
    <b:JournalName>Transactions of the Institute of British Geographers </b:JournalName>
    <b:Year>2012</b:Year>
    <b:Pages>226-241</b:Pages>
    <b:Volume>37</b:Volume>
    <b:RefOrder>48</b:RefOrder>
  </b:Source>
  <b:Source>
    <b:Tag>Oli141</b:Tag>
    <b:SourceType>InternetSite</b:SourceType>
    <b:Guid>{3AF6B35F-8C76-4E65-9416-911A63D0EEB9}</b:Guid>
    <b:Title>Gaurdian News</b:Title>
    <b:Year>2014</b:Year>
    <b:Author>
      <b:Author>
        <b:NameList>
          <b:Person>
            <b:Last>Wainwright</b:Last>
            <b:First>Oliver</b:First>
          </b:Person>
        </b:NameList>
      </b:Author>
    </b:Author>
    <b:YearAccessed>2015</b:YearAccessed>
    <b:MonthAccessed>02</b:MonthAccessed>
    <b:DayAccessed>09</b:DayAccessed>
    <b:URL>http://www.theguardian.com/artanddesign/architecture-design-blog/2014/sep/26/wayne-hemingways-pop-up-plan-sounds-the-death-knell-for-the-legendary-balfron-tower</b:URL>
    <b:RefOrder>38</b:RefOrder>
  </b:Source>
  <b:Source>
    <b:Tag>Ral11</b:Tag>
    <b:SourceType>JournalArticle</b:SourceType>
    <b:Guid>{25CC0AFD-1ECB-424E-8819-C7ED003085F3}</b:Guid>
    <b:Title>Creative intervention in a dynamic city: A sustainability assesment of an interim use strategy for brownfields in Leipzig, Germany</b:Title>
    <b:Year>2011</b:Year>
    <b:Pages>189-201</b:Pages>
    <b:JournalName>Landscape and Urban Planning</b:JournalName>
    <b:Volume>100</b:Volume>
    <b:Issue>3</b:Issue>
    <b:Author>
      <b:Author>
        <b:NameList>
          <b:Person>
            <b:Last>Rall</b:Last>
            <b:Middle>Lorance</b:Middle>
            <b:First>Emiliy </b:First>
          </b:Person>
          <b:Person>
            <b:Last>Haase</b:Last>
            <b:First>Dagmar</b:First>
          </b:Person>
        </b:NameList>
      </b:Author>
    </b:Author>
    <b:RefOrder>18</b:RefOrder>
  </b:Source>
  <b:Source>
    <b:Tag>Lug10</b:Tag>
    <b:SourceType>JournalArticle</b:SourceType>
    <b:Guid>{400BF7E3-91E9-480C-986C-B30BC5027B67}</b:Guid>
    <b:Title>Hospitality, Culture and Regeneration: Urban Decay, Entrepreneurship and the 'Ruin' Bars of Budapest</b:Title>
    <b:JournalName>Urban Studies </b:JournalName>
    <b:Year>2010</b:Year>
    <b:Pages>3079-3101</b:Pages>
    <b:Volume>47</b:Volume>
    <b:Issue>14</b:Issue>
    <b:Author>
      <b:Author>
        <b:NameList>
          <b:Person>
            <b:Last>Lugosi</b:Last>
            <b:First>Peter</b:First>
          </b:Person>
          <b:Person>
            <b:Last>Bell</b:Last>
            <b:First>David</b:First>
          </b:Person>
          <b:Person>
            <b:Last>Lugosi</b:Last>
            <b:First>Krisztina</b:First>
          </b:Person>
        </b:NameList>
      </b:Author>
    </b:Author>
    <b:RefOrder>28</b:RefOrder>
  </b:Source>
  <b:Source>
    <b:Tag>And13</b:Tag>
    <b:SourceType>Book</b:SourceType>
    <b:Guid>{3ADE212D-E16B-47CD-B041-7026D6BDCC19}</b:Guid>
    <b:Title>Urban Interstices: The Aesthetics and the Politics of the In-betwen </b:Title>
    <b:Year>2013</b:Year>
    <b:City>Farnham, Burlington</b:City>
    <b:Publisher>Ashgate</b:Publisher>
    <b:Author>
      <b:Author>
        <b:NameList>
          <b:Person>
            <b:Last>Brighenti</b:Last>
            <b:First>Andrea</b:First>
            <b:Middle>Mubi</b:Middle>
          </b:Person>
        </b:NameList>
      </b:Author>
    </b:Author>
    <b:RefOrder>29</b:RefOrder>
  </b:Source>
  <b:Source>
    <b:Tag>Eri</b:Tag>
    <b:SourceType>BookSection</b:SourceType>
    <b:Guid>{E9B51B35-9635-4AFB-8467-71ECD94AC391}</b:Guid>
    <b:Title>Claiming residual spaces in the heterogeneous city</b:Title>
    <b:Author>
      <b:Author>
        <b:NameList>
          <b:Person>
            <b:Last>Villagomez</b:Last>
            <b:First>Erick</b:First>
          </b:Person>
        </b:NameList>
      </b:Author>
      <b:Editor>
        <b:NameList>
          <b:Person>
            <b:Last>Hou</b:Last>
            <b:First>Jeffery</b:First>
          </b:Person>
        </b:NameList>
      </b:Editor>
    </b:Author>
    <b:BookTitle>Insurgent Public Space</b:BookTitle>
    <b:Year>2010</b:Year>
    <b:City>Abingdon, New York</b:City>
    <b:Publisher>Routledge</b:Publisher>
    <b:RefOrder>30</b:RefOrder>
  </b:Source>
  <b:Source>
    <b:Tag>And03</b:Tag>
    <b:SourceType>JournalArticle</b:SourceType>
    <b:Guid>{D06F0F37-76C3-4E8C-9835-4E6A422F25B6}</b:Guid>
    <b:Title>Acid House and Thatcherism: Contesting Spaces in late 1980s Britain</b:Title>
    <b:Year>2003</b:Year>
    <b:Pages>219-232</b:Pages>
    <b:Author>
      <b:Author>
        <b:NameList>
          <b:Person>
            <b:Last>Hill</b:Last>
            <b:First>Andrew</b:First>
          </b:Person>
        </b:NameList>
      </b:Author>
    </b:Author>
    <b:JournalName>Space and Polity</b:JournalName>
    <b:Volume>7</b:Volume>
    <b:Issue>3</b:Issue>
    <b:RefOrder>49</b:RefOrder>
  </b:Source>
  <b:Source>
    <b:Tag>Jam05</b:Tag>
    <b:SourceType>JournalArticle</b:SourceType>
    <b:Guid>{BFB647BA-376C-4F46-A4A3-CE2A40E0B9A6}</b:Guid>
    <b:Title>Struggling with the Creative Class</b:Title>
    <b:Year>2005</b:Year>
    <b:Pages>740-770</b:Pages>
    <b:Author>
      <b:Author>
        <b:NameList>
          <b:Person>
            <b:Last>Peck</b:Last>
            <b:First>Jamie</b:First>
          </b:Person>
        </b:NameList>
      </b:Author>
    </b:Author>
    <b:JournalName>International Journal of Urban and Regional Research</b:JournalName>
    <b:Volume>29</b:Volume>
    <b:Issue>4</b:Issue>
    <b:RefOrder>33</b:RefOrder>
  </b:Source>
  <b:Source>
    <b:Tag>Sou</b:Tag>
    <b:SourceType>InternetSite</b:SourceType>
    <b:Guid>{30AA2450-3450-47F5-B892-D4C8B3037E78}</b:Guid>
    <b:Author>
      <b:Author>
        <b:NameList>
          <b:Person>
            <b:Last>Southwark Notes</b:Last>
          </b:Person>
        </b:NameList>
      </b:Author>
    </b:Author>
    <b:URL>(http://southwarknotes.wordpress.com/2013/10/07/regeneration-wants-amnesia-1-the-artworks/)</b:URL>
    <b:Title>Southwark Notes</b:Title>
    <b:YearAccessed>2014</b:YearAccessed>
    <b:MonthAccessed>September</b:MonthAccessed>
    <b:RefOrder>50</b:RefOrder>
  </b:Source>
  <b:Source>
    <b:Tag>Dav90</b:Tag>
    <b:SourceType>JournalArticle</b:SourceType>
    <b:Guid>{C2D61DF9-3EB7-4C2F-B19C-BA155D9B9349}</b:Guid>
    <b:Author>
      <b:Author>
        <b:NameList>
          <b:Person>
            <b:Last>Harvey</b:Last>
            <b:First>David</b:First>
          </b:Person>
        </b:NameList>
      </b:Author>
    </b:Author>
    <b:Title>Between Space and Time: Reflections on the Geographical Imagination </b:Title>
    <b:JournalName>Annals of the Association of American Geographers</b:JournalName>
    <b:Year>1990</b:Year>
    <b:Pages>418-434</b:Pages>
    <b:Volume>80</b:Volume>
    <b:Issue>3</b:Issue>
    <b:RefOrder>39</b:RefOrder>
  </b:Source>
  <b:Source>
    <b:Tag>Dor05</b:Tag>
    <b:SourceType>Book</b:SourceType>
    <b:Guid>{C77DC2B5-39FA-4352-93C2-0C3B6BD53335}</b:Guid>
    <b:Title>For Space</b:Title>
    <b:Year>2005</b:Year>
    <b:Author>
      <b:Author>
        <b:NameList>
          <b:Person>
            <b:Last>Massey</b:Last>
            <b:First>Doreen</b:First>
          </b:Person>
        </b:NameList>
      </b:Author>
    </b:Author>
    <b:City>London</b:City>
    <b:Publisher>Sage</b:Publisher>
    <b:RefOrder>40</b:RefOrder>
  </b:Source>
  <b:Source>
    <b:Tag>Dep12</b:Tag>
    <b:SourceType>InternetSite</b:SourceType>
    <b:Guid>{3CEBAD4D-375F-4137-BD5E-56F430FD90DA}</b:Guid>
    <b:Title>Gov.UK</b:Title>
    <b:Year>2012</b:Year>
    <b:YearAccessed>2015</b:YearAccessed>
    <b:MonthAccessed>05 </b:MonthAccessed>
    <b:DayAccessed>22</b:DayAccessed>
    <b:URL>https://www.gov.uk/government/news/pop-up-shops-and-entrepreneurs-to-prosper-from-high-street-changes</b:URL>
    <b:Author>
      <b:Author>
        <b:NameList>
          <b:Person>
            <b:Last>Department for Communities anad Local Government </b:Last>
          </b:Person>
          <b:Person>
            <b:Last>Pickles</b:Last>
            <b:First>Eric</b:First>
          </b:Person>
        </b:NameList>
      </b:Author>
    </b:Author>
    <b:RefOrder>32</b:RefOrder>
  </b:Source>
  <b:Source>
    <b:Tag>Ali13</b:Tag>
    <b:SourceType>Book</b:SourceType>
    <b:Guid>{15C43488-4294-47CD-B0AE-2C32A731D76C}</b:Guid>
    <b:Title>Shivers Down Your Spine; Cinema, Museums &amp; the Immersive View</b:Title>
    <b:Year>2013</b:Year>
    <b:Author>
      <b:Author>
        <b:NameList>
          <b:Person>
            <b:Last>Griffiths</b:Last>
            <b:First>Alison</b:First>
          </b:Person>
        </b:NameList>
      </b:Author>
    </b:Author>
    <b:City>New York, Chichester, West Sussex</b:City>
    <b:Publisher>Columbia University Press</b:Publisher>
    <b:RefOrder>34</b:RefOrder>
  </b:Source>
  <b:Source>
    <b:Tag>Haw14</b:Tag>
    <b:SourceType>JournalArticle</b:SourceType>
    <b:Guid>{F76BCA4F-F3BF-4F6C-B83F-36EAD42B1E88}</b:Guid>
    <b:Title>Nano-art, dynamic matter and the sight/sound of touch</b:Title>
    <b:Year>2014</b:Year>
    <b:Author>
      <b:Author>
        <b:NameList>
          <b:Person>
            <b:Last>Hawkins</b:Last>
            <b:First>Harriet</b:First>
          </b:Person>
          <b:Person>
            <b:Last>Straughan</b:Last>
            <b:Middle>R</b:Middle>
            <b:First>Elizabeth</b:First>
          </b:Person>
        </b:NameList>
      </b:Author>
    </b:Author>
    <b:JournalName>Geoforum</b:JournalName>
    <b:Pages>130-139</b:Pages>
    <b:Volume>51</b:Volume>
    <b:RefOrder>51</b:RefOrder>
  </b:Source>
  <b:Source>
    <b:Tag>Mir91</b:Tag>
    <b:SourceType>Book</b:SourceType>
    <b:Guid>{68D41E4C-7747-4A6F-8C8E-BF95E2AC1216}</b:Guid>
    <b:Author>
      <b:Author>
        <b:NameList>
          <b:Person>
            <b:Last>Hansen</b:Last>
            <b:First>Miriam</b:First>
          </b:Person>
        </b:NameList>
      </b:Author>
    </b:Author>
    <b:Title>Babel and Babylon</b:Title>
    <b:Year>1991</b:Year>
    <b:City>London, Cambridge</b:City>
    <b:Publisher>Harvard University Press</b:Publisher>
    <b:RefOrder>52</b:RefOrder>
  </b:Source>
  <b:Source>
    <b:Tag>Jac10</b:Tag>
    <b:SourceType>Book</b:SourceType>
    <b:Guid>{658F9D03-F25C-4F1C-BA34-1DD5420AF641}</b:Guid>
    <b:Title>Dissensus</b:Title>
    <b:Year>2010</b:Year>
    <b:Author>
      <b:Author>
        <b:NameList>
          <b:Person>
            <b:Last>Ranciere</b:Last>
            <b:First>Jacques</b:First>
          </b:Person>
        </b:NameList>
      </b:Author>
    </b:Author>
    <b:City>London, New York</b:City>
    <b:Publisher>Continuum</b:Publisher>
    <b:RefOrder>31</b:RefOrder>
  </b:Source>
  <b:Source>
    <b:Tag>Cla</b:Tag>
    <b:SourceType>JournalArticle</b:SourceType>
    <b:Guid>{AB5F3C63-833E-4F6C-A7BD-F2B8BA81BE7F}</b:Guid>
    <b:Title>Engineering Space and Time: Moving Pictures and Motionless Trips</b:Title>
    <b:Author>
      <b:Author>
        <b:NameList>
          <b:Person>
            <b:Last>Clarke</b:Last>
            <b:Middle>B</b:Middle>
            <b:First>David</b:First>
          </b:Person>
          <b:Person>
            <b:Last>Doel</b:Last>
            <b:Middle>A</b:Middle>
            <b:First>Marcus</b:First>
          </b:Person>
        </b:NameList>
      </b:Author>
    </b:Author>
    <b:JournalName>Journal of Historical Geography </b:JournalName>
    <b:Year>2005</b:Year>
    <b:Pages>41-60</b:Pages>
    <b:Volume>31</b:Volume>
    <b:RefOrder>36</b:RefOrder>
  </b:Source>
  <b:Source>
    <b:Tag>Ver07</b:Tag>
    <b:SourceType>JournalArticle</b:SourceType>
    <b:Guid>{2D51A873-3EF3-4925-963C-C549582AE37C}</b:Guid>
    <b:Author>
      <b:Author>
        <b:NameList>
          <b:Person>
            <b:Last>Della Dora</b:Last>
            <b:First>Veronica </b:First>
          </b:Person>
        </b:NameList>
      </b:Author>
    </b:Author>
    <b:Title>Putting the wolrd into a box: a geography of nineteenth-century 'travelling landscapes'</b:Title>
    <b:JournalName>Geografiska Annaler: Series B, Human Geography</b:JournalName>
    <b:Year>2007</b:Year>
    <b:Pages>287-306</b:Pages>
    <b:Volume>89</b:Volume>
    <b:Issue>4</b:Issue>
    <b:RefOrder>37</b:RefOrder>
  </b:Source>
  <b:Source>
    <b:Tag>Mar15</b:Tag>
    <b:SourceType>JournalArticle</b:SourceType>
    <b:Guid>{1B60CF5E-B45B-4FED-A754-B0F1E5C038CB}</b:Guid>
    <b:Title>The seductions of temporary urbanism</b:Title>
    <b:Year>2015</b:Year>
    <b:Author>
      <b:Author>
        <b:NameList>
          <b:Person>
            <b:Last>Ferreri</b:Last>
            <b:First>Mara</b:First>
          </b:Person>
        </b:NameList>
      </b:Author>
    </b:Author>
    <b:JournalName>ephemera: theory &amp; politics in organization</b:JournalName>
    <b:Pages>181-191</b:Pages>
    <b:Volume>15</b:Volume>
    <b:Issue>1</b:Issue>
    <b:RefOrder>1</b:RefOrder>
  </b:Source>
  <b:Source>
    <b:Tag>Ana07</b:Tag>
    <b:SourceType>JournalArticle</b:SourceType>
    <b:Guid>{8990054E-49E3-4031-8E12-0FA69E0C3335}</b:Guid>
    <b:Title>Urban Informality: Toward an Epistemology of Planning </b:Title>
    <b:Year>2007</b:Year>
    <b:Author>
      <b:Author>
        <b:NameList>
          <b:Person>
            <b:Last>Roy</b:Last>
            <b:First>Ananya</b:First>
          </b:Person>
        </b:NameList>
      </b:Author>
    </b:Author>
    <b:JournalName>Journal of the American Planning Association</b:JournalName>
    <b:Pages>147-158</b:Pages>
    <b:Volume>71</b:Volume>
    <b:Issue>2</b:Issue>
    <b:RefOrder>53</b:RefOrder>
  </b:Source>
  <b:Source>
    <b:Tag>Ale141</b:Tag>
    <b:SourceType>JournalArticle</b:SourceType>
    <b:Guid>{79CAF8FA-5DE6-4F43-BCB2-E34CB012E0E3}</b:Guid>
    <b:Title>The Makeshift City, Towards a Global Geography of Squatting</b:Title>
    <b:Year>2014</b:Year>
    <b:Author>
      <b:Author>
        <b:NameList>
          <b:Person>
            <b:Last>Vasudevan</b:Last>
            <b:First>Alexander</b:First>
          </b:Person>
        </b:NameList>
      </b:Author>
    </b:Author>
    <b:JournalName>Progress in Human Geography</b:JournalName>
    <b:Pages>1-22</b:Pages>
    <b:RefOrder>41</b:RefOrder>
  </b:Source>
  <b:Source>
    <b:Tag>Col12</b:Tag>
    <b:SourceType>JournalArticle</b:SourceType>
    <b:Guid>{960B2DCE-3CA9-446E-887C-B39A427AF8D8}</b:Guid>
    <b:Title>Rethinking Informality: Politics, Crisis, and the City</b:Title>
    <b:Year>2012</b:Year>
    <b:Author>
      <b:Author>
        <b:NameList>
          <b:Person>
            <b:Last>McFarlane</b:Last>
            <b:First>Colin</b:First>
          </b:Person>
        </b:NameList>
      </b:Author>
    </b:Author>
    <b:JournalName>Planning Theory and Practice</b:JournalName>
    <b:Pages>89-108</b:Pages>
    <b:Volume>13</b:Volume>
    <b:Issue>1</b:Issue>
    <b:RefOrder>42</b:RefOrder>
  </b:Source>
  <b:Source>
    <b:Tag>Ellng</b:Tag>
    <b:SourceType>JournalArticle</b:SourceType>
    <b:Guid>{69C29056-9A02-4DCF-AD3D-5B1D15238B6A}</b:Guid>
    <b:Author>
      <b:Author>
        <b:NameList>
          <b:Person>
            <b:Last>Harris</b:Last>
            <b:First>Ella</b:First>
          </b:Person>
        </b:NameList>
      </b:Author>
    </b:Author>
    <b:Title>Exploring Secret Cinema: Deleuzian Encounters with Secret Cinema's Pop-up Screening of The Third Man</b:Title>
    <b:Year>Forthcoming</b:Year>
    <b:RefOrder>54</b:RefOrder>
  </b:Source>
</b:Sources>
</file>

<file path=customXml/itemProps1.xml><?xml version="1.0" encoding="utf-8"?>
<ds:datastoreItem xmlns:ds="http://schemas.openxmlformats.org/officeDocument/2006/customXml" ds:itemID="{0A9AE1C2-E2E4-4196-B62C-B5CB9457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6604</Words>
  <Characters>37647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Harris</dc:creator>
  <cp:keywords/>
  <dc:description/>
  <cp:lastModifiedBy>Ella Harris</cp:lastModifiedBy>
  <cp:revision>3</cp:revision>
  <cp:lastPrinted>2015-06-12T11:09:00Z</cp:lastPrinted>
  <dcterms:created xsi:type="dcterms:W3CDTF">2015-06-12T13:34:00Z</dcterms:created>
  <dcterms:modified xsi:type="dcterms:W3CDTF">2015-06-12T13:47:00Z</dcterms:modified>
</cp:coreProperties>
</file>