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02" w:type="dxa"/>
        <w:tblInd w:w="534" w:type="dxa"/>
        <w:tblLook w:val="01E0" w:firstRow="1" w:lastRow="1" w:firstColumn="1" w:lastColumn="1" w:noHBand="0" w:noVBand="0"/>
      </w:tblPr>
      <w:tblGrid>
        <w:gridCol w:w="708"/>
        <w:gridCol w:w="1468"/>
        <w:gridCol w:w="1656"/>
        <w:gridCol w:w="1657"/>
        <w:gridCol w:w="1656"/>
        <w:gridCol w:w="1657"/>
      </w:tblGrid>
      <w:tr w:rsidR="00E65F45" w:rsidRPr="00E65F45" w:rsidTr="0075264F">
        <w:trPr>
          <w:trHeight w:val="301"/>
        </w:trPr>
        <w:tc>
          <w:tcPr>
            <w:tcW w:w="8802" w:type="dxa"/>
            <w:gridSpan w:val="6"/>
            <w:tcBorders>
              <w:top w:val="single" w:sz="4" w:space="0" w:color="auto"/>
              <w:bottom w:val="single" w:sz="4" w:space="0" w:color="auto"/>
            </w:tcBorders>
          </w:tcPr>
          <w:p w:rsidR="009E0072" w:rsidRPr="00E65F45" w:rsidRDefault="009E0072" w:rsidP="00CC2A5C">
            <w:pPr>
              <w:spacing w:line="360" w:lineRule="auto"/>
              <w:contextualSpacing/>
              <w:rPr>
                <w:rFonts w:cs="Calibri"/>
              </w:rPr>
            </w:pPr>
            <w:r w:rsidRPr="00E65F45">
              <w:rPr>
                <w:rFonts w:cs="Calibri"/>
                <w:i/>
              </w:rPr>
              <w:t xml:space="preserve">Table </w:t>
            </w:r>
            <w:r w:rsidR="00422D98" w:rsidRPr="00E65F45">
              <w:rPr>
                <w:rFonts w:cs="Calibri"/>
                <w:i/>
              </w:rPr>
              <w:t>2</w:t>
            </w:r>
            <w:r w:rsidRPr="00E65F45">
              <w:rPr>
                <w:rFonts w:cs="Calibri"/>
                <w:i/>
              </w:rPr>
              <w:t xml:space="preserve">. </w:t>
            </w:r>
            <w:r w:rsidRPr="00E65F45">
              <w:rPr>
                <w:rFonts w:cs="Calibri"/>
              </w:rPr>
              <w:t xml:space="preserve">Univariate and </w:t>
            </w:r>
            <w:r w:rsidR="0051178F" w:rsidRPr="00E65F45">
              <w:rPr>
                <w:rFonts w:cs="Calibri"/>
              </w:rPr>
              <w:t>B</w:t>
            </w:r>
            <w:r w:rsidRPr="00E65F45">
              <w:rPr>
                <w:rFonts w:cs="Calibri"/>
              </w:rPr>
              <w:t xml:space="preserve">ivariate twin correlations </w:t>
            </w:r>
            <w:r w:rsidR="00380081" w:rsidRPr="00E65F45">
              <w:rPr>
                <w:rFonts w:cs="Calibri"/>
              </w:rPr>
              <w:t xml:space="preserve">(95% confidence intervals) </w:t>
            </w:r>
            <w:r w:rsidRPr="00E65F45">
              <w:rPr>
                <w:rFonts w:cs="Calibri"/>
              </w:rPr>
              <w:t xml:space="preserve">for Diurnal Preference and Sleep Quality at </w:t>
            </w:r>
            <w:r w:rsidR="00CC2A5C" w:rsidRPr="00E65F45">
              <w:rPr>
                <w:rFonts w:cs="Calibri"/>
              </w:rPr>
              <w:t>time 1 and 2</w:t>
            </w:r>
          </w:p>
        </w:tc>
      </w:tr>
      <w:tr w:rsidR="00E65F45" w:rsidRPr="00E65F45" w:rsidTr="0075264F">
        <w:trPr>
          <w:trHeight w:val="449"/>
        </w:trPr>
        <w:tc>
          <w:tcPr>
            <w:tcW w:w="8802" w:type="dxa"/>
            <w:gridSpan w:val="6"/>
            <w:tcBorders>
              <w:top w:val="single" w:sz="4" w:space="0" w:color="auto"/>
              <w:bottom w:val="single" w:sz="4" w:space="0" w:color="auto"/>
            </w:tcBorders>
          </w:tcPr>
          <w:p w:rsidR="009E0072" w:rsidRPr="00E65F45" w:rsidRDefault="009E0072" w:rsidP="0075264F">
            <w:pPr>
              <w:spacing w:line="360" w:lineRule="auto"/>
              <w:ind w:right="-1440"/>
              <w:contextualSpacing/>
              <w:jc w:val="center"/>
              <w:rPr>
                <w:rFonts w:cs="Calibri"/>
              </w:rPr>
            </w:pPr>
            <w:r w:rsidRPr="00E65F45">
              <w:rPr>
                <w:rFonts w:cs="Calibri"/>
              </w:rPr>
              <w:t>Twin</w:t>
            </w:r>
            <w:r w:rsidR="003B428A" w:rsidRPr="00E65F45">
              <w:rPr>
                <w:rFonts w:cs="Calibri"/>
              </w:rPr>
              <w:t>/Sibling</w:t>
            </w:r>
            <w:r w:rsidRPr="00E65F45">
              <w:rPr>
                <w:rFonts w:cs="Calibri"/>
              </w:rPr>
              <w:t xml:space="preserve"> 1</w:t>
            </w:r>
          </w:p>
        </w:tc>
      </w:tr>
      <w:tr w:rsidR="00E65F45" w:rsidRPr="00E65F45" w:rsidTr="0075264F">
        <w:trPr>
          <w:trHeight w:val="671"/>
        </w:trPr>
        <w:tc>
          <w:tcPr>
            <w:tcW w:w="8802" w:type="dxa"/>
            <w:gridSpan w:val="6"/>
            <w:tcBorders>
              <w:top w:val="single" w:sz="4" w:space="0" w:color="auto"/>
            </w:tcBorders>
          </w:tcPr>
          <w:p w:rsidR="009E0072" w:rsidRPr="00E65F45" w:rsidRDefault="009E0072" w:rsidP="003B428A">
            <w:pPr>
              <w:spacing w:line="360" w:lineRule="auto"/>
              <w:contextualSpacing/>
              <w:jc w:val="center"/>
              <w:rPr>
                <w:rFonts w:cs="Calibri"/>
              </w:rPr>
            </w:pPr>
            <w:bookmarkStart w:id="0" w:name="_GoBack"/>
            <w:bookmarkEnd w:id="0"/>
            <w:r w:rsidRPr="00E65F45">
              <w:rPr>
                <w:rFonts w:cs="Calibri"/>
              </w:rPr>
              <w:t>MZ twins</w:t>
            </w:r>
          </w:p>
        </w:tc>
      </w:tr>
      <w:tr w:rsidR="00E65F45" w:rsidRPr="00E65F45" w:rsidTr="00CC2A5C">
        <w:trPr>
          <w:trHeight w:val="671"/>
        </w:trPr>
        <w:tc>
          <w:tcPr>
            <w:tcW w:w="708" w:type="dxa"/>
            <w:vMerge w:val="restart"/>
            <w:tcBorders>
              <w:top w:val="single" w:sz="4" w:space="0" w:color="auto"/>
            </w:tcBorders>
            <w:textDirection w:val="btLr"/>
          </w:tcPr>
          <w:p w:rsidR="009E0072" w:rsidRPr="00E65F45" w:rsidRDefault="009E0072" w:rsidP="0075264F">
            <w:pPr>
              <w:spacing w:line="360" w:lineRule="auto"/>
              <w:ind w:right="-1440"/>
              <w:contextualSpacing/>
              <w:jc w:val="center"/>
              <w:rPr>
                <w:rFonts w:cs="Calibri"/>
              </w:rPr>
            </w:pPr>
            <w:r w:rsidRPr="00E65F45">
              <w:rPr>
                <w:rFonts w:cs="Calibri"/>
              </w:rPr>
              <w:t>Twin 2</w:t>
            </w:r>
          </w:p>
        </w:tc>
        <w:tc>
          <w:tcPr>
            <w:tcW w:w="1468" w:type="dxa"/>
            <w:tcBorders>
              <w:top w:val="single" w:sz="4" w:space="0" w:color="auto"/>
            </w:tcBorders>
          </w:tcPr>
          <w:p w:rsidR="009E0072" w:rsidRPr="00E65F45" w:rsidRDefault="009E0072" w:rsidP="0075264F">
            <w:pPr>
              <w:spacing w:line="360" w:lineRule="auto"/>
              <w:contextualSpacing/>
              <w:jc w:val="center"/>
              <w:rPr>
                <w:rFonts w:cs="Calibri"/>
              </w:rPr>
            </w:pPr>
          </w:p>
        </w:tc>
        <w:tc>
          <w:tcPr>
            <w:tcW w:w="1656" w:type="dxa"/>
            <w:tcBorders>
              <w:top w:val="single" w:sz="4" w:space="0" w:color="auto"/>
            </w:tcBorders>
          </w:tcPr>
          <w:p w:rsidR="009E0072" w:rsidRPr="00E65F45" w:rsidRDefault="009E0072" w:rsidP="0075264F">
            <w:pPr>
              <w:spacing w:line="360" w:lineRule="auto"/>
              <w:ind w:right="-1440" w:firstLine="158"/>
              <w:contextualSpacing/>
              <w:jc w:val="both"/>
              <w:rPr>
                <w:rFonts w:cs="Calibri"/>
              </w:rPr>
            </w:pPr>
            <w:r w:rsidRPr="00E65F45">
              <w:rPr>
                <w:rFonts w:cs="Calibri"/>
              </w:rPr>
              <w:t>MEQ</w:t>
            </w:r>
            <w:r w:rsidR="00CC2A5C" w:rsidRPr="00E65F45">
              <w:rPr>
                <w:rFonts w:cs="Calibri"/>
              </w:rPr>
              <w:t xml:space="preserve"> Time 1</w:t>
            </w:r>
          </w:p>
        </w:tc>
        <w:tc>
          <w:tcPr>
            <w:tcW w:w="1657" w:type="dxa"/>
            <w:tcBorders>
              <w:top w:val="single" w:sz="4" w:space="0" w:color="auto"/>
            </w:tcBorders>
          </w:tcPr>
          <w:p w:rsidR="009E0072" w:rsidRPr="00E65F45" w:rsidRDefault="009E0072" w:rsidP="0075264F">
            <w:pPr>
              <w:spacing w:line="360" w:lineRule="auto"/>
              <w:ind w:right="-1440" w:firstLine="158"/>
              <w:contextualSpacing/>
              <w:jc w:val="both"/>
              <w:rPr>
                <w:rFonts w:cs="Calibri"/>
              </w:rPr>
            </w:pPr>
            <w:r w:rsidRPr="00E65F45">
              <w:rPr>
                <w:rFonts w:cs="Calibri"/>
              </w:rPr>
              <w:t>PSQI</w:t>
            </w:r>
            <w:r w:rsidR="00CC2A5C" w:rsidRPr="00E65F45">
              <w:rPr>
                <w:rFonts w:cs="Calibri"/>
              </w:rPr>
              <w:t xml:space="preserve"> Time 1</w:t>
            </w:r>
          </w:p>
        </w:tc>
        <w:tc>
          <w:tcPr>
            <w:tcW w:w="1656" w:type="dxa"/>
            <w:tcBorders>
              <w:top w:val="single" w:sz="4" w:space="0" w:color="auto"/>
              <w:left w:val="nil"/>
            </w:tcBorders>
          </w:tcPr>
          <w:p w:rsidR="009E0072" w:rsidRPr="00E65F45" w:rsidRDefault="009E0072" w:rsidP="0075264F">
            <w:pPr>
              <w:spacing w:line="360" w:lineRule="auto"/>
              <w:ind w:right="-1440" w:firstLine="158"/>
              <w:contextualSpacing/>
              <w:jc w:val="both"/>
              <w:rPr>
                <w:rFonts w:cs="Calibri"/>
              </w:rPr>
            </w:pPr>
            <w:r w:rsidRPr="00E65F45">
              <w:rPr>
                <w:rFonts w:cs="Calibri"/>
              </w:rPr>
              <w:t>MEQ</w:t>
            </w:r>
            <w:r w:rsidR="00CC2A5C" w:rsidRPr="00E65F45">
              <w:rPr>
                <w:rFonts w:cs="Calibri"/>
              </w:rPr>
              <w:t xml:space="preserve"> Time 2</w:t>
            </w:r>
          </w:p>
        </w:tc>
        <w:tc>
          <w:tcPr>
            <w:tcW w:w="1657" w:type="dxa"/>
            <w:tcBorders>
              <w:top w:val="single" w:sz="4" w:space="0" w:color="auto"/>
            </w:tcBorders>
          </w:tcPr>
          <w:p w:rsidR="009E0072" w:rsidRPr="00E65F45" w:rsidRDefault="00CC2A5C" w:rsidP="0075264F">
            <w:pPr>
              <w:spacing w:line="360" w:lineRule="auto"/>
              <w:ind w:right="-1440" w:firstLine="158"/>
              <w:contextualSpacing/>
              <w:jc w:val="both"/>
              <w:rPr>
                <w:rFonts w:cs="Calibri"/>
              </w:rPr>
            </w:pPr>
            <w:r w:rsidRPr="00E65F45">
              <w:rPr>
                <w:rFonts w:cs="Calibri"/>
              </w:rPr>
              <w:t>P</w:t>
            </w:r>
            <w:r w:rsidR="009E0072" w:rsidRPr="00E65F45">
              <w:rPr>
                <w:rFonts w:cs="Calibri"/>
              </w:rPr>
              <w:t>SQI</w:t>
            </w:r>
            <w:r w:rsidRPr="00E65F45">
              <w:rPr>
                <w:rFonts w:cs="Calibri"/>
              </w:rPr>
              <w:t xml:space="preserve"> Time 2</w:t>
            </w:r>
          </w:p>
        </w:tc>
      </w:tr>
      <w:tr w:rsidR="00E65F45" w:rsidRPr="00E65F45" w:rsidTr="00CC2A5C">
        <w:trPr>
          <w:trHeight w:val="576"/>
        </w:trPr>
        <w:tc>
          <w:tcPr>
            <w:tcW w:w="708" w:type="dxa"/>
            <w:vMerge/>
          </w:tcPr>
          <w:p w:rsidR="009E0072" w:rsidRPr="00E65F45" w:rsidRDefault="009E0072" w:rsidP="0075264F">
            <w:pPr>
              <w:spacing w:line="360" w:lineRule="auto"/>
              <w:ind w:right="-1440"/>
              <w:contextualSpacing/>
              <w:rPr>
                <w:rFonts w:cs="Calibri"/>
              </w:rPr>
            </w:pPr>
          </w:p>
        </w:tc>
        <w:tc>
          <w:tcPr>
            <w:tcW w:w="1468" w:type="dxa"/>
          </w:tcPr>
          <w:p w:rsidR="009E0072" w:rsidRPr="00E65F45" w:rsidRDefault="009E0072" w:rsidP="0075264F">
            <w:pPr>
              <w:spacing w:line="360" w:lineRule="auto"/>
              <w:contextualSpacing/>
              <w:jc w:val="center"/>
              <w:rPr>
                <w:rFonts w:cs="Calibri"/>
              </w:rPr>
            </w:pPr>
            <w:r w:rsidRPr="00E65F45">
              <w:rPr>
                <w:rFonts w:cs="Calibri"/>
              </w:rPr>
              <w:t>MEQ</w:t>
            </w:r>
            <w:r w:rsidR="00CC2A5C" w:rsidRPr="00E65F45">
              <w:rPr>
                <w:rFonts w:cs="Calibri"/>
              </w:rPr>
              <w:t xml:space="preserve"> Time 1</w:t>
            </w:r>
          </w:p>
        </w:tc>
        <w:tc>
          <w:tcPr>
            <w:tcW w:w="1656" w:type="dxa"/>
          </w:tcPr>
          <w:p w:rsidR="009E0072" w:rsidRPr="00E65F45" w:rsidRDefault="009E0072" w:rsidP="0075264F">
            <w:pPr>
              <w:spacing w:line="360" w:lineRule="auto"/>
              <w:contextualSpacing/>
              <w:jc w:val="center"/>
              <w:rPr>
                <w:rFonts w:cs="Calibri"/>
              </w:rPr>
            </w:pPr>
            <w:r w:rsidRPr="00E65F45">
              <w:rPr>
                <w:rFonts w:cs="Calibri"/>
              </w:rPr>
              <w:t>.51 (.39-.60)</w:t>
            </w:r>
          </w:p>
        </w:tc>
        <w:tc>
          <w:tcPr>
            <w:tcW w:w="1657" w:type="dxa"/>
          </w:tcPr>
          <w:p w:rsidR="009E0072" w:rsidRPr="00E65F45" w:rsidRDefault="009E0072" w:rsidP="0075264F">
            <w:pPr>
              <w:spacing w:line="360" w:lineRule="auto"/>
              <w:contextualSpacing/>
              <w:jc w:val="center"/>
              <w:rPr>
                <w:rFonts w:cs="Calibri"/>
              </w:rPr>
            </w:pPr>
          </w:p>
        </w:tc>
        <w:tc>
          <w:tcPr>
            <w:tcW w:w="1656" w:type="dxa"/>
            <w:tcBorders>
              <w:left w:val="nil"/>
            </w:tcBorders>
          </w:tcPr>
          <w:p w:rsidR="009E0072" w:rsidRPr="00E65F45" w:rsidRDefault="009E0072" w:rsidP="0075264F">
            <w:pPr>
              <w:spacing w:line="360" w:lineRule="auto"/>
              <w:contextualSpacing/>
              <w:jc w:val="center"/>
              <w:rPr>
                <w:rFonts w:cs="Calibri"/>
              </w:rPr>
            </w:pPr>
          </w:p>
        </w:tc>
        <w:tc>
          <w:tcPr>
            <w:tcW w:w="1657" w:type="dxa"/>
          </w:tcPr>
          <w:p w:rsidR="009E0072" w:rsidRPr="00E65F45" w:rsidRDefault="009E0072" w:rsidP="0075264F">
            <w:pPr>
              <w:spacing w:line="360" w:lineRule="auto"/>
              <w:contextualSpacing/>
              <w:jc w:val="center"/>
              <w:rPr>
                <w:rFonts w:cs="Calibri"/>
              </w:rPr>
            </w:pPr>
          </w:p>
        </w:tc>
      </w:tr>
      <w:tr w:rsidR="00E65F45" w:rsidRPr="00E65F45" w:rsidTr="00CC2A5C">
        <w:trPr>
          <w:trHeight w:val="576"/>
        </w:trPr>
        <w:tc>
          <w:tcPr>
            <w:tcW w:w="708" w:type="dxa"/>
            <w:vMerge/>
          </w:tcPr>
          <w:p w:rsidR="009E0072" w:rsidRPr="00E65F45" w:rsidRDefault="009E0072" w:rsidP="0075264F">
            <w:pPr>
              <w:spacing w:line="360" w:lineRule="auto"/>
              <w:ind w:right="-1440"/>
              <w:contextualSpacing/>
              <w:rPr>
                <w:rFonts w:cs="Calibri"/>
              </w:rPr>
            </w:pPr>
          </w:p>
        </w:tc>
        <w:tc>
          <w:tcPr>
            <w:tcW w:w="1468" w:type="dxa"/>
          </w:tcPr>
          <w:p w:rsidR="009E0072" w:rsidRPr="00E65F45" w:rsidRDefault="009E0072" w:rsidP="0075264F">
            <w:pPr>
              <w:spacing w:line="360" w:lineRule="auto"/>
              <w:contextualSpacing/>
              <w:jc w:val="center"/>
              <w:rPr>
                <w:rFonts w:cs="Calibri"/>
              </w:rPr>
            </w:pPr>
            <w:r w:rsidRPr="00E65F45">
              <w:rPr>
                <w:rFonts w:cs="Calibri"/>
              </w:rPr>
              <w:t>PSQI</w:t>
            </w:r>
            <w:r w:rsidR="00CC2A5C" w:rsidRPr="00E65F45">
              <w:rPr>
                <w:rFonts w:cs="Calibri"/>
              </w:rPr>
              <w:t xml:space="preserve"> Time 1</w:t>
            </w:r>
          </w:p>
        </w:tc>
        <w:tc>
          <w:tcPr>
            <w:tcW w:w="1656" w:type="dxa"/>
          </w:tcPr>
          <w:p w:rsidR="009E0072" w:rsidRPr="00E65F45" w:rsidRDefault="009E0072" w:rsidP="0075264F">
            <w:pPr>
              <w:spacing w:line="360" w:lineRule="auto"/>
              <w:contextualSpacing/>
              <w:jc w:val="center"/>
              <w:rPr>
                <w:rFonts w:cs="Calibri"/>
              </w:rPr>
            </w:pPr>
            <w:r w:rsidRPr="00E65F45">
              <w:rPr>
                <w:rFonts w:cs="Calibri"/>
              </w:rPr>
              <w:t>.24 (.16-.32)</w:t>
            </w:r>
          </w:p>
        </w:tc>
        <w:tc>
          <w:tcPr>
            <w:tcW w:w="1657" w:type="dxa"/>
          </w:tcPr>
          <w:p w:rsidR="009E0072" w:rsidRPr="00E65F45" w:rsidRDefault="009E0072" w:rsidP="0075264F">
            <w:pPr>
              <w:spacing w:line="360" w:lineRule="auto"/>
              <w:contextualSpacing/>
              <w:jc w:val="center"/>
              <w:rPr>
                <w:rFonts w:cs="Calibri"/>
              </w:rPr>
            </w:pPr>
            <w:r w:rsidRPr="00E65F45">
              <w:rPr>
                <w:rFonts w:cs="Calibri"/>
              </w:rPr>
              <w:t>.43 (.30-.54)</w:t>
            </w:r>
          </w:p>
        </w:tc>
        <w:tc>
          <w:tcPr>
            <w:tcW w:w="1656" w:type="dxa"/>
            <w:tcBorders>
              <w:left w:val="nil"/>
            </w:tcBorders>
          </w:tcPr>
          <w:p w:rsidR="009E0072" w:rsidRPr="00E65F45" w:rsidRDefault="009E0072" w:rsidP="0075264F">
            <w:pPr>
              <w:spacing w:line="360" w:lineRule="auto"/>
              <w:contextualSpacing/>
              <w:jc w:val="center"/>
              <w:rPr>
                <w:rFonts w:cs="Calibri"/>
              </w:rPr>
            </w:pPr>
          </w:p>
        </w:tc>
        <w:tc>
          <w:tcPr>
            <w:tcW w:w="1657" w:type="dxa"/>
          </w:tcPr>
          <w:p w:rsidR="009E0072" w:rsidRPr="00E65F45" w:rsidRDefault="009E0072" w:rsidP="0075264F">
            <w:pPr>
              <w:spacing w:line="360" w:lineRule="auto"/>
              <w:contextualSpacing/>
              <w:jc w:val="center"/>
              <w:rPr>
                <w:rFonts w:cs="Calibri"/>
              </w:rPr>
            </w:pPr>
          </w:p>
        </w:tc>
      </w:tr>
      <w:tr w:rsidR="00E65F45" w:rsidRPr="00E65F45" w:rsidTr="00CC2A5C">
        <w:trPr>
          <w:trHeight w:val="576"/>
        </w:trPr>
        <w:tc>
          <w:tcPr>
            <w:tcW w:w="708" w:type="dxa"/>
            <w:vMerge/>
          </w:tcPr>
          <w:p w:rsidR="009E0072" w:rsidRPr="00E65F45" w:rsidRDefault="009E0072" w:rsidP="0075264F">
            <w:pPr>
              <w:spacing w:line="360" w:lineRule="auto"/>
              <w:ind w:right="-1440"/>
              <w:contextualSpacing/>
              <w:rPr>
                <w:rFonts w:cs="Calibri"/>
              </w:rPr>
            </w:pPr>
          </w:p>
        </w:tc>
        <w:tc>
          <w:tcPr>
            <w:tcW w:w="1468" w:type="dxa"/>
          </w:tcPr>
          <w:p w:rsidR="009E0072" w:rsidRPr="00E65F45" w:rsidRDefault="009E0072" w:rsidP="0075264F">
            <w:pPr>
              <w:spacing w:line="360" w:lineRule="auto"/>
              <w:contextualSpacing/>
              <w:jc w:val="center"/>
              <w:rPr>
                <w:rFonts w:cs="Calibri"/>
              </w:rPr>
            </w:pPr>
            <w:r w:rsidRPr="00E65F45">
              <w:rPr>
                <w:rFonts w:cs="Calibri"/>
              </w:rPr>
              <w:t>MEQ</w:t>
            </w:r>
            <w:r w:rsidR="00CC2A5C" w:rsidRPr="00E65F45">
              <w:rPr>
                <w:rFonts w:cs="Calibri"/>
              </w:rPr>
              <w:t xml:space="preserve"> Time 2</w:t>
            </w:r>
          </w:p>
        </w:tc>
        <w:tc>
          <w:tcPr>
            <w:tcW w:w="1656" w:type="dxa"/>
          </w:tcPr>
          <w:p w:rsidR="009E0072" w:rsidRPr="00E65F45" w:rsidRDefault="009E0072" w:rsidP="0075264F">
            <w:pPr>
              <w:spacing w:line="360" w:lineRule="auto"/>
              <w:contextualSpacing/>
              <w:jc w:val="center"/>
              <w:rPr>
                <w:rFonts w:cs="Calibri"/>
              </w:rPr>
            </w:pPr>
            <w:r w:rsidRPr="00E65F45">
              <w:rPr>
                <w:rFonts w:cs="Calibri"/>
              </w:rPr>
              <w:t>.47 (.37-.56)</w:t>
            </w:r>
          </w:p>
        </w:tc>
        <w:tc>
          <w:tcPr>
            <w:tcW w:w="1657" w:type="dxa"/>
          </w:tcPr>
          <w:p w:rsidR="009E0072" w:rsidRPr="00E65F45" w:rsidRDefault="009E0072" w:rsidP="0075264F">
            <w:pPr>
              <w:spacing w:line="360" w:lineRule="auto"/>
              <w:contextualSpacing/>
              <w:jc w:val="center"/>
              <w:rPr>
                <w:rFonts w:cs="Calibri"/>
              </w:rPr>
            </w:pPr>
            <w:r w:rsidRPr="00E65F45">
              <w:rPr>
                <w:rFonts w:cs="Calibri"/>
              </w:rPr>
              <w:t>.20 (.09- .30)</w:t>
            </w:r>
          </w:p>
        </w:tc>
        <w:tc>
          <w:tcPr>
            <w:tcW w:w="1656" w:type="dxa"/>
            <w:tcBorders>
              <w:left w:val="nil"/>
            </w:tcBorders>
          </w:tcPr>
          <w:p w:rsidR="009E0072" w:rsidRPr="00E65F45" w:rsidRDefault="009E0072" w:rsidP="0075264F">
            <w:pPr>
              <w:spacing w:line="360" w:lineRule="auto"/>
              <w:contextualSpacing/>
              <w:jc w:val="center"/>
              <w:rPr>
                <w:rFonts w:cs="Calibri"/>
              </w:rPr>
            </w:pPr>
            <w:r w:rsidRPr="00E65F45">
              <w:rPr>
                <w:rFonts w:cs="Calibri"/>
              </w:rPr>
              <w:t>.52 (.37-.65)</w:t>
            </w:r>
          </w:p>
        </w:tc>
        <w:tc>
          <w:tcPr>
            <w:tcW w:w="1657" w:type="dxa"/>
          </w:tcPr>
          <w:p w:rsidR="009E0072" w:rsidRPr="00E65F45" w:rsidRDefault="009E0072" w:rsidP="0075264F">
            <w:pPr>
              <w:spacing w:line="360" w:lineRule="auto"/>
              <w:contextualSpacing/>
              <w:jc w:val="center"/>
              <w:rPr>
                <w:rFonts w:cs="Calibri"/>
              </w:rPr>
            </w:pPr>
          </w:p>
        </w:tc>
      </w:tr>
      <w:tr w:rsidR="00E65F45" w:rsidRPr="00E65F45" w:rsidTr="00CC2A5C">
        <w:trPr>
          <w:trHeight w:val="576"/>
        </w:trPr>
        <w:tc>
          <w:tcPr>
            <w:tcW w:w="708" w:type="dxa"/>
            <w:vMerge/>
          </w:tcPr>
          <w:p w:rsidR="009E0072" w:rsidRPr="00E65F45" w:rsidRDefault="009E0072" w:rsidP="0075264F">
            <w:pPr>
              <w:spacing w:line="360" w:lineRule="auto"/>
              <w:ind w:right="-1440"/>
              <w:contextualSpacing/>
              <w:rPr>
                <w:rFonts w:cs="Calibri"/>
              </w:rPr>
            </w:pPr>
          </w:p>
        </w:tc>
        <w:tc>
          <w:tcPr>
            <w:tcW w:w="1468" w:type="dxa"/>
          </w:tcPr>
          <w:p w:rsidR="009E0072" w:rsidRPr="00E65F45" w:rsidRDefault="00CC2A5C" w:rsidP="0075264F">
            <w:pPr>
              <w:spacing w:line="360" w:lineRule="auto"/>
              <w:contextualSpacing/>
              <w:jc w:val="center"/>
              <w:rPr>
                <w:rFonts w:cs="Calibri"/>
              </w:rPr>
            </w:pPr>
            <w:r w:rsidRPr="00E65F45">
              <w:rPr>
                <w:rFonts w:cs="Calibri"/>
              </w:rPr>
              <w:t>P</w:t>
            </w:r>
            <w:r w:rsidR="009E0072" w:rsidRPr="00E65F45">
              <w:rPr>
                <w:rFonts w:cs="Calibri"/>
              </w:rPr>
              <w:t>SQI</w:t>
            </w:r>
            <w:r w:rsidRPr="00E65F45">
              <w:rPr>
                <w:rFonts w:cs="Calibri"/>
              </w:rPr>
              <w:t xml:space="preserve"> Time 2</w:t>
            </w:r>
          </w:p>
        </w:tc>
        <w:tc>
          <w:tcPr>
            <w:tcW w:w="1656" w:type="dxa"/>
          </w:tcPr>
          <w:p w:rsidR="009E0072" w:rsidRPr="00E65F45" w:rsidRDefault="009E0072" w:rsidP="0075264F">
            <w:pPr>
              <w:spacing w:line="360" w:lineRule="auto"/>
              <w:contextualSpacing/>
              <w:jc w:val="center"/>
              <w:rPr>
                <w:rFonts w:cs="Calibri"/>
              </w:rPr>
            </w:pPr>
            <w:r w:rsidRPr="00E65F45">
              <w:rPr>
                <w:rFonts w:cs="Calibri"/>
              </w:rPr>
              <w:t>.13 (.02-.24)</w:t>
            </w:r>
          </w:p>
        </w:tc>
        <w:tc>
          <w:tcPr>
            <w:tcW w:w="1657" w:type="dxa"/>
          </w:tcPr>
          <w:p w:rsidR="009E0072" w:rsidRPr="00E65F45" w:rsidRDefault="009E0072" w:rsidP="0075264F">
            <w:pPr>
              <w:spacing w:line="360" w:lineRule="auto"/>
              <w:contextualSpacing/>
              <w:jc w:val="center"/>
              <w:rPr>
                <w:rFonts w:cs="Calibri"/>
              </w:rPr>
            </w:pPr>
            <w:r w:rsidRPr="00E65F45">
              <w:rPr>
                <w:rFonts w:cs="Calibri"/>
              </w:rPr>
              <w:t>.24 (.11-.36)</w:t>
            </w:r>
          </w:p>
        </w:tc>
        <w:tc>
          <w:tcPr>
            <w:tcW w:w="1656" w:type="dxa"/>
            <w:tcBorders>
              <w:left w:val="nil"/>
            </w:tcBorders>
          </w:tcPr>
          <w:p w:rsidR="009E0072" w:rsidRPr="00E65F45" w:rsidRDefault="009E0072" w:rsidP="0075264F">
            <w:pPr>
              <w:spacing w:line="360" w:lineRule="auto"/>
              <w:contextualSpacing/>
              <w:jc w:val="center"/>
              <w:rPr>
                <w:rFonts w:cs="Calibri"/>
              </w:rPr>
            </w:pPr>
            <w:r w:rsidRPr="00E65F45">
              <w:rPr>
                <w:rFonts w:cs="Calibri"/>
              </w:rPr>
              <w:t>.24 (.12-.35)</w:t>
            </w:r>
          </w:p>
        </w:tc>
        <w:tc>
          <w:tcPr>
            <w:tcW w:w="1657" w:type="dxa"/>
          </w:tcPr>
          <w:p w:rsidR="009E0072" w:rsidRPr="00E65F45" w:rsidRDefault="009E0072" w:rsidP="0075264F">
            <w:pPr>
              <w:spacing w:line="360" w:lineRule="auto"/>
              <w:contextualSpacing/>
              <w:jc w:val="center"/>
              <w:rPr>
                <w:rFonts w:cs="Calibri"/>
              </w:rPr>
            </w:pPr>
            <w:r w:rsidRPr="00E65F45">
              <w:rPr>
                <w:rFonts w:cs="Calibri"/>
              </w:rPr>
              <w:t>.24 (.05-.41)</w:t>
            </w:r>
          </w:p>
        </w:tc>
      </w:tr>
      <w:tr w:rsidR="00E65F45" w:rsidRPr="00E65F45" w:rsidTr="0075264F">
        <w:trPr>
          <w:trHeight w:val="576"/>
        </w:trPr>
        <w:tc>
          <w:tcPr>
            <w:tcW w:w="8802" w:type="dxa"/>
            <w:gridSpan w:val="6"/>
          </w:tcPr>
          <w:p w:rsidR="009E0072" w:rsidRPr="00E65F45" w:rsidRDefault="009E0072" w:rsidP="0075264F">
            <w:pPr>
              <w:spacing w:line="360" w:lineRule="auto"/>
              <w:contextualSpacing/>
              <w:jc w:val="center"/>
              <w:rPr>
                <w:rFonts w:cs="Calibri"/>
              </w:rPr>
            </w:pPr>
            <w:r w:rsidRPr="00E65F45">
              <w:rPr>
                <w:rFonts w:cs="Calibri"/>
              </w:rPr>
              <w:t>DZ twins</w:t>
            </w:r>
          </w:p>
        </w:tc>
      </w:tr>
      <w:tr w:rsidR="00E65F45" w:rsidRPr="00E65F45" w:rsidTr="00CC2A5C">
        <w:trPr>
          <w:trHeight w:val="576"/>
        </w:trPr>
        <w:tc>
          <w:tcPr>
            <w:tcW w:w="708" w:type="dxa"/>
            <w:vMerge w:val="restart"/>
            <w:textDirection w:val="btLr"/>
          </w:tcPr>
          <w:p w:rsidR="00CC2A5C" w:rsidRPr="00E65F45" w:rsidRDefault="00CC2A5C" w:rsidP="0075264F">
            <w:pPr>
              <w:spacing w:line="360" w:lineRule="auto"/>
              <w:ind w:right="-1440"/>
              <w:contextualSpacing/>
              <w:jc w:val="center"/>
              <w:rPr>
                <w:rFonts w:cs="Calibri"/>
              </w:rPr>
            </w:pPr>
            <w:r w:rsidRPr="00E65F45">
              <w:rPr>
                <w:rFonts w:cs="Calibri"/>
              </w:rPr>
              <w:t>Twin 2</w:t>
            </w:r>
          </w:p>
        </w:tc>
        <w:tc>
          <w:tcPr>
            <w:tcW w:w="1468" w:type="dxa"/>
          </w:tcPr>
          <w:p w:rsidR="00CC2A5C" w:rsidRPr="00E65F45" w:rsidRDefault="00CC2A5C" w:rsidP="0075264F">
            <w:pPr>
              <w:spacing w:line="360" w:lineRule="auto"/>
              <w:contextualSpacing/>
              <w:jc w:val="center"/>
              <w:rPr>
                <w:rFonts w:cs="Calibri"/>
              </w:rPr>
            </w:pPr>
          </w:p>
        </w:tc>
        <w:tc>
          <w:tcPr>
            <w:tcW w:w="1656" w:type="dxa"/>
          </w:tcPr>
          <w:p w:rsidR="00CC2A5C" w:rsidRPr="00E65F45" w:rsidRDefault="00CC2A5C" w:rsidP="00373D2E">
            <w:pPr>
              <w:spacing w:line="360" w:lineRule="auto"/>
              <w:ind w:right="-1440" w:firstLine="158"/>
              <w:contextualSpacing/>
              <w:jc w:val="both"/>
              <w:rPr>
                <w:rFonts w:cs="Calibri"/>
              </w:rPr>
            </w:pPr>
            <w:r w:rsidRPr="00E65F45">
              <w:rPr>
                <w:rFonts w:cs="Calibri"/>
              </w:rPr>
              <w:t>MEQ Time 1</w:t>
            </w:r>
          </w:p>
        </w:tc>
        <w:tc>
          <w:tcPr>
            <w:tcW w:w="1657" w:type="dxa"/>
          </w:tcPr>
          <w:p w:rsidR="00CC2A5C" w:rsidRPr="00E65F45" w:rsidRDefault="00CC2A5C" w:rsidP="00373D2E">
            <w:pPr>
              <w:spacing w:line="360" w:lineRule="auto"/>
              <w:ind w:right="-1440" w:firstLine="158"/>
              <w:contextualSpacing/>
              <w:jc w:val="both"/>
              <w:rPr>
                <w:rFonts w:cs="Calibri"/>
              </w:rPr>
            </w:pPr>
            <w:r w:rsidRPr="00E65F45">
              <w:rPr>
                <w:rFonts w:cs="Calibri"/>
              </w:rPr>
              <w:t>PSQI Time 1</w:t>
            </w:r>
          </w:p>
        </w:tc>
        <w:tc>
          <w:tcPr>
            <w:tcW w:w="1656" w:type="dxa"/>
            <w:tcBorders>
              <w:left w:val="nil"/>
            </w:tcBorders>
          </w:tcPr>
          <w:p w:rsidR="00CC2A5C" w:rsidRPr="00E65F45" w:rsidRDefault="00CC2A5C" w:rsidP="00373D2E">
            <w:pPr>
              <w:spacing w:line="360" w:lineRule="auto"/>
              <w:ind w:right="-1440" w:firstLine="158"/>
              <w:contextualSpacing/>
              <w:jc w:val="both"/>
              <w:rPr>
                <w:rFonts w:cs="Calibri"/>
              </w:rPr>
            </w:pPr>
            <w:r w:rsidRPr="00E65F45">
              <w:rPr>
                <w:rFonts w:cs="Calibri"/>
              </w:rPr>
              <w:t>MEQ Time 2</w:t>
            </w:r>
          </w:p>
        </w:tc>
        <w:tc>
          <w:tcPr>
            <w:tcW w:w="1657" w:type="dxa"/>
          </w:tcPr>
          <w:p w:rsidR="00CC2A5C" w:rsidRPr="00E65F45" w:rsidRDefault="00CC2A5C" w:rsidP="00373D2E">
            <w:pPr>
              <w:spacing w:line="360" w:lineRule="auto"/>
              <w:ind w:right="-1440" w:firstLine="158"/>
              <w:contextualSpacing/>
              <w:jc w:val="both"/>
              <w:rPr>
                <w:rFonts w:cs="Calibri"/>
              </w:rPr>
            </w:pPr>
            <w:r w:rsidRPr="00E65F45">
              <w:rPr>
                <w:rFonts w:cs="Calibri"/>
              </w:rPr>
              <w:t>PSQI Time 2</w:t>
            </w:r>
          </w:p>
        </w:tc>
      </w:tr>
      <w:tr w:rsidR="00E65F45" w:rsidRPr="00E65F45" w:rsidTr="00CC2A5C">
        <w:trPr>
          <w:trHeight w:val="576"/>
        </w:trPr>
        <w:tc>
          <w:tcPr>
            <w:tcW w:w="708" w:type="dxa"/>
            <w:vMerge/>
          </w:tcPr>
          <w:p w:rsidR="00CC2A5C" w:rsidRPr="00E65F45" w:rsidRDefault="00CC2A5C" w:rsidP="0075264F">
            <w:pPr>
              <w:spacing w:line="360" w:lineRule="auto"/>
              <w:ind w:right="-1440"/>
              <w:contextualSpacing/>
              <w:rPr>
                <w:rFonts w:cs="Calibri"/>
              </w:rPr>
            </w:pPr>
          </w:p>
        </w:tc>
        <w:tc>
          <w:tcPr>
            <w:tcW w:w="1468" w:type="dxa"/>
          </w:tcPr>
          <w:p w:rsidR="00CC2A5C" w:rsidRPr="00E65F45" w:rsidRDefault="00CC2A5C" w:rsidP="00373D2E">
            <w:pPr>
              <w:spacing w:line="360" w:lineRule="auto"/>
              <w:contextualSpacing/>
              <w:jc w:val="center"/>
              <w:rPr>
                <w:rFonts w:cs="Calibri"/>
              </w:rPr>
            </w:pPr>
            <w:r w:rsidRPr="00E65F45">
              <w:rPr>
                <w:rFonts w:cs="Calibri"/>
              </w:rPr>
              <w:t>MEQ Time 1</w:t>
            </w:r>
          </w:p>
        </w:tc>
        <w:tc>
          <w:tcPr>
            <w:tcW w:w="1656" w:type="dxa"/>
          </w:tcPr>
          <w:p w:rsidR="00CC2A5C" w:rsidRPr="00E65F45" w:rsidRDefault="00CC2A5C" w:rsidP="0075264F">
            <w:pPr>
              <w:spacing w:line="360" w:lineRule="auto"/>
              <w:contextualSpacing/>
              <w:jc w:val="center"/>
              <w:rPr>
                <w:rFonts w:cs="Calibri"/>
              </w:rPr>
            </w:pPr>
            <w:r w:rsidRPr="00E65F45">
              <w:rPr>
                <w:rFonts w:cs="Calibri"/>
              </w:rPr>
              <w:t>.11 (.00-.21)</w:t>
            </w:r>
          </w:p>
        </w:tc>
        <w:tc>
          <w:tcPr>
            <w:tcW w:w="1657" w:type="dxa"/>
          </w:tcPr>
          <w:p w:rsidR="00CC2A5C" w:rsidRPr="00E65F45" w:rsidRDefault="00CC2A5C" w:rsidP="0075264F">
            <w:pPr>
              <w:spacing w:line="360" w:lineRule="auto"/>
              <w:contextualSpacing/>
              <w:jc w:val="center"/>
              <w:rPr>
                <w:rFonts w:cs="Calibri"/>
              </w:rPr>
            </w:pPr>
          </w:p>
        </w:tc>
        <w:tc>
          <w:tcPr>
            <w:tcW w:w="1656" w:type="dxa"/>
            <w:tcBorders>
              <w:left w:val="nil"/>
            </w:tcBorders>
          </w:tcPr>
          <w:p w:rsidR="00CC2A5C" w:rsidRPr="00E65F45" w:rsidRDefault="00CC2A5C" w:rsidP="0075264F">
            <w:pPr>
              <w:spacing w:line="360" w:lineRule="auto"/>
              <w:contextualSpacing/>
              <w:jc w:val="center"/>
              <w:rPr>
                <w:rFonts w:cs="Calibri"/>
              </w:rPr>
            </w:pPr>
          </w:p>
        </w:tc>
        <w:tc>
          <w:tcPr>
            <w:tcW w:w="1657" w:type="dxa"/>
          </w:tcPr>
          <w:p w:rsidR="00CC2A5C" w:rsidRPr="00E65F45" w:rsidRDefault="00CC2A5C" w:rsidP="0075264F">
            <w:pPr>
              <w:spacing w:line="360" w:lineRule="auto"/>
              <w:contextualSpacing/>
              <w:jc w:val="center"/>
              <w:rPr>
                <w:rFonts w:cs="Calibri"/>
              </w:rPr>
            </w:pPr>
          </w:p>
        </w:tc>
      </w:tr>
      <w:tr w:rsidR="00E65F45" w:rsidRPr="00E65F45" w:rsidTr="00CC2A5C">
        <w:trPr>
          <w:trHeight w:val="576"/>
        </w:trPr>
        <w:tc>
          <w:tcPr>
            <w:tcW w:w="708" w:type="dxa"/>
            <w:vMerge/>
          </w:tcPr>
          <w:p w:rsidR="00CC2A5C" w:rsidRPr="00E65F45" w:rsidRDefault="00CC2A5C" w:rsidP="0075264F">
            <w:pPr>
              <w:spacing w:line="360" w:lineRule="auto"/>
              <w:ind w:right="-1440"/>
              <w:contextualSpacing/>
              <w:rPr>
                <w:rFonts w:cs="Calibri"/>
              </w:rPr>
            </w:pPr>
          </w:p>
        </w:tc>
        <w:tc>
          <w:tcPr>
            <w:tcW w:w="1468" w:type="dxa"/>
          </w:tcPr>
          <w:p w:rsidR="00CC2A5C" w:rsidRPr="00E65F45" w:rsidRDefault="00CC2A5C" w:rsidP="00373D2E">
            <w:pPr>
              <w:spacing w:line="360" w:lineRule="auto"/>
              <w:contextualSpacing/>
              <w:jc w:val="center"/>
              <w:rPr>
                <w:rFonts w:cs="Calibri"/>
              </w:rPr>
            </w:pPr>
            <w:r w:rsidRPr="00E65F45">
              <w:rPr>
                <w:rFonts w:cs="Calibri"/>
              </w:rPr>
              <w:t>PSQI Time 1</w:t>
            </w:r>
          </w:p>
        </w:tc>
        <w:tc>
          <w:tcPr>
            <w:tcW w:w="1656" w:type="dxa"/>
          </w:tcPr>
          <w:p w:rsidR="00CC2A5C" w:rsidRPr="00E65F45" w:rsidRDefault="00CC2A5C" w:rsidP="0075264F">
            <w:pPr>
              <w:spacing w:line="360" w:lineRule="auto"/>
              <w:contextualSpacing/>
              <w:jc w:val="center"/>
              <w:rPr>
                <w:rFonts w:cs="Calibri"/>
              </w:rPr>
            </w:pPr>
            <w:r w:rsidRPr="00E65F45">
              <w:rPr>
                <w:rFonts w:cs="Calibri"/>
              </w:rPr>
              <w:t>.04 (-.04-.12)</w:t>
            </w:r>
          </w:p>
        </w:tc>
        <w:tc>
          <w:tcPr>
            <w:tcW w:w="1657" w:type="dxa"/>
          </w:tcPr>
          <w:p w:rsidR="00CC2A5C" w:rsidRPr="00E65F45" w:rsidRDefault="00CC2A5C" w:rsidP="0075264F">
            <w:pPr>
              <w:spacing w:line="360" w:lineRule="auto"/>
              <w:contextualSpacing/>
              <w:jc w:val="center"/>
              <w:rPr>
                <w:rFonts w:cs="Calibri"/>
              </w:rPr>
            </w:pPr>
            <w:r w:rsidRPr="00E65F45">
              <w:rPr>
                <w:rFonts w:cs="Calibri"/>
              </w:rPr>
              <w:t>.23 (.13-.33)</w:t>
            </w:r>
          </w:p>
        </w:tc>
        <w:tc>
          <w:tcPr>
            <w:tcW w:w="1656" w:type="dxa"/>
            <w:tcBorders>
              <w:left w:val="nil"/>
            </w:tcBorders>
          </w:tcPr>
          <w:p w:rsidR="00CC2A5C" w:rsidRPr="00E65F45" w:rsidRDefault="00CC2A5C" w:rsidP="0075264F">
            <w:pPr>
              <w:spacing w:line="360" w:lineRule="auto"/>
              <w:contextualSpacing/>
              <w:jc w:val="center"/>
              <w:rPr>
                <w:rFonts w:cs="Calibri"/>
              </w:rPr>
            </w:pPr>
          </w:p>
        </w:tc>
        <w:tc>
          <w:tcPr>
            <w:tcW w:w="1657" w:type="dxa"/>
          </w:tcPr>
          <w:p w:rsidR="00CC2A5C" w:rsidRPr="00E65F45" w:rsidRDefault="00CC2A5C" w:rsidP="0075264F">
            <w:pPr>
              <w:spacing w:line="360" w:lineRule="auto"/>
              <w:contextualSpacing/>
              <w:jc w:val="center"/>
              <w:rPr>
                <w:rFonts w:cs="Calibri"/>
              </w:rPr>
            </w:pPr>
          </w:p>
        </w:tc>
      </w:tr>
      <w:tr w:rsidR="00E65F45" w:rsidRPr="00E65F45" w:rsidTr="00CC2A5C">
        <w:trPr>
          <w:trHeight w:val="576"/>
        </w:trPr>
        <w:tc>
          <w:tcPr>
            <w:tcW w:w="708" w:type="dxa"/>
            <w:vMerge/>
          </w:tcPr>
          <w:p w:rsidR="00CC2A5C" w:rsidRPr="00E65F45" w:rsidRDefault="00CC2A5C" w:rsidP="0075264F">
            <w:pPr>
              <w:spacing w:line="360" w:lineRule="auto"/>
              <w:ind w:right="-1440"/>
              <w:contextualSpacing/>
              <w:rPr>
                <w:rFonts w:cs="Calibri"/>
              </w:rPr>
            </w:pPr>
          </w:p>
        </w:tc>
        <w:tc>
          <w:tcPr>
            <w:tcW w:w="1468" w:type="dxa"/>
          </w:tcPr>
          <w:p w:rsidR="00CC2A5C" w:rsidRPr="00E65F45" w:rsidRDefault="00CC2A5C" w:rsidP="00373D2E">
            <w:pPr>
              <w:spacing w:line="360" w:lineRule="auto"/>
              <w:contextualSpacing/>
              <w:jc w:val="center"/>
              <w:rPr>
                <w:rFonts w:cs="Calibri"/>
              </w:rPr>
            </w:pPr>
            <w:r w:rsidRPr="00E65F45">
              <w:rPr>
                <w:rFonts w:cs="Calibri"/>
              </w:rPr>
              <w:t>MEQ Time 2</w:t>
            </w:r>
          </w:p>
        </w:tc>
        <w:tc>
          <w:tcPr>
            <w:tcW w:w="1656" w:type="dxa"/>
          </w:tcPr>
          <w:p w:rsidR="00CC2A5C" w:rsidRPr="00E65F45" w:rsidRDefault="00CC2A5C" w:rsidP="0075264F">
            <w:pPr>
              <w:spacing w:line="360" w:lineRule="auto"/>
              <w:contextualSpacing/>
              <w:jc w:val="center"/>
              <w:rPr>
                <w:rFonts w:cs="Calibri"/>
              </w:rPr>
            </w:pPr>
            <w:r w:rsidRPr="00E65F45">
              <w:rPr>
                <w:rFonts w:cs="Calibri"/>
              </w:rPr>
              <w:t>.09 (-.02-.19)</w:t>
            </w:r>
          </w:p>
        </w:tc>
        <w:tc>
          <w:tcPr>
            <w:tcW w:w="1657" w:type="dxa"/>
          </w:tcPr>
          <w:p w:rsidR="00CC2A5C" w:rsidRPr="00E65F45" w:rsidRDefault="00CC2A5C" w:rsidP="0075264F">
            <w:pPr>
              <w:spacing w:line="360" w:lineRule="auto"/>
              <w:contextualSpacing/>
              <w:jc w:val="center"/>
              <w:rPr>
                <w:rFonts w:cs="Calibri"/>
              </w:rPr>
            </w:pPr>
            <w:r w:rsidRPr="00E65F45">
              <w:rPr>
                <w:rFonts w:cs="Calibri"/>
              </w:rPr>
              <w:t>.07 (-.03-.16)</w:t>
            </w:r>
          </w:p>
        </w:tc>
        <w:tc>
          <w:tcPr>
            <w:tcW w:w="1656" w:type="dxa"/>
            <w:tcBorders>
              <w:left w:val="nil"/>
            </w:tcBorders>
          </w:tcPr>
          <w:p w:rsidR="00CC2A5C" w:rsidRPr="00E65F45" w:rsidRDefault="00CC2A5C" w:rsidP="0075264F">
            <w:pPr>
              <w:spacing w:line="360" w:lineRule="auto"/>
              <w:contextualSpacing/>
              <w:jc w:val="center"/>
              <w:rPr>
                <w:rFonts w:cs="Calibri"/>
              </w:rPr>
            </w:pPr>
            <w:r w:rsidRPr="00E65F45">
              <w:rPr>
                <w:rFonts w:cs="Calibri"/>
              </w:rPr>
              <w:t>.17 (.02-.31)</w:t>
            </w:r>
          </w:p>
        </w:tc>
        <w:tc>
          <w:tcPr>
            <w:tcW w:w="1657" w:type="dxa"/>
          </w:tcPr>
          <w:p w:rsidR="00CC2A5C" w:rsidRPr="00E65F45" w:rsidRDefault="00CC2A5C" w:rsidP="0075264F">
            <w:pPr>
              <w:spacing w:line="360" w:lineRule="auto"/>
              <w:contextualSpacing/>
              <w:jc w:val="center"/>
              <w:rPr>
                <w:rFonts w:cs="Calibri"/>
              </w:rPr>
            </w:pPr>
          </w:p>
        </w:tc>
      </w:tr>
      <w:tr w:rsidR="00E65F45" w:rsidRPr="00E65F45" w:rsidTr="00CC2A5C">
        <w:trPr>
          <w:trHeight w:val="712"/>
        </w:trPr>
        <w:tc>
          <w:tcPr>
            <w:tcW w:w="708" w:type="dxa"/>
            <w:vMerge/>
          </w:tcPr>
          <w:p w:rsidR="00CC2A5C" w:rsidRPr="00E65F45" w:rsidRDefault="00CC2A5C" w:rsidP="0075264F">
            <w:pPr>
              <w:spacing w:line="360" w:lineRule="auto"/>
              <w:ind w:right="-1440"/>
              <w:contextualSpacing/>
              <w:rPr>
                <w:rFonts w:cs="Calibri"/>
              </w:rPr>
            </w:pPr>
          </w:p>
        </w:tc>
        <w:tc>
          <w:tcPr>
            <w:tcW w:w="1468" w:type="dxa"/>
          </w:tcPr>
          <w:p w:rsidR="00CC2A5C" w:rsidRPr="00E65F45" w:rsidRDefault="00CC2A5C" w:rsidP="00373D2E">
            <w:pPr>
              <w:spacing w:line="360" w:lineRule="auto"/>
              <w:contextualSpacing/>
              <w:jc w:val="center"/>
              <w:rPr>
                <w:rFonts w:cs="Calibri"/>
              </w:rPr>
            </w:pPr>
            <w:r w:rsidRPr="00E65F45">
              <w:rPr>
                <w:rFonts w:cs="Calibri"/>
              </w:rPr>
              <w:t>PSQI Time 2</w:t>
            </w:r>
          </w:p>
        </w:tc>
        <w:tc>
          <w:tcPr>
            <w:tcW w:w="1656" w:type="dxa"/>
          </w:tcPr>
          <w:p w:rsidR="00CC2A5C" w:rsidRPr="00E65F45" w:rsidRDefault="00CC2A5C" w:rsidP="0075264F">
            <w:pPr>
              <w:spacing w:line="360" w:lineRule="auto"/>
              <w:contextualSpacing/>
              <w:jc w:val="center"/>
              <w:rPr>
                <w:rFonts w:cs="Calibri"/>
              </w:rPr>
            </w:pPr>
            <w:r w:rsidRPr="00E65F45">
              <w:rPr>
                <w:rFonts w:cs="Calibri"/>
              </w:rPr>
              <w:t>.00 (-.10-.09)</w:t>
            </w:r>
          </w:p>
        </w:tc>
        <w:tc>
          <w:tcPr>
            <w:tcW w:w="1657" w:type="dxa"/>
          </w:tcPr>
          <w:p w:rsidR="00CC2A5C" w:rsidRPr="00E65F45" w:rsidRDefault="00CC2A5C" w:rsidP="0075264F">
            <w:pPr>
              <w:spacing w:line="360" w:lineRule="auto"/>
              <w:contextualSpacing/>
              <w:jc w:val="center"/>
              <w:rPr>
                <w:rFonts w:cs="Calibri"/>
              </w:rPr>
            </w:pPr>
            <w:r w:rsidRPr="00E65F45">
              <w:rPr>
                <w:rFonts w:cs="Calibri"/>
              </w:rPr>
              <w:t>.12 (.01-.22)</w:t>
            </w:r>
          </w:p>
        </w:tc>
        <w:tc>
          <w:tcPr>
            <w:tcW w:w="1656" w:type="dxa"/>
            <w:tcBorders>
              <w:left w:val="nil"/>
            </w:tcBorders>
          </w:tcPr>
          <w:p w:rsidR="00CC2A5C" w:rsidRPr="00E65F45" w:rsidRDefault="00CC2A5C" w:rsidP="0075264F">
            <w:pPr>
              <w:spacing w:line="360" w:lineRule="auto"/>
              <w:contextualSpacing/>
              <w:jc w:val="center"/>
              <w:rPr>
                <w:rFonts w:cs="Calibri"/>
              </w:rPr>
            </w:pPr>
            <w:r w:rsidRPr="00E65F45">
              <w:rPr>
                <w:rFonts w:cs="Calibri"/>
              </w:rPr>
              <w:t>.12 (.01-.23)</w:t>
            </w:r>
          </w:p>
        </w:tc>
        <w:tc>
          <w:tcPr>
            <w:tcW w:w="1657" w:type="dxa"/>
          </w:tcPr>
          <w:p w:rsidR="00CC2A5C" w:rsidRPr="00E65F45" w:rsidRDefault="00CC2A5C" w:rsidP="0075264F">
            <w:pPr>
              <w:spacing w:line="360" w:lineRule="auto"/>
              <w:contextualSpacing/>
              <w:jc w:val="center"/>
              <w:rPr>
                <w:rFonts w:cs="Calibri"/>
              </w:rPr>
            </w:pPr>
            <w:r w:rsidRPr="00E65F45">
              <w:rPr>
                <w:rFonts w:cs="Calibri"/>
              </w:rPr>
              <w:t>.26 (.10-.41)</w:t>
            </w:r>
          </w:p>
        </w:tc>
      </w:tr>
      <w:tr w:rsidR="00E65F45" w:rsidRPr="00E65F45" w:rsidTr="0075264F">
        <w:trPr>
          <w:trHeight w:val="712"/>
        </w:trPr>
        <w:tc>
          <w:tcPr>
            <w:tcW w:w="8802" w:type="dxa"/>
            <w:gridSpan w:val="6"/>
          </w:tcPr>
          <w:p w:rsidR="009E0072" w:rsidRPr="00E65F45" w:rsidRDefault="009E0072" w:rsidP="0075264F">
            <w:pPr>
              <w:spacing w:line="360" w:lineRule="auto"/>
              <w:contextualSpacing/>
              <w:jc w:val="center"/>
              <w:rPr>
                <w:rFonts w:cs="Calibri"/>
              </w:rPr>
            </w:pPr>
            <w:r w:rsidRPr="00E65F45">
              <w:rPr>
                <w:rFonts w:cs="Calibri"/>
              </w:rPr>
              <w:t>Siblings</w:t>
            </w:r>
          </w:p>
        </w:tc>
      </w:tr>
      <w:tr w:rsidR="00E65F45" w:rsidRPr="00E65F45" w:rsidTr="00CC2A5C">
        <w:trPr>
          <w:trHeight w:val="712"/>
        </w:trPr>
        <w:tc>
          <w:tcPr>
            <w:tcW w:w="708" w:type="dxa"/>
            <w:vMerge w:val="restart"/>
            <w:textDirection w:val="btLr"/>
          </w:tcPr>
          <w:p w:rsidR="00CC2A5C" w:rsidRPr="00E65F45" w:rsidRDefault="003B428A" w:rsidP="0075264F">
            <w:pPr>
              <w:spacing w:line="360" w:lineRule="auto"/>
              <w:ind w:right="-1440"/>
              <w:contextualSpacing/>
              <w:jc w:val="center"/>
              <w:rPr>
                <w:rFonts w:cs="Calibri"/>
              </w:rPr>
            </w:pPr>
            <w:r w:rsidRPr="00E65F45">
              <w:rPr>
                <w:rFonts w:cs="Calibri"/>
              </w:rPr>
              <w:t>Sibling</w:t>
            </w:r>
            <w:r w:rsidR="00CC2A5C" w:rsidRPr="00E65F45">
              <w:rPr>
                <w:rFonts w:cs="Calibri"/>
              </w:rPr>
              <w:t xml:space="preserve"> 2</w:t>
            </w:r>
          </w:p>
        </w:tc>
        <w:tc>
          <w:tcPr>
            <w:tcW w:w="1468" w:type="dxa"/>
          </w:tcPr>
          <w:p w:rsidR="00CC2A5C" w:rsidRPr="00E65F45" w:rsidRDefault="00CC2A5C" w:rsidP="0075264F">
            <w:pPr>
              <w:spacing w:line="360" w:lineRule="auto"/>
              <w:contextualSpacing/>
              <w:jc w:val="center"/>
              <w:rPr>
                <w:rFonts w:cs="Calibri"/>
              </w:rPr>
            </w:pPr>
          </w:p>
        </w:tc>
        <w:tc>
          <w:tcPr>
            <w:tcW w:w="1656" w:type="dxa"/>
          </w:tcPr>
          <w:p w:rsidR="00CC2A5C" w:rsidRPr="00E65F45" w:rsidRDefault="00CC2A5C" w:rsidP="00373D2E">
            <w:pPr>
              <w:spacing w:line="360" w:lineRule="auto"/>
              <w:ind w:right="-1440" w:firstLine="158"/>
              <w:contextualSpacing/>
              <w:jc w:val="both"/>
              <w:rPr>
                <w:rFonts w:cs="Calibri"/>
              </w:rPr>
            </w:pPr>
            <w:r w:rsidRPr="00E65F45">
              <w:rPr>
                <w:rFonts w:cs="Calibri"/>
              </w:rPr>
              <w:t>MEQ Time 1</w:t>
            </w:r>
          </w:p>
        </w:tc>
        <w:tc>
          <w:tcPr>
            <w:tcW w:w="1657" w:type="dxa"/>
          </w:tcPr>
          <w:p w:rsidR="00CC2A5C" w:rsidRPr="00E65F45" w:rsidRDefault="00CC2A5C" w:rsidP="00373D2E">
            <w:pPr>
              <w:spacing w:line="360" w:lineRule="auto"/>
              <w:ind w:right="-1440" w:firstLine="158"/>
              <w:contextualSpacing/>
              <w:jc w:val="both"/>
              <w:rPr>
                <w:rFonts w:cs="Calibri"/>
              </w:rPr>
            </w:pPr>
            <w:r w:rsidRPr="00E65F45">
              <w:rPr>
                <w:rFonts w:cs="Calibri"/>
              </w:rPr>
              <w:t>PSQI Time 1</w:t>
            </w:r>
          </w:p>
        </w:tc>
        <w:tc>
          <w:tcPr>
            <w:tcW w:w="1656" w:type="dxa"/>
            <w:tcBorders>
              <w:left w:val="nil"/>
            </w:tcBorders>
          </w:tcPr>
          <w:p w:rsidR="00CC2A5C" w:rsidRPr="00E65F45" w:rsidRDefault="00CC2A5C" w:rsidP="00373D2E">
            <w:pPr>
              <w:spacing w:line="360" w:lineRule="auto"/>
              <w:ind w:right="-1440" w:firstLine="158"/>
              <w:contextualSpacing/>
              <w:jc w:val="both"/>
              <w:rPr>
                <w:rFonts w:cs="Calibri"/>
              </w:rPr>
            </w:pPr>
            <w:r w:rsidRPr="00E65F45">
              <w:rPr>
                <w:rFonts w:cs="Calibri"/>
              </w:rPr>
              <w:t>MEQ Time 2</w:t>
            </w:r>
          </w:p>
        </w:tc>
        <w:tc>
          <w:tcPr>
            <w:tcW w:w="1657" w:type="dxa"/>
          </w:tcPr>
          <w:p w:rsidR="00CC2A5C" w:rsidRPr="00E65F45" w:rsidRDefault="00CC2A5C" w:rsidP="00373D2E">
            <w:pPr>
              <w:spacing w:line="360" w:lineRule="auto"/>
              <w:ind w:right="-1440" w:firstLine="158"/>
              <w:contextualSpacing/>
              <w:jc w:val="both"/>
              <w:rPr>
                <w:rFonts w:cs="Calibri"/>
              </w:rPr>
            </w:pPr>
            <w:r w:rsidRPr="00E65F45">
              <w:rPr>
                <w:rFonts w:cs="Calibri"/>
              </w:rPr>
              <w:t>PSQI Time 2</w:t>
            </w:r>
          </w:p>
        </w:tc>
      </w:tr>
      <w:tr w:rsidR="00E65F45" w:rsidRPr="00E65F45" w:rsidTr="00CC2A5C">
        <w:trPr>
          <w:trHeight w:val="712"/>
        </w:trPr>
        <w:tc>
          <w:tcPr>
            <w:tcW w:w="708" w:type="dxa"/>
            <w:vMerge/>
          </w:tcPr>
          <w:p w:rsidR="00CC2A5C" w:rsidRPr="00E65F45" w:rsidRDefault="00CC2A5C" w:rsidP="0075264F">
            <w:pPr>
              <w:spacing w:line="360" w:lineRule="auto"/>
              <w:ind w:right="-1440"/>
              <w:contextualSpacing/>
              <w:rPr>
                <w:rFonts w:cs="Calibri"/>
              </w:rPr>
            </w:pPr>
          </w:p>
        </w:tc>
        <w:tc>
          <w:tcPr>
            <w:tcW w:w="1468" w:type="dxa"/>
          </w:tcPr>
          <w:p w:rsidR="00CC2A5C" w:rsidRPr="00E65F45" w:rsidRDefault="00CC2A5C" w:rsidP="00373D2E">
            <w:pPr>
              <w:spacing w:line="360" w:lineRule="auto"/>
              <w:contextualSpacing/>
              <w:jc w:val="center"/>
              <w:rPr>
                <w:rFonts w:cs="Calibri"/>
              </w:rPr>
            </w:pPr>
            <w:r w:rsidRPr="00E65F45">
              <w:rPr>
                <w:rFonts w:cs="Calibri"/>
              </w:rPr>
              <w:t>MEQ Time 1</w:t>
            </w:r>
          </w:p>
        </w:tc>
        <w:tc>
          <w:tcPr>
            <w:tcW w:w="1656" w:type="dxa"/>
          </w:tcPr>
          <w:p w:rsidR="00CC2A5C" w:rsidRPr="00E65F45" w:rsidRDefault="00CC2A5C" w:rsidP="0075264F">
            <w:pPr>
              <w:spacing w:line="360" w:lineRule="auto"/>
              <w:contextualSpacing/>
              <w:jc w:val="center"/>
              <w:rPr>
                <w:rFonts w:cs="Calibri"/>
              </w:rPr>
            </w:pPr>
            <w:r w:rsidRPr="00E65F45">
              <w:rPr>
                <w:rFonts w:cs="Calibri"/>
              </w:rPr>
              <w:t>.16 (.00-.31)</w:t>
            </w:r>
          </w:p>
        </w:tc>
        <w:tc>
          <w:tcPr>
            <w:tcW w:w="1657" w:type="dxa"/>
          </w:tcPr>
          <w:p w:rsidR="00CC2A5C" w:rsidRPr="00E65F45" w:rsidRDefault="00CC2A5C" w:rsidP="0075264F">
            <w:pPr>
              <w:spacing w:line="360" w:lineRule="auto"/>
              <w:contextualSpacing/>
              <w:jc w:val="center"/>
              <w:rPr>
                <w:rFonts w:cs="Calibri"/>
              </w:rPr>
            </w:pPr>
          </w:p>
        </w:tc>
        <w:tc>
          <w:tcPr>
            <w:tcW w:w="1656" w:type="dxa"/>
            <w:tcBorders>
              <w:left w:val="nil"/>
            </w:tcBorders>
          </w:tcPr>
          <w:p w:rsidR="00CC2A5C" w:rsidRPr="00E65F45" w:rsidRDefault="00CC2A5C" w:rsidP="0075264F">
            <w:pPr>
              <w:spacing w:line="360" w:lineRule="auto"/>
              <w:contextualSpacing/>
              <w:jc w:val="center"/>
              <w:rPr>
                <w:rFonts w:cs="Calibri"/>
              </w:rPr>
            </w:pPr>
          </w:p>
        </w:tc>
        <w:tc>
          <w:tcPr>
            <w:tcW w:w="1657" w:type="dxa"/>
          </w:tcPr>
          <w:p w:rsidR="00CC2A5C" w:rsidRPr="00E65F45" w:rsidRDefault="00CC2A5C" w:rsidP="0075264F">
            <w:pPr>
              <w:spacing w:line="360" w:lineRule="auto"/>
              <w:contextualSpacing/>
              <w:jc w:val="center"/>
              <w:rPr>
                <w:rFonts w:cs="Calibri"/>
              </w:rPr>
            </w:pPr>
          </w:p>
        </w:tc>
      </w:tr>
      <w:tr w:rsidR="00E65F45" w:rsidRPr="00E65F45" w:rsidTr="00CC2A5C">
        <w:trPr>
          <w:trHeight w:val="712"/>
        </w:trPr>
        <w:tc>
          <w:tcPr>
            <w:tcW w:w="708" w:type="dxa"/>
            <w:vMerge/>
          </w:tcPr>
          <w:p w:rsidR="00CC2A5C" w:rsidRPr="00E65F45" w:rsidRDefault="00CC2A5C" w:rsidP="0075264F">
            <w:pPr>
              <w:spacing w:line="360" w:lineRule="auto"/>
              <w:ind w:right="-1440"/>
              <w:contextualSpacing/>
              <w:rPr>
                <w:rFonts w:cs="Calibri"/>
              </w:rPr>
            </w:pPr>
          </w:p>
        </w:tc>
        <w:tc>
          <w:tcPr>
            <w:tcW w:w="1468" w:type="dxa"/>
          </w:tcPr>
          <w:p w:rsidR="00CC2A5C" w:rsidRPr="00E65F45" w:rsidRDefault="00CC2A5C" w:rsidP="00373D2E">
            <w:pPr>
              <w:spacing w:line="360" w:lineRule="auto"/>
              <w:contextualSpacing/>
              <w:jc w:val="center"/>
              <w:rPr>
                <w:rFonts w:cs="Calibri"/>
              </w:rPr>
            </w:pPr>
            <w:r w:rsidRPr="00E65F45">
              <w:rPr>
                <w:rFonts w:cs="Calibri"/>
              </w:rPr>
              <w:t>PSQI Time 1</w:t>
            </w:r>
          </w:p>
        </w:tc>
        <w:tc>
          <w:tcPr>
            <w:tcW w:w="1656" w:type="dxa"/>
          </w:tcPr>
          <w:p w:rsidR="00CC2A5C" w:rsidRPr="00E65F45" w:rsidRDefault="00CC2A5C" w:rsidP="0075264F">
            <w:pPr>
              <w:spacing w:line="360" w:lineRule="auto"/>
              <w:contextualSpacing/>
              <w:jc w:val="center"/>
              <w:rPr>
                <w:rFonts w:cs="Calibri"/>
              </w:rPr>
            </w:pPr>
            <w:r w:rsidRPr="00E65F45">
              <w:rPr>
                <w:rFonts w:cs="Calibri"/>
              </w:rPr>
              <w:t>.06 (-.06-.17)</w:t>
            </w:r>
          </w:p>
        </w:tc>
        <w:tc>
          <w:tcPr>
            <w:tcW w:w="1657" w:type="dxa"/>
          </w:tcPr>
          <w:p w:rsidR="00CC2A5C" w:rsidRPr="00E65F45" w:rsidRDefault="00CC2A5C" w:rsidP="0075264F">
            <w:pPr>
              <w:spacing w:line="360" w:lineRule="auto"/>
              <w:contextualSpacing/>
              <w:jc w:val="center"/>
              <w:rPr>
                <w:rFonts w:cs="Calibri"/>
              </w:rPr>
            </w:pPr>
            <w:r w:rsidRPr="00E65F45">
              <w:rPr>
                <w:rFonts w:cs="Calibri"/>
              </w:rPr>
              <w:t>.02 (-.14-.19)</w:t>
            </w:r>
          </w:p>
        </w:tc>
        <w:tc>
          <w:tcPr>
            <w:tcW w:w="1656" w:type="dxa"/>
            <w:tcBorders>
              <w:left w:val="nil"/>
            </w:tcBorders>
          </w:tcPr>
          <w:p w:rsidR="00CC2A5C" w:rsidRPr="00E65F45" w:rsidRDefault="00CC2A5C" w:rsidP="0075264F">
            <w:pPr>
              <w:spacing w:line="360" w:lineRule="auto"/>
              <w:contextualSpacing/>
              <w:jc w:val="center"/>
              <w:rPr>
                <w:rFonts w:cs="Calibri"/>
              </w:rPr>
            </w:pPr>
          </w:p>
        </w:tc>
        <w:tc>
          <w:tcPr>
            <w:tcW w:w="1657" w:type="dxa"/>
          </w:tcPr>
          <w:p w:rsidR="00CC2A5C" w:rsidRPr="00E65F45" w:rsidRDefault="00CC2A5C" w:rsidP="0075264F">
            <w:pPr>
              <w:spacing w:line="360" w:lineRule="auto"/>
              <w:contextualSpacing/>
              <w:jc w:val="center"/>
              <w:rPr>
                <w:rFonts w:cs="Calibri"/>
              </w:rPr>
            </w:pPr>
          </w:p>
        </w:tc>
      </w:tr>
      <w:tr w:rsidR="00E65F45" w:rsidRPr="00E65F45" w:rsidTr="00CC2A5C">
        <w:trPr>
          <w:trHeight w:val="712"/>
        </w:trPr>
        <w:tc>
          <w:tcPr>
            <w:tcW w:w="708" w:type="dxa"/>
            <w:vMerge/>
          </w:tcPr>
          <w:p w:rsidR="00CC2A5C" w:rsidRPr="00E65F45" w:rsidRDefault="00CC2A5C" w:rsidP="0075264F">
            <w:pPr>
              <w:spacing w:line="360" w:lineRule="auto"/>
              <w:ind w:right="-1440"/>
              <w:contextualSpacing/>
              <w:rPr>
                <w:rFonts w:cs="Calibri"/>
              </w:rPr>
            </w:pPr>
          </w:p>
        </w:tc>
        <w:tc>
          <w:tcPr>
            <w:tcW w:w="1468" w:type="dxa"/>
          </w:tcPr>
          <w:p w:rsidR="00CC2A5C" w:rsidRPr="00E65F45" w:rsidRDefault="00CC2A5C" w:rsidP="00373D2E">
            <w:pPr>
              <w:spacing w:line="360" w:lineRule="auto"/>
              <w:contextualSpacing/>
              <w:jc w:val="center"/>
              <w:rPr>
                <w:rFonts w:cs="Calibri"/>
              </w:rPr>
            </w:pPr>
            <w:r w:rsidRPr="00E65F45">
              <w:rPr>
                <w:rFonts w:cs="Calibri"/>
              </w:rPr>
              <w:t>MEQ Time 2</w:t>
            </w:r>
          </w:p>
        </w:tc>
        <w:tc>
          <w:tcPr>
            <w:tcW w:w="1656" w:type="dxa"/>
          </w:tcPr>
          <w:p w:rsidR="00CC2A5C" w:rsidRPr="00E65F45" w:rsidRDefault="00CC2A5C" w:rsidP="0075264F">
            <w:pPr>
              <w:spacing w:line="360" w:lineRule="auto"/>
              <w:contextualSpacing/>
              <w:jc w:val="center"/>
              <w:rPr>
                <w:rFonts w:cs="Calibri"/>
              </w:rPr>
            </w:pPr>
            <w:r w:rsidRPr="00E65F45">
              <w:rPr>
                <w:rFonts w:cs="Calibri"/>
              </w:rPr>
              <w:t>.11 (-.03-.25)</w:t>
            </w:r>
          </w:p>
        </w:tc>
        <w:tc>
          <w:tcPr>
            <w:tcW w:w="1657" w:type="dxa"/>
          </w:tcPr>
          <w:p w:rsidR="00CC2A5C" w:rsidRPr="00E65F45" w:rsidRDefault="00CC2A5C" w:rsidP="0075264F">
            <w:pPr>
              <w:spacing w:line="360" w:lineRule="auto"/>
              <w:contextualSpacing/>
              <w:jc w:val="center"/>
              <w:rPr>
                <w:rFonts w:cs="Calibri"/>
              </w:rPr>
            </w:pPr>
            <w:r w:rsidRPr="00E65F45">
              <w:rPr>
                <w:rFonts w:cs="Calibri"/>
              </w:rPr>
              <w:t>.03 (-.10-.16)</w:t>
            </w:r>
          </w:p>
        </w:tc>
        <w:tc>
          <w:tcPr>
            <w:tcW w:w="1656" w:type="dxa"/>
            <w:tcBorders>
              <w:left w:val="nil"/>
            </w:tcBorders>
          </w:tcPr>
          <w:p w:rsidR="00CC2A5C" w:rsidRPr="00E65F45" w:rsidRDefault="00CC2A5C" w:rsidP="0075264F">
            <w:pPr>
              <w:spacing w:line="360" w:lineRule="auto"/>
              <w:contextualSpacing/>
              <w:jc w:val="center"/>
              <w:rPr>
                <w:rFonts w:cs="Calibri"/>
              </w:rPr>
            </w:pPr>
            <w:r w:rsidRPr="00E65F45">
              <w:rPr>
                <w:rFonts w:cs="Calibri"/>
              </w:rPr>
              <w:t>.11 (-.09-.30)</w:t>
            </w:r>
          </w:p>
        </w:tc>
        <w:tc>
          <w:tcPr>
            <w:tcW w:w="1657" w:type="dxa"/>
          </w:tcPr>
          <w:p w:rsidR="00CC2A5C" w:rsidRPr="00E65F45" w:rsidRDefault="00CC2A5C" w:rsidP="0075264F">
            <w:pPr>
              <w:spacing w:line="360" w:lineRule="auto"/>
              <w:contextualSpacing/>
              <w:jc w:val="center"/>
              <w:rPr>
                <w:rFonts w:cs="Calibri"/>
              </w:rPr>
            </w:pPr>
          </w:p>
        </w:tc>
      </w:tr>
      <w:tr w:rsidR="00E65F45" w:rsidRPr="00E65F45" w:rsidTr="00CC2A5C">
        <w:trPr>
          <w:trHeight w:val="712"/>
        </w:trPr>
        <w:tc>
          <w:tcPr>
            <w:tcW w:w="708" w:type="dxa"/>
            <w:vMerge/>
            <w:tcBorders>
              <w:bottom w:val="single" w:sz="12" w:space="0" w:color="auto"/>
            </w:tcBorders>
          </w:tcPr>
          <w:p w:rsidR="00CC2A5C" w:rsidRPr="00E65F45" w:rsidRDefault="00CC2A5C" w:rsidP="0075264F">
            <w:pPr>
              <w:spacing w:line="360" w:lineRule="auto"/>
              <w:ind w:right="-1440"/>
              <w:contextualSpacing/>
              <w:rPr>
                <w:rFonts w:cs="Calibri"/>
              </w:rPr>
            </w:pPr>
          </w:p>
        </w:tc>
        <w:tc>
          <w:tcPr>
            <w:tcW w:w="1468" w:type="dxa"/>
            <w:tcBorders>
              <w:bottom w:val="single" w:sz="12" w:space="0" w:color="auto"/>
            </w:tcBorders>
          </w:tcPr>
          <w:p w:rsidR="00CC2A5C" w:rsidRPr="00E65F45" w:rsidRDefault="00CC2A5C" w:rsidP="00373D2E">
            <w:pPr>
              <w:spacing w:line="360" w:lineRule="auto"/>
              <w:contextualSpacing/>
              <w:jc w:val="center"/>
              <w:rPr>
                <w:rFonts w:cs="Calibri"/>
              </w:rPr>
            </w:pPr>
            <w:r w:rsidRPr="00E65F45">
              <w:rPr>
                <w:rFonts w:cs="Calibri"/>
              </w:rPr>
              <w:t>PSQI Time 2</w:t>
            </w:r>
          </w:p>
        </w:tc>
        <w:tc>
          <w:tcPr>
            <w:tcW w:w="1656" w:type="dxa"/>
            <w:tcBorders>
              <w:bottom w:val="single" w:sz="12" w:space="0" w:color="auto"/>
            </w:tcBorders>
          </w:tcPr>
          <w:p w:rsidR="00CC2A5C" w:rsidRPr="00E65F45" w:rsidRDefault="00CC2A5C" w:rsidP="0075264F">
            <w:pPr>
              <w:spacing w:line="360" w:lineRule="auto"/>
              <w:contextualSpacing/>
              <w:jc w:val="center"/>
              <w:rPr>
                <w:rFonts w:cs="Calibri"/>
              </w:rPr>
            </w:pPr>
            <w:r w:rsidRPr="00E65F45">
              <w:rPr>
                <w:rFonts w:cs="Calibri"/>
              </w:rPr>
              <w:t>.09 (-.06-.22)</w:t>
            </w:r>
          </w:p>
        </w:tc>
        <w:tc>
          <w:tcPr>
            <w:tcW w:w="1657" w:type="dxa"/>
            <w:tcBorders>
              <w:bottom w:val="single" w:sz="12" w:space="0" w:color="auto"/>
            </w:tcBorders>
          </w:tcPr>
          <w:p w:rsidR="00CC2A5C" w:rsidRPr="00E65F45" w:rsidRDefault="00CC2A5C" w:rsidP="0075264F">
            <w:pPr>
              <w:spacing w:line="360" w:lineRule="auto"/>
              <w:contextualSpacing/>
              <w:jc w:val="center"/>
              <w:rPr>
                <w:rFonts w:cs="Calibri"/>
              </w:rPr>
            </w:pPr>
            <w:r w:rsidRPr="00E65F45">
              <w:rPr>
                <w:rFonts w:cs="Calibri"/>
              </w:rPr>
              <w:t>.28 (.13-.41)</w:t>
            </w:r>
          </w:p>
        </w:tc>
        <w:tc>
          <w:tcPr>
            <w:tcW w:w="1656" w:type="dxa"/>
            <w:tcBorders>
              <w:left w:val="nil"/>
              <w:bottom w:val="single" w:sz="12" w:space="0" w:color="auto"/>
            </w:tcBorders>
          </w:tcPr>
          <w:p w:rsidR="00CC2A5C" w:rsidRPr="00E65F45" w:rsidRDefault="00CC2A5C" w:rsidP="0075264F">
            <w:pPr>
              <w:spacing w:line="360" w:lineRule="auto"/>
              <w:contextualSpacing/>
              <w:jc w:val="center"/>
              <w:rPr>
                <w:rFonts w:cs="Calibri"/>
              </w:rPr>
            </w:pPr>
            <w:r w:rsidRPr="00E65F45">
              <w:rPr>
                <w:rFonts w:cs="Calibri"/>
              </w:rPr>
              <w:t>.02 (-.13-.16)</w:t>
            </w:r>
          </w:p>
        </w:tc>
        <w:tc>
          <w:tcPr>
            <w:tcW w:w="1657" w:type="dxa"/>
            <w:tcBorders>
              <w:bottom w:val="single" w:sz="12" w:space="0" w:color="auto"/>
            </w:tcBorders>
          </w:tcPr>
          <w:p w:rsidR="00CC2A5C" w:rsidRPr="00E65F45" w:rsidRDefault="00CC2A5C" w:rsidP="0075264F">
            <w:pPr>
              <w:spacing w:line="360" w:lineRule="auto"/>
              <w:contextualSpacing/>
              <w:jc w:val="center"/>
              <w:rPr>
                <w:rFonts w:cs="Calibri"/>
              </w:rPr>
            </w:pPr>
            <w:r w:rsidRPr="00E65F45">
              <w:rPr>
                <w:rFonts w:cs="Calibri"/>
              </w:rPr>
              <w:t>.05 (-.16-.26)</w:t>
            </w:r>
          </w:p>
        </w:tc>
      </w:tr>
    </w:tbl>
    <w:p w:rsidR="009E0072" w:rsidRPr="00E65F45" w:rsidRDefault="009E0072" w:rsidP="009E0072">
      <w:pPr>
        <w:spacing w:line="360" w:lineRule="auto"/>
        <w:ind w:left="426" w:right="-188"/>
        <w:jc w:val="both"/>
        <w:rPr>
          <w:rFonts w:cs="Calibri"/>
        </w:rPr>
      </w:pPr>
      <w:r w:rsidRPr="00E65F45">
        <w:rPr>
          <w:rFonts w:cs="Calibri"/>
        </w:rPr>
        <w:t>Note. MEQ = diurnal preference (this variable has been reversed so that higher scores indicate a greater tendency towards eveningness); PSQI = sleep quality (higher scores indicate poorer sleep quality); MZ = monozygotic twins; DZ = dizygotic twins; Sibs = siblings</w:t>
      </w:r>
      <w:r w:rsidR="00CC2A5C" w:rsidRPr="00E65F45">
        <w:rPr>
          <w:rFonts w:cs="Calibri"/>
        </w:rPr>
        <w:t xml:space="preserve">. </w:t>
      </w:r>
      <w:r w:rsidR="00375654" w:rsidRPr="00E65F45">
        <w:rPr>
          <w:sz w:val="20"/>
        </w:rPr>
        <w:t xml:space="preserve">Analyses were performed on </w:t>
      </w:r>
      <w:r w:rsidR="00375654" w:rsidRPr="00E65F45">
        <w:rPr>
          <w:sz w:val="20"/>
        </w:rPr>
        <w:lastRenderedPageBreak/>
        <w:t xml:space="preserve">age and sex regressed data in </w:t>
      </w:r>
      <w:proofErr w:type="spellStart"/>
      <w:r w:rsidR="00375654" w:rsidRPr="00E65F45">
        <w:rPr>
          <w:sz w:val="20"/>
        </w:rPr>
        <w:t>Mx</w:t>
      </w:r>
      <w:proofErr w:type="spellEnd"/>
      <w:r w:rsidR="00375654" w:rsidRPr="00E65F45">
        <w:rPr>
          <w:sz w:val="20"/>
        </w:rPr>
        <w:t xml:space="preserve">. </w:t>
      </w:r>
      <w:r w:rsidRPr="00E65F45">
        <w:rPr>
          <w:rFonts w:cs="Calibri"/>
        </w:rPr>
        <w:t>The model was constrained where appropriate. For example, the twin correlations are constrained so that those of the randomly selected twin 1’s are the same as the randomly selected twin 2’s.</w:t>
      </w:r>
    </w:p>
    <w:p w:rsidR="005311CC" w:rsidRPr="00E65F45" w:rsidRDefault="005311CC"/>
    <w:sectPr w:rsidR="005311CC" w:rsidRPr="00E65F45" w:rsidSect="005311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072"/>
    <w:rsid w:val="00012E2D"/>
    <w:rsid w:val="00375654"/>
    <w:rsid w:val="00380081"/>
    <w:rsid w:val="003B428A"/>
    <w:rsid w:val="00416B02"/>
    <w:rsid w:val="00422D98"/>
    <w:rsid w:val="004F1C6F"/>
    <w:rsid w:val="0051178F"/>
    <w:rsid w:val="005311CC"/>
    <w:rsid w:val="008212DA"/>
    <w:rsid w:val="00875A8F"/>
    <w:rsid w:val="008B2F17"/>
    <w:rsid w:val="00906F4E"/>
    <w:rsid w:val="00945DB1"/>
    <w:rsid w:val="009E0072"/>
    <w:rsid w:val="00A74892"/>
    <w:rsid w:val="00CC2A5C"/>
    <w:rsid w:val="00D736F9"/>
    <w:rsid w:val="00DF24B5"/>
    <w:rsid w:val="00E65F45"/>
    <w:rsid w:val="00EB4F7D"/>
    <w:rsid w:val="00EC173F"/>
    <w:rsid w:val="00F8795E"/>
    <w:rsid w:val="00FF50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07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C173F"/>
    <w:rPr>
      <w:sz w:val="16"/>
      <w:szCs w:val="16"/>
    </w:rPr>
  </w:style>
  <w:style w:type="paragraph" w:styleId="CommentText">
    <w:name w:val="annotation text"/>
    <w:basedOn w:val="Normal"/>
    <w:link w:val="CommentTextChar"/>
    <w:uiPriority w:val="99"/>
    <w:semiHidden/>
    <w:unhideWhenUsed/>
    <w:rsid w:val="00EC173F"/>
    <w:pPr>
      <w:spacing w:line="240" w:lineRule="auto"/>
    </w:pPr>
    <w:rPr>
      <w:sz w:val="20"/>
      <w:szCs w:val="20"/>
    </w:rPr>
  </w:style>
  <w:style w:type="character" w:customStyle="1" w:styleId="CommentTextChar">
    <w:name w:val="Comment Text Char"/>
    <w:basedOn w:val="DefaultParagraphFont"/>
    <w:link w:val="CommentText"/>
    <w:uiPriority w:val="99"/>
    <w:semiHidden/>
    <w:rsid w:val="00EC173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C173F"/>
    <w:rPr>
      <w:b/>
      <w:bCs/>
    </w:rPr>
  </w:style>
  <w:style w:type="character" w:customStyle="1" w:styleId="CommentSubjectChar">
    <w:name w:val="Comment Subject Char"/>
    <w:basedOn w:val="CommentTextChar"/>
    <w:link w:val="CommentSubject"/>
    <w:uiPriority w:val="99"/>
    <w:semiHidden/>
    <w:rsid w:val="00EC173F"/>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EC1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73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07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C173F"/>
    <w:rPr>
      <w:sz w:val="16"/>
      <w:szCs w:val="16"/>
    </w:rPr>
  </w:style>
  <w:style w:type="paragraph" w:styleId="CommentText">
    <w:name w:val="annotation text"/>
    <w:basedOn w:val="Normal"/>
    <w:link w:val="CommentTextChar"/>
    <w:uiPriority w:val="99"/>
    <w:semiHidden/>
    <w:unhideWhenUsed/>
    <w:rsid w:val="00EC173F"/>
    <w:pPr>
      <w:spacing w:line="240" w:lineRule="auto"/>
    </w:pPr>
    <w:rPr>
      <w:sz w:val="20"/>
      <w:szCs w:val="20"/>
    </w:rPr>
  </w:style>
  <w:style w:type="character" w:customStyle="1" w:styleId="CommentTextChar">
    <w:name w:val="Comment Text Char"/>
    <w:basedOn w:val="DefaultParagraphFont"/>
    <w:link w:val="CommentText"/>
    <w:uiPriority w:val="99"/>
    <w:semiHidden/>
    <w:rsid w:val="00EC173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C173F"/>
    <w:rPr>
      <w:b/>
      <w:bCs/>
    </w:rPr>
  </w:style>
  <w:style w:type="character" w:customStyle="1" w:styleId="CommentSubjectChar">
    <w:name w:val="Comment Subject Char"/>
    <w:basedOn w:val="CommentTextChar"/>
    <w:link w:val="CommentSubject"/>
    <w:uiPriority w:val="99"/>
    <w:semiHidden/>
    <w:rsid w:val="00EC173F"/>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EC1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73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206B4-56B1-4994-BDA7-A6600753B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spjgamg</cp:lastModifiedBy>
  <cp:revision>5</cp:revision>
  <dcterms:created xsi:type="dcterms:W3CDTF">2016-04-01T12:18:00Z</dcterms:created>
  <dcterms:modified xsi:type="dcterms:W3CDTF">2016-07-11T16:10:00Z</dcterms:modified>
</cp:coreProperties>
</file>