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393" w:rsidRDefault="00003393" w:rsidP="0000339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it-IT"/>
        </w:rPr>
      </w:pPr>
      <w:bookmarkStart w:id="0" w:name="_GoBack"/>
      <w:bookmarkEnd w:id="0"/>
      <w:r>
        <w:rPr>
          <w:rFonts w:ascii="Times New Roman" w:hAnsi="Times New Roman" w:cs="Times New Roman"/>
          <w:sz w:val="20"/>
          <w:szCs w:val="20"/>
          <w:lang w:val="it-IT"/>
        </w:rPr>
        <w:t>FIGURES</w:t>
      </w:r>
    </w:p>
    <w:p w:rsidR="00003393" w:rsidRDefault="00003393" w:rsidP="00BC0FB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t-IT"/>
        </w:rPr>
      </w:pPr>
    </w:p>
    <w:p w:rsidR="003730D4" w:rsidRDefault="003730D4" w:rsidP="00BC0FB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t-IT"/>
        </w:rPr>
      </w:pPr>
    </w:p>
    <w:p w:rsidR="00003393" w:rsidRDefault="00003393" w:rsidP="00BC0FB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t-IT"/>
        </w:rPr>
      </w:pPr>
      <w:r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>
            <wp:extent cx="1828800" cy="2319020"/>
            <wp:effectExtent l="19050" t="0" r="0" b="0"/>
            <wp:docPr id="2" name="Εικόνα 2" descr="C:\Users\Natasa\Desktop\C11017-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a\Desktop\C11017-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1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38" w:rsidRPr="00801120" w:rsidRDefault="002A2BBA" w:rsidP="00BC0FBC">
      <w:pPr>
        <w:spacing w:after="0" w:line="240" w:lineRule="auto"/>
        <w:rPr>
          <w:rFonts w:ascii="Times New Roman" w:hAnsi="Times New Roman" w:cs="Times New Roman"/>
          <w:sz w:val="18"/>
          <w:szCs w:val="18"/>
          <w:lang w:val="it-IT"/>
        </w:rPr>
      </w:pPr>
      <w:r w:rsidRPr="00801120">
        <w:rPr>
          <w:rFonts w:ascii="Times New Roman" w:hAnsi="Times New Roman" w:cs="Times New Roman"/>
          <w:sz w:val="18"/>
          <w:szCs w:val="18"/>
          <w:lang w:val="it-IT"/>
        </w:rPr>
        <w:t>1.</w:t>
      </w:r>
      <w:r w:rsidR="009E7FC9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Manuscript map of the Peloponnese</w:t>
      </w:r>
      <w:r w:rsidR="00A42957" w:rsidRPr="00801120">
        <w:rPr>
          <w:rFonts w:ascii="Times New Roman" w:hAnsi="Times New Roman" w:cs="Times New Roman"/>
          <w:sz w:val="18"/>
          <w:szCs w:val="18"/>
          <w:lang w:val="it-IT"/>
        </w:rPr>
        <w:t>,</w:t>
      </w:r>
      <w:r w:rsidR="009E7FC9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in</w:t>
      </w:r>
      <w:r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</w:t>
      </w:r>
      <w:r w:rsidR="00240C99" w:rsidRPr="00801120">
        <w:rPr>
          <w:rFonts w:ascii="Times New Roman" w:hAnsi="Times New Roman" w:cs="Times New Roman"/>
          <w:sz w:val="18"/>
          <w:szCs w:val="18"/>
          <w:lang w:val="it-IT"/>
        </w:rPr>
        <w:t>Al</w:t>
      </w:r>
      <w:r w:rsidRPr="00801120">
        <w:rPr>
          <w:rStyle w:val="Strong"/>
          <w:rFonts w:ascii="Times New Roman" w:eastAsia="Calibri" w:hAnsi="Times New Roman" w:cs="Times New Roman"/>
          <w:b w:val="0"/>
          <w:sz w:val="18"/>
          <w:szCs w:val="18"/>
          <w:lang w:val="it-IT"/>
        </w:rPr>
        <w:t xml:space="preserve">essandro Pini, </w:t>
      </w:r>
      <w:r w:rsidRPr="00801120">
        <w:rPr>
          <w:rFonts w:ascii="Times New Roman" w:eastAsia="Calibri" w:hAnsi="Times New Roman" w:cs="Times New Roman"/>
          <w:i/>
          <w:sz w:val="18"/>
          <w:szCs w:val="18"/>
          <w:lang w:val="it-IT"/>
        </w:rPr>
        <w:t>IL PELOPONESSO, ò vero le sette Provincie di quel Regno descritte da Pausania, illustrate, e ridotte al moderno</w:t>
      </w:r>
      <w:r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, 1703</w:t>
      </w:r>
      <w:r w:rsidR="00234198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. British Library</w:t>
      </w:r>
      <w:r w:rsidR="009E7FC9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, London</w:t>
      </w:r>
      <w:r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.</w:t>
      </w:r>
    </w:p>
    <w:p w:rsidR="00003393" w:rsidRDefault="00003393" w:rsidP="00BC0FB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t-IT"/>
        </w:rPr>
      </w:pPr>
    </w:p>
    <w:p w:rsidR="00003393" w:rsidRDefault="00003393" w:rsidP="00BC0FB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t-IT"/>
        </w:rPr>
      </w:pPr>
      <w:r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>
            <wp:extent cx="1828800" cy="2348230"/>
            <wp:effectExtent l="19050" t="0" r="0" b="0"/>
            <wp:docPr id="3" name="Εικόνα 3" descr="C:\Users\Natasa\Desktop\C11017-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a\Desktop\C11017-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93" w:rsidRDefault="00003393" w:rsidP="00BC0FB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t-IT"/>
        </w:rPr>
      </w:pPr>
    </w:p>
    <w:p w:rsidR="002A2BBA" w:rsidRPr="00801120" w:rsidRDefault="002A2BBA" w:rsidP="00BC0FBC">
      <w:pPr>
        <w:spacing w:after="0" w:line="240" w:lineRule="auto"/>
        <w:rPr>
          <w:rFonts w:ascii="Times New Roman" w:hAnsi="Times New Roman" w:cs="Times New Roman"/>
          <w:sz w:val="18"/>
          <w:szCs w:val="18"/>
          <w:lang w:val="it-IT"/>
        </w:rPr>
      </w:pPr>
      <w:r w:rsidRPr="00801120">
        <w:rPr>
          <w:rFonts w:ascii="Times New Roman" w:hAnsi="Times New Roman" w:cs="Times New Roman"/>
          <w:sz w:val="18"/>
          <w:szCs w:val="18"/>
          <w:lang w:val="it-IT"/>
        </w:rPr>
        <w:t>2.</w:t>
      </w:r>
      <w:r w:rsidR="00C872BF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 xml:space="preserve"> </w:t>
      </w:r>
      <w:r w:rsidR="009E7FC9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Manuscript map of the Peloponnese</w:t>
      </w:r>
      <w:r w:rsidR="00A42957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,</w:t>
      </w:r>
      <w:r w:rsidR="009E7FC9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 xml:space="preserve"> in </w:t>
      </w:r>
      <w:r w:rsidRPr="00801120">
        <w:rPr>
          <w:rStyle w:val="Strong"/>
          <w:rFonts w:ascii="Times New Roman" w:eastAsia="Calibri" w:hAnsi="Times New Roman" w:cs="Times New Roman"/>
          <w:b w:val="0"/>
          <w:sz w:val="18"/>
          <w:szCs w:val="18"/>
          <w:lang w:val="it-IT"/>
        </w:rPr>
        <w:t xml:space="preserve">Alessandro Pini, </w:t>
      </w:r>
      <w:r w:rsidRPr="00801120">
        <w:rPr>
          <w:rFonts w:ascii="Times New Roman" w:eastAsia="Calibri" w:hAnsi="Times New Roman" w:cs="Times New Roman"/>
          <w:i/>
          <w:sz w:val="18"/>
          <w:szCs w:val="18"/>
          <w:lang w:val="it-IT"/>
        </w:rPr>
        <w:t>IL PELOPONESSO, ò vero le sette Provincie di quel Regno descritte da Pausania, illustrate, e ridotte al moderno</w:t>
      </w:r>
      <w:r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, 1703</w:t>
      </w:r>
      <w:r w:rsidR="00234198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 xml:space="preserve">. </w:t>
      </w:r>
      <w:r w:rsidR="00B1469D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British Library</w:t>
      </w:r>
      <w:r w:rsidR="009E7FC9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, London</w:t>
      </w:r>
      <w:r w:rsidR="00234198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.</w:t>
      </w:r>
    </w:p>
    <w:p w:rsidR="00003393" w:rsidRDefault="00003393" w:rsidP="00BC0FB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730D4" w:rsidRDefault="003730D4" w:rsidP="00BC0FB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2435860" cy="1579880"/>
            <wp:effectExtent l="19050" t="0" r="2540" b="0"/>
            <wp:docPr id="5" name="Εικόνα 5" descr="C:\Users\Natasa\AppData\Local\Microsoft\Windows\INetCache\Content.Word\Sci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sa\AppData\Local\Microsoft\Windows\INetCache\Content.Word\Scio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38" w:rsidRPr="00801120" w:rsidRDefault="002A2BBA" w:rsidP="00BC0FB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801120">
        <w:rPr>
          <w:rFonts w:ascii="Times New Roman" w:hAnsi="Times New Roman" w:cs="Times New Roman"/>
          <w:sz w:val="18"/>
          <w:szCs w:val="18"/>
        </w:rPr>
        <w:t xml:space="preserve">3. </w:t>
      </w:r>
      <w:r w:rsidR="00720A7F" w:rsidRPr="00801120">
        <w:rPr>
          <w:rFonts w:ascii="Times New Roman" w:hAnsi="Times New Roman" w:cs="Times New Roman"/>
          <w:sz w:val="18"/>
          <w:szCs w:val="18"/>
        </w:rPr>
        <w:t>Engraving depicting the landing of Venetian troops on the island of Chios in 1694</w:t>
      </w:r>
      <w:r w:rsidR="00A42957" w:rsidRPr="00801120">
        <w:rPr>
          <w:rFonts w:ascii="Times New Roman" w:hAnsi="Times New Roman" w:cs="Times New Roman"/>
          <w:sz w:val="18"/>
          <w:szCs w:val="18"/>
        </w:rPr>
        <w:t>,</w:t>
      </w:r>
      <w:r w:rsidR="00720A7F" w:rsidRPr="00801120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="00CC3338" w:rsidRPr="00801120">
        <w:rPr>
          <w:rFonts w:ascii="Times New Roman" w:eastAsia="Calibri" w:hAnsi="Times New Roman" w:cs="Times New Roman"/>
          <w:i/>
          <w:sz w:val="18"/>
          <w:szCs w:val="18"/>
        </w:rPr>
        <w:t>Dell’acquisto</w:t>
      </w:r>
      <w:proofErr w:type="spellEnd"/>
      <w:r w:rsidR="00CC3338" w:rsidRPr="00801120">
        <w:rPr>
          <w:rFonts w:ascii="Times New Roman" w:eastAsia="Calibri" w:hAnsi="Times New Roman" w:cs="Times New Roman"/>
          <w:i/>
          <w:sz w:val="18"/>
          <w:szCs w:val="18"/>
        </w:rPr>
        <w:t xml:space="preserve"> e del </w:t>
      </w:r>
      <w:proofErr w:type="spellStart"/>
      <w:r w:rsidR="00CC3338" w:rsidRPr="00801120">
        <w:rPr>
          <w:rFonts w:ascii="Times New Roman" w:eastAsia="Calibri" w:hAnsi="Times New Roman" w:cs="Times New Roman"/>
          <w:i/>
          <w:sz w:val="18"/>
          <w:szCs w:val="18"/>
        </w:rPr>
        <w:t>ritiro</w:t>
      </w:r>
      <w:proofErr w:type="spellEnd"/>
      <w:r w:rsidR="00CC3338" w:rsidRPr="00801120">
        <w:rPr>
          <w:rFonts w:ascii="Times New Roman" w:eastAsia="Calibri" w:hAnsi="Times New Roman" w:cs="Times New Roman"/>
          <w:i/>
          <w:sz w:val="18"/>
          <w:szCs w:val="18"/>
        </w:rPr>
        <w:t xml:space="preserve"> de’ </w:t>
      </w:r>
      <w:proofErr w:type="spellStart"/>
      <w:r w:rsidR="00CC3338" w:rsidRPr="00801120">
        <w:rPr>
          <w:rFonts w:ascii="Times New Roman" w:eastAsia="Calibri" w:hAnsi="Times New Roman" w:cs="Times New Roman"/>
          <w:i/>
          <w:sz w:val="18"/>
          <w:szCs w:val="18"/>
        </w:rPr>
        <w:t>veneti</w:t>
      </w:r>
      <w:proofErr w:type="spellEnd"/>
      <w:r w:rsidR="00CC3338" w:rsidRPr="00801120">
        <w:rPr>
          <w:rFonts w:ascii="Times New Roman" w:eastAsia="Calibri" w:hAnsi="Times New Roman" w:cs="Times New Roman"/>
          <w:i/>
          <w:sz w:val="18"/>
          <w:szCs w:val="18"/>
        </w:rPr>
        <w:t xml:space="preserve"> </w:t>
      </w:r>
      <w:proofErr w:type="spellStart"/>
      <w:r w:rsidR="00CC3338" w:rsidRPr="00801120">
        <w:rPr>
          <w:rFonts w:ascii="Times New Roman" w:eastAsia="Calibri" w:hAnsi="Times New Roman" w:cs="Times New Roman"/>
          <w:i/>
          <w:sz w:val="18"/>
          <w:szCs w:val="18"/>
        </w:rPr>
        <w:t>dall’isola</w:t>
      </w:r>
      <w:proofErr w:type="spellEnd"/>
      <w:r w:rsidR="00CC3338" w:rsidRPr="00801120">
        <w:rPr>
          <w:rFonts w:ascii="Times New Roman" w:eastAsia="Calibri" w:hAnsi="Times New Roman" w:cs="Times New Roman"/>
          <w:i/>
          <w:sz w:val="18"/>
          <w:szCs w:val="18"/>
        </w:rPr>
        <w:t xml:space="preserve"> di Scio</w:t>
      </w:r>
      <w:r w:rsidR="00B1469D" w:rsidRPr="00801120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="0066184F" w:rsidRPr="00801120">
        <w:rPr>
          <w:rFonts w:ascii="Times New Roman" w:eastAsia="Calibri" w:hAnsi="Times New Roman" w:cs="Times New Roman"/>
          <w:sz w:val="18"/>
          <w:szCs w:val="18"/>
        </w:rPr>
        <w:t>(</w:t>
      </w:r>
      <w:r w:rsidR="003730D4" w:rsidRPr="00801120">
        <w:rPr>
          <w:rFonts w:ascii="Times New Roman" w:eastAsia="Calibri" w:hAnsi="Times New Roman" w:cs="Times New Roman"/>
          <w:sz w:val="18"/>
          <w:szCs w:val="18"/>
        </w:rPr>
        <w:t>Nu</w:t>
      </w:r>
      <w:r w:rsidR="00B1469D" w:rsidRPr="00801120">
        <w:rPr>
          <w:rFonts w:ascii="Times New Roman" w:eastAsia="Calibri" w:hAnsi="Times New Roman" w:cs="Times New Roman"/>
          <w:sz w:val="18"/>
          <w:szCs w:val="18"/>
        </w:rPr>
        <w:t>remberg</w:t>
      </w:r>
      <w:r w:rsidR="0066184F" w:rsidRPr="00801120">
        <w:rPr>
          <w:rFonts w:ascii="Times New Roman" w:eastAsia="Calibri" w:hAnsi="Times New Roman" w:cs="Times New Roman"/>
          <w:sz w:val="18"/>
          <w:szCs w:val="18"/>
        </w:rPr>
        <w:t>,</w:t>
      </w:r>
      <w:r w:rsidR="00CC3338" w:rsidRPr="00801120">
        <w:rPr>
          <w:rFonts w:ascii="Times New Roman" w:eastAsia="Calibri" w:hAnsi="Times New Roman" w:cs="Times New Roman"/>
          <w:sz w:val="18"/>
          <w:szCs w:val="18"/>
        </w:rPr>
        <w:t xml:space="preserve"> 1710</w:t>
      </w:r>
      <w:r w:rsidR="0066184F" w:rsidRPr="00801120">
        <w:rPr>
          <w:rFonts w:ascii="Times New Roman" w:eastAsia="Calibri" w:hAnsi="Times New Roman" w:cs="Times New Roman"/>
          <w:sz w:val="18"/>
          <w:szCs w:val="18"/>
        </w:rPr>
        <w:t xml:space="preserve">). </w:t>
      </w:r>
      <w:proofErr w:type="spellStart"/>
      <w:r w:rsidR="00265E2F" w:rsidRPr="00801120">
        <w:rPr>
          <w:rFonts w:ascii="Times New Roman" w:eastAsia="Calibri" w:hAnsi="Times New Roman" w:cs="Times New Roman"/>
          <w:sz w:val="18"/>
          <w:szCs w:val="18"/>
        </w:rPr>
        <w:t>Biblioteca</w:t>
      </w:r>
      <w:proofErr w:type="spellEnd"/>
      <w:r w:rsidR="00265E2F" w:rsidRPr="00801120">
        <w:rPr>
          <w:rFonts w:ascii="Times New Roman" w:eastAsia="Calibri" w:hAnsi="Times New Roman" w:cs="Times New Roman"/>
          <w:sz w:val="18"/>
          <w:szCs w:val="18"/>
        </w:rPr>
        <w:t xml:space="preserve"> del </w:t>
      </w:r>
      <w:proofErr w:type="spellStart"/>
      <w:r w:rsidR="00265E2F" w:rsidRPr="00801120">
        <w:rPr>
          <w:rFonts w:ascii="Times New Roman" w:eastAsia="Calibri" w:hAnsi="Times New Roman" w:cs="Times New Roman"/>
          <w:sz w:val="18"/>
          <w:szCs w:val="18"/>
        </w:rPr>
        <w:t>Museo</w:t>
      </w:r>
      <w:proofErr w:type="spellEnd"/>
      <w:r w:rsidR="00265E2F" w:rsidRPr="00801120">
        <w:rPr>
          <w:rFonts w:ascii="Times New Roman" w:eastAsia="Calibri" w:hAnsi="Times New Roman" w:cs="Times New Roman"/>
          <w:sz w:val="18"/>
          <w:szCs w:val="18"/>
        </w:rPr>
        <w:t xml:space="preserve"> </w:t>
      </w:r>
      <w:proofErr w:type="spellStart"/>
      <w:r w:rsidR="00265E2F" w:rsidRPr="00801120">
        <w:rPr>
          <w:rFonts w:ascii="Times New Roman" w:eastAsia="Calibri" w:hAnsi="Times New Roman" w:cs="Times New Roman"/>
          <w:sz w:val="18"/>
          <w:szCs w:val="18"/>
        </w:rPr>
        <w:t>Correr</w:t>
      </w:r>
      <w:proofErr w:type="spellEnd"/>
      <w:r w:rsidR="00265E2F" w:rsidRPr="00801120">
        <w:rPr>
          <w:rFonts w:ascii="Times New Roman" w:eastAsia="Calibri" w:hAnsi="Times New Roman" w:cs="Times New Roman"/>
          <w:sz w:val="18"/>
          <w:szCs w:val="18"/>
        </w:rPr>
        <w:t>, Venice</w:t>
      </w:r>
      <w:r w:rsidR="00CC3338" w:rsidRPr="00801120">
        <w:rPr>
          <w:rFonts w:ascii="Times New Roman" w:eastAsia="Calibri" w:hAnsi="Times New Roman" w:cs="Times New Roman"/>
          <w:sz w:val="18"/>
          <w:szCs w:val="18"/>
        </w:rPr>
        <w:t>.</w:t>
      </w:r>
    </w:p>
    <w:p w:rsidR="00003393" w:rsidRDefault="00003393" w:rsidP="002A2BB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730D4" w:rsidRDefault="003730D4" w:rsidP="002A2BB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730D4" w:rsidRDefault="003730D4" w:rsidP="002A2BB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730D4" w:rsidRDefault="003730D4" w:rsidP="002A2BB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730D4" w:rsidRDefault="003730D4" w:rsidP="002A2BB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730D4" w:rsidRDefault="00B808CF" w:rsidP="002A2BB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2497379" cy="1850825"/>
            <wp:effectExtent l="19050" t="0" r="0" b="0"/>
            <wp:docPr id="11" name="Εικόνα 11" descr="http://ngcs.staatsbibliothek-berlin.de/?action=metsImage&amp;format=jpg&amp;metsFile=PPN635046342&amp;divID=PHYS_0122&amp;width=1400&amp;rotat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gcs.staatsbibliothek-berlin.de/?action=metsImage&amp;format=jpg&amp;metsFile=PPN635046342&amp;divID=PHYS_0122&amp;width=1400&amp;rotate=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83" cy="185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BA" w:rsidRPr="00801120" w:rsidRDefault="002A2BBA" w:rsidP="002A2BBA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it-IT"/>
        </w:rPr>
      </w:pPr>
      <w:r w:rsidRPr="00801120">
        <w:rPr>
          <w:rFonts w:ascii="Times New Roman" w:hAnsi="Times New Roman" w:cs="Times New Roman"/>
          <w:sz w:val="18"/>
          <w:szCs w:val="18"/>
        </w:rPr>
        <w:t>4.</w:t>
      </w:r>
      <w:r w:rsidR="00720A7F" w:rsidRPr="00801120">
        <w:rPr>
          <w:rFonts w:ascii="Times New Roman" w:hAnsi="Times New Roman" w:cs="Times New Roman"/>
          <w:sz w:val="18"/>
          <w:szCs w:val="18"/>
        </w:rPr>
        <w:t xml:space="preserve"> Engraving </w:t>
      </w:r>
      <w:r w:rsidR="00192C76" w:rsidRPr="00801120">
        <w:rPr>
          <w:rFonts w:ascii="Times New Roman" w:hAnsi="Times New Roman" w:cs="Times New Roman"/>
          <w:sz w:val="18"/>
          <w:szCs w:val="18"/>
        </w:rPr>
        <w:t xml:space="preserve">depicting </w:t>
      </w:r>
      <w:r w:rsidR="00C73084" w:rsidRPr="00801120">
        <w:rPr>
          <w:rFonts w:ascii="Times New Roman" w:hAnsi="Times New Roman" w:cs="Times New Roman"/>
          <w:sz w:val="18"/>
          <w:szCs w:val="18"/>
        </w:rPr>
        <w:t xml:space="preserve">the </w:t>
      </w:r>
      <w:r w:rsidR="00B808CF" w:rsidRPr="00801120">
        <w:rPr>
          <w:rFonts w:ascii="Times New Roman" w:hAnsi="Times New Roman" w:cs="Times New Roman"/>
          <w:sz w:val="18"/>
          <w:szCs w:val="18"/>
        </w:rPr>
        <w:t>position of the Venetian and Ottoman fleets</w:t>
      </w:r>
      <w:r w:rsidR="003539FE" w:rsidRPr="00801120">
        <w:rPr>
          <w:rFonts w:ascii="Times New Roman" w:hAnsi="Times New Roman" w:cs="Times New Roman"/>
          <w:sz w:val="18"/>
          <w:szCs w:val="18"/>
        </w:rPr>
        <w:t xml:space="preserve"> in December 1694</w:t>
      </w:r>
      <w:r w:rsidR="00A42957" w:rsidRPr="00801120">
        <w:rPr>
          <w:rFonts w:ascii="Times New Roman" w:hAnsi="Times New Roman" w:cs="Times New Roman"/>
          <w:sz w:val="18"/>
          <w:szCs w:val="18"/>
        </w:rPr>
        <w:t xml:space="preserve">, </w:t>
      </w:r>
      <w:r w:rsidR="00720A7F" w:rsidRPr="00801120">
        <w:rPr>
          <w:rFonts w:ascii="Times New Roman" w:hAnsi="Times New Roman" w:cs="Times New Roman"/>
          <w:sz w:val="18"/>
          <w:szCs w:val="18"/>
        </w:rPr>
        <w:t>in</w:t>
      </w:r>
      <w:r w:rsidRPr="00801120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801120">
        <w:rPr>
          <w:rFonts w:ascii="Times New Roman" w:eastAsia="Calibri" w:hAnsi="Times New Roman" w:cs="Times New Roman"/>
          <w:i/>
          <w:sz w:val="18"/>
          <w:szCs w:val="18"/>
        </w:rPr>
        <w:t>Dell’acquisto</w:t>
      </w:r>
      <w:proofErr w:type="spellEnd"/>
      <w:r w:rsidRPr="00801120">
        <w:rPr>
          <w:rFonts w:ascii="Times New Roman" w:eastAsia="Calibri" w:hAnsi="Times New Roman" w:cs="Times New Roman"/>
          <w:i/>
          <w:sz w:val="18"/>
          <w:szCs w:val="18"/>
        </w:rPr>
        <w:t xml:space="preserve"> e del </w:t>
      </w:r>
      <w:proofErr w:type="spellStart"/>
      <w:r w:rsidRPr="00801120">
        <w:rPr>
          <w:rFonts w:ascii="Times New Roman" w:eastAsia="Calibri" w:hAnsi="Times New Roman" w:cs="Times New Roman"/>
          <w:i/>
          <w:sz w:val="18"/>
          <w:szCs w:val="18"/>
        </w:rPr>
        <w:t>ritiro</w:t>
      </w:r>
      <w:proofErr w:type="spellEnd"/>
      <w:r w:rsidRPr="00801120">
        <w:rPr>
          <w:rFonts w:ascii="Times New Roman" w:eastAsia="Calibri" w:hAnsi="Times New Roman" w:cs="Times New Roman"/>
          <w:i/>
          <w:sz w:val="18"/>
          <w:szCs w:val="18"/>
        </w:rPr>
        <w:t xml:space="preserve"> de’ </w:t>
      </w:r>
      <w:proofErr w:type="spellStart"/>
      <w:r w:rsidRPr="00801120">
        <w:rPr>
          <w:rFonts w:ascii="Times New Roman" w:eastAsia="Calibri" w:hAnsi="Times New Roman" w:cs="Times New Roman"/>
          <w:i/>
          <w:sz w:val="18"/>
          <w:szCs w:val="18"/>
        </w:rPr>
        <w:t>veneti</w:t>
      </w:r>
      <w:proofErr w:type="spellEnd"/>
      <w:r w:rsidRPr="00801120">
        <w:rPr>
          <w:rFonts w:ascii="Times New Roman" w:eastAsia="Calibri" w:hAnsi="Times New Roman" w:cs="Times New Roman"/>
          <w:i/>
          <w:sz w:val="18"/>
          <w:szCs w:val="18"/>
        </w:rPr>
        <w:t xml:space="preserve"> </w:t>
      </w:r>
      <w:proofErr w:type="spellStart"/>
      <w:r w:rsidRPr="00801120">
        <w:rPr>
          <w:rFonts w:ascii="Times New Roman" w:eastAsia="Calibri" w:hAnsi="Times New Roman" w:cs="Times New Roman"/>
          <w:i/>
          <w:sz w:val="18"/>
          <w:szCs w:val="18"/>
        </w:rPr>
        <w:t>dall’isola</w:t>
      </w:r>
      <w:proofErr w:type="spellEnd"/>
      <w:r w:rsidRPr="00801120">
        <w:rPr>
          <w:rFonts w:ascii="Times New Roman" w:eastAsia="Calibri" w:hAnsi="Times New Roman" w:cs="Times New Roman"/>
          <w:i/>
          <w:sz w:val="18"/>
          <w:szCs w:val="18"/>
        </w:rPr>
        <w:t xml:space="preserve"> di Scio</w:t>
      </w:r>
      <w:r w:rsidRPr="00801120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="0066184F" w:rsidRPr="00801120">
        <w:rPr>
          <w:rFonts w:ascii="Times New Roman" w:eastAsia="Calibri" w:hAnsi="Times New Roman" w:cs="Times New Roman"/>
          <w:sz w:val="18"/>
          <w:szCs w:val="18"/>
        </w:rPr>
        <w:t>(</w:t>
      </w:r>
      <w:r w:rsidR="003730D4" w:rsidRPr="00801120">
        <w:rPr>
          <w:rFonts w:ascii="Times New Roman" w:eastAsia="Calibri" w:hAnsi="Times New Roman" w:cs="Times New Roman"/>
          <w:sz w:val="18"/>
          <w:szCs w:val="18"/>
        </w:rPr>
        <w:t>Nu</w:t>
      </w:r>
      <w:r w:rsidR="00265E2F" w:rsidRPr="00801120">
        <w:rPr>
          <w:rFonts w:ascii="Times New Roman" w:eastAsia="Calibri" w:hAnsi="Times New Roman" w:cs="Times New Roman"/>
          <w:sz w:val="18"/>
          <w:szCs w:val="18"/>
        </w:rPr>
        <w:t>remberg</w:t>
      </w:r>
      <w:r w:rsidR="0066184F" w:rsidRPr="00801120">
        <w:rPr>
          <w:rFonts w:ascii="Times New Roman" w:eastAsia="Calibri" w:hAnsi="Times New Roman" w:cs="Times New Roman"/>
          <w:sz w:val="18"/>
          <w:szCs w:val="18"/>
        </w:rPr>
        <w:t>,</w:t>
      </w:r>
      <w:r w:rsidRPr="00801120">
        <w:rPr>
          <w:rFonts w:ascii="Times New Roman" w:eastAsia="Calibri" w:hAnsi="Times New Roman" w:cs="Times New Roman"/>
          <w:sz w:val="18"/>
          <w:szCs w:val="18"/>
        </w:rPr>
        <w:t xml:space="preserve"> 1710</w:t>
      </w:r>
      <w:r w:rsidR="0066184F" w:rsidRPr="00801120">
        <w:rPr>
          <w:rFonts w:ascii="Times New Roman" w:eastAsia="Calibri" w:hAnsi="Times New Roman" w:cs="Times New Roman"/>
          <w:sz w:val="18"/>
          <w:szCs w:val="18"/>
        </w:rPr>
        <w:t xml:space="preserve">). </w:t>
      </w:r>
      <w:r w:rsidR="00265E2F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Biblioteca del Museo</w:t>
      </w:r>
      <w:r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 xml:space="preserve"> Correr</w:t>
      </w:r>
      <w:r w:rsidR="00265E2F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, Venice</w:t>
      </w:r>
      <w:r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.</w:t>
      </w:r>
    </w:p>
    <w:p w:rsidR="00003393" w:rsidRPr="006B5C38" w:rsidRDefault="00003393" w:rsidP="002A2BB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t-IT"/>
        </w:rPr>
      </w:pPr>
    </w:p>
    <w:p w:rsidR="00003393" w:rsidRDefault="003730D4" w:rsidP="00BC0FB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t-IT"/>
        </w:rPr>
      </w:pPr>
      <w:r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>
            <wp:extent cx="2369820" cy="1828800"/>
            <wp:effectExtent l="19050" t="0" r="0" b="0"/>
            <wp:docPr id="4" name="Εικόνα 4" descr="C:\Users\Natasa\Desktop\Casteln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sa\Desktop\Castelnov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3F" w:rsidRPr="00801120" w:rsidRDefault="00D26F4E" w:rsidP="00BC0FBC">
      <w:pPr>
        <w:spacing w:after="0" w:line="240" w:lineRule="auto"/>
        <w:rPr>
          <w:rFonts w:ascii="Times New Roman" w:hAnsi="Times New Roman" w:cs="Times New Roman"/>
          <w:sz w:val="18"/>
          <w:szCs w:val="18"/>
          <w:lang w:val="it-IT"/>
        </w:rPr>
      </w:pPr>
      <w:r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5. </w:t>
      </w:r>
      <w:r w:rsidR="004A2459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The Venetian conquest of </w:t>
      </w:r>
      <w:r w:rsidRPr="00801120">
        <w:rPr>
          <w:rFonts w:ascii="Times New Roman" w:hAnsi="Times New Roman" w:cs="Times New Roman"/>
          <w:sz w:val="18"/>
          <w:szCs w:val="18"/>
          <w:lang w:val="it-IT"/>
        </w:rPr>
        <w:t>Castelnovo</w:t>
      </w:r>
      <w:r w:rsidR="004A2459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(1687)</w:t>
      </w:r>
      <w:r w:rsidR="00A42957" w:rsidRPr="00801120">
        <w:rPr>
          <w:rFonts w:ascii="Times New Roman" w:hAnsi="Times New Roman" w:cs="Times New Roman"/>
          <w:sz w:val="18"/>
          <w:szCs w:val="18"/>
          <w:lang w:val="it-IT"/>
        </w:rPr>
        <w:t>,</w:t>
      </w:r>
      <w:r w:rsidR="00720A7F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in</w:t>
      </w:r>
      <w:r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</w:t>
      </w:r>
      <w:r w:rsidR="0017203F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Giacomo Franconio, </w:t>
      </w:r>
      <w:r w:rsidR="0017203F" w:rsidRPr="00801120">
        <w:rPr>
          <w:rFonts w:ascii="Times New Roman" w:hAnsi="Times New Roman" w:cs="Times New Roman"/>
          <w:i/>
          <w:sz w:val="18"/>
          <w:szCs w:val="18"/>
          <w:lang w:val="it-IT"/>
        </w:rPr>
        <w:t>Teatro delle più moderne imprese de guerra fatte si nell Ungheria come nella Dalmatia More</w:t>
      </w:r>
      <w:r w:rsidR="006B5C38" w:rsidRPr="00801120">
        <w:rPr>
          <w:rFonts w:ascii="Times New Roman" w:hAnsi="Times New Roman" w:cs="Times New Roman"/>
          <w:i/>
          <w:sz w:val="18"/>
          <w:szCs w:val="18"/>
          <w:lang w:val="it-IT"/>
        </w:rPr>
        <w:t xml:space="preserve">a et altri luoghi </w:t>
      </w:r>
      <w:r w:rsidR="0017203F" w:rsidRPr="00801120">
        <w:rPr>
          <w:rFonts w:ascii="Times New Roman" w:hAnsi="Times New Roman" w:cs="Times New Roman"/>
          <w:sz w:val="18"/>
          <w:szCs w:val="18"/>
          <w:lang w:val="it-IT"/>
        </w:rPr>
        <w:t>(Venice, [1689]).</w:t>
      </w:r>
      <w:r w:rsidR="006B5C38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Biblioteca Estense Universitaria, Modena.</w:t>
      </w:r>
    </w:p>
    <w:p w:rsidR="00801120" w:rsidRDefault="00801120" w:rsidP="00146E17">
      <w:pPr>
        <w:spacing w:after="0"/>
        <w:rPr>
          <w:rFonts w:ascii="Times New Roman" w:hAnsi="Times New Roman" w:cs="Times New Roman"/>
          <w:sz w:val="20"/>
          <w:szCs w:val="20"/>
          <w:lang w:val="it-IT"/>
        </w:rPr>
      </w:pPr>
    </w:p>
    <w:p w:rsidR="00801120" w:rsidRDefault="00801120" w:rsidP="00146E17">
      <w:pPr>
        <w:spacing w:after="0"/>
        <w:rPr>
          <w:rFonts w:ascii="Times New Roman" w:hAnsi="Times New Roman" w:cs="Times New Roman"/>
          <w:sz w:val="20"/>
          <w:szCs w:val="20"/>
          <w:lang w:val="it-IT"/>
        </w:rPr>
      </w:pPr>
      <w:r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>
            <wp:extent cx="2702204" cy="1841164"/>
            <wp:effectExtent l="19050" t="0" r="2896" b="0"/>
            <wp:docPr id="14" name="Εικόνα 14" descr="C:\Users\Natasa\Desktop\Teatro Cor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tasa\Desktop\Teatro Coron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07" cy="184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4E" w:rsidRPr="00801120" w:rsidRDefault="00D26F4E" w:rsidP="00146E17">
      <w:pPr>
        <w:spacing w:after="0"/>
        <w:rPr>
          <w:rFonts w:ascii="Times New Roman" w:hAnsi="Times New Roman" w:cs="Times New Roman"/>
          <w:sz w:val="18"/>
          <w:szCs w:val="18"/>
          <w:lang w:val="it-IT"/>
        </w:rPr>
      </w:pPr>
      <w:r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6. </w:t>
      </w:r>
      <w:r w:rsidR="00720A7F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</w:t>
      </w:r>
      <w:r w:rsidR="00AE08F4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Arnold </w:t>
      </w:r>
      <w:r w:rsidR="009E7FC9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van </w:t>
      </w:r>
      <w:r w:rsidR="00AE08F4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Westerhout, </w:t>
      </w:r>
      <w:r w:rsidR="00AE08F4" w:rsidRPr="00801120">
        <w:rPr>
          <w:rFonts w:ascii="Times New Roman" w:hAnsi="Times New Roman" w:cs="Times New Roman"/>
          <w:i/>
          <w:sz w:val="18"/>
          <w:szCs w:val="18"/>
          <w:lang w:val="it-IT"/>
        </w:rPr>
        <w:t>Coron</w:t>
      </w:r>
      <w:r w:rsidR="00AE08F4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, </w:t>
      </w:r>
      <w:r w:rsidR="00720A7F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in </w:t>
      </w:r>
      <w:r w:rsidR="005A2037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Gio’ Giacomo de Rossi, </w:t>
      </w:r>
      <w:proofErr w:type="spellStart"/>
      <w:r w:rsidR="005A2037" w:rsidRPr="00801120">
        <w:rPr>
          <w:rFonts w:ascii="Times New Roman" w:hAnsi="Times New Roman" w:cs="Times New Roman"/>
          <w:i/>
          <w:sz w:val="18"/>
          <w:szCs w:val="18"/>
          <w:lang w:val="fr-FR"/>
        </w:rPr>
        <w:t>Teatro</w:t>
      </w:r>
      <w:proofErr w:type="spellEnd"/>
      <w:r w:rsidR="005A2037" w:rsidRPr="00801120">
        <w:rPr>
          <w:rFonts w:ascii="Times New Roman" w:hAnsi="Times New Roman" w:cs="Times New Roman"/>
          <w:i/>
          <w:sz w:val="18"/>
          <w:szCs w:val="18"/>
          <w:lang w:val="fr-FR"/>
        </w:rPr>
        <w:t xml:space="preserve"> </w:t>
      </w:r>
      <w:proofErr w:type="spellStart"/>
      <w:r w:rsidR="005A2037" w:rsidRPr="00801120">
        <w:rPr>
          <w:rFonts w:ascii="Times New Roman" w:hAnsi="Times New Roman" w:cs="Times New Roman"/>
          <w:i/>
          <w:sz w:val="18"/>
          <w:szCs w:val="18"/>
          <w:lang w:val="fr-FR"/>
        </w:rPr>
        <w:t>della</w:t>
      </w:r>
      <w:proofErr w:type="spellEnd"/>
      <w:r w:rsidR="005A2037" w:rsidRPr="00801120">
        <w:rPr>
          <w:rFonts w:ascii="Times New Roman" w:hAnsi="Times New Roman" w:cs="Times New Roman"/>
          <w:i/>
          <w:sz w:val="18"/>
          <w:szCs w:val="18"/>
          <w:lang w:val="fr-FR"/>
        </w:rPr>
        <w:t xml:space="preserve"> </w:t>
      </w:r>
      <w:proofErr w:type="spellStart"/>
      <w:r w:rsidR="005A2037" w:rsidRPr="00801120">
        <w:rPr>
          <w:rFonts w:ascii="Times New Roman" w:hAnsi="Times New Roman" w:cs="Times New Roman"/>
          <w:i/>
          <w:sz w:val="18"/>
          <w:szCs w:val="18"/>
          <w:lang w:val="fr-FR"/>
        </w:rPr>
        <w:t>guerra</w:t>
      </w:r>
      <w:proofErr w:type="spellEnd"/>
      <w:r w:rsidR="005A2037" w:rsidRPr="00801120">
        <w:rPr>
          <w:rFonts w:ascii="Times New Roman" w:hAnsi="Times New Roman" w:cs="Times New Roman"/>
          <w:i/>
          <w:sz w:val="18"/>
          <w:szCs w:val="18"/>
          <w:lang w:val="fr-FR"/>
        </w:rPr>
        <w:t xml:space="preserve"> </w:t>
      </w:r>
      <w:proofErr w:type="spellStart"/>
      <w:r w:rsidR="005A2037" w:rsidRPr="00801120">
        <w:rPr>
          <w:rFonts w:ascii="Times New Roman" w:hAnsi="Times New Roman" w:cs="Times New Roman"/>
          <w:i/>
          <w:sz w:val="18"/>
          <w:szCs w:val="18"/>
          <w:lang w:val="fr-FR"/>
        </w:rPr>
        <w:t>contro</w:t>
      </w:r>
      <w:proofErr w:type="spellEnd"/>
      <w:r w:rsidR="005A2037" w:rsidRPr="00801120">
        <w:rPr>
          <w:rFonts w:ascii="Times New Roman" w:hAnsi="Times New Roman" w:cs="Times New Roman"/>
          <w:i/>
          <w:sz w:val="18"/>
          <w:szCs w:val="18"/>
          <w:lang w:val="fr-FR"/>
        </w:rPr>
        <w:t xml:space="preserve"> il Turco</w:t>
      </w:r>
      <w:r w:rsidR="00146E17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, </w:t>
      </w:r>
      <w:r w:rsidR="00146E17" w:rsidRPr="00801120">
        <w:rPr>
          <w:rFonts w:ascii="Times New Roman" w:hAnsi="Times New Roman" w:cs="Times New Roman"/>
          <w:i/>
          <w:sz w:val="18"/>
          <w:szCs w:val="18"/>
          <w:lang w:val="it-IT"/>
        </w:rPr>
        <w:t>dove sono le piante e le vedute delle principali città e for</w:t>
      </w:r>
      <w:r w:rsidR="00192C76" w:rsidRPr="00801120">
        <w:rPr>
          <w:rFonts w:ascii="Times New Roman" w:hAnsi="Times New Roman" w:cs="Times New Roman"/>
          <w:i/>
          <w:sz w:val="18"/>
          <w:szCs w:val="18"/>
          <w:lang w:val="it-IT"/>
        </w:rPr>
        <w:t>tezze dell’</w:t>
      </w:r>
      <w:r w:rsidR="00146E17" w:rsidRPr="00801120">
        <w:rPr>
          <w:rFonts w:ascii="Times New Roman" w:hAnsi="Times New Roman" w:cs="Times New Roman"/>
          <w:i/>
          <w:sz w:val="18"/>
          <w:szCs w:val="18"/>
          <w:lang w:val="it-IT"/>
        </w:rPr>
        <w:t>Ungaria, Morea, e d’</w:t>
      </w:r>
      <w:r w:rsidR="00192C76" w:rsidRPr="00801120">
        <w:rPr>
          <w:rFonts w:ascii="Times New Roman" w:hAnsi="Times New Roman" w:cs="Times New Roman"/>
          <w:i/>
          <w:sz w:val="18"/>
          <w:szCs w:val="18"/>
          <w:lang w:val="it-IT"/>
        </w:rPr>
        <w:t>altre provincie, con gl’</w:t>
      </w:r>
      <w:r w:rsidR="00146E17" w:rsidRPr="00801120">
        <w:rPr>
          <w:rFonts w:ascii="Times New Roman" w:hAnsi="Times New Roman" w:cs="Times New Roman"/>
          <w:i/>
          <w:sz w:val="18"/>
          <w:szCs w:val="18"/>
          <w:lang w:val="it-IT"/>
        </w:rPr>
        <w:t>assedii e conquiste fatte ... sotto il felice pontificato di Innocenzo XI</w:t>
      </w:r>
      <w:r w:rsidR="00146E17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</w:t>
      </w:r>
      <w:r w:rsidR="005A2037" w:rsidRPr="00801120">
        <w:rPr>
          <w:rFonts w:ascii="Times New Roman" w:hAnsi="Times New Roman" w:cs="Times New Roman"/>
          <w:sz w:val="18"/>
          <w:szCs w:val="18"/>
          <w:lang w:val="it-IT"/>
        </w:rPr>
        <w:t>(Rome, 1687).</w:t>
      </w:r>
      <w:r w:rsidR="00AE08F4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Biblioteca del Museo Correr, Venice.</w:t>
      </w:r>
    </w:p>
    <w:p w:rsidR="00801120" w:rsidRDefault="00801120" w:rsidP="00146E1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t-IT"/>
        </w:rPr>
      </w:pPr>
      <w:r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>
            <wp:extent cx="2435860" cy="1565275"/>
            <wp:effectExtent l="19050" t="0" r="2540" b="0"/>
            <wp:docPr id="16" name="Εικόνα 16" descr="C:\Users\Natasa\Desktop\Teatro NapRomaniaMalvasiaCalamat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tasa\Desktop\Teatro NapRomaniaMalvasiaCalamata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37" w:rsidRPr="00801120" w:rsidRDefault="006109B4" w:rsidP="00146E17">
      <w:pPr>
        <w:spacing w:after="0" w:line="240" w:lineRule="auto"/>
        <w:rPr>
          <w:rFonts w:ascii="Times New Roman" w:hAnsi="Times New Roman" w:cs="Times New Roman"/>
          <w:sz w:val="18"/>
          <w:szCs w:val="18"/>
          <w:lang w:val="it-IT"/>
        </w:rPr>
      </w:pPr>
      <w:r w:rsidRPr="00801120">
        <w:rPr>
          <w:rFonts w:ascii="Times New Roman" w:hAnsi="Times New Roman" w:cs="Times New Roman"/>
          <w:sz w:val="18"/>
          <w:szCs w:val="18"/>
          <w:lang w:val="it-IT"/>
        </w:rPr>
        <w:t>7</w:t>
      </w:r>
      <w:r w:rsidR="00D26F4E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</w:t>
      </w:r>
      <w:r w:rsidR="00AE08F4" w:rsidRPr="00801120">
        <w:rPr>
          <w:rFonts w:ascii="Times New Roman" w:hAnsi="Times New Roman" w:cs="Times New Roman"/>
          <w:sz w:val="18"/>
          <w:szCs w:val="18"/>
          <w:lang w:val="it-IT"/>
        </w:rPr>
        <w:t>Engraving depicting Napoli di Romania, Malvasia and Calamata</w:t>
      </w:r>
      <w:r w:rsidR="00A42957" w:rsidRPr="00801120">
        <w:rPr>
          <w:rFonts w:ascii="Times New Roman" w:hAnsi="Times New Roman" w:cs="Times New Roman"/>
          <w:sz w:val="18"/>
          <w:szCs w:val="18"/>
          <w:lang w:val="it-IT"/>
        </w:rPr>
        <w:t>,</w:t>
      </w:r>
      <w:r w:rsidR="00AE08F4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in </w:t>
      </w:r>
      <w:r w:rsidR="005A2037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Gio’ Giacomo de Rossi, </w:t>
      </w:r>
      <w:proofErr w:type="spellStart"/>
      <w:r w:rsidR="00146E17" w:rsidRPr="00801120">
        <w:rPr>
          <w:rFonts w:ascii="Times New Roman" w:hAnsi="Times New Roman" w:cs="Times New Roman"/>
          <w:i/>
          <w:sz w:val="18"/>
          <w:szCs w:val="18"/>
          <w:lang w:val="fr-FR"/>
        </w:rPr>
        <w:t>Teatro</w:t>
      </w:r>
      <w:proofErr w:type="spellEnd"/>
      <w:r w:rsidR="00146E17" w:rsidRPr="00801120">
        <w:rPr>
          <w:rFonts w:ascii="Times New Roman" w:hAnsi="Times New Roman" w:cs="Times New Roman"/>
          <w:i/>
          <w:sz w:val="18"/>
          <w:szCs w:val="18"/>
          <w:lang w:val="fr-FR"/>
        </w:rPr>
        <w:t xml:space="preserve"> </w:t>
      </w:r>
      <w:proofErr w:type="spellStart"/>
      <w:r w:rsidR="00146E17" w:rsidRPr="00801120">
        <w:rPr>
          <w:rFonts w:ascii="Times New Roman" w:hAnsi="Times New Roman" w:cs="Times New Roman"/>
          <w:i/>
          <w:sz w:val="18"/>
          <w:szCs w:val="18"/>
          <w:lang w:val="fr-FR"/>
        </w:rPr>
        <w:t>della</w:t>
      </w:r>
      <w:proofErr w:type="spellEnd"/>
      <w:r w:rsidR="00146E17" w:rsidRPr="00801120">
        <w:rPr>
          <w:rFonts w:ascii="Times New Roman" w:hAnsi="Times New Roman" w:cs="Times New Roman"/>
          <w:i/>
          <w:sz w:val="18"/>
          <w:szCs w:val="18"/>
          <w:lang w:val="fr-FR"/>
        </w:rPr>
        <w:t xml:space="preserve"> </w:t>
      </w:r>
      <w:proofErr w:type="spellStart"/>
      <w:r w:rsidR="00146E17" w:rsidRPr="00801120">
        <w:rPr>
          <w:rFonts w:ascii="Times New Roman" w:hAnsi="Times New Roman" w:cs="Times New Roman"/>
          <w:i/>
          <w:sz w:val="18"/>
          <w:szCs w:val="18"/>
          <w:lang w:val="fr-FR"/>
        </w:rPr>
        <w:t>guerra</w:t>
      </w:r>
      <w:proofErr w:type="spellEnd"/>
      <w:r w:rsidR="00146E17" w:rsidRPr="00801120">
        <w:rPr>
          <w:rFonts w:ascii="Times New Roman" w:hAnsi="Times New Roman" w:cs="Times New Roman"/>
          <w:i/>
          <w:sz w:val="18"/>
          <w:szCs w:val="18"/>
          <w:lang w:val="fr-FR"/>
        </w:rPr>
        <w:t xml:space="preserve"> </w:t>
      </w:r>
      <w:proofErr w:type="spellStart"/>
      <w:r w:rsidR="00146E17" w:rsidRPr="00801120">
        <w:rPr>
          <w:rFonts w:ascii="Times New Roman" w:hAnsi="Times New Roman" w:cs="Times New Roman"/>
          <w:i/>
          <w:sz w:val="18"/>
          <w:szCs w:val="18"/>
          <w:lang w:val="fr-FR"/>
        </w:rPr>
        <w:t>contro</w:t>
      </w:r>
      <w:proofErr w:type="spellEnd"/>
      <w:r w:rsidR="00146E17" w:rsidRPr="00801120">
        <w:rPr>
          <w:rFonts w:ascii="Times New Roman" w:hAnsi="Times New Roman" w:cs="Times New Roman"/>
          <w:i/>
          <w:sz w:val="18"/>
          <w:szCs w:val="18"/>
          <w:lang w:val="fr-FR"/>
        </w:rPr>
        <w:t xml:space="preserve"> il Turco</w:t>
      </w:r>
      <w:r w:rsidR="00146E17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, </w:t>
      </w:r>
      <w:r w:rsidR="00146E17" w:rsidRPr="00801120">
        <w:rPr>
          <w:rFonts w:ascii="Times New Roman" w:hAnsi="Times New Roman" w:cs="Times New Roman"/>
          <w:i/>
          <w:sz w:val="18"/>
          <w:szCs w:val="18"/>
          <w:lang w:val="it-IT"/>
        </w:rPr>
        <w:t>dove sono le piante e le vedute delle principali città e for</w:t>
      </w:r>
      <w:r w:rsidR="00192C76" w:rsidRPr="00801120">
        <w:rPr>
          <w:rFonts w:ascii="Times New Roman" w:hAnsi="Times New Roman" w:cs="Times New Roman"/>
          <w:i/>
          <w:sz w:val="18"/>
          <w:szCs w:val="18"/>
          <w:lang w:val="it-IT"/>
        </w:rPr>
        <w:t>tezze dell’</w:t>
      </w:r>
      <w:r w:rsidR="00146E17" w:rsidRPr="00801120">
        <w:rPr>
          <w:rFonts w:ascii="Times New Roman" w:hAnsi="Times New Roman" w:cs="Times New Roman"/>
          <w:i/>
          <w:sz w:val="18"/>
          <w:szCs w:val="18"/>
          <w:lang w:val="it-IT"/>
        </w:rPr>
        <w:t>Ungaria, Morea, e d</w:t>
      </w:r>
      <w:r w:rsidR="00192C76" w:rsidRPr="00801120">
        <w:rPr>
          <w:rFonts w:ascii="Times New Roman" w:hAnsi="Times New Roman" w:cs="Times New Roman"/>
          <w:i/>
          <w:sz w:val="18"/>
          <w:szCs w:val="18"/>
          <w:lang w:val="it-IT"/>
        </w:rPr>
        <w:t>’altre provincie, con gl’</w:t>
      </w:r>
      <w:r w:rsidR="00146E17" w:rsidRPr="00801120">
        <w:rPr>
          <w:rFonts w:ascii="Times New Roman" w:hAnsi="Times New Roman" w:cs="Times New Roman"/>
          <w:i/>
          <w:sz w:val="18"/>
          <w:szCs w:val="18"/>
          <w:lang w:val="it-IT"/>
        </w:rPr>
        <w:t>assedii e conquiste fatte ... sotto il felice pontificato di Innocenzo XI</w:t>
      </w:r>
      <w:r w:rsidR="00146E17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</w:t>
      </w:r>
      <w:r w:rsidR="005A2037" w:rsidRPr="00801120">
        <w:rPr>
          <w:rFonts w:ascii="Times New Roman" w:hAnsi="Times New Roman" w:cs="Times New Roman"/>
          <w:sz w:val="18"/>
          <w:szCs w:val="18"/>
          <w:lang w:val="fr-FR"/>
        </w:rPr>
        <w:t>(Rome, 1687).</w:t>
      </w:r>
      <w:r w:rsidR="00AE08F4" w:rsidRPr="00801120">
        <w:rPr>
          <w:rFonts w:ascii="Times New Roman" w:hAnsi="Times New Roman" w:cs="Times New Roman"/>
          <w:sz w:val="18"/>
          <w:szCs w:val="18"/>
          <w:lang w:val="fr-FR"/>
        </w:rPr>
        <w:t xml:space="preserve"> </w:t>
      </w:r>
      <w:proofErr w:type="spellStart"/>
      <w:r w:rsidR="00AE08F4" w:rsidRPr="00801120">
        <w:rPr>
          <w:rFonts w:ascii="Times New Roman" w:hAnsi="Times New Roman" w:cs="Times New Roman"/>
          <w:sz w:val="18"/>
          <w:szCs w:val="18"/>
          <w:lang w:val="fr-FR"/>
        </w:rPr>
        <w:t>Biblioteca</w:t>
      </w:r>
      <w:proofErr w:type="spellEnd"/>
      <w:r w:rsidR="00AE08F4" w:rsidRPr="00801120">
        <w:rPr>
          <w:rFonts w:ascii="Times New Roman" w:hAnsi="Times New Roman" w:cs="Times New Roman"/>
          <w:sz w:val="18"/>
          <w:szCs w:val="18"/>
          <w:lang w:val="fr-FR"/>
        </w:rPr>
        <w:t xml:space="preserve"> </w:t>
      </w:r>
      <w:proofErr w:type="spellStart"/>
      <w:r w:rsidR="00AE08F4" w:rsidRPr="00801120">
        <w:rPr>
          <w:rFonts w:ascii="Times New Roman" w:hAnsi="Times New Roman" w:cs="Times New Roman"/>
          <w:sz w:val="18"/>
          <w:szCs w:val="18"/>
          <w:lang w:val="fr-FR"/>
        </w:rPr>
        <w:t>del</w:t>
      </w:r>
      <w:proofErr w:type="spellEnd"/>
      <w:r w:rsidR="00AE08F4" w:rsidRPr="00801120">
        <w:rPr>
          <w:rFonts w:ascii="Times New Roman" w:hAnsi="Times New Roman" w:cs="Times New Roman"/>
          <w:sz w:val="18"/>
          <w:szCs w:val="18"/>
          <w:lang w:val="fr-FR"/>
        </w:rPr>
        <w:t xml:space="preserve"> </w:t>
      </w:r>
      <w:proofErr w:type="spellStart"/>
      <w:r w:rsidR="00AE08F4" w:rsidRPr="00801120">
        <w:rPr>
          <w:rFonts w:ascii="Times New Roman" w:hAnsi="Times New Roman" w:cs="Times New Roman"/>
          <w:sz w:val="18"/>
          <w:szCs w:val="18"/>
          <w:lang w:val="fr-FR"/>
        </w:rPr>
        <w:t>Museo</w:t>
      </w:r>
      <w:proofErr w:type="spellEnd"/>
      <w:r w:rsidR="00AE08F4" w:rsidRPr="00801120">
        <w:rPr>
          <w:rFonts w:ascii="Times New Roman" w:hAnsi="Times New Roman" w:cs="Times New Roman"/>
          <w:sz w:val="18"/>
          <w:szCs w:val="18"/>
          <w:lang w:val="fr-FR"/>
        </w:rPr>
        <w:t xml:space="preserve"> </w:t>
      </w:r>
      <w:proofErr w:type="spellStart"/>
      <w:r w:rsidR="00AE08F4" w:rsidRPr="00801120">
        <w:rPr>
          <w:rFonts w:ascii="Times New Roman" w:hAnsi="Times New Roman" w:cs="Times New Roman"/>
          <w:sz w:val="18"/>
          <w:szCs w:val="18"/>
          <w:lang w:val="fr-FR"/>
        </w:rPr>
        <w:t>Correr</w:t>
      </w:r>
      <w:proofErr w:type="spellEnd"/>
      <w:r w:rsidR="00AE08F4" w:rsidRPr="00801120">
        <w:rPr>
          <w:rFonts w:ascii="Times New Roman" w:hAnsi="Times New Roman" w:cs="Times New Roman"/>
          <w:sz w:val="18"/>
          <w:szCs w:val="18"/>
          <w:lang w:val="fr-FR"/>
        </w:rPr>
        <w:t xml:space="preserve">, </w:t>
      </w:r>
      <w:proofErr w:type="spellStart"/>
      <w:r w:rsidR="00AE08F4" w:rsidRPr="00801120">
        <w:rPr>
          <w:rFonts w:ascii="Times New Roman" w:hAnsi="Times New Roman" w:cs="Times New Roman"/>
          <w:sz w:val="18"/>
          <w:szCs w:val="18"/>
          <w:lang w:val="fr-FR"/>
        </w:rPr>
        <w:t>Venice</w:t>
      </w:r>
      <w:proofErr w:type="spellEnd"/>
      <w:r w:rsidR="00AE08F4" w:rsidRPr="00801120">
        <w:rPr>
          <w:rFonts w:ascii="Times New Roman" w:hAnsi="Times New Roman" w:cs="Times New Roman"/>
          <w:sz w:val="18"/>
          <w:szCs w:val="18"/>
          <w:lang w:val="fr-FR"/>
        </w:rPr>
        <w:t>.</w:t>
      </w:r>
    </w:p>
    <w:p w:rsidR="00B808CF" w:rsidRDefault="00B808CF" w:rsidP="00BC0FB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t-IT"/>
        </w:rPr>
      </w:pPr>
    </w:p>
    <w:p w:rsidR="00801120" w:rsidRDefault="00801120" w:rsidP="00BC0FB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t-IT"/>
        </w:rPr>
      </w:pPr>
      <w:r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>
            <wp:extent cx="2333625" cy="1828800"/>
            <wp:effectExtent l="19050" t="0" r="9525" b="0"/>
            <wp:docPr id="17" name="Εικόνα 17" descr="C:\Users\Natasa\Desktop\Mo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tasa\Desktop\Mor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4E" w:rsidRPr="00801120" w:rsidRDefault="00146E17" w:rsidP="00BC0FBC">
      <w:pPr>
        <w:spacing w:after="0" w:line="240" w:lineRule="auto"/>
        <w:rPr>
          <w:rFonts w:ascii="Times New Roman" w:hAnsi="Times New Roman" w:cs="Times New Roman"/>
          <w:sz w:val="18"/>
          <w:szCs w:val="18"/>
          <w:lang w:val="it-IT"/>
        </w:rPr>
      </w:pPr>
      <w:r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8 </w:t>
      </w:r>
      <w:r w:rsidR="00234198" w:rsidRPr="00801120">
        <w:rPr>
          <w:rFonts w:ascii="Times New Roman" w:hAnsi="Times New Roman" w:cs="Times New Roman"/>
          <w:i/>
          <w:sz w:val="18"/>
          <w:szCs w:val="18"/>
          <w:lang w:val="it-IT"/>
        </w:rPr>
        <w:t>La Morea</w:t>
      </w:r>
      <w:r w:rsidR="00A42957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, </w:t>
      </w:r>
      <w:r w:rsidR="00234198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in </w:t>
      </w:r>
      <w:r w:rsidR="0017203F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Giacomo Franconio, </w:t>
      </w:r>
      <w:r w:rsidR="0017203F" w:rsidRPr="00801120">
        <w:rPr>
          <w:rFonts w:ascii="Times New Roman" w:hAnsi="Times New Roman" w:cs="Times New Roman"/>
          <w:i/>
          <w:sz w:val="18"/>
          <w:szCs w:val="18"/>
          <w:lang w:val="it-IT"/>
        </w:rPr>
        <w:t>Teatro delle più moderne imprese de guerra fatte si nell Ungheria come nella Dalmatia Morea et altri luoghi</w:t>
      </w:r>
      <w:r w:rsidR="0017203F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(Venice, [1689]).</w:t>
      </w:r>
      <w:r w:rsidR="00C62BE9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Biblioteca Estense Universitaria, Modena.</w:t>
      </w:r>
    </w:p>
    <w:p w:rsidR="00801120" w:rsidRDefault="00801120" w:rsidP="00BC0FBC">
      <w:pPr>
        <w:spacing w:after="0" w:line="240" w:lineRule="auto"/>
        <w:rPr>
          <w:rFonts w:ascii="Times New Roman" w:hAnsi="Times New Roman" w:cs="Times New Roman"/>
          <w:sz w:val="18"/>
          <w:szCs w:val="18"/>
          <w:lang w:val="it-IT"/>
        </w:rPr>
      </w:pPr>
    </w:p>
    <w:p w:rsidR="00801120" w:rsidRDefault="00801120" w:rsidP="00BC0FBC">
      <w:pPr>
        <w:spacing w:after="0" w:line="240" w:lineRule="auto"/>
        <w:rPr>
          <w:rFonts w:ascii="Times New Roman" w:hAnsi="Times New Roman" w:cs="Times New Roman"/>
          <w:sz w:val="18"/>
          <w:szCs w:val="18"/>
          <w:lang w:val="it-IT"/>
        </w:rPr>
      </w:pPr>
      <w:r>
        <w:rPr>
          <w:rFonts w:ascii="Times New Roman" w:hAnsi="Times New Roman" w:cs="Times New Roman"/>
          <w:noProof/>
          <w:sz w:val="18"/>
          <w:szCs w:val="18"/>
          <w:lang w:eastAsia="en-GB"/>
        </w:rPr>
        <w:drawing>
          <wp:inline distT="0" distB="0" distL="0" distR="0">
            <wp:extent cx="2435860" cy="1587500"/>
            <wp:effectExtent l="19050" t="0" r="2540" b="0"/>
            <wp:docPr id="18" name="Εικόνα 18" descr="C:\Users\Natasa\Desktop\NapolidiRom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tasa\Desktop\NapolidiRoman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4E" w:rsidRPr="00801120" w:rsidRDefault="00146E17" w:rsidP="00BC0FBC">
      <w:pPr>
        <w:spacing w:after="0" w:line="240" w:lineRule="auto"/>
        <w:rPr>
          <w:rFonts w:ascii="Times New Roman" w:hAnsi="Times New Roman" w:cs="Times New Roman"/>
          <w:sz w:val="18"/>
          <w:szCs w:val="18"/>
          <w:lang w:val="it-IT"/>
        </w:rPr>
      </w:pPr>
      <w:r w:rsidRPr="00801120">
        <w:rPr>
          <w:rFonts w:ascii="Times New Roman" w:hAnsi="Times New Roman" w:cs="Times New Roman"/>
          <w:sz w:val="18"/>
          <w:szCs w:val="18"/>
          <w:lang w:val="it-IT"/>
        </w:rPr>
        <w:t>9</w:t>
      </w:r>
      <w:r w:rsidR="0017203F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</w:t>
      </w:r>
      <w:r w:rsidR="00AC5097" w:rsidRPr="00801120">
        <w:rPr>
          <w:rFonts w:ascii="Times New Roman" w:hAnsi="Times New Roman" w:cs="Times New Roman"/>
          <w:sz w:val="18"/>
          <w:szCs w:val="18"/>
          <w:lang w:val="it-IT"/>
        </w:rPr>
        <w:t>Engrav</w:t>
      </w:r>
      <w:r w:rsidR="00C62BE9" w:rsidRPr="00801120">
        <w:rPr>
          <w:rFonts w:ascii="Times New Roman" w:hAnsi="Times New Roman" w:cs="Times New Roman"/>
          <w:sz w:val="18"/>
          <w:szCs w:val="18"/>
          <w:lang w:val="it-IT"/>
        </w:rPr>
        <w:t>ed</w:t>
      </w:r>
      <w:r w:rsidR="00AC5097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</w:t>
      </w:r>
      <w:r w:rsidR="00C62BE9" w:rsidRPr="00801120">
        <w:rPr>
          <w:rFonts w:ascii="Times New Roman" w:hAnsi="Times New Roman" w:cs="Times New Roman"/>
          <w:sz w:val="18"/>
          <w:szCs w:val="18"/>
          <w:lang w:val="it-IT"/>
        </w:rPr>
        <w:t>view of</w:t>
      </w:r>
      <w:r w:rsidR="00AC5097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Napoli di Romania with </w:t>
      </w:r>
      <w:r w:rsidR="00425E22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an </w:t>
      </w:r>
      <w:r w:rsidR="00AC5097" w:rsidRPr="00801120">
        <w:rPr>
          <w:rFonts w:ascii="Times New Roman" w:hAnsi="Times New Roman" w:cs="Times New Roman"/>
          <w:sz w:val="18"/>
          <w:szCs w:val="18"/>
          <w:lang w:val="it-IT"/>
        </w:rPr>
        <w:t>“arithmetic prognostication” of its conquest by the Venetians,</w:t>
      </w:r>
      <w:r w:rsidR="00A42957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in</w:t>
      </w:r>
      <w:r w:rsidR="00AC5097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</w:t>
      </w:r>
      <w:r w:rsidR="0017203F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Giacomo Franconio, </w:t>
      </w:r>
      <w:r w:rsidR="0017203F" w:rsidRPr="00801120">
        <w:rPr>
          <w:rFonts w:ascii="Times New Roman" w:hAnsi="Times New Roman" w:cs="Times New Roman"/>
          <w:i/>
          <w:sz w:val="18"/>
          <w:szCs w:val="18"/>
          <w:lang w:val="it-IT"/>
        </w:rPr>
        <w:t xml:space="preserve">Teatro delle più moderne imprese de guerra fatte si nell Ungheria come nella Dalmatia Morea et altri luoghi </w:t>
      </w:r>
      <w:r w:rsidR="0017203F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(Venice, [1689]).</w:t>
      </w:r>
      <w:r w:rsidR="00C62BE9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Biblioteca Estense Universitaria, Modena.</w:t>
      </w:r>
    </w:p>
    <w:p w:rsidR="00B808CF" w:rsidRPr="00801120" w:rsidRDefault="006D5ADF" w:rsidP="00265E2F">
      <w:pPr>
        <w:spacing w:after="0" w:line="240" w:lineRule="auto"/>
        <w:rPr>
          <w:rFonts w:ascii="Times New Roman" w:hAnsi="Times New Roman" w:cs="Times New Roman"/>
          <w:sz w:val="18"/>
          <w:szCs w:val="18"/>
          <w:lang w:val="it-IT"/>
        </w:rPr>
      </w:pPr>
      <w:r>
        <w:rPr>
          <w:rFonts w:ascii="Times New Roman" w:hAnsi="Times New Roman" w:cs="Times New Roman"/>
          <w:noProof/>
          <w:sz w:val="18"/>
          <w:szCs w:val="18"/>
          <w:lang w:eastAsia="en-GB"/>
        </w:rPr>
        <w:drawing>
          <wp:inline distT="0" distB="0" distL="0" distR="0">
            <wp:extent cx="2106930" cy="1828800"/>
            <wp:effectExtent l="19050" t="0" r="7620" b="0"/>
            <wp:docPr id="19" name="Εικόνα 19" descr="C:\Users\Natasa\Desktop\LefcadaAlbertiSMa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tasa\Desktop\LefcadaAlbertiSMau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ADF" w:rsidRDefault="006D5ADF" w:rsidP="00265E2F">
      <w:pPr>
        <w:spacing w:after="0" w:line="240" w:lineRule="auto"/>
        <w:rPr>
          <w:rFonts w:ascii="Times New Roman" w:hAnsi="Times New Roman" w:cs="Times New Roman"/>
          <w:sz w:val="18"/>
          <w:szCs w:val="18"/>
          <w:lang w:val="it-IT"/>
        </w:rPr>
      </w:pPr>
    </w:p>
    <w:p w:rsidR="00265E2F" w:rsidRPr="00801120" w:rsidRDefault="00146E17" w:rsidP="00265E2F">
      <w:pPr>
        <w:spacing w:after="0" w:line="240" w:lineRule="auto"/>
        <w:rPr>
          <w:rFonts w:ascii="Times New Roman" w:hAnsi="Times New Roman" w:cs="Times New Roman"/>
          <w:sz w:val="18"/>
          <w:szCs w:val="18"/>
          <w:lang w:val="it-IT"/>
        </w:rPr>
      </w:pPr>
      <w:r w:rsidRPr="00801120">
        <w:rPr>
          <w:rFonts w:ascii="Times New Roman" w:hAnsi="Times New Roman" w:cs="Times New Roman"/>
          <w:sz w:val="18"/>
          <w:szCs w:val="18"/>
          <w:lang w:val="it-IT"/>
        </w:rPr>
        <w:t>10</w:t>
      </w:r>
      <w:r w:rsidR="00D26F4E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</w:t>
      </w:r>
      <w:r w:rsidR="00CC3338" w:rsidRPr="00801120">
        <w:rPr>
          <w:rFonts w:ascii="Times New Roman" w:eastAsia="Calibri" w:hAnsi="Times New Roman" w:cs="Times New Roman"/>
          <w:i/>
          <w:sz w:val="18"/>
          <w:szCs w:val="18"/>
          <w:lang w:val="it-IT"/>
        </w:rPr>
        <w:t>Dissegno della piazza di</w:t>
      </w:r>
      <w:r w:rsidR="006B5C38" w:rsidRPr="00801120">
        <w:rPr>
          <w:rFonts w:ascii="Times New Roman" w:eastAsia="Calibri" w:hAnsi="Times New Roman" w:cs="Times New Roman"/>
          <w:i/>
          <w:sz w:val="18"/>
          <w:szCs w:val="18"/>
          <w:lang w:val="it-IT"/>
        </w:rPr>
        <w:t xml:space="preserve"> S. Maura, e suoi borghi </w:t>
      </w:r>
      <w:r w:rsidR="00234198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(</w:t>
      </w:r>
      <w:r w:rsidR="000A154F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 xml:space="preserve">Venice, </w:t>
      </w:r>
      <w:r w:rsidR="00CC3338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1684</w:t>
      </w:r>
      <w:r w:rsidR="00234198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 xml:space="preserve">). </w:t>
      </w:r>
      <w:r w:rsidR="00265E2F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Biblioteca Nazionale Marciana, Venice.</w:t>
      </w:r>
    </w:p>
    <w:p w:rsidR="00B808CF" w:rsidRDefault="00B808CF" w:rsidP="00BC0FB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it-IT" w:eastAsia="en-GB"/>
        </w:rPr>
      </w:pPr>
    </w:p>
    <w:p w:rsidR="006D5ADF" w:rsidRPr="00801120" w:rsidRDefault="006D5ADF" w:rsidP="00BC0FB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it-IT" w:eastAsia="en-GB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en-GB"/>
        </w:rPr>
        <w:drawing>
          <wp:inline distT="0" distB="0" distL="0" distR="0">
            <wp:extent cx="2435860" cy="1748155"/>
            <wp:effectExtent l="19050" t="0" r="2540" b="0"/>
            <wp:docPr id="20" name="Εικόνα 20" descr="C:\Users\Natasa\Desktop\Lefcad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tasa\Desktop\Lefcada1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38" w:rsidRPr="00801120" w:rsidRDefault="00D26F4E" w:rsidP="00BC0FB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it-IT" w:eastAsia="en-GB"/>
        </w:rPr>
      </w:pPr>
      <w:r w:rsidRPr="00801120">
        <w:rPr>
          <w:rFonts w:ascii="Times New Roman" w:eastAsia="Times New Roman" w:hAnsi="Times New Roman" w:cs="Times New Roman"/>
          <w:sz w:val="18"/>
          <w:szCs w:val="18"/>
          <w:lang w:val="it-IT" w:eastAsia="en-GB"/>
        </w:rPr>
        <w:t>1</w:t>
      </w:r>
      <w:r w:rsidR="00146E17" w:rsidRPr="00801120">
        <w:rPr>
          <w:rFonts w:ascii="Times New Roman" w:eastAsia="Times New Roman" w:hAnsi="Times New Roman" w:cs="Times New Roman"/>
          <w:sz w:val="18"/>
          <w:szCs w:val="18"/>
          <w:lang w:val="it-IT" w:eastAsia="en-GB"/>
        </w:rPr>
        <w:t>1</w:t>
      </w:r>
      <w:r w:rsidRPr="00801120">
        <w:rPr>
          <w:rFonts w:ascii="Times New Roman" w:eastAsia="Times New Roman" w:hAnsi="Times New Roman" w:cs="Times New Roman"/>
          <w:sz w:val="18"/>
          <w:szCs w:val="18"/>
          <w:lang w:val="it-IT" w:eastAsia="en-GB"/>
        </w:rPr>
        <w:t xml:space="preserve"> </w:t>
      </w:r>
      <w:r w:rsidR="003A28AE" w:rsidRPr="00801120">
        <w:rPr>
          <w:rFonts w:ascii="Times New Roman" w:hAnsi="Times New Roman" w:cs="Times New Roman"/>
          <w:i/>
          <w:sz w:val="18"/>
          <w:szCs w:val="18"/>
          <w:lang w:val="it-IT"/>
        </w:rPr>
        <w:t>Pianta della fortezza di S. Maura con l’isola di Lefcada</w:t>
      </w:r>
      <w:r w:rsidR="003A28AE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</w:t>
      </w:r>
      <w:r w:rsidR="006B5C38" w:rsidRPr="00801120">
        <w:rPr>
          <w:rFonts w:ascii="Times New Roman" w:hAnsi="Times New Roman" w:cs="Times New Roman"/>
          <w:sz w:val="18"/>
          <w:szCs w:val="18"/>
          <w:lang w:val="it-IT"/>
        </w:rPr>
        <w:t>(</w:t>
      </w:r>
      <w:r w:rsidR="003A28AE" w:rsidRPr="00801120">
        <w:rPr>
          <w:rFonts w:ascii="Times New Roman" w:hAnsi="Times New Roman" w:cs="Times New Roman"/>
          <w:sz w:val="18"/>
          <w:szCs w:val="18"/>
          <w:lang w:val="it-IT"/>
        </w:rPr>
        <w:t>Venice, 1684</w:t>
      </w:r>
      <w:r w:rsidR="006B5C38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). </w:t>
      </w:r>
      <w:r w:rsidR="003A28AE" w:rsidRPr="00801120">
        <w:rPr>
          <w:rFonts w:ascii="Times New Roman" w:hAnsi="Times New Roman" w:cs="Times New Roman"/>
          <w:sz w:val="18"/>
          <w:szCs w:val="18"/>
          <w:lang w:val="it-IT"/>
        </w:rPr>
        <w:t>Biblioteca Nazionale Marciana</w:t>
      </w:r>
      <w:r w:rsidR="00234198" w:rsidRPr="00801120">
        <w:rPr>
          <w:rFonts w:ascii="Times New Roman" w:hAnsi="Times New Roman" w:cs="Times New Roman"/>
          <w:sz w:val="18"/>
          <w:szCs w:val="18"/>
          <w:lang w:val="it-IT"/>
        </w:rPr>
        <w:t>, Venice</w:t>
      </w:r>
      <w:r w:rsidR="003A28AE" w:rsidRPr="00801120">
        <w:rPr>
          <w:rFonts w:ascii="Times New Roman" w:hAnsi="Times New Roman" w:cs="Times New Roman"/>
          <w:sz w:val="18"/>
          <w:szCs w:val="18"/>
          <w:lang w:val="it-IT"/>
        </w:rPr>
        <w:t>.</w:t>
      </w:r>
    </w:p>
    <w:p w:rsidR="00B808CF" w:rsidRPr="00801120" w:rsidRDefault="00B808CF" w:rsidP="00BC0FB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it-IT" w:eastAsia="en-GB"/>
        </w:rPr>
      </w:pPr>
    </w:p>
    <w:p w:rsidR="006D5ADF" w:rsidRDefault="006D5ADF" w:rsidP="00BC0FB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it-IT" w:eastAsia="en-GB"/>
        </w:rPr>
      </w:pPr>
    </w:p>
    <w:p w:rsidR="006D5ADF" w:rsidRDefault="006D5ADF" w:rsidP="00BC0FB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it-IT" w:eastAsia="en-GB"/>
        </w:rPr>
      </w:pPr>
    </w:p>
    <w:p w:rsidR="006D5ADF" w:rsidRDefault="006D5ADF" w:rsidP="00BC0FB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it-IT" w:eastAsia="en-GB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en-GB"/>
        </w:rPr>
        <w:lastRenderedPageBreak/>
        <w:drawing>
          <wp:inline distT="0" distB="0" distL="0" distR="0">
            <wp:extent cx="1692707" cy="2282328"/>
            <wp:effectExtent l="19050" t="0" r="2743" b="0"/>
            <wp:docPr id="21" name="Εικόνα 21" descr="C:\Users\Natasa\Desktop\Prev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tasa\Desktop\Preves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07" cy="228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70" w:rsidRPr="00801120" w:rsidRDefault="00146E17" w:rsidP="00BC0FBC">
      <w:pPr>
        <w:spacing w:after="0" w:line="240" w:lineRule="auto"/>
        <w:rPr>
          <w:rFonts w:ascii="Times New Roman" w:hAnsi="Times New Roman" w:cs="Times New Roman"/>
          <w:sz w:val="18"/>
          <w:szCs w:val="18"/>
          <w:lang w:val="it-IT"/>
        </w:rPr>
      </w:pPr>
      <w:r w:rsidRPr="00801120">
        <w:rPr>
          <w:rFonts w:ascii="Times New Roman" w:eastAsia="Times New Roman" w:hAnsi="Times New Roman" w:cs="Times New Roman"/>
          <w:sz w:val="18"/>
          <w:szCs w:val="18"/>
          <w:lang w:val="it-IT" w:eastAsia="en-GB"/>
        </w:rPr>
        <w:t>12</w:t>
      </w:r>
      <w:r w:rsidR="00D26F4E" w:rsidRPr="00801120">
        <w:rPr>
          <w:rFonts w:ascii="Times New Roman" w:eastAsia="Times New Roman" w:hAnsi="Times New Roman" w:cs="Times New Roman"/>
          <w:sz w:val="18"/>
          <w:szCs w:val="18"/>
          <w:lang w:val="it-IT" w:eastAsia="en-GB"/>
        </w:rPr>
        <w:t xml:space="preserve"> </w:t>
      </w:r>
      <w:r w:rsidR="00234198" w:rsidRPr="00801120">
        <w:rPr>
          <w:rFonts w:ascii="Times New Roman" w:eastAsia="Times New Roman" w:hAnsi="Times New Roman" w:cs="Times New Roman"/>
          <w:sz w:val="18"/>
          <w:szCs w:val="18"/>
          <w:lang w:val="it-IT" w:eastAsia="en-GB"/>
        </w:rPr>
        <w:t>Gulf of Prevesa</w:t>
      </w:r>
      <w:r w:rsidR="00A42957" w:rsidRPr="00801120">
        <w:rPr>
          <w:rFonts w:ascii="Times New Roman" w:eastAsia="Times New Roman" w:hAnsi="Times New Roman" w:cs="Times New Roman"/>
          <w:sz w:val="18"/>
          <w:szCs w:val="18"/>
          <w:lang w:val="it-IT" w:eastAsia="en-GB"/>
        </w:rPr>
        <w:t>,</w:t>
      </w:r>
      <w:r w:rsidR="00234198" w:rsidRPr="00801120">
        <w:rPr>
          <w:rFonts w:ascii="Times New Roman" w:eastAsia="Times New Roman" w:hAnsi="Times New Roman" w:cs="Times New Roman"/>
          <w:sz w:val="18"/>
          <w:szCs w:val="18"/>
          <w:lang w:val="it-IT" w:eastAsia="en-GB"/>
        </w:rPr>
        <w:t xml:space="preserve"> in </w:t>
      </w:r>
      <w:r w:rsidR="00E96570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Giacomo Franconio, </w:t>
      </w:r>
      <w:r w:rsidR="00E96570" w:rsidRPr="00801120">
        <w:rPr>
          <w:rFonts w:ascii="Times New Roman" w:hAnsi="Times New Roman" w:cs="Times New Roman"/>
          <w:i/>
          <w:sz w:val="18"/>
          <w:szCs w:val="18"/>
          <w:lang w:val="it-IT"/>
        </w:rPr>
        <w:t>Teatro delle più moderne imprese de guerra fatte si nell Ungheria come nella Dalmatia Morea et altri luoghi</w:t>
      </w:r>
      <w:r w:rsidR="00E96570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(Venice, [1689]).</w:t>
      </w:r>
      <w:r w:rsidR="006B5C38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Biblioteca Estense Universitaria, Modena.</w:t>
      </w:r>
    </w:p>
    <w:p w:rsidR="00B808CF" w:rsidRPr="00801120" w:rsidRDefault="00B808CF" w:rsidP="00BC0FB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it-IT" w:eastAsia="en-GB"/>
        </w:rPr>
      </w:pPr>
    </w:p>
    <w:p w:rsidR="006D5ADF" w:rsidRDefault="009732DF" w:rsidP="00BC0FB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it-IT" w:eastAsia="en-GB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en-GB"/>
        </w:rPr>
        <w:drawing>
          <wp:inline distT="0" distB="0" distL="0" distR="0">
            <wp:extent cx="2175510" cy="1626528"/>
            <wp:effectExtent l="19050" t="0" r="0" b="0"/>
            <wp:docPr id="22" name="Εικόνα 22" descr="C:\Users\Natasa\Desktop\ModonBre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tasa\Desktop\ModonBres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18" cy="162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4E" w:rsidRPr="00801120" w:rsidRDefault="00146E17" w:rsidP="00BC0FBC">
      <w:pPr>
        <w:spacing w:after="0" w:line="240" w:lineRule="auto"/>
        <w:rPr>
          <w:rFonts w:ascii="Times New Roman" w:hAnsi="Times New Roman" w:cs="Times New Roman"/>
          <w:sz w:val="18"/>
          <w:szCs w:val="18"/>
          <w:lang w:val="it-IT"/>
        </w:rPr>
      </w:pPr>
      <w:r w:rsidRPr="00801120">
        <w:rPr>
          <w:rFonts w:ascii="Times New Roman" w:eastAsia="Times New Roman" w:hAnsi="Times New Roman" w:cs="Times New Roman"/>
          <w:sz w:val="18"/>
          <w:szCs w:val="18"/>
          <w:lang w:val="it-IT" w:eastAsia="en-GB"/>
        </w:rPr>
        <w:t>13</w:t>
      </w:r>
      <w:r w:rsidR="00D26F4E" w:rsidRPr="00801120">
        <w:rPr>
          <w:rFonts w:ascii="Times New Roman" w:eastAsia="Times New Roman" w:hAnsi="Times New Roman" w:cs="Times New Roman"/>
          <w:sz w:val="18"/>
          <w:szCs w:val="18"/>
          <w:lang w:val="it-IT" w:eastAsia="en-GB"/>
        </w:rPr>
        <w:t xml:space="preserve"> </w:t>
      </w:r>
      <w:r w:rsidR="009732DF">
        <w:rPr>
          <w:rFonts w:ascii="Times New Roman" w:eastAsia="Times New Roman" w:hAnsi="Times New Roman" w:cs="Times New Roman"/>
          <w:sz w:val="18"/>
          <w:szCs w:val="18"/>
          <w:lang w:val="it-IT" w:eastAsia="en-GB"/>
        </w:rPr>
        <w:t xml:space="preserve">Battista Brespi and </w:t>
      </w:r>
      <w:r w:rsidR="00921B77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G</w:t>
      </w:r>
      <w:r w:rsidR="006B5C38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iovanni</w:t>
      </w:r>
      <w:r w:rsidR="00921B77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 xml:space="preserve"> Palazzi, </w:t>
      </w:r>
      <w:r w:rsidR="00921B77" w:rsidRPr="00801120">
        <w:rPr>
          <w:rFonts w:ascii="Times New Roman" w:eastAsia="Calibri" w:hAnsi="Times New Roman" w:cs="Times New Roman"/>
          <w:i/>
          <w:sz w:val="18"/>
          <w:szCs w:val="18"/>
          <w:lang w:val="it-IT"/>
        </w:rPr>
        <w:t>Pianta d</w:t>
      </w:r>
      <w:r w:rsidR="003A28AE" w:rsidRPr="00801120">
        <w:rPr>
          <w:rFonts w:ascii="Times New Roman" w:eastAsia="Calibri" w:hAnsi="Times New Roman" w:cs="Times New Roman"/>
          <w:i/>
          <w:sz w:val="18"/>
          <w:szCs w:val="18"/>
          <w:lang w:val="it-IT"/>
        </w:rPr>
        <w:t>ella fortezza di Modon</w:t>
      </w:r>
      <w:r w:rsidR="00921B77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 xml:space="preserve"> </w:t>
      </w:r>
      <w:r w:rsidR="006B5C38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(</w:t>
      </w:r>
      <w:r w:rsidR="003A28AE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Venice,</w:t>
      </w:r>
      <w:r w:rsidR="006057AC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 xml:space="preserve"> 1686</w:t>
      </w:r>
      <w:r w:rsidR="006B5C38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 xml:space="preserve">). </w:t>
      </w:r>
      <w:r w:rsidR="00265E2F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Biblioteca Nazionale Marciana, Venice.</w:t>
      </w:r>
    </w:p>
    <w:p w:rsidR="009732DF" w:rsidRPr="00801120" w:rsidRDefault="009732DF" w:rsidP="00BC0FBC">
      <w:pPr>
        <w:spacing w:after="0" w:line="240" w:lineRule="auto"/>
        <w:rPr>
          <w:rFonts w:ascii="Times New Roman" w:hAnsi="Times New Roman" w:cs="Times New Roman"/>
          <w:sz w:val="18"/>
          <w:szCs w:val="18"/>
          <w:lang w:val="it-IT"/>
        </w:rPr>
      </w:pPr>
      <w:r>
        <w:rPr>
          <w:rFonts w:ascii="Times New Roman" w:hAnsi="Times New Roman" w:cs="Times New Roman"/>
          <w:noProof/>
          <w:sz w:val="18"/>
          <w:szCs w:val="18"/>
          <w:lang w:eastAsia="en-GB"/>
        </w:rPr>
        <w:drawing>
          <wp:inline distT="0" distB="0" distL="0" distR="0">
            <wp:extent cx="2234032" cy="1442570"/>
            <wp:effectExtent l="19050" t="0" r="0" b="0"/>
            <wp:docPr id="23" name="Εικόνα 23" descr="C:\Users\Natasa\Desktop\Navarin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tasa\Desktop\Navarino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36" cy="144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B77" w:rsidRPr="00801120" w:rsidRDefault="00146E17" w:rsidP="00BC0FB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801120">
        <w:rPr>
          <w:rFonts w:ascii="Times New Roman" w:hAnsi="Times New Roman" w:cs="Times New Roman"/>
          <w:sz w:val="18"/>
          <w:szCs w:val="18"/>
          <w:lang w:val="it-IT"/>
        </w:rPr>
        <w:t>14</w:t>
      </w:r>
      <w:r w:rsidR="00921B77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</w:t>
      </w:r>
      <w:r w:rsidR="006B5C38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Arnold </w:t>
      </w:r>
      <w:r w:rsidR="009E7FC9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van </w:t>
      </w:r>
      <w:r w:rsidR="00921B77" w:rsidRPr="00801120">
        <w:rPr>
          <w:rFonts w:ascii="Times New Roman" w:hAnsi="Times New Roman" w:cs="Times New Roman"/>
          <w:sz w:val="18"/>
          <w:szCs w:val="18"/>
          <w:lang w:val="it-IT"/>
        </w:rPr>
        <w:t>Westerhout</w:t>
      </w:r>
      <w:r w:rsidR="00234198" w:rsidRPr="00801120">
        <w:rPr>
          <w:rFonts w:ascii="Times New Roman" w:hAnsi="Times New Roman" w:cs="Times New Roman"/>
          <w:sz w:val="18"/>
          <w:szCs w:val="18"/>
          <w:lang w:val="it-IT"/>
        </w:rPr>
        <w:t>,</w:t>
      </w:r>
      <w:r w:rsidR="00921B77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</w:t>
      </w:r>
      <w:r w:rsidR="009E7FC9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The Venetian conquest of </w:t>
      </w:r>
      <w:r w:rsidR="00AC4C63" w:rsidRPr="00801120">
        <w:rPr>
          <w:rFonts w:ascii="Times New Roman" w:hAnsi="Times New Roman" w:cs="Times New Roman"/>
          <w:sz w:val="18"/>
          <w:szCs w:val="18"/>
          <w:lang w:val="it-IT"/>
        </w:rPr>
        <w:t>N</w:t>
      </w:r>
      <w:r w:rsidR="009E7FC9" w:rsidRPr="00801120">
        <w:rPr>
          <w:rFonts w:ascii="Times New Roman" w:hAnsi="Times New Roman" w:cs="Times New Roman"/>
          <w:sz w:val="18"/>
          <w:szCs w:val="18"/>
          <w:lang w:val="it-IT"/>
        </w:rPr>
        <w:t>avarino</w:t>
      </w:r>
      <w:r w:rsidR="00A42957" w:rsidRPr="00801120">
        <w:rPr>
          <w:rFonts w:ascii="Times New Roman" w:hAnsi="Times New Roman" w:cs="Times New Roman"/>
          <w:sz w:val="18"/>
          <w:szCs w:val="18"/>
          <w:lang w:val="it-IT"/>
        </w:rPr>
        <w:t>,</w:t>
      </w:r>
      <w:r w:rsidR="00720A7F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in Gio’ Giacomo de Rossi, </w:t>
      </w:r>
      <w:proofErr w:type="spellStart"/>
      <w:r w:rsidR="00720A7F" w:rsidRPr="00801120">
        <w:rPr>
          <w:rFonts w:ascii="Times New Roman" w:hAnsi="Times New Roman" w:cs="Times New Roman"/>
          <w:i/>
          <w:sz w:val="18"/>
          <w:szCs w:val="18"/>
          <w:lang w:val="fr-FR"/>
        </w:rPr>
        <w:t>Teatro</w:t>
      </w:r>
      <w:proofErr w:type="spellEnd"/>
      <w:r w:rsidR="00720A7F" w:rsidRPr="00801120">
        <w:rPr>
          <w:rFonts w:ascii="Times New Roman" w:hAnsi="Times New Roman" w:cs="Times New Roman"/>
          <w:i/>
          <w:sz w:val="18"/>
          <w:szCs w:val="18"/>
          <w:lang w:val="fr-FR"/>
        </w:rPr>
        <w:t xml:space="preserve"> </w:t>
      </w:r>
      <w:proofErr w:type="spellStart"/>
      <w:r w:rsidR="00720A7F" w:rsidRPr="00801120">
        <w:rPr>
          <w:rFonts w:ascii="Times New Roman" w:hAnsi="Times New Roman" w:cs="Times New Roman"/>
          <w:i/>
          <w:sz w:val="18"/>
          <w:szCs w:val="18"/>
          <w:lang w:val="fr-FR"/>
        </w:rPr>
        <w:t>della</w:t>
      </w:r>
      <w:proofErr w:type="spellEnd"/>
      <w:r w:rsidR="00720A7F" w:rsidRPr="00801120">
        <w:rPr>
          <w:rFonts w:ascii="Times New Roman" w:hAnsi="Times New Roman" w:cs="Times New Roman"/>
          <w:i/>
          <w:sz w:val="18"/>
          <w:szCs w:val="18"/>
          <w:lang w:val="fr-FR"/>
        </w:rPr>
        <w:t xml:space="preserve"> </w:t>
      </w:r>
      <w:proofErr w:type="spellStart"/>
      <w:r w:rsidR="00720A7F" w:rsidRPr="00801120">
        <w:rPr>
          <w:rFonts w:ascii="Times New Roman" w:hAnsi="Times New Roman" w:cs="Times New Roman"/>
          <w:i/>
          <w:sz w:val="18"/>
          <w:szCs w:val="18"/>
          <w:lang w:val="fr-FR"/>
        </w:rPr>
        <w:t>guerra</w:t>
      </w:r>
      <w:proofErr w:type="spellEnd"/>
      <w:r w:rsidR="00720A7F" w:rsidRPr="00801120">
        <w:rPr>
          <w:rFonts w:ascii="Times New Roman" w:hAnsi="Times New Roman" w:cs="Times New Roman"/>
          <w:i/>
          <w:sz w:val="18"/>
          <w:szCs w:val="18"/>
          <w:lang w:val="fr-FR"/>
        </w:rPr>
        <w:t xml:space="preserve"> </w:t>
      </w:r>
      <w:proofErr w:type="spellStart"/>
      <w:r w:rsidR="00720A7F" w:rsidRPr="00801120">
        <w:rPr>
          <w:rFonts w:ascii="Times New Roman" w:hAnsi="Times New Roman" w:cs="Times New Roman"/>
          <w:i/>
          <w:sz w:val="18"/>
          <w:szCs w:val="18"/>
          <w:lang w:val="fr-FR"/>
        </w:rPr>
        <w:t>contro</w:t>
      </w:r>
      <w:proofErr w:type="spellEnd"/>
      <w:r w:rsidR="00720A7F" w:rsidRPr="00801120">
        <w:rPr>
          <w:rFonts w:ascii="Times New Roman" w:hAnsi="Times New Roman" w:cs="Times New Roman"/>
          <w:i/>
          <w:sz w:val="18"/>
          <w:szCs w:val="18"/>
          <w:lang w:val="fr-FR"/>
        </w:rPr>
        <w:t xml:space="preserve"> il Turco</w:t>
      </w:r>
      <w:r w:rsidR="00720A7F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, </w:t>
      </w:r>
      <w:r w:rsidR="00720A7F" w:rsidRPr="00801120">
        <w:rPr>
          <w:rFonts w:ascii="Times New Roman" w:hAnsi="Times New Roman" w:cs="Times New Roman"/>
          <w:i/>
          <w:sz w:val="18"/>
          <w:szCs w:val="18"/>
          <w:lang w:val="it-IT"/>
        </w:rPr>
        <w:t>dove sono le piante e le vedute delle principali città e for</w:t>
      </w:r>
      <w:r w:rsidR="00192C76" w:rsidRPr="00801120">
        <w:rPr>
          <w:rFonts w:ascii="Times New Roman" w:hAnsi="Times New Roman" w:cs="Times New Roman"/>
          <w:i/>
          <w:sz w:val="18"/>
          <w:szCs w:val="18"/>
          <w:lang w:val="it-IT"/>
        </w:rPr>
        <w:t>tezze dell’</w:t>
      </w:r>
      <w:r w:rsidR="00720A7F" w:rsidRPr="00801120">
        <w:rPr>
          <w:rFonts w:ascii="Times New Roman" w:hAnsi="Times New Roman" w:cs="Times New Roman"/>
          <w:i/>
          <w:sz w:val="18"/>
          <w:szCs w:val="18"/>
          <w:lang w:val="it-IT"/>
        </w:rPr>
        <w:t>Ungaria, Morea, e d’</w:t>
      </w:r>
      <w:r w:rsidR="00192C76" w:rsidRPr="00801120">
        <w:rPr>
          <w:rFonts w:ascii="Times New Roman" w:hAnsi="Times New Roman" w:cs="Times New Roman"/>
          <w:i/>
          <w:sz w:val="18"/>
          <w:szCs w:val="18"/>
          <w:lang w:val="it-IT"/>
        </w:rPr>
        <w:t>altre provincie, con gl’</w:t>
      </w:r>
      <w:r w:rsidR="00720A7F" w:rsidRPr="00801120">
        <w:rPr>
          <w:rFonts w:ascii="Times New Roman" w:hAnsi="Times New Roman" w:cs="Times New Roman"/>
          <w:i/>
          <w:sz w:val="18"/>
          <w:szCs w:val="18"/>
          <w:lang w:val="it-IT"/>
        </w:rPr>
        <w:t>assedii e conquiste fatte ... sotto il felice pontificato di Innocenzo XI</w:t>
      </w:r>
      <w:r w:rsidR="00720A7F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</w:t>
      </w:r>
      <w:r w:rsidR="000046AB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(Rome, 1687). </w:t>
      </w:r>
      <w:proofErr w:type="spellStart"/>
      <w:r w:rsidR="000046AB" w:rsidRPr="00801120">
        <w:rPr>
          <w:rFonts w:ascii="Times New Roman" w:hAnsi="Times New Roman" w:cs="Times New Roman"/>
          <w:sz w:val="18"/>
          <w:szCs w:val="18"/>
        </w:rPr>
        <w:t>Gennadius</w:t>
      </w:r>
      <w:proofErr w:type="spellEnd"/>
      <w:r w:rsidR="000046AB" w:rsidRPr="00801120">
        <w:rPr>
          <w:rFonts w:ascii="Times New Roman" w:hAnsi="Times New Roman" w:cs="Times New Roman"/>
          <w:sz w:val="18"/>
          <w:szCs w:val="18"/>
        </w:rPr>
        <w:t xml:space="preserve"> Library, American School of Classical Studies at Athens.</w:t>
      </w:r>
    </w:p>
    <w:p w:rsidR="00B808CF" w:rsidRDefault="00B808CF" w:rsidP="00BC0FB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732DF" w:rsidRPr="00801120" w:rsidRDefault="00DA134B" w:rsidP="00BC0FB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en-GB"/>
        </w:rPr>
        <w:drawing>
          <wp:inline distT="0" distB="0" distL="0" distR="0">
            <wp:extent cx="1458620" cy="1966702"/>
            <wp:effectExtent l="19050" t="0" r="8230" b="0"/>
            <wp:docPr id="24" name="Εικόνα 24" descr="C:\Users\Natasa\Desktop\Morosin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atasa\Desktop\Morosini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05" cy="196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B77" w:rsidRPr="00801120" w:rsidRDefault="00146E17" w:rsidP="00BC0FB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it-IT" w:eastAsia="en-GB"/>
        </w:rPr>
      </w:pPr>
      <w:r w:rsidRPr="00801120">
        <w:rPr>
          <w:rFonts w:ascii="Times New Roman" w:hAnsi="Times New Roman" w:cs="Times New Roman"/>
          <w:sz w:val="18"/>
          <w:szCs w:val="18"/>
          <w:lang w:val="it-IT"/>
        </w:rPr>
        <w:t>15</w:t>
      </w:r>
      <w:r w:rsidR="006329B5" w:rsidRPr="00801120">
        <w:rPr>
          <w:rFonts w:ascii="Times New Roman" w:hAnsi="Times New Roman" w:cs="Times New Roman"/>
          <w:sz w:val="18"/>
          <w:szCs w:val="18"/>
          <w:lang w:val="it-IT"/>
        </w:rPr>
        <w:t xml:space="preserve"> </w:t>
      </w:r>
      <w:r w:rsidR="001479F5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P</w:t>
      </w:r>
      <w:r w:rsidR="007A6350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.</w:t>
      </w:r>
      <w:r w:rsidR="001479F5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 xml:space="preserve"> van</w:t>
      </w:r>
      <w:r w:rsidR="006329B5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 xml:space="preserve"> Sickeleers, </w:t>
      </w:r>
      <w:r w:rsidR="00F26431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Engraved p</w:t>
      </w:r>
      <w:r w:rsidR="00265E2F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 xml:space="preserve">ortrait of Francesco Morosini </w:t>
      </w:r>
      <w:r w:rsidR="006B5C38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(</w:t>
      </w:r>
      <w:r w:rsidR="00265E2F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Venice,</w:t>
      </w:r>
      <w:r w:rsidR="006329B5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 xml:space="preserve"> 17</w:t>
      </w:r>
      <w:r w:rsidR="00265E2F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th c.</w:t>
      </w:r>
      <w:r w:rsidR="006B5C38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 xml:space="preserve">). </w:t>
      </w:r>
      <w:r w:rsidR="00265E2F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Biblioteca del Museo Correr, Venice</w:t>
      </w:r>
      <w:r w:rsidR="006329B5" w:rsidRPr="00801120">
        <w:rPr>
          <w:rFonts w:ascii="Times New Roman" w:eastAsia="Calibri" w:hAnsi="Times New Roman" w:cs="Times New Roman"/>
          <w:sz w:val="18"/>
          <w:szCs w:val="18"/>
          <w:lang w:val="it-IT"/>
        </w:rPr>
        <w:t>.</w:t>
      </w:r>
    </w:p>
    <w:sectPr w:rsidR="00921B77" w:rsidRPr="00801120" w:rsidSect="00BA23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E113F"/>
    <w:multiLevelType w:val="hybridMultilevel"/>
    <w:tmpl w:val="BA107F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FBC"/>
    <w:rsid w:val="00003393"/>
    <w:rsid w:val="000046AB"/>
    <w:rsid w:val="000A154F"/>
    <w:rsid w:val="00146E17"/>
    <w:rsid w:val="001479F5"/>
    <w:rsid w:val="0015191C"/>
    <w:rsid w:val="0017203F"/>
    <w:rsid w:val="00192C76"/>
    <w:rsid w:val="00204B1B"/>
    <w:rsid w:val="00234198"/>
    <w:rsid w:val="00240C99"/>
    <w:rsid w:val="00265E2F"/>
    <w:rsid w:val="002A2BBA"/>
    <w:rsid w:val="003539FE"/>
    <w:rsid w:val="003730D4"/>
    <w:rsid w:val="003A28AE"/>
    <w:rsid w:val="00425E22"/>
    <w:rsid w:val="004A2459"/>
    <w:rsid w:val="00503F68"/>
    <w:rsid w:val="005047DE"/>
    <w:rsid w:val="005759A2"/>
    <w:rsid w:val="005A2037"/>
    <w:rsid w:val="005B1E19"/>
    <w:rsid w:val="005D4A23"/>
    <w:rsid w:val="006057AC"/>
    <w:rsid w:val="006109B4"/>
    <w:rsid w:val="006329B5"/>
    <w:rsid w:val="0064006A"/>
    <w:rsid w:val="0066184F"/>
    <w:rsid w:val="006B0E39"/>
    <w:rsid w:val="006B5C38"/>
    <w:rsid w:val="006D5ADF"/>
    <w:rsid w:val="00720A7F"/>
    <w:rsid w:val="007A6350"/>
    <w:rsid w:val="00801120"/>
    <w:rsid w:val="0082668C"/>
    <w:rsid w:val="0083546F"/>
    <w:rsid w:val="008E0934"/>
    <w:rsid w:val="00921B77"/>
    <w:rsid w:val="00932E70"/>
    <w:rsid w:val="009732DF"/>
    <w:rsid w:val="009B7DF4"/>
    <w:rsid w:val="009E7FC9"/>
    <w:rsid w:val="00A42957"/>
    <w:rsid w:val="00AC4C63"/>
    <w:rsid w:val="00AC5097"/>
    <w:rsid w:val="00AE08F4"/>
    <w:rsid w:val="00B05F6C"/>
    <w:rsid w:val="00B1469D"/>
    <w:rsid w:val="00B72520"/>
    <w:rsid w:val="00B808CF"/>
    <w:rsid w:val="00B958C5"/>
    <w:rsid w:val="00BA2372"/>
    <w:rsid w:val="00BC0FBC"/>
    <w:rsid w:val="00C62BE9"/>
    <w:rsid w:val="00C73084"/>
    <w:rsid w:val="00C872BF"/>
    <w:rsid w:val="00CC3338"/>
    <w:rsid w:val="00D26F4E"/>
    <w:rsid w:val="00DA134B"/>
    <w:rsid w:val="00E87AEF"/>
    <w:rsid w:val="00E96570"/>
    <w:rsid w:val="00ED1372"/>
    <w:rsid w:val="00F26431"/>
    <w:rsid w:val="00F613DC"/>
    <w:rsid w:val="00FA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78308E-D6A2-4607-8C84-645ABABE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BA23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5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ullpost">
    <w:name w:val="fullpost"/>
    <w:basedOn w:val="DefaultParagraphFont"/>
    <w:rsid w:val="0015191C"/>
  </w:style>
  <w:style w:type="character" w:customStyle="1" w:styleId="tel">
    <w:name w:val="tel"/>
    <w:basedOn w:val="DefaultParagraphFont"/>
    <w:rsid w:val="0015191C"/>
  </w:style>
  <w:style w:type="paragraph" w:styleId="BalloonText">
    <w:name w:val="Balloon Text"/>
    <w:basedOn w:val="Normal"/>
    <w:link w:val="BalloonTextChar"/>
    <w:uiPriority w:val="99"/>
    <w:semiHidden/>
    <w:unhideWhenUsed/>
    <w:rsid w:val="00151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91C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2A2BBA"/>
    <w:rPr>
      <w:b/>
      <w:bCs/>
    </w:rPr>
  </w:style>
  <w:style w:type="paragraph" w:styleId="ListParagraph">
    <w:name w:val="List Paragraph"/>
    <w:basedOn w:val="Normal"/>
    <w:uiPriority w:val="34"/>
    <w:qFormat/>
    <w:rsid w:val="002A2BBA"/>
    <w:pPr>
      <w:ind w:left="720"/>
      <w:contextualSpacing/>
    </w:pPr>
  </w:style>
  <w:style w:type="character" w:customStyle="1" w:styleId="text31">
    <w:name w:val="text31"/>
    <w:rsid w:val="00146E17"/>
    <w:rPr>
      <w:rFonts w:ascii="Arial Unicode MS" w:hAnsi="Arial Unicode MS" w:hint="default"/>
      <w:b/>
      <w:bCs/>
      <w:color w:val="21206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4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8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8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504</Words>
  <Characters>2879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Anastasia</cp:lastModifiedBy>
  <cp:revision>2</cp:revision>
  <dcterms:created xsi:type="dcterms:W3CDTF">2017-02-03T22:19:00Z</dcterms:created>
  <dcterms:modified xsi:type="dcterms:W3CDTF">2017-02-03T22:19:00Z</dcterms:modified>
</cp:coreProperties>
</file>