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2F" w:rsidRPr="00771B53" w:rsidRDefault="008D7C2F" w:rsidP="008D7C2F">
      <w:pPr>
        <w:spacing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71B53">
        <w:rPr>
          <w:rFonts w:ascii="Arial" w:hAnsi="Arial" w:cs="Arial"/>
          <w:sz w:val="16"/>
          <w:szCs w:val="16"/>
        </w:rPr>
        <w:t>Figure 2: Exacerbating effect of violence victimisation on the association between loneliness and sleep quality in young adulthood.</w:t>
      </w:r>
      <w:r w:rsidR="00A33D7D">
        <w:rPr>
          <w:rFonts w:ascii="Arial" w:hAnsi="Arial" w:cs="Arial"/>
          <w:sz w:val="16"/>
          <w:szCs w:val="16"/>
        </w:rPr>
        <w:t xml:space="preserve"> </w:t>
      </w:r>
      <w:r w:rsidR="00A33D7D" w:rsidRPr="00771B53">
        <w:rPr>
          <w:rFonts w:ascii="Arial" w:hAnsi="Arial" w:cs="Arial"/>
          <w:sz w:val="16"/>
          <w:szCs w:val="16"/>
        </w:rPr>
        <w:t>Higher scores on the Y axis reflect poorer sleep quality.</w:t>
      </w:r>
    </w:p>
    <w:p w:rsidR="008D7C2F" w:rsidRPr="00771B53" w:rsidRDefault="008D7C2F" w:rsidP="008D7C2F">
      <w:pPr>
        <w:rPr>
          <w:rFonts w:ascii="Arial" w:hAnsi="Arial" w:cs="Arial"/>
          <w:sz w:val="16"/>
          <w:szCs w:val="16"/>
        </w:rPr>
      </w:pPr>
      <w:r w:rsidRPr="00771B5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20000" cy="3594040"/>
            <wp:effectExtent l="0" t="0" r="0" b="0"/>
            <wp:docPr id="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771B5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23056" cy="3600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7C2F" w:rsidRPr="00771B53" w:rsidRDefault="008D7C2F" w:rsidP="008D7C2F">
      <w:pPr>
        <w:spacing w:line="240" w:lineRule="auto"/>
        <w:rPr>
          <w:rFonts w:ascii="Arial" w:hAnsi="Arial" w:cs="Arial"/>
          <w:sz w:val="16"/>
          <w:szCs w:val="16"/>
        </w:rPr>
      </w:pPr>
    </w:p>
    <w:p w:rsidR="008D7C2F" w:rsidRPr="00771B53" w:rsidRDefault="008D7C2F" w:rsidP="008D7C2F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8D7C2F" w:rsidRPr="00771B53" w:rsidSect="00E96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2F"/>
    <w:rsid w:val="00000672"/>
    <w:rsid w:val="00001CCE"/>
    <w:rsid w:val="00003F3B"/>
    <w:rsid w:val="00011476"/>
    <w:rsid w:val="00011C77"/>
    <w:rsid w:val="000146CE"/>
    <w:rsid w:val="000164F1"/>
    <w:rsid w:val="00021689"/>
    <w:rsid w:val="00022849"/>
    <w:rsid w:val="000244D8"/>
    <w:rsid w:val="000254E7"/>
    <w:rsid w:val="00030CE3"/>
    <w:rsid w:val="00031508"/>
    <w:rsid w:val="0003735A"/>
    <w:rsid w:val="00037B8C"/>
    <w:rsid w:val="00040943"/>
    <w:rsid w:val="00041FD4"/>
    <w:rsid w:val="00045BAF"/>
    <w:rsid w:val="00054C40"/>
    <w:rsid w:val="0005530B"/>
    <w:rsid w:val="00060817"/>
    <w:rsid w:val="0006260D"/>
    <w:rsid w:val="000649A1"/>
    <w:rsid w:val="00065B6C"/>
    <w:rsid w:val="00065F28"/>
    <w:rsid w:val="00067834"/>
    <w:rsid w:val="000717B0"/>
    <w:rsid w:val="000725FF"/>
    <w:rsid w:val="00072DF6"/>
    <w:rsid w:val="000742CC"/>
    <w:rsid w:val="00074749"/>
    <w:rsid w:val="00087537"/>
    <w:rsid w:val="0009087B"/>
    <w:rsid w:val="00091AE4"/>
    <w:rsid w:val="00093AAA"/>
    <w:rsid w:val="00094005"/>
    <w:rsid w:val="000A043A"/>
    <w:rsid w:val="000A0F9F"/>
    <w:rsid w:val="000A360E"/>
    <w:rsid w:val="000A3F2E"/>
    <w:rsid w:val="000A50AD"/>
    <w:rsid w:val="000B1568"/>
    <w:rsid w:val="000B1AD7"/>
    <w:rsid w:val="000B2C73"/>
    <w:rsid w:val="000B2EEA"/>
    <w:rsid w:val="000B379F"/>
    <w:rsid w:val="000B3B21"/>
    <w:rsid w:val="000B45E4"/>
    <w:rsid w:val="000B7C1C"/>
    <w:rsid w:val="000C0EA9"/>
    <w:rsid w:val="000C2AC6"/>
    <w:rsid w:val="000C3A6A"/>
    <w:rsid w:val="000E0090"/>
    <w:rsid w:val="000E2D96"/>
    <w:rsid w:val="000E534C"/>
    <w:rsid w:val="000E67AF"/>
    <w:rsid w:val="000E6AB0"/>
    <w:rsid w:val="000F00E9"/>
    <w:rsid w:val="000F3D55"/>
    <w:rsid w:val="00100C15"/>
    <w:rsid w:val="00103B1A"/>
    <w:rsid w:val="00104E8F"/>
    <w:rsid w:val="00106113"/>
    <w:rsid w:val="001068A1"/>
    <w:rsid w:val="00106BD3"/>
    <w:rsid w:val="0011036D"/>
    <w:rsid w:val="00113BC5"/>
    <w:rsid w:val="00122B69"/>
    <w:rsid w:val="00132932"/>
    <w:rsid w:val="001362DE"/>
    <w:rsid w:val="00136AEF"/>
    <w:rsid w:val="00136DAF"/>
    <w:rsid w:val="00142AFA"/>
    <w:rsid w:val="001447DD"/>
    <w:rsid w:val="001452FC"/>
    <w:rsid w:val="00147497"/>
    <w:rsid w:val="00150484"/>
    <w:rsid w:val="00150FA6"/>
    <w:rsid w:val="00156AEE"/>
    <w:rsid w:val="00156FF4"/>
    <w:rsid w:val="00157BBF"/>
    <w:rsid w:val="00160733"/>
    <w:rsid w:val="00164A5C"/>
    <w:rsid w:val="00165574"/>
    <w:rsid w:val="001674C1"/>
    <w:rsid w:val="00172017"/>
    <w:rsid w:val="001723BC"/>
    <w:rsid w:val="00176A73"/>
    <w:rsid w:val="00177EE1"/>
    <w:rsid w:val="0018360A"/>
    <w:rsid w:val="00187404"/>
    <w:rsid w:val="001903E4"/>
    <w:rsid w:val="00191CD4"/>
    <w:rsid w:val="00192059"/>
    <w:rsid w:val="00192B8C"/>
    <w:rsid w:val="001931BB"/>
    <w:rsid w:val="001936A6"/>
    <w:rsid w:val="001936CA"/>
    <w:rsid w:val="001A091A"/>
    <w:rsid w:val="001A0F31"/>
    <w:rsid w:val="001A1483"/>
    <w:rsid w:val="001A2070"/>
    <w:rsid w:val="001A5443"/>
    <w:rsid w:val="001A5487"/>
    <w:rsid w:val="001A55DF"/>
    <w:rsid w:val="001B08AB"/>
    <w:rsid w:val="001B16A2"/>
    <w:rsid w:val="001B7F45"/>
    <w:rsid w:val="001C208C"/>
    <w:rsid w:val="001C41E1"/>
    <w:rsid w:val="001C7410"/>
    <w:rsid w:val="001F07EE"/>
    <w:rsid w:val="00207AB9"/>
    <w:rsid w:val="0021010D"/>
    <w:rsid w:val="00211EA0"/>
    <w:rsid w:val="0022102B"/>
    <w:rsid w:val="00221CB1"/>
    <w:rsid w:val="00223328"/>
    <w:rsid w:val="0022564A"/>
    <w:rsid w:val="00232FC5"/>
    <w:rsid w:val="0023575E"/>
    <w:rsid w:val="0023736F"/>
    <w:rsid w:val="00237C9B"/>
    <w:rsid w:val="00237D04"/>
    <w:rsid w:val="00240AD5"/>
    <w:rsid w:val="00240F39"/>
    <w:rsid w:val="00241A68"/>
    <w:rsid w:val="00242A26"/>
    <w:rsid w:val="00243E15"/>
    <w:rsid w:val="00245ED7"/>
    <w:rsid w:val="00250170"/>
    <w:rsid w:val="002503FC"/>
    <w:rsid w:val="00254578"/>
    <w:rsid w:val="002574B4"/>
    <w:rsid w:val="00263DFF"/>
    <w:rsid w:val="002673AE"/>
    <w:rsid w:val="00271F3A"/>
    <w:rsid w:val="002805D7"/>
    <w:rsid w:val="00280A7A"/>
    <w:rsid w:val="00283EBE"/>
    <w:rsid w:val="0029078C"/>
    <w:rsid w:val="00291D48"/>
    <w:rsid w:val="00292E00"/>
    <w:rsid w:val="0029537D"/>
    <w:rsid w:val="0029595B"/>
    <w:rsid w:val="00295D14"/>
    <w:rsid w:val="00296FC1"/>
    <w:rsid w:val="002A4069"/>
    <w:rsid w:val="002A5659"/>
    <w:rsid w:val="002A5CE1"/>
    <w:rsid w:val="002B04C8"/>
    <w:rsid w:val="002B18AA"/>
    <w:rsid w:val="002B194E"/>
    <w:rsid w:val="002B1F5C"/>
    <w:rsid w:val="002B5FC8"/>
    <w:rsid w:val="002B6649"/>
    <w:rsid w:val="002C1502"/>
    <w:rsid w:val="002C38B4"/>
    <w:rsid w:val="002C425C"/>
    <w:rsid w:val="002C5FE7"/>
    <w:rsid w:val="002C640E"/>
    <w:rsid w:val="002C66EE"/>
    <w:rsid w:val="002D4846"/>
    <w:rsid w:val="002D665D"/>
    <w:rsid w:val="002D71E1"/>
    <w:rsid w:val="002D7757"/>
    <w:rsid w:val="002E0CB0"/>
    <w:rsid w:val="002E2CE0"/>
    <w:rsid w:val="002E398F"/>
    <w:rsid w:val="002E4845"/>
    <w:rsid w:val="002E673F"/>
    <w:rsid w:val="002F08A3"/>
    <w:rsid w:val="002F4165"/>
    <w:rsid w:val="002F449F"/>
    <w:rsid w:val="002F6F7E"/>
    <w:rsid w:val="003002B4"/>
    <w:rsid w:val="00300569"/>
    <w:rsid w:val="00306188"/>
    <w:rsid w:val="0030629A"/>
    <w:rsid w:val="00306E74"/>
    <w:rsid w:val="00310646"/>
    <w:rsid w:val="00310F39"/>
    <w:rsid w:val="003147E0"/>
    <w:rsid w:val="00315506"/>
    <w:rsid w:val="00315C48"/>
    <w:rsid w:val="00315E34"/>
    <w:rsid w:val="00320D47"/>
    <w:rsid w:val="003247AE"/>
    <w:rsid w:val="0032530B"/>
    <w:rsid w:val="003364F9"/>
    <w:rsid w:val="003376A6"/>
    <w:rsid w:val="003414D8"/>
    <w:rsid w:val="00347025"/>
    <w:rsid w:val="003474A4"/>
    <w:rsid w:val="003478C7"/>
    <w:rsid w:val="003525D4"/>
    <w:rsid w:val="00354A15"/>
    <w:rsid w:val="0035526D"/>
    <w:rsid w:val="00356507"/>
    <w:rsid w:val="00361A5D"/>
    <w:rsid w:val="00361C5A"/>
    <w:rsid w:val="00362E2D"/>
    <w:rsid w:val="00362F3D"/>
    <w:rsid w:val="003643EE"/>
    <w:rsid w:val="00364B69"/>
    <w:rsid w:val="003659DC"/>
    <w:rsid w:val="00366903"/>
    <w:rsid w:val="00367D4C"/>
    <w:rsid w:val="00370033"/>
    <w:rsid w:val="00371077"/>
    <w:rsid w:val="003744D9"/>
    <w:rsid w:val="0037464F"/>
    <w:rsid w:val="00376115"/>
    <w:rsid w:val="00376BCC"/>
    <w:rsid w:val="00380CE5"/>
    <w:rsid w:val="00380F6D"/>
    <w:rsid w:val="003857B8"/>
    <w:rsid w:val="00387B29"/>
    <w:rsid w:val="003916CA"/>
    <w:rsid w:val="003960FD"/>
    <w:rsid w:val="003970B2"/>
    <w:rsid w:val="003A3E1C"/>
    <w:rsid w:val="003A5590"/>
    <w:rsid w:val="003B7971"/>
    <w:rsid w:val="003C17DC"/>
    <w:rsid w:val="003C2893"/>
    <w:rsid w:val="003C7ECF"/>
    <w:rsid w:val="003D0161"/>
    <w:rsid w:val="003D05CC"/>
    <w:rsid w:val="003D0EFA"/>
    <w:rsid w:val="003D1E19"/>
    <w:rsid w:val="003D3E33"/>
    <w:rsid w:val="003D4F3F"/>
    <w:rsid w:val="003E1BD3"/>
    <w:rsid w:val="003E1BE2"/>
    <w:rsid w:val="003E3F4B"/>
    <w:rsid w:val="003E716A"/>
    <w:rsid w:val="003E71EB"/>
    <w:rsid w:val="003E75C2"/>
    <w:rsid w:val="003E7703"/>
    <w:rsid w:val="003F005C"/>
    <w:rsid w:val="003F2DAD"/>
    <w:rsid w:val="003F5EAF"/>
    <w:rsid w:val="00404413"/>
    <w:rsid w:val="00404EA9"/>
    <w:rsid w:val="0040583D"/>
    <w:rsid w:val="00405FE0"/>
    <w:rsid w:val="00407115"/>
    <w:rsid w:val="00412CBC"/>
    <w:rsid w:val="00416E2F"/>
    <w:rsid w:val="0042108B"/>
    <w:rsid w:val="00423174"/>
    <w:rsid w:val="00431800"/>
    <w:rsid w:val="0043206F"/>
    <w:rsid w:val="00432E37"/>
    <w:rsid w:val="00433D80"/>
    <w:rsid w:val="00433ECC"/>
    <w:rsid w:val="00435F7F"/>
    <w:rsid w:val="00437F30"/>
    <w:rsid w:val="00443ADE"/>
    <w:rsid w:val="0045279A"/>
    <w:rsid w:val="00453BB9"/>
    <w:rsid w:val="00454FDB"/>
    <w:rsid w:val="004569F5"/>
    <w:rsid w:val="00457F20"/>
    <w:rsid w:val="00462611"/>
    <w:rsid w:val="004637A0"/>
    <w:rsid w:val="0046413E"/>
    <w:rsid w:val="0046710E"/>
    <w:rsid w:val="00470FEC"/>
    <w:rsid w:val="00471895"/>
    <w:rsid w:val="0047489A"/>
    <w:rsid w:val="00474C17"/>
    <w:rsid w:val="00475A6A"/>
    <w:rsid w:val="00477603"/>
    <w:rsid w:val="00483566"/>
    <w:rsid w:val="00487A5E"/>
    <w:rsid w:val="004948D7"/>
    <w:rsid w:val="004969E8"/>
    <w:rsid w:val="0049711E"/>
    <w:rsid w:val="004A2922"/>
    <w:rsid w:val="004A44A7"/>
    <w:rsid w:val="004A47FC"/>
    <w:rsid w:val="004A6F0E"/>
    <w:rsid w:val="004A72CB"/>
    <w:rsid w:val="004B0075"/>
    <w:rsid w:val="004B1C90"/>
    <w:rsid w:val="004B338F"/>
    <w:rsid w:val="004B4A44"/>
    <w:rsid w:val="004B4FCC"/>
    <w:rsid w:val="004C0C2C"/>
    <w:rsid w:val="004C4929"/>
    <w:rsid w:val="004C7001"/>
    <w:rsid w:val="004C741C"/>
    <w:rsid w:val="004D0E18"/>
    <w:rsid w:val="004D22AC"/>
    <w:rsid w:val="004D42BA"/>
    <w:rsid w:val="004E3A83"/>
    <w:rsid w:val="004E7EE1"/>
    <w:rsid w:val="004F3F97"/>
    <w:rsid w:val="004F4EA2"/>
    <w:rsid w:val="00500094"/>
    <w:rsid w:val="005000E9"/>
    <w:rsid w:val="00500D4E"/>
    <w:rsid w:val="00503E16"/>
    <w:rsid w:val="00504140"/>
    <w:rsid w:val="00504CCD"/>
    <w:rsid w:val="00506CC2"/>
    <w:rsid w:val="0051266E"/>
    <w:rsid w:val="0052316A"/>
    <w:rsid w:val="00523457"/>
    <w:rsid w:val="00523557"/>
    <w:rsid w:val="00523879"/>
    <w:rsid w:val="0052633C"/>
    <w:rsid w:val="00527DD6"/>
    <w:rsid w:val="00534D16"/>
    <w:rsid w:val="00536ADA"/>
    <w:rsid w:val="00540445"/>
    <w:rsid w:val="00541DF2"/>
    <w:rsid w:val="00544920"/>
    <w:rsid w:val="00544F81"/>
    <w:rsid w:val="0054689A"/>
    <w:rsid w:val="00551E59"/>
    <w:rsid w:val="005539B7"/>
    <w:rsid w:val="00554756"/>
    <w:rsid w:val="00556A63"/>
    <w:rsid w:val="0055793E"/>
    <w:rsid w:val="00557F3E"/>
    <w:rsid w:val="00566230"/>
    <w:rsid w:val="00567DBC"/>
    <w:rsid w:val="005716EB"/>
    <w:rsid w:val="00572079"/>
    <w:rsid w:val="00576778"/>
    <w:rsid w:val="0058082D"/>
    <w:rsid w:val="0058274D"/>
    <w:rsid w:val="00582E04"/>
    <w:rsid w:val="005841B7"/>
    <w:rsid w:val="005842BC"/>
    <w:rsid w:val="00585555"/>
    <w:rsid w:val="00591AD5"/>
    <w:rsid w:val="00595069"/>
    <w:rsid w:val="00596110"/>
    <w:rsid w:val="005970A8"/>
    <w:rsid w:val="005A0F17"/>
    <w:rsid w:val="005A2BB7"/>
    <w:rsid w:val="005A5212"/>
    <w:rsid w:val="005A54A1"/>
    <w:rsid w:val="005B0B4C"/>
    <w:rsid w:val="005B1E03"/>
    <w:rsid w:val="005B232E"/>
    <w:rsid w:val="005C084F"/>
    <w:rsid w:val="005C23F0"/>
    <w:rsid w:val="005C5AC5"/>
    <w:rsid w:val="005C5B9D"/>
    <w:rsid w:val="005C78BD"/>
    <w:rsid w:val="005D3255"/>
    <w:rsid w:val="005D3315"/>
    <w:rsid w:val="005E191C"/>
    <w:rsid w:val="005E52EC"/>
    <w:rsid w:val="005E56D3"/>
    <w:rsid w:val="005E7904"/>
    <w:rsid w:val="005E7E3C"/>
    <w:rsid w:val="005E7FD9"/>
    <w:rsid w:val="005F07A3"/>
    <w:rsid w:val="005F47CB"/>
    <w:rsid w:val="005F4A49"/>
    <w:rsid w:val="005F7E57"/>
    <w:rsid w:val="0060035E"/>
    <w:rsid w:val="0060485C"/>
    <w:rsid w:val="0060517F"/>
    <w:rsid w:val="006059D8"/>
    <w:rsid w:val="006117B1"/>
    <w:rsid w:val="00611D0B"/>
    <w:rsid w:val="00612BFC"/>
    <w:rsid w:val="00612CC7"/>
    <w:rsid w:val="0061460E"/>
    <w:rsid w:val="00614C88"/>
    <w:rsid w:val="006157B1"/>
    <w:rsid w:val="00615E91"/>
    <w:rsid w:val="0061679C"/>
    <w:rsid w:val="00620FB1"/>
    <w:rsid w:val="00623734"/>
    <w:rsid w:val="006244CB"/>
    <w:rsid w:val="006257D7"/>
    <w:rsid w:val="00626411"/>
    <w:rsid w:val="00626FE2"/>
    <w:rsid w:val="00631161"/>
    <w:rsid w:val="00631656"/>
    <w:rsid w:val="00632F20"/>
    <w:rsid w:val="00634DDF"/>
    <w:rsid w:val="00635D2A"/>
    <w:rsid w:val="006361E4"/>
    <w:rsid w:val="00651A4F"/>
    <w:rsid w:val="00652A5C"/>
    <w:rsid w:val="00652AD9"/>
    <w:rsid w:val="00653114"/>
    <w:rsid w:val="006546A5"/>
    <w:rsid w:val="00654C15"/>
    <w:rsid w:val="00657876"/>
    <w:rsid w:val="00657BA7"/>
    <w:rsid w:val="00664303"/>
    <w:rsid w:val="00665B1C"/>
    <w:rsid w:val="00666083"/>
    <w:rsid w:val="006660DD"/>
    <w:rsid w:val="006670CB"/>
    <w:rsid w:val="00667CBA"/>
    <w:rsid w:val="00670574"/>
    <w:rsid w:val="006750CE"/>
    <w:rsid w:val="00676D6E"/>
    <w:rsid w:val="00680387"/>
    <w:rsid w:val="00690742"/>
    <w:rsid w:val="00693192"/>
    <w:rsid w:val="00695EEE"/>
    <w:rsid w:val="006961E7"/>
    <w:rsid w:val="006A057B"/>
    <w:rsid w:val="006A4598"/>
    <w:rsid w:val="006A4D14"/>
    <w:rsid w:val="006A669A"/>
    <w:rsid w:val="006A7CEC"/>
    <w:rsid w:val="006B0861"/>
    <w:rsid w:val="006B1866"/>
    <w:rsid w:val="006B385B"/>
    <w:rsid w:val="006B3DC3"/>
    <w:rsid w:val="006B7065"/>
    <w:rsid w:val="006C5347"/>
    <w:rsid w:val="006C5E27"/>
    <w:rsid w:val="006D6F4D"/>
    <w:rsid w:val="006D7FC7"/>
    <w:rsid w:val="006E1A8E"/>
    <w:rsid w:val="006F163A"/>
    <w:rsid w:val="006F2FAE"/>
    <w:rsid w:val="006F2FB2"/>
    <w:rsid w:val="006F369E"/>
    <w:rsid w:val="006F39C5"/>
    <w:rsid w:val="006F626B"/>
    <w:rsid w:val="006F7AB9"/>
    <w:rsid w:val="0070114A"/>
    <w:rsid w:val="00702927"/>
    <w:rsid w:val="00704138"/>
    <w:rsid w:val="00704289"/>
    <w:rsid w:val="00707B15"/>
    <w:rsid w:val="00710EFF"/>
    <w:rsid w:val="007121B3"/>
    <w:rsid w:val="007147D8"/>
    <w:rsid w:val="00715AFB"/>
    <w:rsid w:val="00720089"/>
    <w:rsid w:val="007233A6"/>
    <w:rsid w:val="00724449"/>
    <w:rsid w:val="00726BBE"/>
    <w:rsid w:val="00726F5F"/>
    <w:rsid w:val="00730213"/>
    <w:rsid w:val="0073034A"/>
    <w:rsid w:val="007303C9"/>
    <w:rsid w:val="007304E1"/>
    <w:rsid w:val="00732AC3"/>
    <w:rsid w:val="007352EA"/>
    <w:rsid w:val="00741075"/>
    <w:rsid w:val="00741B78"/>
    <w:rsid w:val="00743B05"/>
    <w:rsid w:val="00744081"/>
    <w:rsid w:val="00746398"/>
    <w:rsid w:val="00746D62"/>
    <w:rsid w:val="00746DA0"/>
    <w:rsid w:val="0074755B"/>
    <w:rsid w:val="00747EC3"/>
    <w:rsid w:val="007510EE"/>
    <w:rsid w:val="00756B56"/>
    <w:rsid w:val="007611F3"/>
    <w:rsid w:val="007614AE"/>
    <w:rsid w:val="00763186"/>
    <w:rsid w:val="00764637"/>
    <w:rsid w:val="00764A2F"/>
    <w:rsid w:val="007656A5"/>
    <w:rsid w:val="00766D22"/>
    <w:rsid w:val="00767E78"/>
    <w:rsid w:val="007700D6"/>
    <w:rsid w:val="00771B53"/>
    <w:rsid w:val="0077217D"/>
    <w:rsid w:val="00772DF1"/>
    <w:rsid w:val="00773930"/>
    <w:rsid w:val="00780BF6"/>
    <w:rsid w:val="0078149B"/>
    <w:rsid w:val="00781691"/>
    <w:rsid w:val="0078267E"/>
    <w:rsid w:val="00783F73"/>
    <w:rsid w:val="00786EAB"/>
    <w:rsid w:val="0079166A"/>
    <w:rsid w:val="00793076"/>
    <w:rsid w:val="00795A5E"/>
    <w:rsid w:val="00795D94"/>
    <w:rsid w:val="007A2633"/>
    <w:rsid w:val="007A62F3"/>
    <w:rsid w:val="007A705C"/>
    <w:rsid w:val="007B0A12"/>
    <w:rsid w:val="007B2042"/>
    <w:rsid w:val="007B3E57"/>
    <w:rsid w:val="007B5468"/>
    <w:rsid w:val="007B5936"/>
    <w:rsid w:val="007C178D"/>
    <w:rsid w:val="007C3EE1"/>
    <w:rsid w:val="007C56CF"/>
    <w:rsid w:val="007C7D8B"/>
    <w:rsid w:val="007D6162"/>
    <w:rsid w:val="007D6FB8"/>
    <w:rsid w:val="007D7B52"/>
    <w:rsid w:val="007E58C4"/>
    <w:rsid w:val="007E5AAA"/>
    <w:rsid w:val="007F1065"/>
    <w:rsid w:val="007F35F0"/>
    <w:rsid w:val="007F47DB"/>
    <w:rsid w:val="007F4E86"/>
    <w:rsid w:val="008013D3"/>
    <w:rsid w:val="0080141E"/>
    <w:rsid w:val="00803203"/>
    <w:rsid w:val="00804598"/>
    <w:rsid w:val="0080493F"/>
    <w:rsid w:val="00804D20"/>
    <w:rsid w:val="00806473"/>
    <w:rsid w:val="00810368"/>
    <w:rsid w:val="0081097A"/>
    <w:rsid w:val="00810DC9"/>
    <w:rsid w:val="00813365"/>
    <w:rsid w:val="00822499"/>
    <w:rsid w:val="00824133"/>
    <w:rsid w:val="00824E0B"/>
    <w:rsid w:val="00825241"/>
    <w:rsid w:val="00826D23"/>
    <w:rsid w:val="0082753E"/>
    <w:rsid w:val="00831BB4"/>
    <w:rsid w:val="0083641A"/>
    <w:rsid w:val="00837AA4"/>
    <w:rsid w:val="008508B2"/>
    <w:rsid w:val="00850D7E"/>
    <w:rsid w:val="0085294C"/>
    <w:rsid w:val="00853E73"/>
    <w:rsid w:val="00854946"/>
    <w:rsid w:val="008625FC"/>
    <w:rsid w:val="00865955"/>
    <w:rsid w:val="0086666E"/>
    <w:rsid w:val="00870EE4"/>
    <w:rsid w:val="00872E05"/>
    <w:rsid w:val="0088000B"/>
    <w:rsid w:val="008821BC"/>
    <w:rsid w:val="00885C11"/>
    <w:rsid w:val="00891CB1"/>
    <w:rsid w:val="00892E47"/>
    <w:rsid w:val="00897FE2"/>
    <w:rsid w:val="008A2E29"/>
    <w:rsid w:val="008A2F92"/>
    <w:rsid w:val="008A594D"/>
    <w:rsid w:val="008B0967"/>
    <w:rsid w:val="008B1F86"/>
    <w:rsid w:val="008B6B9E"/>
    <w:rsid w:val="008C0336"/>
    <w:rsid w:val="008C0F2A"/>
    <w:rsid w:val="008C7E97"/>
    <w:rsid w:val="008D0CA7"/>
    <w:rsid w:val="008D1925"/>
    <w:rsid w:val="008D22D1"/>
    <w:rsid w:val="008D7C2F"/>
    <w:rsid w:val="008E3889"/>
    <w:rsid w:val="008E6373"/>
    <w:rsid w:val="008F457B"/>
    <w:rsid w:val="008F65E0"/>
    <w:rsid w:val="008F66A9"/>
    <w:rsid w:val="00900802"/>
    <w:rsid w:val="00902CA6"/>
    <w:rsid w:val="00905628"/>
    <w:rsid w:val="00905A87"/>
    <w:rsid w:val="00912C27"/>
    <w:rsid w:val="009159BC"/>
    <w:rsid w:val="00931873"/>
    <w:rsid w:val="0093271B"/>
    <w:rsid w:val="00933B6D"/>
    <w:rsid w:val="00933CFE"/>
    <w:rsid w:val="00937239"/>
    <w:rsid w:val="00937265"/>
    <w:rsid w:val="00942CA1"/>
    <w:rsid w:val="00944CCA"/>
    <w:rsid w:val="0094669F"/>
    <w:rsid w:val="00947573"/>
    <w:rsid w:val="00947AA4"/>
    <w:rsid w:val="009511F4"/>
    <w:rsid w:val="00954A4B"/>
    <w:rsid w:val="00955DB8"/>
    <w:rsid w:val="009569C3"/>
    <w:rsid w:val="009606B9"/>
    <w:rsid w:val="009630E1"/>
    <w:rsid w:val="00964AC7"/>
    <w:rsid w:val="00965589"/>
    <w:rsid w:val="009659EC"/>
    <w:rsid w:val="00970228"/>
    <w:rsid w:val="0097401A"/>
    <w:rsid w:val="00976367"/>
    <w:rsid w:val="00986591"/>
    <w:rsid w:val="00995A8E"/>
    <w:rsid w:val="00995DF1"/>
    <w:rsid w:val="009A1769"/>
    <w:rsid w:val="009A21E7"/>
    <w:rsid w:val="009A368D"/>
    <w:rsid w:val="009A4E4D"/>
    <w:rsid w:val="009B0CEC"/>
    <w:rsid w:val="009B2ED6"/>
    <w:rsid w:val="009B375D"/>
    <w:rsid w:val="009B6D24"/>
    <w:rsid w:val="009C04EC"/>
    <w:rsid w:val="009C09B1"/>
    <w:rsid w:val="009C6FEC"/>
    <w:rsid w:val="009D0525"/>
    <w:rsid w:val="009D181E"/>
    <w:rsid w:val="009D1B80"/>
    <w:rsid w:val="009D2B14"/>
    <w:rsid w:val="009D61FC"/>
    <w:rsid w:val="009D64C4"/>
    <w:rsid w:val="009E5BBB"/>
    <w:rsid w:val="009E62F7"/>
    <w:rsid w:val="009F18C4"/>
    <w:rsid w:val="009F2018"/>
    <w:rsid w:val="009F3257"/>
    <w:rsid w:val="009F3A81"/>
    <w:rsid w:val="009F3F1F"/>
    <w:rsid w:val="009F44D0"/>
    <w:rsid w:val="009F4AD9"/>
    <w:rsid w:val="00A0416B"/>
    <w:rsid w:val="00A05D1D"/>
    <w:rsid w:val="00A0670B"/>
    <w:rsid w:val="00A103E2"/>
    <w:rsid w:val="00A1580E"/>
    <w:rsid w:val="00A204AE"/>
    <w:rsid w:val="00A206AA"/>
    <w:rsid w:val="00A20E7C"/>
    <w:rsid w:val="00A223BF"/>
    <w:rsid w:val="00A242EC"/>
    <w:rsid w:val="00A25B03"/>
    <w:rsid w:val="00A25CAF"/>
    <w:rsid w:val="00A2705F"/>
    <w:rsid w:val="00A27B22"/>
    <w:rsid w:val="00A33D7D"/>
    <w:rsid w:val="00A33E11"/>
    <w:rsid w:val="00A35994"/>
    <w:rsid w:val="00A36292"/>
    <w:rsid w:val="00A378AE"/>
    <w:rsid w:val="00A40383"/>
    <w:rsid w:val="00A40A57"/>
    <w:rsid w:val="00A41CF6"/>
    <w:rsid w:val="00A43F59"/>
    <w:rsid w:val="00A452FD"/>
    <w:rsid w:val="00A4696A"/>
    <w:rsid w:val="00A46FC9"/>
    <w:rsid w:val="00A47348"/>
    <w:rsid w:val="00A53500"/>
    <w:rsid w:val="00A56AC4"/>
    <w:rsid w:val="00A573E6"/>
    <w:rsid w:val="00A630BE"/>
    <w:rsid w:val="00A63785"/>
    <w:rsid w:val="00A64AE7"/>
    <w:rsid w:val="00A64B5D"/>
    <w:rsid w:val="00A65CCE"/>
    <w:rsid w:val="00A65CD5"/>
    <w:rsid w:val="00A669C5"/>
    <w:rsid w:val="00A7070C"/>
    <w:rsid w:val="00A70813"/>
    <w:rsid w:val="00A75EEE"/>
    <w:rsid w:val="00A82144"/>
    <w:rsid w:val="00A8217F"/>
    <w:rsid w:val="00A83FF0"/>
    <w:rsid w:val="00A84B66"/>
    <w:rsid w:val="00A86894"/>
    <w:rsid w:val="00A86B79"/>
    <w:rsid w:val="00A87612"/>
    <w:rsid w:val="00A90AD5"/>
    <w:rsid w:val="00A924FF"/>
    <w:rsid w:val="00A9353A"/>
    <w:rsid w:val="00A9365E"/>
    <w:rsid w:val="00AA13B7"/>
    <w:rsid w:val="00AA38A5"/>
    <w:rsid w:val="00AA4097"/>
    <w:rsid w:val="00AA46B3"/>
    <w:rsid w:val="00AA4CAA"/>
    <w:rsid w:val="00AA51C0"/>
    <w:rsid w:val="00AA6595"/>
    <w:rsid w:val="00AA7086"/>
    <w:rsid w:val="00AB07FE"/>
    <w:rsid w:val="00AB3AC4"/>
    <w:rsid w:val="00AB5205"/>
    <w:rsid w:val="00AB6C24"/>
    <w:rsid w:val="00AB782E"/>
    <w:rsid w:val="00AC075B"/>
    <w:rsid w:val="00AC5215"/>
    <w:rsid w:val="00AC7331"/>
    <w:rsid w:val="00AC75F1"/>
    <w:rsid w:val="00AD0EF7"/>
    <w:rsid w:val="00AD2FA7"/>
    <w:rsid w:val="00AD4656"/>
    <w:rsid w:val="00AE02CC"/>
    <w:rsid w:val="00AE31FB"/>
    <w:rsid w:val="00AE45AA"/>
    <w:rsid w:val="00AE70AA"/>
    <w:rsid w:val="00AF0C5A"/>
    <w:rsid w:val="00AF23D2"/>
    <w:rsid w:val="00AF3702"/>
    <w:rsid w:val="00AF3A10"/>
    <w:rsid w:val="00B00565"/>
    <w:rsid w:val="00B00EE8"/>
    <w:rsid w:val="00B01754"/>
    <w:rsid w:val="00B06265"/>
    <w:rsid w:val="00B07FF3"/>
    <w:rsid w:val="00B1161E"/>
    <w:rsid w:val="00B127E9"/>
    <w:rsid w:val="00B1347A"/>
    <w:rsid w:val="00B23FED"/>
    <w:rsid w:val="00B30177"/>
    <w:rsid w:val="00B320AD"/>
    <w:rsid w:val="00B35425"/>
    <w:rsid w:val="00B36F2C"/>
    <w:rsid w:val="00B40A65"/>
    <w:rsid w:val="00B4164E"/>
    <w:rsid w:val="00B42FB7"/>
    <w:rsid w:val="00B4300E"/>
    <w:rsid w:val="00B45541"/>
    <w:rsid w:val="00B46691"/>
    <w:rsid w:val="00B4734B"/>
    <w:rsid w:val="00B47782"/>
    <w:rsid w:val="00B50F9F"/>
    <w:rsid w:val="00B52A62"/>
    <w:rsid w:val="00B545FE"/>
    <w:rsid w:val="00B6430F"/>
    <w:rsid w:val="00B64637"/>
    <w:rsid w:val="00B65958"/>
    <w:rsid w:val="00B67DB2"/>
    <w:rsid w:val="00B7220F"/>
    <w:rsid w:val="00B72914"/>
    <w:rsid w:val="00B7416E"/>
    <w:rsid w:val="00B74A9D"/>
    <w:rsid w:val="00B75674"/>
    <w:rsid w:val="00B75E0F"/>
    <w:rsid w:val="00B80A11"/>
    <w:rsid w:val="00B8147F"/>
    <w:rsid w:val="00B834F6"/>
    <w:rsid w:val="00B8689F"/>
    <w:rsid w:val="00B868AA"/>
    <w:rsid w:val="00B87B3D"/>
    <w:rsid w:val="00B90046"/>
    <w:rsid w:val="00B90E72"/>
    <w:rsid w:val="00B94269"/>
    <w:rsid w:val="00B95650"/>
    <w:rsid w:val="00B956E8"/>
    <w:rsid w:val="00B96410"/>
    <w:rsid w:val="00B97346"/>
    <w:rsid w:val="00BA03C1"/>
    <w:rsid w:val="00BA195A"/>
    <w:rsid w:val="00BA1AAB"/>
    <w:rsid w:val="00BB1429"/>
    <w:rsid w:val="00BB5B16"/>
    <w:rsid w:val="00BB5C08"/>
    <w:rsid w:val="00BB6628"/>
    <w:rsid w:val="00BC12BF"/>
    <w:rsid w:val="00BC15C0"/>
    <w:rsid w:val="00BC277E"/>
    <w:rsid w:val="00BC5BAE"/>
    <w:rsid w:val="00BD6BB0"/>
    <w:rsid w:val="00BD7D2D"/>
    <w:rsid w:val="00BE3EB9"/>
    <w:rsid w:val="00BE437A"/>
    <w:rsid w:val="00BE43D2"/>
    <w:rsid w:val="00BE4FB3"/>
    <w:rsid w:val="00BE533E"/>
    <w:rsid w:val="00BE7867"/>
    <w:rsid w:val="00BF1D1C"/>
    <w:rsid w:val="00BF4B7B"/>
    <w:rsid w:val="00C0036D"/>
    <w:rsid w:val="00C03A4D"/>
    <w:rsid w:val="00C0700C"/>
    <w:rsid w:val="00C11864"/>
    <w:rsid w:val="00C11BB1"/>
    <w:rsid w:val="00C13778"/>
    <w:rsid w:val="00C13D89"/>
    <w:rsid w:val="00C15BA2"/>
    <w:rsid w:val="00C15E1B"/>
    <w:rsid w:val="00C16CB0"/>
    <w:rsid w:val="00C2175F"/>
    <w:rsid w:val="00C222F3"/>
    <w:rsid w:val="00C22BE2"/>
    <w:rsid w:val="00C251DE"/>
    <w:rsid w:val="00C25CBA"/>
    <w:rsid w:val="00C30605"/>
    <w:rsid w:val="00C30FF9"/>
    <w:rsid w:val="00C32DBC"/>
    <w:rsid w:val="00C32F56"/>
    <w:rsid w:val="00C3618E"/>
    <w:rsid w:val="00C36900"/>
    <w:rsid w:val="00C4094E"/>
    <w:rsid w:val="00C43964"/>
    <w:rsid w:val="00C44E7D"/>
    <w:rsid w:val="00C4735C"/>
    <w:rsid w:val="00C50307"/>
    <w:rsid w:val="00C504E2"/>
    <w:rsid w:val="00C52A11"/>
    <w:rsid w:val="00C63A7A"/>
    <w:rsid w:val="00C65FBA"/>
    <w:rsid w:val="00C74BC5"/>
    <w:rsid w:val="00C76780"/>
    <w:rsid w:val="00C801C2"/>
    <w:rsid w:val="00C81E81"/>
    <w:rsid w:val="00C83F10"/>
    <w:rsid w:val="00C841C8"/>
    <w:rsid w:val="00C869F3"/>
    <w:rsid w:val="00C8703E"/>
    <w:rsid w:val="00C925C0"/>
    <w:rsid w:val="00C946AF"/>
    <w:rsid w:val="00CA1D5D"/>
    <w:rsid w:val="00CA3EFD"/>
    <w:rsid w:val="00CA557A"/>
    <w:rsid w:val="00CA6CC6"/>
    <w:rsid w:val="00CB31E6"/>
    <w:rsid w:val="00CB427C"/>
    <w:rsid w:val="00CB4352"/>
    <w:rsid w:val="00CB4593"/>
    <w:rsid w:val="00CB75F1"/>
    <w:rsid w:val="00CC5033"/>
    <w:rsid w:val="00CC5469"/>
    <w:rsid w:val="00CD1DEB"/>
    <w:rsid w:val="00CD1F6F"/>
    <w:rsid w:val="00CD217E"/>
    <w:rsid w:val="00CD34AF"/>
    <w:rsid w:val="00CD3746"/>
    <w:rsid w:val="00CD5038"/>
    <w:rsid w:val="00CD5EA9"/>
    <w:rsid w:val="00CD61D6"/>
    <w:rsid w:val="00CD63C6"/>
    <w:rsid w:val="00CD7A61"/>
    <w:rsid w:val="00CD7CE7"/>
    <w:rsid w:val="00CE0877"/>
    <w:rsid w:val="00CF3866"/>
    <w:rsid w:val="00CF5215"/>
    <w:rsid w:val="00CF55C3"/>
    <w:rsid w:val="00D061C7"/>
    <w:rsid w:val="00D07D05"/>
    <w:rsid w:val="00D109E0"/>
    <w:rsid w:val="00D12EB5"/>
    <w:rsid w:val="00D13753"/>
    <w:rsid w:val="00D17871"/>
    <w:rsid w:val="00D20BD2"/>
    <w:rsid w:val="00D21746"/>
    <w:rsid w:val="00D21A4A"/>
    <w:rsid w:val="00D2318E"/>
    <w:rsid w:val="00D24951"/>
    <w:rsid w:val="00D24A28"/>
    <w:rsid w:val="00D24C41"/>
    <w:rsid w:val="00D26ED3"/>
    <w:rsid w:val="00D27A03"/>
    <w:rsid w:val="00D31226"/>
    <w:rsid w:val="00D342CD"/>
    <w:rsid w:val="00D35148"/>
    <w:rsid w:val="00D40F70"/>
    <w:rsid w:val="00D41231"/>
    <w:rsid w:val="00D41C82"/>
    <w:rsid w:val="00D4310D"/>
    <w:rsid w:val="00D45B00"/>
    <w:rsid w:val="00D46ACC"/>
    <w:rsid w:val="00D46B67"/>
    <w:rsid w:val="00D51845"/>
    <w:rsid w:val="00D53795"/>
    <w:rsid w:val="00D53B9A"/>
    <w:rsid w:val="00D55CF0"/>
    <w:rsid w:val="00D6061D"/>
    <w:rsid w:val="00D62C86"/>
    <w:rsid w:val="00D6742B"/>
    <w:rsid w:val="00D7501F"/>
    <w:rsid w:val="00D7520E"/>
    <w:rsid w:val="00D754A4"/>
    <w:rsid w:val="00D75873"/>
    <w:rsid w:val="00D75CCA"/>
    <w:rsid w:val="00D77592"/>
    <w:rsid w:val="00D81B9A"/>
    <w:rsid w:val="00D82810"/>
    <w:rsid w:val="00D83C92"/>
    <w:rsid w:val="00D911A2"/>
    <w:rsid w:val="00D91908"/>
    <w:rsid w:val="00D9483F"/>
    <w:rsid w:val="00DA1CB6"/>
    <w:rsid w:val="00DA2BCB"/>
    <w:rsid w:val="00DA3B76"/>
    <w:rsid w:val="00DA3BBB"/>
    <w:rsid w:val="00DA53CE"/>
    <w:rsid w:val="00DB2638"/>
    <w:rsid w:val="00DB26F2"/>
    <w:rsid w:val="00DB725F"/>
    <w:rsid w:val="00DC311B"/>
    <w:rsid w:val="00DC4A86"/>
    <w:rsid w:val="00DC6D1B"/>
    <w:rsid w:val="00DC6DF0"/>
    <w:rsid w:val="00DD5FBC"/>
    <w:rsid w:val="00DE24F9"/>
    <w:rsid w:val="00DE613C"/>
    <w:rsid w:val="00DE79DF"/>
    <w:rsid w:val="00DF06EE"/>
    <w:rsid w:val="00DF0B43"/>
    <w:rsid w:val="00DF3574"/>
    <w:rsid w:val="00DF3FA2"/>
    <w:rsid w:val="00DF4352"/>
    <w:rsid w:val="00DF4DD4"/>
    <w:rsid w:val="00DF571D"/>
    <w:rsid w:val="00DF784C"/>
    <w:rsid w:val="00E0206D"/>
    <w:rsid w:val="00E02248"/>
    <w:rsid w:val="00E02DCD"/>
    <w:rsid w:val="00E0444D"/>
    <w:rsid w:val="00E13578"/>
    <w:rsid w:val="00E2053E"/>
    <w:rsid w:val="00E22D70"/>
    <w:rsid w:val="00E24168"/>
    <w:rsid w:val="00E25444"/>
    <w:rsid w:val="00E256AD"/>
    <w:rsid w:val="00E317A4"/>
    <w:rsid w:val="00E317F1"/>
    <w:rsid w:val="00E33108"/>
    <w:rsid w:val="00E37581"/>
    <w:rsid w:val="00E4104C"/>
    <w:rsid w:val="00E42C5D"/>
    <w:rsid w:val="00E445E4"/>
    <w:rsid w:val="00E45732"/>
    <w:rsid w:val="00E46BE6"/>
    <w:rsid w:val="00E476F9"/>
    <w:rsid w:val="00E503B1"/>
    <w:rsid w:val="00E52591"/>
    <w:rsid w:val="00E540B6"/>
    <w:rsid w:val="00E560F5"/>
    <w:rsid w:val="00E600F0"/>
    <w:rsid w:val="00E6050E"/>
    <w:rsid w:val="00E6169B"/>
    <w:rsid w:val="00E6329E"/>
    <w:rsid w:val="00E67157"/>
    <w:rsid w:val="00E705EF"/>
    <w:rsid w:val="00E7079A"/>
    <w:rsid w:val="00E70916"/>
    <w:rsid w:val="00E70B13"/>
    <w:rsid w:val="00E80D4C"/>
    <w:rsid w:val="00E8335E"/>
    <w:rsid w:val="00E846CB"/>
    <w:rsid w:val="00E84821"/>
    <w:rsid w:val="00E87051"/>
    <w:rsid w:val="00E927E7"/>
    <w:rsid w:val="00E93566"/>
    <w:rsid w:val="00E94F7B"/>
    <w:rsid w:val="00E95949"/>
    <w:rsid w:val="00E9623B"/>
    <w:rsid w:val="00E963AD"/>
    <w:rsid w:val="00E96875"/>
    <w:rsid w:val="00E96AC5"/>
    <w:rsid w:val="00EA268B"/>
    <w:rsid w:val="00EA36E3"/>
    <w:rsid w:val="00EA412E"/>
    <w:rsid w:val="00EA6455"/>
    <w:rsid w:val="00EA7520"/>
    <w:rsid w:val="00EB33DE"/>
    <w:rsid w:val="00EB4235"/>
    <w:rsid w:val="00EB690D"/>
    <w:rsid w:val="00EC4319"/>
    <w:rsid w:val="00EC4B72"/>
    <w:rsid w:val="00ED1161"/>
    <w:rsid w:val="00ED3270"/>
    <w:rsid w:val="00ED3320"/>
    <w:rsid w:val="00ED52AC"/>
    <w:rsid w:val="00ED7811"/>
    <w:rsid w:val="00EE0A83"/>
    <w:rsid w:val="00EE26C1"/>
    <w:rsid w:val="00EE4CF1"/>
    <w:rsid w:val="00EF0BB1"/>
    <w:rsid w:val="00EF267F"/>
    <w:rsid w:val="00EF2708"/>
    <w:rsid w:val="00EF4D15"/>
    <w:rsid w:val="00EF4D3B"/>
    <w:rsid w:val="00F00E47"/>
    <w:rsid w:val="00F02BCC"/>
    <w:rsid w:val="00F039FE"/>
    <w:rsid w:val="00F058DD"/>
    <w:rsid w:val="00F0724A"/>
    <w:rsid w:val="00F11B55"/>
    <w:rsid w:val="00F15149"/>
    <w:rsid w:val="00F1668A"/>
    <w:rsid w:val="00F173C9"/>
    <w:rsid w:val="00F23386"/>
    <w:rsid w:val="00F254D7"/>
    <w:rsid w:val="00F25820"/>
    <w:rsid w:val="00F260AA"/>
    <w:rsid w:val="00F268B1"/>
    <w:rsid w:val="00F26DBD"/>
    <w:rsid w:val="00F272E6"/>
    <w:rsid w:val="00F30806"/>
    <w:rsid w:val="00F3123B"/>
    <w:rsid w:val="00F32F88"/>
    <w:rsid w:val="00F36A5C"/>
    <w:rsid w:val="00F37C30"/>
    <w:rsid w:val="00F41571"/>
    <w:rsid w:val="00F42260"/>
    <w:rsid w:val="00F43D82"/>
    <w:rsid w:val="00F45A03"/>
    <w:rsid w:val="00F479F8"/>
    <w:rsid w:val="00F50E2F"/>
    <w:rsid w:val="00F54048"/>
    <w:rsid w:val="00F54678"/>
    <w:rsid w:val="00F54F12"/>
    <w:rsid w:val="00F56492"/>
    <w:rsid w:val="00F573A9"/>
    <w:rsid w:val="00F604CB"/>
    <w:rsid w:val="00F6304E"/>
    <w:rsid w:val="00F66D77"/>
    <w:rsid w:val="00F67152"/>
    <w:rsid w:val="00F707D2"/>
    <w:rsid w:val="00F70EF0"/>
    <w:rsid w:val="00F7124F"/>
    <w:rsid w:val="00F817FA"/>
    <w:rsid w:val="00F8183E"/>
    <w:rsid w:val="00F832C4"/>
    <w:rsid w:val="00F8347A"/>
    <w:rsid w:val="00F86882"/>
    <w:rsid w:val="00F92E0D"/>
    <w:rsid w:val="00F94940"/>
    <w:rsid w:val="00F94E33"/>
    <w:rsid w:val="00FA14E1"/>
    <w:rsid w:val="00FA2A1C"/>
    <w:rsid w:val="00FA58D1"/>
    <w:rsid w:val="00FA763A"/>
    <w:rsid w:val="00FB1D7E"/>
    <w:rsid w:val="00FB247C"/>
    <w:rsid w:val="00FB4105"/>
    <w:rsid w:val="00FB50D7"/>
    <w:rsid w:val="00FC26F6"/>
    <w:rsid w:val="00FC414D"/>
    <w:rsid w:val="00FC517F"/>
    <w:rsid w:val="00FC696C"/>
    <w:rsid w:val="00FC77D3"/>
    <w:rsid w:val="00FD2085"/>
    <w:rsid w:val="00FD3EF8"/>
    <w:rsid w:val="00FD79B8"/>
    <w:rsid w:val="00FE13AA"/>
    <w:rsid w:val="00FE1C32"/>
    <w:rsid w:val="00FE3989"/>
    <w:rsid w:val="00FE7AEF"/>
    <w:rsid w:val="00FF0903"/>
    <w:rsid w:val="00FF2E97"/>
    <w:rsid w:val="00FF3D4D"/>
    <w:rsid w:val="00FF5153"/>
    <w:rsid w:val="00FF59F0"/>
    <w:rsid w:val="00FF5B53"/>
    <w:rsid w:val="00FF6549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jgtim\Documents\PhD\Projects\11%20-%20Loneliness%20and%20sleep\90%20-%20Write%20up\excel%20file%20for%20plotting%20interaction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jgtim\Documents\PhD\Projects\11%20-%20Loneliness%20and%20sleep\90%20-%20Write%20up\excel%20file%20for%20plotting%20interac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Violence victimisation in adolescence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ADOLESCENCE!$H$8</c:f>
              <c:strCache>
                <c:ptCount val="1"/>
                <c:pt idx="0">
                  <c:v>No exposure</c:v>
                </c:pt>
              </c:strCache>
            </c:strRef>
          </c:tx>
          <c:spPr>
            <a:ln w="28575">
              <a:solidFill>
                <a:schemeClr val="accent3">
                  <a:lumMod val="75000"/>
                </a:schemeClr>
              </a:solidFill>
              <a:prstDash val="sysDash"/>
            </a:ln>
          </c:spPr>
          <c:marker>
            <c:symbol val="none"/>
          </c:marker>
          <c:xVal>
            <c:numRef>
              <c:f>ADOLESCENCE!$I$7:$J$7</c:f>
              <c:numCache>
                <c:formatCode>0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ADOLESCENCE!$I$8:$J$8</c:f>
              <c:numCache>
                <c:formatCode>General</c:formatCode>
                <c:ptCount val="2"/>
                <c:pt idx="0">
                  <c:v>4.3355869999999763</c:v>
                </c:pt>
                <c:pt idx="1">
                  <c:v>7.1539677999999975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E37-438E-B810-7971A8805EE6}"/>
            </c:ext>
          </c:extLst>
        </c:ser>
        <c:ser>
          <c:idx val="1"/>
          <c:order val="1"/>
          <c:tx>
            <c:strRef>
              <c:f>ADOLESCENCE!$H$9</c:f>
              <c:strCache>
                <c:ptCount val="1"/>
                <c:pt idx="0">
                  <c:v>Some exposure</c:v>
                </c:pt>
              </c:strCache>
            </c:strRef>
          </c:tx>
          <c:spPr>
            <a:ln w="28575">
              <a:solidFill>
                <a:srgbClr val="4E6BBE"/>
              </a:solidFill>
              <a:prstDash val="dash"/>
            </a:ln>
          </c:spPr>
          <c:marker>
            <c:symbol val="none"/>
          </c:marker>
          <c:xVal>
            <c:numRef>
              <c:f>ADOLESCENCE!$I$7:$J$7</c:f>
              <c:numCache>
                <c:formatCode>0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ADOLESCENCE!$I$9:$J$9</c:f>
              <c:numCache>
                <c:formatCode>General</c:formatCode>
                <c:ptCount val="2"/>
                <c:pt idx="0">
                  <c:v>4.8364349999999945</c:v>
                </c:pt>
                <c:pt idx="1">
                  <c:v>7.2694125999999955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E37-438E-B810-7971A8805EE6}"/>
            </c:ext>
          </c:extLst>
        </c:ser>
        <c:ser>
          <c:idx val="2"/>
          <c:order val="2"/>
          <c:tx>
            <c:strRef>
              <c:f>ADOLESCENCE!$H$10</c:f>
              <c:strCache>
                <c:ptCount val="1"/>
                <c:pt idx="0">
                  <c:v>Severe exposure</c:v>
                </c:pt>
              </c:strCache>
            </c:strRef>
          </c:tx>
          <c:spPr>
            <a:ln w="28575">
              <a:solidFill>
                <a:srgbClr val="D93333"/>
              </a:solidFill>
              <a:prstDash val="lgDash"/>
            </a:ln>
          </c:spPr>
          <c:marker>
            <c:symbol val="none"/>
          </c:marker>
          <c:xVal>
            <c:numRef>
              <c:f>ADOLESCENCE!$I$7:$J$7</c:f>
              <c:numCache>
                <c:formatCode>0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ADOLESCENCE!$I$10:$J$10</c:f>
              <c:numCache>
                <c:formatCode>General</c:formatCode>
                <c:ptCount val="2"/>
                <c:pt idx="0">
                  <c:v>5.3629469999999753</c:v>
                </c:pt>
                <c:pt idx="1">
                  <c:v>10.245505400000001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E37-438E-B810-7971A8805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9906432"/>
        <c:axId val="179908608"/>
      </c:scatterChart>
      <c:valAx>
        <c:axId val="179906432"/>
        <c:scaling>
          <c:orientation val="minMax"/>
          <c:max val="8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Loneliness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179908608"/>
        <c:crosses val="autoZero"/>
        <c:crossBetween val="midCat"/>
        <c:majorUnit val="1"/>
      </c:valAx>
      <c:valAx>
        <c:axId val="179908608"/>
        <c:scaling>
          <c:orientation val="minMax"/>
          <c:max val="12"/>
          <c:min val="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Sleep quality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79906432"/>
        <c:crosses val="autoZero"/>
        <c:crossBetween val="midCat"/>
        <c:majorUnit val="1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Maltreatment in childhood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CHILDHOOD!$H$8</c:f>
              <c:strCache>
                <c:ptCount val="1"/>
                <c:pt idx="0">
                  <c:v>No harm</c:v>
                </c:pt>
              </c:strCache>
            </c:strRef>
          </c:tx>
          <c:spPr>
            <a:ln w="28575">
              <a:solidFill>
                <a:schemeClr val="accent3">
                  <a:lumMod val="75000"/>
                </a:schemeClr>
              </a:solidFill>
              <a:prstDash val="sysDash"/>
            </a:ln>
          </c:spPr>
          <c:marker>
            <c:symbol val="none"/>
          </c:marker>
          <c:xVal>
            <c:numRef>
              <c:f>CHILDHOOD!$I$7:$J$7</c:f>
              <c:numCache>
                <c:formatCode>0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CHILDHOOD!$I$8:$J$8</c:f>
              <c:numCache>
                <c:formatCode>General</c:formatCode>
                <c:ptCount val="2"/>
                <c:pt idx="0">
                  <c:v>4.6331790000000002</c:v>
                </c:pt>
                <c:pt idx="1">
                  <c:v>7.972260600000026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7E1-4657-A7E0-350E1CD49897}"/>
            </c:ext>
          </c:extLst>
        </c:ser>
        <c:ser>
          <c:idx val="1"/>
          <c:order val="1"/>
          <c:tx>
            <c:strRef>
              <c:f>CHILDHOOD!$H$9</c:f>
              <c:strCache>
                <c:ptCount val="1"/>
                <c:pt idx="0">
                  <c:v>Probable harm</c:v>
                </c:pt>
              </c:strCache>
            </c:strRef>
          </c:tx>
          <c:spPr>
            <a:ln w="28575">
              <a:solidFill>
                <a:srgbClr val="4E6BBE"/>
              </a:solidFill>
              <a:prstDash val="dash"/>
            </a:ln>
          </c:spPr>
          <c:marker>
            <c:symbol val="none"/>
          </c:marker>
          <c:xVal>
            <c:numRef>
              <c:f>CHILDHOOD!$I$7:$J$7</c:f>
              <c:numCache>
                <c:formatCode>0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CHILDHOOD!$I$9:$J$9</c:f>
              <c:numCache>
                <c:formatCode>General</c:formatCode>
                <c:ptCount val="2"/>
                <c:pt idx="0">
                  <c:v>4.5205599999999855</c:v>
                </c:pt>
                <c:pt idx="1">
                  <c:v>9.0723248000000005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7E1-4657-A7E0-350E1CD49897}"/>
            </c:ext>
          </c:extLst>
        </c:ser>
        <c:ser>
          <c:idx val="2"/>
          <c:order val="2"/>
          <c:tx>
            <c:strRef>
              <c:f>CHILDHOOD!$H$10</c:f>
              <c:strCache>
                <c:ptCount val="1"/>
                <c:pt idx="0">
                  <c:v>Definite harm</c:v>
                </c:pt>
              </c:strCache>
            </c:strRef>
          </c:tx>
          <c:spPr>
            <a:ln w="28575">
              <a:solidFill>
                <a:srgbClr val="D93333"/>
              </a:solidFill>
              <a:prstDash val="lgDash"/>
            </a:ln>
          </c:spPr>
          <c:marker>
            <c:symbol val="none"/>
          </c:marker>
          <c:xVal>
            <c:numRef>
              <c:f>CHILDHOOD!$I$7:$J$7</c:f>
              <c:numCache>
                <c:formatCode>0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CHILDHOOD!$I$10:$J$10</c:f>
              <c:numCache>
                <c:formatCode>General</c:formatCode>
                <c:ptCount val="2"/>
                <c:pt idx="0">
                  <c:v>5.3682859999999781</c:v>
                </c:pt>
                <c:pt idx="1">
                  <c:v>10.974453200000006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7E1-4657-A7E0-350E1CD49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2705152"/>
        <c:axId val="183305344"/>
      </c:scatterChart>
      <c:valAx>
        <c:axId val="182705152"/>
        <c:scaling>
          <c:orientation val="minMax"/>
          <c:max val="8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Loneliness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183305344"/>
        <c:crosses val="autoZero"/>
        <c:crossBetween val="midCat"/>
        <c:majorUnit val="1"/>
      </c:valAx>
      <c:valAx>
        <c:axId val="183305344"/>
        <c:scaling>
          <c:orientation val="minMax"/>
          <c:max val="12"/>
          <c:min val="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Sleep quality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82705152"/>
        <c:crosses val="autoZero"/>
        <c:crossBetween val="midCat"/>
        <c:majorUnit val="1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4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Matthews</dc:creator>
  <cp:lastModifiedBy>spjgamg</cp:lastModifiedBy>
  <cp:revision>2</cp:revision>
  <dcterms:created xsi:type="dcterms:W3CDTF">2017-03-06T14:00:00Z</dcterms:created>
  <dcterms:modified xsi:type="dcterms:W3CDTF">2017-03-06T14:00:00Z</dcterms:modified>
</cp:coreProperties>
</file>