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2C5E" w14:textId="35050AE4" w:rsidR="00FB3A5F" w:rsidRPr="007124CB" w:rsidRDefault="00B82591" w:rsidP="006263A0">
      <w:pPr>
        <w:pStyle w:val="ListParagraph1"/>
        <w:spacing w:line="240" w:lineRule="auto"/>
        <w:ind w:left="0"/>
        <w:jc w:val="center"/>
        <w:rPr>
          <w:rFonts w:ascii="Arial" w:hAnsi="Arial" w:cs="Arial"/>
          <w:b/>
          <w:sz w:val="24"/>
          <w:szCs w:val="24"/>
          <w:shd w:val="clear" w:color="auto" w:fill="FFFFFF"/>
          <w:lang w:val="en-US"/>
        </w:rPr>
      </w:pPr>
      <w:r w:rsidRPr="007124CB">
        <w:rPr>
          <w:rFonts w:ascii="Arial" w:hAnsi="Arial" w:cs="Arial"/>
          <w:b/>
          <w:sz w:val="24"/>
          <w:szCs w:val="24"/>
          <w:shd w:val="clear" w:color="auto" w:fill="FFFFFF"/>
          <w:lang w:val="en-US"/>
        </w:rPr>
        <w:t>Audio-Visual Collisions:</w:t>
      </w:r>
      <w:r w:rsidR="006263A0" w:rsidRPr="007124CB">
        <w:rPr>
          <w:rFonts w:ascii="Arial" w:hAnsi="Arial" w:cs="Arial"/>
          <w:b/>
          <w:sz w:val="24"/>
          <w:szCs w:val="24"/>
          <w:shd w:val="clear" w:color="auto" w:fill="FFFFFF"/>
          <w:lang w:val="en-US"/>
        </w:rPr>
        <w:t xml:space="preserve"> </w:t>
      </w:r>
      <w:r w:rsidRPr="007124CB">
        <w:rPr>
          <w:rFonts w:ascii="Arial" w:hAnsi="Arial" w:cs="Arial"/>
          <w:b/>
          <w:sz w:val="24"/>
          <w:szCs w:val="24"/>
          <w:shd w:val="clear" w:color="auto" w:fill="FFFFFF"/>
          <w:lang w:val="en-US"/>
        </w:rPr>
        <w:t>Moving Image Technology and the</w:t>
      </w:r>
    </w:p>
    <w:p w14:paraId="45B3A046" w14:textId="1702B748" w:rsidR="00B82591" w:rsidRPr="007124CB" w:rsidRDefault="00FB3A5F" w:rsidP="006263A0">
      <w:pPr>
        <w:pStyle w:val="ListParagraph1"/>
        <w:spacing w:line="240" w:lineRule="auto"/>
        <w:ind w:left="0"/>
        <w:jc w:val="center"/>
        <w:rPr>
          <w:rFonts w:ascii="Arial" w:hAnsi="Arial" w:cs="Arial"/>
          <w:sz w:val="24"/>
          <w:szCs w:val="24"/>
          <w:shd w:val="clear" w:color="auto" w:fill="FFFFFF"/>
          <w:lang w:val="en-US"/>
        </w:rPr>
      </w:pPr>
      <w:r w:rsidRPr="007124CB">
        <w:rPr>
          <w:rFonts w:ascii="Arial" w:hAnsi="Arial" w:cs="Arial"/>
          <w:b/>
          <w:sz w:val="24"/>
          <w:szCs w:val="24"/>
          <w:shd w:val="clear" w:color="auto" w:fill="FFFFFF"/>
          <w:lang w:val="en-US"/>
        </w:rPr>
        <w:t>Laterna Magika</w:t>
      </w:r>
      <w:r w:rsidR="00B82591" w:rsidRPr="007124CB">
        <w:rPr>
          <w:rFonts w:ascii="Arial" w:hAnsi="Arial" w:cs="Arial"/>
          <w:b/>
          <w:sz w:val="24"/>
          <w:szCs w:val="24"/>
          <w:shd w:val="clear" w:color="auto" w:fill="FFFFFF"/>
          <w:lang w:val="en-US"/>
        </w:rPr>
        <w:t xml:space="preserve"> Aesthetic</w:t>
      </w:r>
      <w:r w:rsidR="006263A0" w:rsidRPr="007124CB">
        <w:rPr>
          <w:rFonts w:ascii="Arial" w:hAnsi="Arial" w:cs="Arial"/>
          <w:b/>
          <w:sz w:val="24"/>
          <w:szCs w:val="24"/>
          <w:shd w:val="clear" w:color="auto" w:fill="FFFFFF"/>
          <w:lang w:val="en-US"/>
        </w:rPr>
        <w:t xml:space="preserve"> </w:t>
      </w:r>
      <w:r w:rsidR="00B82591" w:rsidRPr="007124CB">
        <w:rPr>
          <w:rFonts w:ascii="Arial" w:hAnsi="Arial" w:cs="Arial"/>
          <w:b/>
          <w:sz w:val="24"/>
          <w:szCs w:val="24"/>
          <w:shd w:val="clear" w:color="auto" w:fill="FFFFFF"/>
          <w:lang w:val="en-US"/>
        </w:rPr>
        <w:t xml:space="preserve">in </w:t>
      </w:r>
      <w:r w:rsidR="00605F19">
        <w:rPr>
          <w:rFonts w:ascii="Arial" w:hAnsi="Arial" w:cs="Arial"/>
          <w:b/>
          <w:sz w:val="24"/>
          <w:szCs w:val="24"/>
          <w:shd w:val="clear" w:color="auto" w:fill="FFFFFF"/>
          <w:lang w:val="en-US"/>
        </w:rPr>
        <w:t>NMT</w:t>
      </w:r>
    </w:p>
    <w:p w14:paraId="17186C55" w14:textId="18A9371F" w:rsidR="001253EA" w:rsidRDefault="001253EA" w:rsidP="00E67B2D">
      <w:pPr>
        <w:shd w:val="clear" w:color="auto" w:fill="FFFFFF"/>
        <w:spacing w:after="0" w:line="480" w:lineRule="auto"/>
        <w:rPr>
          <w:rFonts w:ascii="Arial" w:eastAsia="Times New Roman" w:hAnsi="Arial" w:cs="Arial"/>
          <w:sz w:val="24"/>
          <w:szCs w:val="24"/>
          <w:lang w:eastAsia="en-GB"/>
        </w:rPr>
      </w:pPr>
    </w:p>
    <w:p w14:paraId="684AF819" w14:textId="5BCD92D6" w:rsidR="008121F2" w:rsidRPr="007124CB" w:rsidRDefault="00605F19" w:rsidP="008121F2">
      <w:pPr>
        <w:shd w:val="clear" w:color="auto" w:fill="FFFFFF"/>
        <w:spacing w:after="0" w:line="480" w:lineRule="auto"/>
        <w:rPr>
          <w:rFonts w:ascii="Arial" w:hAnsi="Arial" w:cs="Arial"/>
          <w:sz w:val="24"/>
          <w:szCs w:val="24"/>
        </w:rPr>
      </w:pPr>
      <w:r>
        <w:rPr>
          <w:rFonts w:ascii="Arial" w:hAnsi="Arial" w:cs="Arial"/>
          <w:sz w:val="24"/>
          <w:szCs w:val="24"/>
        </w:rPr>
        <w:t>New Music Theatre (NMT)</w:t>
      </w:r>
      <w:r w:rsidR="00D9036B" w:rsidRPr="007124CB">
        <w:rPr>
          <w:rFonts w:ascii="Arial" w:hAnsi="Arial" w:cs="Arial"/>
          <w:sz w:val="24"/>
          <w:szCs w:val="24"/>
        </w:rPr>
        <w:t xml:space="preserve"> has long been considered a mixed form that hovers between genres. Often, this li</w:t>
      </w:r>
      <w:bookmarkStart w:id="0" w:name="_GoBack"/>
      <w:bookmarkEnd w:id="0"/>
      <w:r w:rsidR="00D9036B" w:rsidRPr="007124CB">
        <w:rPr>
          <w:rFonts w:ascii="Arial" w:hAnsi="Arial" w:cs="Arial"/>
          <w:sz w:val="24"/>
          <w:szCs w:val="24"/>
        </w:rPr>
        <w:t>minality has been referred to in terms of other musical and dramatic practices.</w:t>
      </w:r>
      <w:r w:rsidR="00942F98">
        <w:rPr>
          <w:rFonts w:ascii="Arial" w:hAnsi="Arial" w:cs="Arial"/>
          <w:sz w:val="24"/>
          <w:szCs w:val="24"/>
        </w:rPr>
        <w:t xml:space="preserve"> </w:t>
      </w:r>
      <w:r w:rsidR="00D9036B" w:rsidRPr="007124CB">
        <w:rPr>
          <w:rFonts w:ascii="Arial" w:hAnsi="Arial" w:cs="Arial"/>
          <w:sz w:val="24"/>
          <w:szCs w:val="24"/>
        </w:rPr>
        <w:t xml:space="preserve">Eric Salzman and Thomas Desi, for instance, place it between several existing musical </w:t>
      </w:r>
      <w:r w:rsidR="001B599E" w:rsidRPr="007124CB">
        <w:rPr>
          <w:rFonts w:ascii="Arial" w:hAnsi="Arial" w:cs="Arial"/>
          <w:sz w:val="24"/>
          <w:szCs w:val="24"/>
        </w:rPr>
        <w:t>types</w:t>
      </w:r>
      <w:r w:rsidR="00D9036B" w:rsidRPr="007124CB">
        <w:rPr>
          <w:rFonts w:ascii="Arial" w:hAnsi="Arial" w:cs="Arial"/>
          <w:sz w:val="24"/>
          <w:szCs w:val="24"/>
        </w:rPr>
        <w:t xml:space="preserve">, explaining that “contemporary opera, music theater in its various forms, and the modern musical coexist on a continuum and the lines </w:t>
      </w:r>
      <w:r w:rsidR="00F26ED9" w:rsidRPr="007124CB">
        <w:rPr>
          <w:rFonts w:ascii="Arial" w:hAnsi="Arial" w:cs="Arial"/>
          <w:sz w:val="24"/>
          <w:szCs w:val="24"/>
        </w:rPr>
        <w:t>between them are often blurred” (2008, p.6).</w:t>
      </w:r>
      <w:r w:rsidR="00942F98">
        <w:rPr>
          <w:rFonts w:ascii="Arial" w:hAnsi="Arial" w:cs="Arial"/>
          <w:sz w:val="24"/>
          <w:szCs w:val="24"/>
        </w:rPr>
        <w:t xml:space="preserve"> </w:t>
      </w:r>
      <w:r w:rsidR="001B599E" w:rsidRPr="007124CB">
        <w:rPr>
          <w:rFonts w:ascii="Arial" w:hAnsi="Arial" w:cs="Arial"/>
          <w:sz w:val="24"/>
          <w:szCs w:val="24"/>
        </w:rPr>
        <w:t xml:space="preserve">With this in mind, </w:t>
      </w:r>
      <w:r w:rsidR="00AB428B" w:rsidRPr="007124CB">
        <w:rPr>
          <w:rFonts w:ascii="Arial" w:hAnsi="Arial" w:cs="Arial"/>
          <w:sz w:val="24"/>
          <w:szCs w:val="24"/>
        </w:rPr>
        <w:t xml:space="preserve">Salzman and Desi expand their understanding to include the placement of </w:t>
      </w:r>
      <w:r>
        <w:rPr>
          <w:rFonts w:ascii="Arial" w:hAnsi="Arial" w:cs="Arial"/>
          <w:sz w:val="24"/>
          <w:szCs w:val="24"/>
        </w:rPr>
        <w:t>NMT</w:t>
      </w:r>
      <w:r w:rsidR="00AB428B" w:rsidRPr="007124CB">
        <w:rPr>
          <w:rFonts w:ascii="Arial" w:hAnsi="Arial" w:cs="Arial"/>
          <w:sz w:val="24"/>
          <w:szCs w:val="24"/>
        </w:rPr>
        <w:t>’s style within a broader context, concluding that it is “closer in many ways to contemporary dance, dance theater, new theater and new performance art than to traditional opera.”</w:t>
      </w:r>
      <w:r w:rsidR="00F26ED9" w:rsidRPr="007124CB">
        <w:rPr>
          <w:rFonts w:ascii="Arial" w:hAnsi="Arial" w:cs="Arial"/>
          <w:sz w:val="24"/>
          <w:szCs w:val="24"/>
        </w:rPr>
        <w:t xml:space="preserve"> (p.4).</w:t>
      </w:r>
      <w:r w:rsidR="00942F98">
        <w:rPr>
          <w:rFonts w:ascii="Arial" w:hAnsi="Arial" w:cs="Arial"/>
          <w:sz w:val="24"/>
          <w:szCs w:val="24"/>
        </w:rPr>
        <w:t xml:space="preserve"> </w:t>
      </w:r>
      <w:r w:rsidR="00AB428B" w:rsidRPr="007124CB">
        <w:rPr>
          <w:rFonts w:ascii="Arial" w:hAnsi="Arial" w:cs="Arial"/>
          <w:sz w:val="24"/>
          <w:szCs w:val="24"/>
        </w:rPr>
        <w:t xml:space="preserve">Along similar lines, David Rosener highlights the importance of the connection between the liminal sonic nature of the genre, which he locates at “the more musical wing of </w:t>
      </w:r>
      <w:r w:rsidR="00AB428B" w:rsidRPr="008A568C">
        <w:rPr>
          <w:rFonts w:ascii="Arial" w:hAnsi="Arial" w:cs="Arial"/>
          <w:sz w:val="24"/>
          <w:szCs w:val="24"/>
        </w:rPr>
        <w:t>Composed Theatre”, and its realisation on stage</w:t>
      </w:r>
      <w:r w:rsidR="00AB428B" w:rsidRPr="007161FA">
        <w:rPr>
          <w:rFonts w:ascii="Arial" w:hAnsi="Arial" w:cs="Arial"/>
          <w:sz w:val="24"/>
          <w:szCs w:val="24"/>
        </w:rPr>
        <w:t xml:space="preserve">: </w:t>
      </w:r>
      <w:r w:rsidR="00B5732A" w:rsidRPr="007161FA">
        <w:rPr>
          <w:rFonts w:ascii="Arial" w:hAnsi="Arial" w:cs="Arial"/>
          <w:sz w:val="24"/>
          <w:szCs w:val="24"/>
        </w:rPr>
        <w:t>“</w:t>
      </w:r>
      <w:r w:rsidR="00AB428B" w:rsidRPr="00514AF0">
        <w:rPr>
          <w:rFonts w:ascii="Arial" w:hAnsi="Arial" w:cs="Arial"/>
          <w:sz w:val="24"/>
          <w:szCs w:val="24"/>
        </w:rPr>
        <w:t>Composed Theatre is not a genre—it is more a frame or a lens that brings quite disparate phenomena into view and collocates them.</w:t>
      </w:r>
      <w:r w:rsidR="00B5732A" w:rsidRPr="00514AF0">
        <w:rPr>
          <w:rFonts w:ascii="Arial" w:hAnsi="Arial" w:cs="Arial"/>
          <w:sz w:val="24"/>
          <w:szCs w:val="24"/>
        </w:rPr>
        <w:t>”</w:t>
      </w:r>
      <w:r w:rsidR="00550773" w:rsidRPr="00514AF0">
        <w:rPr>
          <w:rFonts w:ascii="Arial" w:hAnsi="Arial" w:cs="Arial"/>
          <w:sz w:val="24"/>
          <w:szCs w:val="24"/>
        </w:rPr>
        <w:t xml:space="preserve"> (2012, p.</w:t>
      </w:r>
      <w:r w:rsidR="00BE28BB" w:rsidRPr="00514AF0">
        <w:rPr>
          <w:rFonts w:ascii="Arial" w:hAnsi="Arial" w:cs="Arial"/>
          <w:sz w:val="24"/>
          <w:szCs w:val="24"/>
        </w:rPr>
        <w:t>11</w:t>
      </w:r>
      <w:r w:rsidR="00550773" w:rsidRPr="00514AF0">
        <w:rPr>
          <w:rFonts w:ascii="Arial" w:hAnsi="Arial" w:cs="Arial"/>
          <w:sz w:val="24"/>
          <w:szCs w:val="24"/>
        </w:rPr>
        <w:t>).</w:t>
      </w:r>
      <w:r w:rsidR="00AB428B" w:rsidRPr="007124CB">
        <w:rPr>
          <w:rFonts w:ascii="Arial" w:hAnsi="Arial" w:cs="Arial"/>
          <w:sz w:val="20"/>
          <w:szCs w:val="20"/>
        </w:rPr>
        <w:t xml:space="preserve"> </w:t>
      </w:r>
      <w:r w:rsidR="00AB428B" w:rsidRPr="007124CB">
        <w:rPr>
          <w:rFonts w:ascii="Arial" w:hAnsi="Arial" w:cs="Arial"/>
          <w:sz w:val="24"/>
          <w:szCs w:val="24"/>
        </w:rPr>
        <w:t xml:space="preserve">Of course, </w:t>
      </w:r>
      <w:r w:rsidR="00D87C57" w:rsidRPr="007124CB">
        <w:rPr>
          <w:rFonts w:ascii="Arial" w:hAnsi="Arial" w:cs="Arial"/>
          <w:sz w:val="24"/>
          <w:szCs w:val="24"/>
        </w:rPr>
        <w:t>the</w:t>
      </w:r>
      <w:r w:rsidR="00AB428B" w:rsidRPr="007124CB">
        <w:rPr>
          <w:rFonts w:ascii="Arial" w:hAnsi="Arial" w:cs="Arial"/>
          <w:sz w:val="24"/>
          <w:szCs w:val="24"/>
        </w:rPr>
        <w:t xml:space="preserve"> emphasis on, and inclusion of, staging elements </w:t>
      </w:r>
      <w:r w:rsidR="00D87C57" w:rsidRPr="007124CB">
        <w:rPr>
          <w:rFonts w:ascii="Arial" w:hAnsi="Arial" w:cs="Arial"/>
          <w:sz w:val="24"/>
          <w:szCs w:val="24"/>
        </w:rPr>
        <w:t>at</w:t>
      </w:r>
      <w:r w:rsidR="00AB428B" w:rsidRPr="007124CB">
        <w:rPr>
          <w:rFonts w:ascii="Arial" w:hAnsi="Arial" w:cs="Arial"/>
          <w:sz w:val="24"/>
          <w:szCs w:val="24"/>
        </w:rPr>
        <w:t xml:space="preserve"> the conception of a work </w:t>
      </w:r>
      <w:r w:rsidR="00D87C57" w:rsidRPr="007124CB">
        <w:rPr>
          <w:rFonts w:ascii="Arial" w:hAnsi="Arial" w:cs="Arial"/>
          <w:sz w:val="24"/>
          <w:szCs w:val="24"/>
        </w:rPr>
        <w:t>is</w:t>
      </w:r>
      <w:r w:rsidR="00AB428B" w:rsidRPr="007124CB">
        <w:rPr>
          <w:rFonts w:ascii="Arial" w:hAnsi="Arial" w:cs="Arial"/>
          <w:sz w:val="24"/>
          <w:szCs w:val="24"/>
        </w:rPr>
        <w:t xml:space="preserve"> not a surprise if we take into account the ways in which creative practice was breaking down disciplinary boundaries at the time, with the multimodal work of Cage, Kagel and many others including non-instrumental sounds, human gesture and movement as part of the composition, approaching, argues Rosener “the theatrical stage and its means of expression as </w:t>
      </w:r>
      <w:r w:rsidR="00AB428B" w:rsidRPr="007124CB">
        <w:rPr>
          <w:rFonts w:ascii="Arial" w:hAnsi="Arial" w:cs="Arial"/>
          <w:i/>
          <w:sz w:val="24"/>
          <w:szCs w:val="24"/>
        </w:rPr>
        <w:t>musical</w:t>
      </w:r>
      <w:r w:rsidR="00AB428B" w:rsidRPr="007124CB">
        <w:rPr>
          <w:rFonts w:ascii="Arial" w:hAnsi="Arial" w:cs="Arial"/>
          <w:sz w:val="24"/>
          <w:szCs w:val="24"/>
        </w:rPr>
        <w:t xml:space="preserve"> material. They treat voice, gesture, movement, light, sound, image, design and other features of theatrical production according to musical principles and compositional techniques and apply musical thinking to performance as a whole”.</w:t>
      </w:r>
      <w:r w:rsidR="00550773" w:rsidRPr="007124CB">
        <w:rPr>
          <w:rFonts w:ascii="Arial" w:hAnsi="Arial" w:cs="Arial"/>
          <w:sz w:val="24"/>
          <w:szCs w:val="24"/>
        </w:rPr>
        <w:t xml:space="preserve"> (2012, p.</w:t>
      </w:r>
      <w:r w:rsidR="00DB5A9F" w:rsidRPr="007124CB">
        <w:rPr>
          <w:rFonts w:ascii="Arial" w:hAnsi="Arial" w:cs="Arial"/>
          <w:sz w:val="24"/>
          <w:szCs w:val="24"/>
        </w:rPr>
        <w:t>9</w:t>
      </w:r>
      <w:r w:rsidR="00550773" w:rsidRPr="007124CB">
        <w:rPr>
          <w:rFonts w:ascii="Arial" w:hAnsi="Arial" w:cs="Arial"/>
          <w:sz w:val="24"/>
          <w:szCs w:val="24"/>
        </w:rPr>
        <w:t>).</w:t>
      </w:r>
      <w:r w:rsidR="00942F98">
        <w:rPr>
          <w:rFonts w:ascii="Arial" w:hAnsi="Arial" w:cs="Arial"/>
          <w:sz w:val="24"/>
          <w:szCs w:val="24"/>
        </w:rPr>
        <w:t xml:space="preserve"> </w:t>
      </w:r>
      <w:r w:rsidR="008D3D79" w:rsidRPr="007124CB">
        <w:rPr>
          <w:rFonts w:ascii="Arial" w:hAnsi="Arial" w:cs="Arial"/>
          <w:sz w:val="24"/>
          <w:szCs w:val="24"/>
        </w:rPr>
        <w:t xml:space="preserve">Robert Adlington has interrogated the difficulty of definition </w:t>
      </w:r>
      <w:r w:rsidR="008D3D79" w:rsidRPr="007124CB">
        <w:rPr>
          <w:rFonts w:ascii="Arial" w:hAnsi="Arial" w:cs="Arial"/>
          <w:sz w:val="24"/>
          <w:szCs w:val="24"/>
        </w:rPr>
        <w:lastRenderedPageBreak/>
        <w:t xml:space="preserve">further, noting that not only is the line between music theatre and instrumental works porous and unstable, </w:t>
      </w:r>
      <w:r w:rsidR="00BB3DAA" w:rsidRPr="007124CB">
        <w:rPr>
          <w:rFonts w:ascii="Arial" w:hAnsi="Arial" w:cs="Arial"/>
          <w:sz w:val="24"/>
          <w:szCs w:val="24"/>
        </w:rPr>
        <w:t>the</w:t>
      </w:r>
      <w:r w:rsidR="008D3D79" w:rsidRPr="007124CB">
        <w:rPr>
          <w:rFonts w:ascii="Arial" w:hAnsi="Arial" w:cs="Arial"/>
          <w:sz w:val="24"/>
          <w:szCs w:val="24"/>
        </w:rPr>
        <w:t xml:space="preserve"> human voice is </w:t>
      </w:r>
      <w:r w:rsidR="00A15C27" w:rsidRPr="007124CB">
        <w:rPr>
          <w:rFonts w:ascii="Arial" w:hAnsi="Arial" w:cs="Arial"/>
          <w:sz w:val="24"/>
          <w:szCs w:val="24"/>
        </w:rPr>
        <w:t xml:space="preserve">in fact </w:t>
      </w:r>
      <w:r w:rsidR="008D3D79" w:rsidRPr="007124CB">
        <w:rPr>
          <w:rFonts w:ascii="Arial" w:hAnsi="Arial" w:cs="Arial"/>
          <w:sz w:val="24"/>
          <w:szCs w:val="24"/>
        </w:rPr>
        <w:t>not a necessary component for music theatre</w:t>
      </w:r>
      <w:r w:rsidR="00ED72FE" w:rsidRPr="007124CB">
        <w:rPr>
          <w:rFonts w:ascii="Arial" w:hAnsi="Arial" w:cs="Arial"/>
          <w:sz w:val="24"/>
          <w:szCs w:val="24"/>
        </w:rPr>
        <w:t xml:space="preserve"> at all</w:t>
      </w:r>
      <w:r w:rsidR="008D3D79" w:rsidRPr="007124CB">
        <w:rPr>
          <w:rFonts w:ascii="Arial" w:hAnsi="Arial" w:cs="Arial"/>
          <w:sz w:val="24"/>
          <w:szCs w:val="24"/>
        </w:rPr>
        <w:t>,</w:t>
      </w:r>
      <w:r w:rsidR="002C4A18" w:rsidRPr="007124CB">
        <w:rPr>
          <w:rFonts w:ascii="Arial" w:hAnsi="Arial" w:cs="Arial"/>
          <w:sz w:val="24"/>
          <w:szCs w:val="24"/>
        </w:rPr>
        <w:t xml:space="preserve"> an understanding that opens the style to textures from beyond the musical altogether</w:t>
      </w:r>
      <w:r w:rsidR="00AB78AA">
        <w:rPr>
          <w:rFonts w:ascii="Arial" w:hAnsi="Arial" w:cs="Arial"/>
          <w:sz w:val="24"/>
          <w:szCs w:val="24"/>
        </w:rPr>
        <w:t>, such as “</w:t>
      </w:r>
      <w:r w:rsidR="008D3D79" w:rsidRPr="007124CB">
        <w:rPr>
          <w:rFonts w:ascii="Arial" w:hAnsi="Arial" w:cs="Arial"/>
          <w:sz w:val="24"/>
          <w:szCs w:val="24"/>
        </w:rPr>
        <w:t>facial expressions and bodily gestures</w:t>
      </w:r>
      <w:r w:rsidR="00AB78AA">
        <w:rPr>
          <w:rFonts w:ascii="Arial" w:hAnsi="Arial" w:cs="Arial"/>
          <w:sz w:val="24"/>
          <w:szCs w:val="24"/>
        </w:rPr>
        <w:t>”.</w:t>
      </w:r>
      <w:r w:rsidR="008D3D79" w:rsidRPr="007124CB">
        <w:rPr>
          <w:rFonts w:ascii="Arial" w:hAnsi="Arial" w:cs="Arial"/>
          <w:sz w:val="24"/>
          <w:szCs w:val="24"/>
        </w:rPr>
        <w:t xml:space="preserve"> </w:t>
      </w:r>
      <w:r w:rsidR="003921B7" w:rsidRPr="007124CB">
        <w:rPr>
          <w:rFonts w:ascii="Arial" w:hAnsi="Arial" w:cs="Arial"/>
          <w:sz w:val="24"/>
          <w:szCs w:val="24"/>
        </w:rPr>
        <w:t>(20</w:t>
      </w:r>
      <w:r w:rsidR="00564897" w:rsidRPr="007124CB">
        <w:rPr>
          <w:rFonts w:ascii="Arial" w:hAnsi="Arial" w:cs="Arial"/>
          <w:sz w:val="24"/>
          <w:szCs w:val="24"/>
        </w:rPr>
        <w:t>05,</w:t>
      </w:r>
      <w:r w:rsidR="003921B7" w:rsidRPr="007124CB">
        <w:rPr>
          <w:rFonts w:ascii="Arial" w:hAnsi="Arial" w:cs="Arial"/>
          <w:sz w:val="24"/>
          <w:szCs w:val="24"/>
        </w:rPr>
        <w:t xml:space="preserve"> p.</w:t>
      </w:r>
      <w:r w:rsidR="00564897" w:rsidRPr="007124CB">
        <w:rPr>
          <w:rFonts w:ascii="Arial" w:hAnsi="Arial" w:cs="Arial"/>
          <w:sz w:val="24"/>
          <w:szCs w:val="24"/>
        </w:rPr>
        <w:t>227</w:t>
      </w:r>
      <w:r w:rsidR="003921B7" w:rsidRPr="007124CB">
        <w:rPr>
          <w:rFonts w:ascii="Arial" w:hAnsi="Arial" w:cs="Arial"/>
          <w:sz w:val="24"/>
          <w:szCs w:val="24"/>
        </w:rPr>
        <w:t>).</w:t>
      </w:r>
      <w:r w:rsidR="008D3D79" w:rsidRPr="007124CB">
        <w:rPr>
          <w:rFonts w:ascii="Arial" w:hAnsi="Arial" w:cs="Arial"/>
          <w:sz w:val="24"/>
          <w:szCs w:val="24"/>
        </w:rPr>
        <w:t xml:space="preserve"> </w:t>
      </w:r>
    </w:p>
    <w:p w14:paraId="5B94A872" w14:textId="7A0D437B" w:rsidR="0060194A" w:rsidRPr="007124CB" w:rsidRDefault="002C4A18" w:rsidP="008436DC">
      <w:pPr>
        <w:spacing w:after="0" w:line="480" w:lineRule="auto"/>
        <w:ind w:firstLine="720"/>
        <w:rPr>
          <w:rFonts w:ascii="Arial" w:hAnsi="Arial" w:cs="Arial"/>
          <w:sz w:val="24"/>
          <w:szCs w:val="24"/>
        </w:rPr>
      </w:pPr>
      <w:r w:rsidRPr="007124CB">
        <w:rPr>
          <w:rFonts w:ascii="Arial" w:hAnsi="Arial" w:cs="Arial"/>
          <w:sz w:val="24"/>
          <w:szCs w:val="24"/>
        </w:rPr>
        <w:t>While Rosener understand</w:t>
      </w:r>
      <w:r w:rsidR="005C5967" w:rsidRPr="007124CB">
        <w:rPr>
          <w:rFonts w:ascii="Arial" w:hAnsi="Arial" w:cs="Arial"/>
          <w:sz w:val="24"/>
          <w:szCs w:val="24"/>
        </w:rPr>
        <w:t>s</w:t>
      </w:r>
      <w:r w:rsidRPr="007124CB">
        <w:rPr>
          <w:rFonts w:ascii="Arial" w:hAnsi="Arial" w:cs="Arial"/>
          <w:sz w:val="24"/>
          <w:szCs w:val="24"/>
        </w:rPr>
        <w:t xml:space="preserve"> </w:t>
      </w:r>
      <w:r w:rsidR="00605F19">
        <w:rPr>
          <w:rFonts w:ascii="Arial" w:hAnsi="Arial" w:cs="Arial"/>
          <w:sz w:val="24"/>
          <w:szCs w:val="24"/>
        </w:rPr>
        <w:t>NMT</w:t>
      </w:r>
      <w:r w:rsidRPr="007124CB">
        <w:rPr>
          <w:rFonts w:ascii="Arial" w:hAnsi="Arial" w:cs="Arial"/>
          <w:sz w:val="24"/>
          <w:szCs w:val="24"/>
        </w:rPr>
        <w:t xml:space="preserve"> as a frame rather than a genre, </w:t>
      </w:r>
      <w:r w:rsidR="005C5AD1" w:rsidRPr="007124CB">
        <w:rPr>
          <w:rFonts w:ascii="Arial" w:hAnsi="Arial" w:cs="Arial"/>
          <w:sz w:val="24"/>
          <w:szCs w:val="24"/>
        </w:rPr>
        <w:t xml:space="preserve">then, </w:t>
      </w:r>
      <w:r w:rsidR="00AB428B" w:rsidRPr="007124CB">
        <w:rPr>
          <w:rFonts w:ascii="Arial" w:hAnsi="Arial" w:cs="Arial"/>
          <w:sz w:val="24"/>
          <w:szCs w:val="24"/>
        </w:rPr>
        <w:t xml:space="preserve">Adlington </w:t>
      </w:r>
      <w:r w:rsidRPr="007124CB">
        <w:rPr>
          <w:rFonts w:ascii="Arial" w:hAnsi="Arial" w:cs="Arial"/>
          <w:sz w:val="24"/>
          <w:szCs w:val="24"/>
        </w:rPr>
        <w:t>suggests that it</w:t>
      </w:r>
      <w:r w:rsidR="00AB428B" w:rsidRPr="007124CB">
        <w:rPr>
          <w:rFonts w:ascii="Arial" w:hAnsi="Arial" w:cs="Arial"/>
          <w:sz w:val="24"/>
          <w:szCs w:val="24"/>
        </w:rPr>
        <w:t xml:space="preserve"> “is perhaps ultimately best seen as an ‘anti-genre’ – which is to say, as characterized by a refusal to conform to traditional or pre-existing genres and categories, rather than by any other consistent traits. Music theatre tends to illuminate the awkward interstices between art forms, the gaps between</w:t>
      </w:r>
      <w:r w:rsidR="003F33C2" w:rsidRPr="007124CB">
        <w:rPr>
          <w:rFonts w:ascii="Arial" w:hAnsi="Arial" w:cs="Arial"/>
          <w:sz w:val="24"/>
          <w:szCs w:val="24"/>
        </w:rPr>
        <w:t xml:space="preserve"> existing aesthetic categories” (20</w:t>
      </w:r>
      <w:r w:rsidR="00564897" w:rsidRPr="007124CB">
        <w:rPr>
          <w:rFonts w:ascii="Arial" w:hAnsi="Arial" w:cs="Arial"/>
          <w:sz w:val="24"/>
          <w:szCs w:val="24"/>
        </w:rPr>
        <w:t>05</w:t>
      </w:r>
      <w:r w:rsidR="003F33C2" w:rsidRPr="007124CB">
        <w:rPr>
          <w:rFonts w:ascii="Arial" w:hAnsi="Arial" w:cs="Arial"/>
          <w:sz w:val="24"/>
          <w:szCs w:val="24"/>
        </w:rPr>
        <w:t>, p.).</w:t>
      </w:r>
      <w:r w:rsidR="00942F98">
        <w:rPr>
          <w:rFonts w:ascii="Arial" w:hAnsi="Arial" w:cs="Arial"/>
          <w:sz w:val="24"/>
          <w:szCs w:val="24"/>
        </w:rPr>
        <w:t xml:space="preserve"> </w:t>
      </w:r>
      <w:r w:rsidR="005D6E5B" w:rsidRPr="007124CB">
        <w:rPr>
          <w:rFonts w:ascii="Arial" w:hAnsi="Arial" w:cs="Arial"/>
          <w:sz w:val="24"/>
          <w:szCs w:val="24"/>
        </w:rPr>
        <w:t>Latent in th</w:t>
      </w:r>
      <w:r w:rsidR="00A76709" w:rsidRPr="007124CB">
        <w:rPr>
          <w:rFonts w:ascii="Arial" w:hAnsi="Arial" w:cs="Arial"/>
          <w:sz w:val="24"/>
          <w:szCs w:val="24"/>
        </w:rPr>
        <w:t>ese</w:t>
      </w:r>
      <w:r w:rsidR="005D6E5B" w:rsidRPr="007124CB">
        <w:rPr>
          <w:rFonts w:ascii="Arial" w:hAnsi="Arial" w:cs="Arial"/>
          <w:sz w:val="24"/>
          <w:szCs w:val="24"/>
        </w:rPr>
        <w:t xml:space="preserve"> understanding</w:t>
      </w:r>
      <w:r w:rsidR="00A76709" w:rsidRPr="007124CB">
        <w:rPr>
          <w:rFonts w:ascii="Arial" w:hAnsi="Arial" w:cs="Arial"/>
          <w:sz w:val="24"/>
          <w:szCs w:val="24"/>
        </w:rPr>
        <w:t>s</w:t>
      </w:r>
      <w:r w:rsidR="005D6E5B" w:rsidRPr="007124CB">
        <w:rPr>
          <w:rFonts w:ascii="Arial" w:hAnsi="Arial" w:cs="Arial"/>
          <w:sz w:val="24"/>
          <w:szCs w:val="24"/>
        </w:rPr>
        <w:t xml:space="preserve"> is a move from consideration of </w:t>
      </w:r>
      <w:r w:rsidR="00605F19">
        <w:rPr>
          <w:rFonts w:ascii="Arial" w:hAnsi="Arial" w:cs="Arial"/>
          <w:sz w:val="24"/>
          <w:szCs w:val="24"/>
        </w:rPr>
        <w:t>NMT</w:t>
      </w:r>
      <w:r w:rsidR="005D6E5B" w:rsidRPr="007124CB">
        <w:rPr>
          <w:rFonts w:ascii="Arial" w:hAnsi="Arial" w:cs="Arial"/>
          <w:sz w:val="24"/>
          <w:szCs w:val="24"/>
        </w:rPr>
        <w:t xml:space="preserve"> as comprising closed works</w:t>
      </w:r>
      <w:r w:rsidR="0060194A" w:rsidRPr="007124CB">
        <w:rPr>
          <w:rFonts w:ascii="Arial" w:hAnsi="Arial" w:cs="Arial"/>
          <w:sz w:val="24"/>
          <w:szCs w:val="24"/>
        </w:rPr>
        <w:t xml:space="preserve"> with a distinct lineage</w:t>
      </w:r>
      <w:r w:rsidR="005D6E5B" w:rsidRPr="007124CB">
        <w:rPr>
          <w:rFonts w:ascii="Arial" w:hAnsi="Arial" w:cs="Arial"/>
          <w:sz w:val="24"/>
          <w:szCs w:val="24"/>
        </w:rPr>
        <w:t xml:space="preserve"> and towards a more</w:t>
      </w:r>
      <w:r w:rsidR="0060194A" w:rsidRPr="007124CB">
        <w:rPr>
          <w:rFonts w:ascii="Arial" w:hAnsi="Arial" w:cs="Arial"/>
          <w:sz w:val="24"/>
          <w:szCs w:val="24"/>
        </w:rPr>
        <w:t xml:space="preserve"> lateral and </w:t>
      </w:r>
      <w:r w:rsidR="005D6E5B" w:rsidRPr="007124CB">
        <w:rPr>
          <w:rFonts w:ascii="Arial" w:hAnsi="Arial" w:cs="Arial"/>
          <w:sz w:val="24"/>
          <w:szCs w:val="24"/>
        </w:rPr>
        <w:t xml:space="preserve">malleable interpretation open to volatile </w:t>
      </w:r>
      <w:r w:rsidR="0031170A" w:rsidRPr="007124CB">
        <w:rPr>
          <w:rFonts w:ascii="Arial" w:hAnsi="Arial" w:cs="Arial"/>
          <w:sz w:val="24"/>
          <w:szCs w:val="24"/>
        </w:rPr>
        <w:t xml:space="preserve">interdisciplinary relationships and </w:t>
      </w:r>
      <w:r w:rsidR="005D6E5B" w:rsidRPr="007124CB">
        <w:rPr>
          <w:rFonts w:ascii="Arial" w:hAnsi="Arial" w:cs="Arial"/>
          <w:sz w:val="24"/>
          <w:szCs w:val="24"/>
        </w:rPr>
        <w:t>context</w:t>
      </w:r>
      <w:r w:rsidR="0031170A" w:rsidRPr="007124CB">
        <w:rPr>
          <w:rFonts w:ascii="Arial" w:hAnsi="Arial" w:cs="Arial"/>
          <w:sz w:val="24"/>
          <w:szCs w:val="24"/>
        </w:rPr>
        <w:t>s</w:t>
      </w:r>
      <w:r w:rsidR="005D6E5B" w:rsidRPr="007124CB">
        <w:rPr>
          <w:rFonts w:ascii="Arial" w:hAnsi="Arial" w:cs="Arial"/>
          <w:sz w:val="24"/>
          <w:szCs w:val="24"/>
        </w:rPr>
        <w:t>.</w:t>
      </w:r>
      <w:r w:rsidR="00942F98">
        <w:rPr>
          <w:rFonts w:ascii="Arial" w:hAnsi="Arial" w:cs="Arial"/>
          <w:sz w:val="24"/>
          <w:szCs w:val="24"/>
        </w:rPr>
        <w:t xml:space="preserve"> </w:t>
      </w:r>
      <w:r w:rsidR="0031170A" w:rsidRPr="007124CB">
        <w:rPr>
          <w:rFonts w:ascii="Arial" w:hAnsi="Arial" w:cs="Arial"/>
          <w:sz w:val="24"/>
          <w:szCs w:val="24"/>
        </w:rPr>
        <w:t xml:space="preserve">In particular, </w:t>
      </w:r>
      <w:r w:rsidR="00AB428B" w:rsidRPr="007124CB">
        <w:rPr>
          <w:rFonts w:ascii="Arial" w:hAnsi="Arial" w:cs="Arial"/>
          <w:sz w:val="24"/>
          <w:szCs w:val="24"/>
        </w:rPr>
        <w:t xml:space="preserve">Rosener’s rejection of generic boundaries </w:t>
      </w:r>
      <w:r w:rsidR="005F2AFD">
        <w:rPr>
          <w:rFonts w:ascii="Arial" w:hAnsi="Arial" w:cs="Arial"/>
          <w:sz w:val="24"/>
          <w:szCs w:val="24"/>
        </w:rPr>
        <w:t>in favour of</w:t>
      </w:r>
      <w:r w:rsidR="005F2AFD" w:rsidRPr="007124CB">
        <w:rPr>
          <w:rFonts w:ascii="Arial" w:hAnsi="Arial" w:cs="Arial"/>
          <w:sz w:val="24"/>
          <w:szCs w:val="24"/>
        </w:rPr>
        <w:t xml:space="preserve"> </w:t>
      </w:r>
      <w:r w:rsidR="00AB428B" w:rsidRPr="007124CB">
        <w:rPr>
          <w:rFonts w:ascii="Arial" w:hAnsi="Arial" w:cs="Arial"/>
          <w:sz w:val="24"/>
          <w:szCs w:val="24"/>
        </w:rPr>
        <w:t xml:space="preserve">a broader understanding of </w:t>
      </w:r>
      <w:r w:rsidR="00605F19">
        <w:rPr>
          <w:rFonts w:ascii="Arial" w:hAnsi="Arial" w:cs="Arial"/>
          <w:sz w:val="24"/>
          <w:szCs w:val="24"/>
        </w:rPr>
        <w:t>NMT</w:t>
      </w:r>
      <w:r w:rsidR="00AB428B" w:rsidRPr="007124CB">
        <w:rPr>
          <w:rFonts w:ascii="Arial" w:hAnsi="Arial" w:cs="Arial"/>
          <w:sz w:val="24"/>
          <w:szCs w:val="24"/>
        </w:rPr>
        <w:t xml:space="preserve"> as an umbrella heading for a collection of live art—drama, performance, dance and so on—is extremely useful, as it de-emphasises the work as text, focusing instead on its multi-textural, performative capacity, not only in terms of how each element fuses or collides with the others, but also on how these new juxtapositions are received within a performance setting.</w:t>
      </w:r>
    </w:p>
    <w:p w14:paraId="73262DE1" w14:textId="30BDAF87" w:rsidR="00AF5809" w:rsidRPr="007124CB" w:rsidRDefault="00942F98" w:rsidP="00DC1868">
      <w:pPr>
        <w:shd w:val="clear" w:color="auto" w:fill="FFFFFF"/>
        <w:spacing w:after="0" w:line="480" w:lineRule="auto"/>
        <w:ind w:firstLine="720"/>
        <w:rPr>
          <w:rFonts w:ascii="Arial" w:hAnsi="Arial" w:cs="Arial"/>
          <w:sz w:val="24"/>
          <w:szCs w:val="24"/>
        </w:rPr>
      </w:pPr>
      <w:r>
        <w:rPr>
          <w:rFonts w:ascii="Arial" w:hAnsi="Arial" w:cs="Arial"/>
          <w:sz w:val="24"/>
          <w:szCs w:val="24"/>
        </w:rPr>
        <w:t xml:space="preserve"> </w:t>
      </w:r>
      <w:r w:rsidR="005F2AFD">
        <w:rPr>
          <w:rFonts w:ascii="Arial" w:hAnsi="Arial" w:cs="Arial"/>
          <w:sz w:val="24"/>
          <w:szCs w:val="24"/>
        </w:rPr>
        <w:t>That being said</w:t>
      </w:r>
      <w:r w:rsidR="0060194A" w:rsidRPr="007124CB">
        <w:rPr>
          <w:rFonts w:ascii="Arial" w:hAnsi="Arial" w:cs="Arial"/>
          <w:sz w:val="24"/>
          <w:szCs w:val="24"/>
        </w:rPr>
        <w:t xml:space="preserve">, </w:t>
      </w:r>
      <w:r w:rsidR="00605F19">
        <w:rPr>
          <w:rFonts w:ascii="Arial" w:hAnsi="Arial" w:cs="Arial"/>
          <w:sz w:val="24"/>
          <w:szCs w:val="24"/>
        </w:rPr>
        <w:t>NMT</w:t>
      </w:r>
      <w:r w:rsidR="0060194A" w:rsidRPr="007124CB">
        <w:rPr>
          <w:rFonts w:ascii="Arial" w:hAnsi="Arial" w:cs="Arial"/>
          <w:sz w:val="24"/>
          <w:szCs w:val="24"/>
        </w:rPr>
        <w:t xml:space="preserve"> is certainly not limited to this liminal existence between musical or theatrical forms</w:t>
      </w:r>
      <w:r w:rsidR="005F2AFD">
        <w:rPr>
          <w:rFonts w:ascii="Arial" w:hAnsi="Arial" w:cs="Arial"/>
          <w:sz w:val="24"/>
          <w:szCs w:val="24"/>
        </w:rPr>
        <w:t>, for</w:t>
      </w:r>
      <w:r w:rsidR="0060194A" w:rsidRPr="007124CB">
        <w:rPr>
          <w:rFonts w:ascii="Arial" w:hAnsi="Arial" w:cs="Arial"/>
          <w:sz w:val="24"/>
          <w:szCs w:val="24"/>
        </w:rPr>
        <w:t xml:space="preserve"> its emergence, </w:t>
      </w:r>
      <w:r w:rsidR="005F2AFD">
        <w:rPr>
          <w:rFonts w:ascii="Arial" w:hAnsi="Arial" w:cs="Arial"/>
          <w:sz w:val="24"/>
          <w:szCs w:val="24"/>
        </w:rPr>
        <w:t xml:space="preserve">which occurred </w:t>
      </w:r>
      <w:r w:rsidR="0060194A" w:rsidRPr="007124CB">
        <w:rPr>
          <w:rFonts w:ascii="Arial" w:hAnsi="Arial" w:cs="Arial"/>
          <w:sz w:val="24"/>
          <w:szCs w:val="24"/>
        </w:rPr>
        <w:t xml:space="preserve">during a time of great disciplinary convergence, also connects it to many other types of experimental </w:t>
      </w:r>
      <w:r w:rsidR="003D0A08" w:rsidRPr="007124CB">
        <w:rPr>
          <w:rFonts w:ascii="Arial" w:hAnsi="Arial" w:cs="Arial"/>
          <w:sz w:val="24"/>
          <w:szCs w:val="24"/>
        </w:rPr>
        <w:t>culture</w:t>
      </w:r>
      <w:r w:rsidR="0060194A" w:rsidRPr="007124CB">
        <w:rPr>
          <w:rFonts w:ascii="Arial" w:hAnsi="Arial" w:cs="Arial"/>
          <w:sz w:val="24"/>
          <w:szCs w:val="24"/>
        </w:rPr>
        <w:t>.</w:t>
      </w:r>
      <w:r w:rsidR="008436DC" w:rsidRPr="007124CB">
        <w:rPr>
          <w:rFonts w:ascii="Arial" w:hAnsi="Arial" w:cs="Arial"/>
          <w:sz w:val="24"/>
          <w:szCs w:val="24"/>
        </w:rPr>
        <w:t xml:space="preserve"> </w:t>
      </w:r>
      <w:r w:rsidR="00B23016">
        <w:rPr>
          <w:rFonts w:ascii="Arial" w:hAnsi="Arial" w:cs="Arial"/>
          <w:sz w:val="24"/>
          <w:szCs w:val="24"/>
        </w:rPr>
        <w:t xml:space="preserve">In fact, </w:t>
      </w:r>
      <w:r w:rsidR="008436DC" w:rsidRPr="007124CB">
        <w:rPr>
          <w:rFonts w:ascii="Arial" w:hAnsi="Arial" w:cs="Arial"/>
          <w:sz w:val="24"/>
          <w:szCs w:val="24"/>
        </w:rPr>
        <w:t xml:space="preserve">it can be argued that the “gaps between existing aesthetic categories” stretch </w:t>
      </w:r>
      <w:r w:rsidR="00CA78F2">
        <w:rPr>
          <w:rFonts w:ascii="Arial" w:hAnsi="Arial" w:cs="Arial"/>
          <w:sz w:val="24"/>
          <w:szCs w:val="24"/>
        </w:rPr>
        <w:t>way beyond</w:t>
      </w:r>
      <w:r w:rsidR="008436DC" w:rsidRPr="007124CB">
        <w:rPr>
          <w:rFonts w:ascii="Arial" w:hAnsi="Arial" w:cs="Arial"/>
          <w:sz w:val="24"/>
          <w:szCs w:val="24"/>
        </w:rPr>
        <w:t xml:space="preserve"> musico-theatrical practices</w:t>
      </w:r>
      <w:r w:rsidR="005F2AFD">
        <w:rPr>
          <w:rFonts w:ascii="Arial" w:hAnsi="Arial" w:cs="Arial"/>
          <w:sz w:val="24"/>
          <w:szCs w:val="24"/>
        </w:rPr>
        <w:t>, narrowly defined,</w:t>
      </w:r>
      <w:r w:rsidR="008436DC" w:rsidRPr="007124CB">
        <w:rPr>
          <w:rFonts w:ascii="Arial" w:hAnsi="Arial" w:cs="Arial"/>
          <w:sz w:val="24"/>
          <w:szCs w:val="24"/>
        </w:rPr>
        <w:t xml:space="preserve"> and that the “awkward interstices” between generic boundaries are further</w:t>
      </w:r>
      <w:r w:rsidR="004C335D" w:rsidRPr="007124CB">
        <w:rPr>
          <w:rFonts w:ascii="Arial" w:hAnsi="Arial" w:cs="Arial"/>
          <w:sz w:val="24"/>
          <w:szCs w:val="24"/>
        </w:rPr>
        <w:t xml:space="preserve"> </w:t>
      </w:r>
      <w:r w:rsidR="008436DC" w:rsidRPr="007124CB">
        <w:rPr>
          <w:rFonts w:ascii="Arial" w:hAnsi="Arial" w:cs="Arial"/>
          <w:sz w:val="24"/>
          <w:szCs w:val="24"/>
        </w:rPr>
        <w:t xml:space="preserve">troubled by </w:t>
      </w:r>
      <w:r w:rsidR="008436DC" w:rsidRPr="007124CB">
        <w:rPr>
          <w:rFonts w:ascii="Arial" w:hAnsi="Arial" w:cs="Arial"/>
          <w:sz w:val="24"/>
          <w:szCs w:val="24"/>
        </w:rPr>
        <w:lastRenderedPageBreak/>
        <w:t xml:space="preserve">the </w:t>
      </w:r>
      <w:r w:rsidR="00027BD0" w:rsidRPr="007124CB">
        <w:rPr>
          <w:rFonts w:ascii="Arial" w:hAnsi="Arial" w:cs="Arial"/>
          <w:sz w:val="24"/>
          <w:szCs w:val="24"/>
        </w:rPr>
        <w:t>inclusion of newly-available technologies.</w:t>
      </w:r>
      <w:r>
        <w:rPr>
          <w:rFonts w:ascii="Arial" w:hAnsi="Arial" w:cs="Arial"/>
          <w:sz w:val="24"/>
          <w:szCs w:val="24"/>
        </w:rPr>
        <w:t xml:space="preserve"> </w:t>
      </w:r>
      <w:r w:rsidR="00027BD0" w:rsidRPr="007124CB">
        <w:rPr>
          <w:rFonts w:ascii="Arial" w:hAnsi="Arial" w:cs="Arial"/>
          <w:sz w:val="24"/>
          <w:szCs w:val="24"/>
        </w:rPr>
        <w:t xml:space="preserve">The expanding sonic palette of </w:t>
      </w:r>
      <w:r w:rsidR="00605F19">
        <w:rPr>
          <w:rFonts w:ascii="Arial" w:hAnsi="Arial" w:cs="Arial"/>
          <w:sz w:val="24"/>
          <w:szCs w:val="24"/>
        </w:rPr>
        <w:t>NMT</w:t>
      </w:r>
      <w:r w:rsidR="00027BD0" w:rsidRPr="007124CB">
        <w:rPr>
          <w:rFonts w:ascii="Arial" w:hAnsi="Arial" w:cs="Arial"/>
          <w:sz w:val="24"/>
          <w:szCs w:val="24"/>
        </w:rPr>
        <w:t xml:space="preserve"> </w:t>
      </w:r>
      <w:r w:rsidR="006017FC" w:rsidRPr="007124CB">
        <w:rPr>
          <w:rFonts w:ascii="Arial" w:hAnsi="Arial" w:cs="Arial"/>
          <w:sz w:val="24"/>
          <w:szCs w:val="24"/>
        </w:rPr>
        <w:t>often included</w:t>
      </w:r>
      <w:r w:rsidR="00027BD0" w:rsidRPr="007124CB">
        <w:rPr>
          <w:rFonts w:ascii="Arial" w:hAnsi="Arial" w:cs="Arial"/>
          <w:sz w:val="24"/>
          <w:szCs w:val="24"/>
        </w:rPr>
        <w:t xml:space="preserve"> tape, amplified voices and the spatialisat</w:t>
      </w:r>
      <w:r w:rsidR="006017FC" w:rsidRPr="007124CB">
        <w:rPr>
          <w:rFonts w:ascii="Arial" w:hAnsi="Arial" w:cs="Arial"/>
          <w:sz w:val="24"/>
          <w:szCs w:val="24"/>
        </w:rPr>
        <w:t xml:space="preserve">ion of sound using loudspeakers, </w:t>
      </w:r>
      <w:r w:rsidR="00364DED">
        <w:rPr>
          <w:rFonts w:ascii="Arial" w:hAnsi="Arial" w:cs="Arial"/>
          <w:sz w:val="24"/>
          <w:szCs w:val="24"/>
        </w:rPr>
        <w:t>inclusions that</w:t>
      </w:r>
      <w:r w:rsidR="006017FC" w:rsidRPr="007124CB">
        <w:rPr>
          <w:rFonts w:ascii="Arial" w:hAnsi="Arial" w:cs="Arial"/>
          <w:sz w:val="24"/>
          <w:szCs w:val="24"/>
        </w:rPr>
        <w:t xml:space="preserve"> enhanced the c</w:t>
      </w:r>
      <w:r w:rsidR="003A583F" w:rsidRPr="007124CB">
        <w:rPr>
          <w:rFonts w:ascii="Arial" w:hAnsi="Arial" w:cs="Arial"/>
          <w:sz w:val="24"/>
          <w:szCs w:val="24"/>
        </w:rPr>
        <w:t>onfrontational</w:t>
      </w:r>
      <w:r w:rsidR="00027BD0" w:rsidRPr="007124CB">
        <w:rPr>
          <w:rFonts w:ascii="Arial" w:hAnsi="Arial" w:cs="Arial"/>
          <w:sz w:val="24"/>
          <w:szCs w:val="24"/>
        </w:rPr>
        <w:t xml:space="preserve"> relationship </w:t>
      </w:r>
      <w:r w:rsidR="00605F19">
        <w:rPr>
          <w:rFonts w:ascii="Arial" w:hAnsi="Arial" w:cs="Arial"/>
          <w:sz w:val="24"/>
          <w:szCs w:val="24"/>
        </w:rPr>
        <w:t>NMT</w:t>
      </w:r>
      <w:r w:rsidR="00027BD0" w:rsidRPr="007124CB">
        <w:rPr>
          <w:rFonts w:ascii="Arial" w:hAnsi="Arial" w:cs="Arial"/>
          <w:sz w:val="24"/>
          <w:szCs w:val="24"/>
        </w:rPr>
        <w:t xml:space="preserve"> </w:t>
      </w:r>
      <w:r w:rsidR="00F01088" w:rsidRPr="007124CB">
        <w:rPr>
          <w:rFonts w:ascii="Arial" w:hAnsi="Arial" w:cs="Arial"/>
          <w:sz w:val="24"/>
          <w:szCs w:val="24"/>
        </w:rPr>
        <w:t>held</w:t>
      </w:r>
      <w:r w:rsidR="00027BD0" w:rsidRPr="007124CB">
        <w:rPr>
          <w:rFonts w:ascii="Arial" w:hAnsi="Arial" w:cs="Arial"/>
          <w:sz w:val="24"/>
          <w:szCs w:val="24"/>
        </w:rPr>
        <w:t xml:space="preserve"> with its related historical cousins.</w:t>
      </w:r>
      <w:r>
        <w:rPr>
          <w:rFonts w:ascii="Arial" w:hAnsi="Arial" w:cs="Arial"/>
          <w:sz w:val="24"/>
          <w:szCs w:val="24"/>
        </w:rPr>
        <w:t xml:space="preserve"> </w:t>
      </w:r>
      <w:r w:rsidR="00BA78D9" w:rsidRPr="007124CB">
        <w:rPr>
          <w:rFonts w:ascii="Arial" w:hAnsi="Arial" w:cs="Arial"/>
          <w:sz w:val="24"/>
          <w:szCs w:val="24"/>
        </w:rPr>
        <w:t>But w</w:t>
      </w:r>
      <w:r w:rsidR="00D5674D" w:rsidRPr="007124CB">
        <w:rPr>
          <w:rFonts w:ascii="Arial" w:hAnsi="Arial" w:cs="Arial"/>
          <w:sz w:val="24"/>
          <w:szCs w:val="24"/>
        </w:rPr>
        <w:t>hen moving image technology was</w:t>
      </w:r>
      <w:r w:rsidR="00BA78D9" w:rsidRPr="007124CB">
        <w:rPr>
          <w:rFonts w:ascii="Arial" w:hAnsi="Arial" w:cs="Arial"/>
          <w:sz w:val="24"/>
          <w:szCs w:val="24"/>
        </w:rPr>
        <w:t xml:space="preserve"> also</w:t>
      </w:r>
      <w:r w:rsidR="00D5674D" w:rsidRPr="007124CB">
        <w:rPr>
          <w:rFonts w:ascii="Arial" w:hAnsi="Arial" w:cs="Arial"/>
          <w:sz w:val="24"/>
          <w:szCs w:val="24"/>
        </w:rPr>
        <w:t xml:space="preserve"> included—whether at the </w:t>
      </w:r>
      <w:r w:rsidR="005F2AFD">
        <w:rPr>
          <w:rFonts w:ascii="Arial" w:hAnsi="Arial" w:cs="Arial"/>
          <w:sz w:val="24"/>
          <w:szCs w:val="24"/>
        </w:rPr>
        <w:t>r</w:t>
      </w:r>
      <w:r w:rsidR="00D5674D" w:rsidRPr="007124CB">
        <w:rPr>
          <w:rFonts w:ascii="Arial" w:hAnsi="Arial" w:cs="Arial"/>
          <w:sz w:val="24"/>
          <w:szCs w:val="24"/>
        </w:rPr>
        <w:t xml:space="preserve">equest of the composer, or through innovative and forward-thinking stage direction—it contributed to the destabilisation of genre in </w:t>
      </w:r>
      <w:r w:rsidR="00467FA0" w:rsidRPr="007124CB">
        <w:rPr>
          <w:rFonts w:ascii="Arial" w:hAnsi="Arial" w:cs="Arial"/>
          <w:sz w:val="24"/>
          <w:szCs w:val="24"/>
        </w:rPr>
        <w:t>unique</w:t>
      </w:r>
      <w:r w:rsidR="00D5674D" w:rsidRPr="007124CB">
        <w:rPr>
          <w:rFonts w:ascii="Arial" w:hAnsi="Arial" w:cs="Arial"/>
          <w:sz w:val="24"/>
          <w:szCs w:val="24"/>
        </w:rPr>
        <w:t xml:space="preserve"> </w:t>
      </w:r>
      <w:r w:rsidR="005F2AFD">
        <w:rPr>
          <w:rFonts w:ascii="Arial" w:hAnsi="Arial" w:cs="Arial"/>
          <w:sz w:val="24"/>
          <w:szCs w:val="24"/>
        </w:rPr>
        <w:t xml:space="preserve">and </w:t>
      </w:r>
      <w:r w:rsidR="00357C4D" w:rsidRPr="007124CB">
        <w:rPr>
          <w:rFonts w:ascii="Arial" w:hAnsi="Arial" w:cs="Arial"/>
          <w:sz w:val="24"/>
          <w:szCs w:val="24"/>
        </w:rPr>
        <w:t xml:space="preserve">significant ways: it could expand stage space, depth and time, </w:t>
      </w:r>
      <w:r w:rsidR="00FA7233">
        <w:rPr>
          <w:rFonts w:ascii="Arial" w:hAnsi="Arial" w:cs="Arial"/>
          <w:sz w:val="24"/>
          <w:szCs w:val="24"/>
        </w:rPr>
        <w:t>re-energise</w:t>
      </w:r>
      <w:r w:rsidR="00C61DB4" w:rsidRPr="007124CB">
        <w:rPr>
          <w:rFonts w:ascii="Arial" w:hAnsi="Arial" w:cs="Arial"/>
          <w:sz w:val="24"/>
          <w:szCs w:val="24"/>
        </w:rPr>
        <w:t xml:space="preserve"> </w:t>
      </w:r>
      <w:r w:rsidR="00357C4D" w:rsidRPr="007124CB">
        <w:rPr>
          <w:rFonts w:ascii="Arial" w:hAnsi="Arial" w:cs="Arial"/>
          <w:sz w:val="24"/>
          <w:szCs w:val="24"/>
        </w:rPr>
        <w:t xml:space="preserve">forms of interaction between performers, activate scenography in new multimedial </w:t>
      </w:r>
      <w:r w:rsidR="003B4635" w:rsidRPr="007124CB">
        <w:rPr>
          <w:rFonts w:ascii="Arial" w:hAnsi="Arial" w:cs="Arial"/>
          <w:sz w:val="24"/>
          <w:szCs w:val="24"/>
        </w:rPr>
        <w:t>directions</w:t>
      </w:r>
      <w:r w:rsidR="00357C4D" w:rsidRPr="007124CB">
        <w:rPr>
          <w:rFonts w:ascii="Arial" w:hAnsi="Arial" w:cs="Arial"/>
          <w:sz w:val="24"/>
          <w:szCs w:val="24"/>
        </w:rPr>
        <w:t xml:space="preserve"> and, perhaps most significantly, refresh and reconfigure traditional relationships between work, performers and audience.</w:t>
      </w:r>
      <w:r>
        <w:rPr>
          <w:rFonts w:ascii="Arial" w:hAnsi="Arial" w:cs="Arial"/>
          <w:sz w:val="24"/>
          <w:szCs w:val="24"/>
        </w:rPr>
        <w:t xml:space="preserve"> </w:t>
      </w:r>
      <w:r w:rsidR="00E67B2D" w:rsidRPr="007124CB">
        <w:rPr>
          <w:rFonts w:ascii="Arial" w:hAnsi="Arial" w:cs="Arial"/>
          <w:sz w:val="24"/>
          <w:szCs w:val="24"/>
        </w:rPr>
        <w:t xml:space="preserve">As a result, </w:t>
      </w:r>
      <w:r w:rsidR="00CA1BB0" w:rsidRPr="007124CB">
        <w:rPr>
          <w:rFonts w:ascii="Arial" w:hAnsi="Arial" w:cs="Arial"/>
          <w:sz w:val="24"/>
          <w:szCs w:val="24"/>
        </w:rPr>
        <w:t>the “a</w:t>
      </w:r>
      <w:r w:rsidR="008436DC" w:rsidRPr="007124CB">
        <w:rPr>
          <w:rFonts w:ascii="Arial" w:hAnsi="Arial" w:cs="Arial"/>
          <w:sz w:val="24"/>
          <w:szCs w:val="24"/>
        </w:rPr>
        <w:t>wkwar</w:t>
      </w:r>
      <w:r w:rsidR="00CA1BB0" w:rsidRPr="007124CB">
        <w:rPr>
          <w:rFonts w:ascii="Arial" w:hAnsi="Arial" w:cs="Arial"/>
          <w:sz w:val="24"/>
          <w:szCs w:val="24"/>
        </w:rPr>
        <w:t xml:space="preserve">d interstices between art forms” </w:t>
      </w:r>
      <w:r w:rsidR="00E2140B" w:rsidRPr="007124CB">
        <w:rPr>
          <w:rFonts w:ascii="Arial" w:hAnsi="Arial" w:cs="Arial"/>
          <w:sz w:val="24"/>
          <w:szCs w:val="24"/>
        </w:rPr>
        <w:t>were</w:t>
      </w:r>
      <w:r w:rsidR="00CA1BB0" w:rsidRPr="007124CB">
        <w:rPr>
          <w:rFonts w:ascii="Arial" w:hAnsi="Arial" w:cs="Arial"/>
          <w:sz w:val="24"/>
          <w:szCs w:val="24"/>
        </w:rPr>
        <w:t xml:space="preserve"> significantly heightened</w:t>
      </w:r>
      <w:r w:rsidR="00467FA0" w:rsidRPr="007124CB">
        <w:rPr>
          <w:rFonts w:ascii="Arial" w:hAnsi="Arial" w:cs="Arial"/>
          <w:sz w:val="24"/>
          <w:szCs w:val="24"/>
        </w:rPr>
        <w:t>.</w:t>
      </w:r>
      <w:r>
        <w:rPr>
          <w:rFonts w:ascii="Arial" w:hAnsi="Arial" w:cs="Arial"/>
          <w:sz w:val="24"/>
          <w:szCs w:val="24"/>
        </w:rPr>
        <w:t xml:space="preserve"> </w:t>
      </w:r>
      <w:r w:rsidR="00D578DC" w:rsidRPr="007124CB">
        <w:rPr>
          <w:rFonts w:ascii="Arial" w:hAnsi="Arial" w:cs="Arial"/>
          <w:sz w:val="24"/>
          <w:szCs w:val="24"/>
        </w:rPr>
        <w:t xml:space="preserve">The porous </w:t>
      </w:r>
      <w:r w:rsidR="00647641" w:rsidRPr="007124CB">
        <w:rPr>
          <w:rFonts w:ascii="Arial" w:hAnsi="Arial" w:cs="Arial"/>
          <w:sz w:val="24"/>
          <w:szCs w:val="24"/>
        </w:rPr>
        <w:t>intertextuality of m</w:t>
      </w:r>
      <w:r w:rsidR="00843719" w:rsidRPr="007124CB">
        <w:rPr>
          <w:rFonts w:ascii="Arial" w:hAnsi="Arial" w:cs="Arial"/>
          <w:sz w:val="24"/>
          <w:szCs w:val="24"/>
        </w:rPr>
        <w:t xml:space="preserve">oving image </w:t>
      </w:r>
      <w:r w:rsidR="00647641" w:rsidRPr="007124CB">
        <w:rPr>
          <w:rFonts w:ascii="Arial" w:hAnsi="Arial" w:cs="Arial"/>
          <w:sz w:val="24"/>
          <w:szCs w:val="24"/>
        </w:rPr>
        <w:t>media</w:t>
      </w:r>
      <w:r w:rsidR="00843719" w:rsidRPr="007124CB">
        <w:rPr>
          <w:rFonts w:ascii="Arial" w:hAnsi="Arial" w:cs="Arial"/>
          <w:sz w:val="24"/>
          <w:szCs w:val="24"/>
        </w:rPr>
        <w:t xml:space="preserve"> </w:t>
      </w:r>
      <w:r w:rsidR="00213CF7" w:rsidRPr="007124CB">
        <w:rPr>
          <w:rFonts w:ascii="Arial" w:hAnsi="Arial" w:cs="Arial"/>
          <w:sz w:val="24"/>
          <w:szCs w:val="24"/>
        </w:rPr>
        <w:t>open</w:t>
      </w:r>
      <w:r w:rsidR="00BB600D" w:rsidRPr="007124CB">
        <w:rPr>
          <w:rFonts w:ascii="Arial" w:hAnsi="Arial" w:cs="Arial"/>
          <w:sz w:val="24"/>
          <w:szCs w:val="24"/>
        </w:rPr>
        <w:t>s</w:t>
      </w:r>
      <w:r w:rsidR="00213CF7" w:rsidRPr="007124CB">
        <w:rPr>
          <w:rFonts w:ascii="Arial" w:hAnsi="Arial" w:cs="Arial"/>
          <w:sz w:val="24"/>
          <w:szCs w:val="24"/>
        </w:rPr>
        <w:t xml:space="preserve"> compositional process to</w:t>
      </w:r>
      <w:r w:rsidR="00843719" w:rsidRPr="007124CB">
        <w:rPr>
          <w:rFonts w:ascii="Arial" w:hAnsi="Arial" w:cs="Arial"/>
          <w:sz w:val="24"/>
          <w:szCs w:val="24"/>
        </w:rPr>
        <w:t xml:space="preserve"> a</w:t>
      </w:r>
      <w:r w:rsidR="00D55130" w:rsidRPr="007124CB">
        <w:rPr>
          <w:rFonts w:ascii="Arial" w:hAnsi="Arial" w:cs="Arial"/>
          <w:sz w:val="24"/>
          <w:szCs w:val="24"/>
        </w:rPr>
        <w:t>rtistic practices that had hitherto remained separate from music theatre traditions</w:t>
      </w:r>
      <w:r w:rsidR="00213CF7" w:rsidRPr="007124CB">
        <w:rPr>
          <w:rFonts w:ascii="Arial" w:hAnsi="Arial" w:cs="Arial"/>
          <w:sz w:val="24"/>
          <w:szCs w:val="24"/>
        </w:rPr>
        <w:t>, ena</w:t>
      </w:r>
      <w:r w:rsidR="0062596E" w:rsidRPr="007124CB">
        <w:rPr>
          <w:rFonts w:ascii="Arial" w:hAnsi="Arial" w:cs="Arial"/>
          <w:sz w:val="24"/>
          <w:szCs w:val="24"/>
        </w:rPr>
        <w:t>bling</w:t>
      </w:r>
      <w:r w:rsidR="00FA106A" w:rsidRPr="007124CB">
        <w:rPr>
          <w:rFonts w:ascii="Arial" w:hAnsi="Arial" w:cs="Arial"/>
          <w:sz w:val="24"/>
          <w:szCs w:val="24"/>
        </w:rPr>
        <w:t xml:space="preserve"> composers to plunder the aesthetic </w:t>
      </w:r>
      <w:r w:rsidR="000B1035" w:rsidRPr="007124CB">
        <w:rPr>
          <w:rFonts w:ascii="Arial" w:hAnsi="Arial" w:cs="Arial"/>
          <w:sz w:val="24"/>
          <w:szCs w:val="24"/>
        </w:rPr>
        <w:t xml:space="preserve">innovations—but also challenges—that were driving concurrent experimentation in </w:t>
      </w:r>
      <w:r w:rsidR="00A70F3F" w:rsidRPr="007124CB">
        <w:rPr>
          <w:rFonts w:ascii="Arial" w:hAnsi="Arial" w:cs="Arial"/>
          <w:sz w:val="24"/>
          <w:szCs w:val="24"/>
        </w:rPr>
        <w:t>film, video art</w:t>
      </w:r>
      <w:r w:rsidR="00FA106A" w:rsidRPr="007124CB">
        <w:rPr>
          <w:rFonts w:ascii="Arial" w:hAnsi="Arial" w:cs="Arial"/>
          <w:sz w:val="24"/>
          <w:szCs w:val="24"/>
        </w:rPr>
        <w:t xml:space="preserve"> and </w:t>
      </w:r>
      <w:r w:rsidR="000B1035" w:rsidRPr="007124CB">
        <w:rPr>
          <w:rFonts w:ascii="Arial" w:hAnsi="Arial" w:cs="Arial"/>
          <w:sz w:val="24"/>
          <w:szCs w:val="24"/>
        </w:rPr>
        <w:t xml:space="preserve">the </w:t>
      </w:r>
      <w:r w:rsidR="00FA106A" w:rsidRPr="007124CB">
        <w:rPr>
          <w:rFonts w:ascii="Arial" w:hAnsi="Arial" w:cs="Arial"/>
          <w:sz w:val="24"/>
          <w:szCs w:val="24"/>
        </w:rPr>
        <w:t>newly emerging forms of mass media documentation</w:t>
      </w:r>
      <w:r w:rsidR="000B1035" w:rsidRPr="007124CB">
        <w:rPr>
          <w:rFonts w:ascii="Arial" w:hAnsi="Arial" w:cs="Arial"/>
          <w:sz w:val="24"/>
          <w:szCs w:val="24"/>
        </w:rPr>
        <w:t xml:space="preserve"> and dissemination</w:t>
      </w:r>
      <w:r w:rsidR="00FA106A" w:rsidRPr="007124CB">
        <w:rPr>
          <w:rFonts w:ascii="Arial" w:hAnsi="Arial" w:cs="Arial"/>
          <w:sz w:val="24"/>
          <w:szCs w:val="24"/>
        </w:rPr>
        <w:t>.</w:t>
      </w:r>
      <w:r>
        <w:rPr>
          <w:rFonts w:ascii="Arial" w:hAnsi="Arial" w:cs="Arial"/>
          <w:sz w:val="24"/>
          <w:szCs w:val="24"/>
        </w:rPr>
        <w:t xml:space="preserve"> </w:t>
      </w:r>
    </w:p>
    <w:p w14:paraId="467FE47C" w14:textId="5DA6E72F" w:rsidR="00AB3A59" w:rsidRPr="007124CB" w:rsidRDefault="0019132A" w:rsidP="006D3AAF">
      <w:pPr>
        <w:shd w:val="clear" w:color="auto" w:fill="FFFFFF"/>
        <w:spacing w:after="0" w:line="480" w:lineRule="auto"/>
        <w:ind w:firstLine="720"/>
        <w:rPr>
          <w:rFonts w:ascii="Arial" w:hAnsi="Arial" w:cs="Arial"/>
          <w:sz w:val="24"/>
          <w:szCs w:val="24"/>
        </w:rPr>
      </w:pPr>
      <w:r w:rsidRPr="007124CB">
        <w:rPr>
          <w:rFonts w:ascii="Arial" w:hAnsi="Arial" w:cs="Arial"/>
          <w:sz w:val="24"/>
          <w:szCs w:val="24"/>
        </w:rPr>
        <w:t xml:space="preserve">Building on Salzman’s suggestion that music theatre “reverses the purism of modern art” via its referentiality and intertextuality (1988, </w:t>
      </w:r>
      <w:r w:rsidR="007236FA" w:rsidRPr="007124CB">
        <w:rPr>
          <w:rFonts w:ascii="Arial" w:hAnsi="Arial" w:cs="Arial"/>
          <w:sz w:val="24"/>
          <w:szCs w:val="24"/>
        </w:rPr>
        <w:t>p.</w:t>
      </w:r>
      <w:r w:rsidRPr="007124CB">
        <w:rPr>
          <w:rFonts w:ascii="Arial" w:hAnsi="Arial" w:cs="Arial"/>
          <w:sz w:val="24"/>
          <w:szCs w:val="24"/>
        </w:rPr>
        <w:t>245), Adlington surmises that “</w:t>
      </w:r>
      <w:r w:rsidR="009065B4" w:rsidRPr="007124CB">
        <w:rPr>
          <w:rFonts w:ascii="Arial" w:hAnsi="Arial" w:cs="Arial"/>
          <w:sz w:val="24"/>
          <w:szCs w:val="24"/>
        </w:rPr>
        <w:t>[o]</w:t>
      </w:r>
      <w:r w:rsidRPr="007124CB">
        <w:rPr>
          <w:rFonts w:ascii="Arial" w:hAnsi="Arial" w:cs="Arial"/>
          <w:sz w:val="24"/>
          <w:szCs w:val="24"/>
        </w:rPr>
        <w:t>ne of the ways in which music theatre became symbolic of a move away from the priorities of the avant-garde was its tendency to encourage an intermingling of different musical traditions.”</w:t>
      </w:r>
      <w:r w:rsidR="007236FA" w:rsidRPr="007124CB">
        <w:rPr>
          <w:rFonts w:ascii="Arial" w:hAnsi="Arial" w:cs="Arial"/>
          <w:sz w:val="24"/>
          <w:szCs w:val="24"/>
        </w:rPr>
        <w:t xml:space="preserve"> (20</w:t>
      </w:r>
      <w:r w:rsidR="005D2869" w:rsidRPr="007124CB">
        <w:rPr>
          <w:rFonts w:ascii="Arial" w:hAnsi="Arial" w:cs="Arial"/>
          <w:sz w:val="24"/>
          <w:szCs w:val="24"/>
        </w:rPr>
        <w:t>05</w:t>
      </w:r>
      <w:r w:rsidR="007236FA" w:rsidRPr="007124CB">
        <w:rPr>
          <w:rFonts w:ascii="Arial" w:hAnsi="Arial" w:cs="Arial"/>
          <w:sz w:val="24"/>
          <w:szCs w:val="24"/>
        </w:rPr>
        <w:t>, p.</w:t>
      </w:r>
      <w:r w:rsidR="005D2869" w:rsidRPr="007124CB">
        <w:rPr>
          <w:rFonts w:ascii="Arial" w:hAnsi="Arial" w:cs="Arial"/>
          <w:sz w:val="24"/>
          <w:szCs w:val="24"/>
        </w:rPr>
        <w:t>235</w:t>
      </w:r>
      <w:r w:rsidR="007236FA" w:rsidRPr="007124CB">
        <w:rPr>
          <w:rFonts w:ascii="Arial" w:hAnsi="Arial" w:cs="Arial"/>
          <w:sz w:val="24"/>
          <w:szCs w:val="24"/>
        </w:rPr>
        <w:t>).</w:t>
      </w:r>
      <w:r w:rsidR="00942F98">
        <w:rPr>
          <w:rFonts w:ascii="Arial" w:hAnsi="Arial" w:cs="Arial"/>
          <w:sz w:val="24"/>
          <w:szCs w:val="24"/>
        </w:rPr>
        <w:t xml:space="preserve"> </w:t>
      </w:r>
      <w:r w:rsidR="00925516">
        <w:rPr>
          <w:rFonts w:ascii="Arial" w:hAnsi="Arial" w:cs="Arial"/>
          <w:sz w:val="24"/>
          <w:szCs w:val="24"/>
        </w:rPr>
        <w:t xml:space="preserve">And yet, </w:t>
      </w:r>
      <w:r w:rsidRPr="007124CB">
        <w:rPr>
          <w:rFonts w:ascii="Arial" w:hAnsi="Arial" w:cs="Arial"/>
          <w:sz w:val="24"/>
          <w:szCs w:val="24"/>
        </w:rPr>
        <w:t xml:space="preserve">the use </w:t>
      </w:r>
      <w:r w:rsidR="00133770" w:rsidRPr="007124CB">
        <w:rPr>
          <w:rFonts w:ascii="Arial" w:hAnsi="Arial" w:cs="Arial"/>
          <w:sz w:val="24"/>
          <w:szCs w:val="24"/>
        </w:rPr>
        <w:t>of moving image media in specific stagings</w:t>
      </w:r>
      <w:r w:rsidR="00BE07F1" w:rsidRPr="007124CB">
        <w:rPr>
          <w:rFonts w:ascii="Arial" w:hAnsi="Arial" w:cs="Arial"/>
          <w:sz w:val="24"/>
          <w:szCs w:val="24"/>
        </w:rPr>
        <w:t xml:space="preserve"> and performances, </w:t>
      </w:r>
      <w:r w:rsidR="00925516">
        <w:rPr>
          <w:rFonts w:ascii="Arial" w:hAnsi="Arial" w:cs="Arial"/>
          <w:sz w:val="24"/>
          <w:szCs w:val="24"/>
        </w:rPr>
        <w:t xml:space="preserve">while allowing </w:t>
      </w:r>
      <w:r w:rsidR="00925516" w:rsidRPr="007124CB">
        <w:rPr>
          <w:rFonts w:ascii="Arial" w:hAnsi="Arial" w:cs="Arial"/>
          <w:sz w:val="24"/>
          <w:szCs w:val="24"/>
        </w:rPr>
        <w:t xml:space="preserve">disparate elements </w:t>
      </w:r>
      <w:r w:rsidR="00925516">
        <w:rPr>
          <w:rFonts w:ascii="Arial" w:hAnsi="Arial" w:cs="Arial"/>
          <w:sz w:val="24"/>
          <w:szCs w:val="24"/>
        </w:rPr>
        <w:t>to intermingle</w:t>
      </w:r>
      <w:r w:rsidR="00133770" w:rsidRPr="007124CB">
        <w:rPr>
          <w:rFonts w:ascii="Arial" w:hAnsi="Arial" w:cs="Arial"/>
          <w:sz w:val="24"/>
          <w:szCs w:val="24"/>
        </w:rPr>
        <w:t xml:space="preserve">, </w:t>
      </w:r>
      <w:r w:rsidR="00925516">
        <w:rPr>
          <w:rFonts w:ascii="Arial" w:hAnsi="Arial" w:cs="Arial"/>
          <w:sz w:val="24"/>
          <w:szCs w:val="24"/>
        </w:rPr>
        <w:t xml:space="preserve">could also cause them to </w:t>
      </w:r>
      <w:r w:rsidR="00133770" w:rsidRPr="007124CB">
        <w:rPr>
          <w:rFonts w:ascii="Arial" w:hAnsi="Arial" w:cs="Arial"/>
          <w:sz w:val="24"/>
          <w:szCs w:val="24"/>
        </w:rPr>
        <w:t>repel and undermine each other</w:t>
      </w:r>
      <w:r w:rsidR="00BB78CA" w:rsidRPr="007124CB">
        <w:rPr>
          <w:rFonts w:ascii="Arial" w:hAnsi="Arial" w:cs="Arial"/>
          <w:sz w:val="24"/>
          <w:szCs w:val="24"/>
        </w:rPr>
        <w:t xml:space="preserve"> to form clashing and </w:t>
      </w:r>
      <w:r w:rsidR="00911CD8" w:rsidRPr="007124CB">
        <w:rPr>
          <w:rFonts w:ascii="Arial" w:hAnsi="Arial" w:cs="Arial"/>
          <w:sz w:val="24"/>
          <w:szCs w:val="24"/>
        </w:rPr>
        <w:t>confrontational</w:t>
      </w:r>
      <w:r w:rsidR="00BB78CA" w:rsidRPr="007124CB">
        <w:rPr>
          <w:rFonts w:ascii="Arial" w:hAnsi="Arial" w:cs="Arial"/>
          <w:sz w:val="24"/>
          <w:szCs w:val="24"/>
        </w:rPr>
        <w:t xml:space="preserve"> audiovisual textures</w:t>
      </w:r>
      <w:r w:rsidR="00911CD8" w:rsidRPr="007124CB">
        <w:rPr>
          <w:rFonts w:ascii="Arial" w:hAnsi="Arial" w:cs="Arial"/>
          <w:sz w:val="24"/>
          <w:szCs w:val="24"/>
        </w:rPr>
        <w:t xml:space="preserve"> in which the </w:t>
      </w:r>
      <w:r w:rsidRPr="007124CB">
        <w:rPr>
          <w:rFonts w:ascii="Arial" w:hAnsi="Arial" w:cs="Arial"/>
          <w:sz w:val="24"/>
          <w:szCs w:val="24"/>
        </w:rPr>
        <w:t>boundaries between</w:t>
      </w:r>
      <w:r w:rsidR="009065B4" w:rsidRPr="007124CB">
        <w:rPr>
          <w:rFonts w:ascii="Arial" w:hAnsi="Arial" w:cs="Arial"/>
          <w:sz w:val="24"/>
          <w:szCs w:val="24"/>
        </w:rPr>
        <w:t xml:space="preserve">, and “purism” of, </w:t>
      </w:r>
      <w:r w:rsidRPr="007124CB">
        <w:rPr>
          <w:rFonts w:ascii="Arial" w:hAnsi="Arial" w:cs="Arial"/>
          <w:sz w:val="24"/>
          <w:szCs w:val="24"/>
        </w:rPr>
        <w:t xml:space="preserve">the individual disciplines </w:t>
      </w:r>
      <w:r w:rsidR="00911CD8" w:rsidRPr="007124CB">
        <w:rPr>
          <w:rFonts w:ascii="Arial" w:hAnsi="Arial" w:cs="Arial"/>
          <w:sz w:val="24"/>
          <w:szCs w:val="24"/>
        </w:rPr>
        <w:t xml:space="preserve">remain </w:t>
      </w:r>
      <w:r w:rsidRPr="007124CB">
        <w:rPr>
          <w:rFonts w:ascii="Arial" w:hAnsi="Arial" w:cs="Arial"/>
          <w:sz w:val="24"/>
          <w:szCs w:val="24"/>
        </w:rPr>
        <w:t xml:space="preserve">stark and strident. </w:t>
      </w:r>
      <w:r w:rsidR="00133770" w:rsidRPr="007124CB">
        <w:rPr>
          <w:rFonts w:ascii="Arial" w:hAnsi="Arial" w:cs="Arial"/>
          <w:sz w:val="24"/>
          <w:szCs w:val="24"/>
        </w:rPr>
        <w:t xml:space="preserve">In his 1940 </w:t>
      </w:r>
      <w:r w:rsidR="00B63A17" w:rsidRPr="007124CB">
        <w:rPr>
          <w:rFonts w:ascii="Arial" w:hAnsi="Arial" w:cs="Arial"/>
          <w:sz w:val="24"/>
          <w:szCs w:val="24"/>
        </w:rPr>
        <w:lastRenderedPageBreak/>
        <w:t>paper, “Towards a Newer Laocoon</w:t>
      </w:r>
      <w:r w:rsidR="00133770" w:rsidRPr="007124CB">
        <w:rPr>
          <w:rFonts w:ascii="Arial" w:hAnsi="Arial" w:cs="Arial"/>
          <w:sz w:val="24"/>
          <w:szCs w:val="24"/>
        </w:rPr>
        <w:t>”</w:t>
      </w:r>
      <w:r w:rsidR="00B63A17" w:rsidRPr="007124CB">
        <w:rPr>
          <w:rFonts w:ascii="Arial" w:hAnsi="Arial" w:cs="Arial"/>
          <w:sz w:val="24"/>
          <w:szCs w:val="24"/>
        </w:rPr>
        <w:t>,</w:t>
      </w:r>
      <w:r w:rsidR="00133770" w:rsidRPr="007124CB">
        <w:rPr>
          <w:rFonts w:ascii="Arial" w:hAnsi="Arial" w:cs="Arial"/>
          <w:sz w:val="24"/>
          <w:szCs w:val="24"/>
        </w:rPr>
        <w:t xml:space="preserve"> Clement Greenberg</w:t>
      </w:r>
      <w:r w:rsidR="005015DB" w:rsidRPr="007124CB">
        <w:rPr>
          <w:rFonts w:ascii="Arial" w:hAnsi="Arial" w:cs="Arial"/>
          <w:sz w:val="24"/>
          <w:szCs w:val="24"/>
        </w:rPr>
        <w:t xml:space="preserve"> bemoaned</w:t>
      </w:r>
      <w:r w:rsidR="002F4C48" w:rsidRPr="007124CB">
        <w:rPr>
          <w:rFonts w:ascii="Arial" w:hAnsi="Arial" w:cs="Arial"/>
          <w:sz w:val="24"/>
          <w:szCs w:val="24"/>
        </w:rPr>
        <w:t xml:space="preserve"> the </w:t>
      </w:r>
      <w:r w:rsidR="00133770" w:rsidRPr="007124CB">
        <w:rPr>
          <w:rFonts w:ascii="Arial" w:hAnsi="Arial" w:cs="Arial"/>
          <w:sz w:val="24"/>
          <w:szCs w:val="24"/>
        </w:rPr>
        <w:t xml:space="preserve">“artistic dishonesty” </w:t>
      </w:r>
      <w:r w:rsidR="009713C2" w:rsidRPr="007124CB">
        <w:rPr>
          <w:rFonts w:ascii="Arial" w:hAnsi="Arial" w:cs="Arial"/>
          <w:sz w:val="24"/>
          <w:szCs w:val="24"/>
        </w:rPr>
        <w:t>inherent in the merging of disciplines</w:t>
      </w:r>
      <w:r w:rsidR="00AD3344">
        <w:rPr>
          <w:rFonts w:ascii="Arial" w:hAnsi="Arial" w:cs="Arial"/>
          <w:sz w:val="24"/>
          <w:szCs w:val="24"/>
        </w:rPr>
        <w:t xml:space="preserve">. </w:t>
      </w:r>
      <w:r w:rsidR="001710A1">
        <w:rPr>
          <w:rFonts w:ascii="Arial" w:hAnsi="Arial" w:cs="Arial"/>
          <w:sz w:val="24"/>
          <w:szCs w:val="24"/>
        </w:rPr>
        <w:t>For him, the</w:t>
      </w:r>
      <w:r w:rsidR="00AD3344">
        <w:rPr>
          <w:rFonts w:ascii="Arial" w:hAnsi="Arial" w:cs="Arial"/>
          <w:sz w:val="24"/>
          <w:szCs w:val="24"/>
        </w:rPr>
        <w:t xml:space="preserve"> </w:t>
      </w:r>
      <w:r w:rsidR="001710A1">
        <w:rPr>
          <w:rFonts w:ascii="Arial" w:hAnsi="Arial" w:cs="Arial"/>
          <w:sz w:val="24"/>
          <w:szCs w:val="24"/>
        </w:rPr>
        <w:t>exploration of the limits of an individual medium by pressing at its formal and conceptual boundaries was a purer form of interrogation than simply removing the borders to allow disciplines and media to converge with one another.</w:t>
      </w:r>
      <w:r w:rsidR="006D3AAF">
        <w:rPr>
          <w:rFonts w:ascii="Arial" w:hAnsi="Arial" w:cs="Arial"/>
          <w:sz w:val="24"/>
          <w:szCs w:val="24"/>
        </w:rPr>
        <w:t xml:space="preserve"> Avant-garde art that explored innovation from within its own parameters</w:t>
      </w:r>
      <w:r w:rsidR="00A9656D">
        <w:rPr>
          <w:rFonts w:ascii="Arial" w:hAnsi="Arial" w:cs="Arial"/>
          <w:sz w:val="24"/>
          <w:szCs w:val="24"/>
        </w:rPr>
        <w:t xml:space="preserve"> and through its own medium</w:t>
      </w:r>
      <w:r w:rsidR="006D3AAF">
        <w:rPr>
          <w:rFonts w:ascii="Arial" w:hAnsi="Arial" w:cs="Arial"/>
          <w:sz w:val="24"/>
          <w:szCs w:val="24"/>
        </w:rPr>
        <w:t xml:space="preserve"> resulted in an emphasis on materiality—or </w:t>
      </w:r>
      <w:r w:rsidR="00AB3A59" w:rsidRPr="007124CB">
        <w:rPr>
          <w:rFonts w:ascii="Arial" w:hAnsi="Arial" w:cs="Arial"/>
          <w:sz w:val="24"/>
          <w:szCs w:val="24"/>
        </w:rPr>
        <w:t>“opacity”</w:t>
      </w:r>
      <w:r w:rsidR="006D3AAF">
        <w:rPr>
          <w:rFonts w:ascii="Arial" w:hAnsi="Arial" w:cs="Arial"/>
          <w:sz w:val="24"/>
          <w:szCs w:val="24"/>
        </w:rPr>
        <w:t xml:space="preserve">—that </w:t>
      </w:r>
      <w:r w:rsidR="00AB3A59" w:rsidRPr="007124CB">
        <w:rPr>
          <w:rFonts w:ascii="Arial" w:hAnsi="Arial" w:cs="Arial"/>
          <w:sz w:val="24"/>
          <w:szCs w:val="24"/>
        </w:rPr>
        <w:t xml:space="preserve">was to be praised: </w:t>
      </w:r>
    </w:p>
    <w:p w14:paraId="5D0FA4E0" w14:textId="60265907" w:rsidR="00133770" w:rsidRPr="007124CB" w:rsidRDefault="00133770" w:rsidP="00133770">
      <w:pPr>
        <w:spacing w:line="240" w:lineRule="auto"/>
        <w:ind w:left="720"/>
        <w:rPr>
          <w:rFonts w:ascii="Arial" w:hAnsi="Arial" w:cs="Arial"/>
          <w:sz w:val="20"/>
          <w:szCs w:val="20"/>
        </w:rPr>
      </w:pPr>
      <w:r w:rsidRPr="007124CB">
        <w:rPr>
          <w:rFonts w:ascii="Arial" w:hAnsi="Arial" w:cs="Arial"/>
          <w:sz w:val="20"/>
          <w:szCs w:val="20"/>
        </w:rPr>
        <w:t xml:space="preserve">The history of avant-garde painting is that of a progressive surrender to the resistance of its medium; which resistance consists chiefly in the flat picture plane’s denial of efforts to “hole through” it for realistic perspectival space. … The motto of the Renaissance artist, </w:t>
      </w:r>
      <w:r w:rsidRPr="007124CB">
        <w:rPr>
          <w:rFonts w:ascii="Arial" w:hAnsi="Arial" w:cs="Arial"/>
          <w:i/>
          <w:iCs/>
          <w:sz w:val="20"/>
          <w:szCs w:val="20"/>
        </w:rPr>
        <w:t>Ars est artem celare</w:t>
      </w:r>
      <w:r w:rsidRPr="007124CB">
        <w:rPr>
          <w:rFonts w:ascii="Arial" w:hAnsi="Arial" w:cs="Arial"/>
          <w:sz w:val="20"/>
          <w:szCs w:val="20"/>
        </w:rPr>
        <w:t xml:space="preserve"> [Art is the concealing of art], is exchanged for </w:t>
      </w:r>
      <w:r w:rsidRPr="007124CB">
        <w:rPr>
          <w:rFonts w:ascii="Arial" w:hAnsi="Arial" w:cs="Arial"/>
          <w:i/>
          <w:iCs/>
          <w:sz w:val="20"/>
          <w:szCs w:val="20"/>
        </w:rPr>
        <w:t>Ars est artem demonstrare</w:t>
      </w:r>
      <w:r w:rsidRPr="007124CB">
        <w:rPr>
          <w:rFonts w:ascii="Arial" w:hAnsi="Arial" w:cs="Arial"/>
          <w:sz w:val="20"/>
          <w:szCs w:val="20"/>
        </w:rPr>
        <w:t xml:space="preserve"> [Art is the manifesting of art].</w:t>
      </w:r>
      <w:r w:rsidR="00E411C9" w:rsidRPr="007124CB">
        <w:rPr>
          <w:rFonts w:ascii="Arial" w:hAnsi="Arial" w:cs="Arial"/>
          <w:sz w:val="20"/>
          <w:szCs w:val="20"/>
        </w:rPr>
        <w:t xml:space="preserve"> (Greenberg </w:t>
      </w:r>
      <w:r w:rsidR="004C36AF" w:rsidRPr="007124CB">
        <w:rPr>
          <w:rFonts w:ascii="Arial" w:hAnsi="Arial" w:cs="Arial"/>
          <w:sz w:val="20"/>
          <w:szCs w:val="20"/>
        </w:rPr>
        <w:t xml:space="preserve">quoted </w:t>
      </w:r>
      <w:r w:rsidR="00E411C9" w:rsidRPr="007124CB">
        <w:rPr>
          <w:rFonts w:ascii="Arial" w:hAnsi="Arial" w:cs="Arial"/>
          <w:sz w:val="20"/>
          <w:szCs w:val="20"/>
        </w:rPr>
        <w:t xml:space="preserve">in Albright, </w:t>
      </w:r>
      <w:r w:rsidR="004C36AF" w:rsidRPr="007124CB">
        <w:rPr>
          <w:rFonts w:ascii="Arial" w:hAnsi="Arial" w:cs="Arial"/>
          <w:sz w:val="20"/>
          <w:szCs w:val="20"/>
        </w:rPr>
        <w:t>2000</w:t>
      </w:r>
      <w:r w:rsidR="00E411C9" w:rsidRPr="007124CB">
        <w:rPr>
          <w:rFonts w:ascii="Arial" w:hAnsi="Arial" w:cs="Arial"/>
          <w:sz w:val="20"/>
          <w:szCs w:val="20"/>
        </w:rPr>
        <w:t>, p.12).</w:t>
      </w:r>
    </w:p>
    <w:p w14:paraId="2E6557F8" w14:textId="77777777" w:rsidR="00381FFC" w:rsidRPr="007124CB" w:rsidRDefault="00381FFC" w:rsidP="00133770">
      <w:pPr>
        <w:spacing w:line="240" w:lineRule="auto"/>
        <w:ind w:left="720"/>
        <w:rPr>
          <w:rFonts w:ascii="Arial" w:hAnsi="Arial" w:cs="Arial"/>
          <w:sz w:val="20"/>
          <w:szCs w:val="20"/>
        </w:rPr>
      </w:pPr>
    </w:p>
    <w:p w14:paraId="3C3509C8" w14:textId="66FFD5FB" w:rsidR="00133770" w:rsidRPr="007124CB" w:rsidRDefault="003535EE" w:rsidP="004253CF">
      <w:pPr>
        <w:tabs>
          <w:tab w:val="left" w:pos="1615"/>
        </w:tabs>
        <w:autoSpaceDE w:val="0"/>
        <w:autoSpaceDN w:val="0"/>
        <w:adjustRightInd w:val="0"/>
        <w:spacing w:after="0" w:line="480" w:lineRule="auto"/>
        <w:rPr>
          <w:rFonts w:ascii="Arial" w:hAnsi="Arial" w:cs="Arial"/>
          <w:sz w:val="24"/>
          <w:szCs w:val="24"/>
        </w:rPr>
      </w:pPr>
      <w:r w:rsidRPr="007124CB">
        <w:rPr>
          <w:rFonts w:ascii="Arial" w:hAnsi="Arial" w:cs="Arial"/>
          <w:sz w:val="24"/>
          <w:szCs w:val="24"/>
        </w:rPr>
        <w:t xml:space="preserve">By including </w:t>
      </w:r>
      <w:r w:rsidR="00283469" w:rsidRPr="007124CB">
        <w:rPr>
          <w:rFonts w:ascii="Arial" w:hAnsi="Arial" w:cs="Arial"/>
          <w:sz w:val="24"/>
          <w:szCs w:val="24"/>
        </w:rPr>
        <w:t xml:space="preserve">in the staging of </w:t>
      </w:r>
      <w:r w:rsidR="00605F19">
        <w:rPr>
          <w:rFonts w:ascii="Arial" w:hAnsi="Arial" w:cs="Arial"/>
          <w:sz w:val="24"/>
          <w:szCs w:val="24"/>
        </w:rPr>
        <w:t>NMT</w:t>
      </w:r>
      <w:r w:rsidR="00283469" w:rsidRPr="007124CB">
        <w:rPr>
          <w:rFonts w:ascii="Arial" w:hAnsi="Arial" w:cs="Arial"/>
          <w:sz w:val="24"/>
          <w:szCs w:val="24"/>
        </w:rPr>
        <w:t xml:space="preserve"> </w:t>
      </w:r>
      <w:r w:rsidRPr="007124CB">
        <w:rPr>
          <w:rFonts w:ascii="Arial" w:hAnsi="Arial" w:cs="Arial"/>
          <w:sz w:val="24"/>
          <w:szCs w:val="24"/>
        </w:rPr>
        <w:t>a multiplicity of other artistic forms in a self-</w:t>
      </w:r>
      <w:r w:rsidR="00A26F36" w:rsidRPr="007124CB">
        <w:rPr>
          <w:rFonts w:ascii="Arial" w:hAnsi="Arial" w:cs="Arial"/>
          <w:sz w:val="24"/>
          <w:szCs w:val="24"/>
        </w:rPr>
        <w:t>reflexive</w:t>
      </w:r>
      <w:r w:rsidRPr="007124CB">
        <w:rPr>
          <w:rFonts w:ascii="Arial" w:hAnsi="Arial" w:cs="Arial"/>
          <w:sz w:val="24"/>
          <w:szCs w:val="24"/>
        </w:rPr>
        <w:t xml:space="preserve"> and critical manner, </w:t>
      </w:r>
      <w:r w:rsidR="0007369F" w:rsidRPr="007124CB">
        <w:rPr>
          <w:rFonts w:ascii="Arial" w:hAnsi="Arial" w:cs="Arial"/>
          <w:sz w:val="24"/>
          <w:szCs w:val="24"/>
        </w:rPr>
        <w:t xml:space="preserve">moving image media enabled a complicated oscillation between an “intermingling” of disciplines </w:t>
      </w:r>
      <w:r w:rsidR="0007369F" w:rsidRPr="007124CB">
        <w:rPr>
          <w:rFonts w:ascii="Arial" w:hAnsi="Arial" w:cs="Arial"/>
          <w:i/>
          <w:sz w:val="24"/>
          <w:szCs w:val="24"/>
        </w:rPr>
        <w:t>and</w:t>
      </w:r>
      <w:r w:rsidR="0007369F" w:rsidRPr="007124CB">
        <w:rPr>
          <w:rFonts w:ascii="Arial" w:hAnsi="Arial" w:cs="Arial"/>
          <w:sz w:val="24"/>
          <w:szCs w:val="24"/>
        </w:rPr>
        <w:t xml:space="preserve"> the promotion of their “opacity”.</w:t>
      </w:r>
    </w:p>
    <w:p w14:paraId="4079BFE5" w14:textId="768986E3" w:rsidR="008924B5" w:rsidRPr="007124CB" w:rsidRDefault="004253CF" w:rsidP="00543F20">
      <w:pPr>
        <w:shd w:val="clear" w:color="auto" w:fill="FFFFFF"/>
        <w:spacing w:after="0" w:line="480" w:lineRule="auto"/>
        <w:rPr>
          <w:rFonts w:ascii="Arial" w:eastAsia="Times New Roman" w:hAnsi="Arial" w:cs="Arial"/>
          <w:sz w:val="24"/>
          <w:szCs w:val="24"/>
          <w:lang w:val="fr-FR" w:eastAsia="en-GB"/>
        </w:rPr>
      </w:pPr>
      <w:r w:rsidRPr="007124CB">
        <w:rPr>
          <w:rFonts w:ascii="Arial" w:hAnsi="Arial" w:cs="Arial"/>
          <w:sz w:val="24"/>
          <w:szCs w:val="24"/>
        </w:rPr>
        <w:tab/>
        <w:t xml:space="preserve">This oscillation </w:t>
      </w:r>
      <w:r w:rsidR="00E8600E" w:rsidRPr="007124CB">
        <w:rPr>
          <w:rFonts w:ascii="Arial" w:hAnsi="Arial" w:cs="Arial"/>
          <w:sz w:val="24"/>
          <w:szCs w:val="24"/>
        </w:rPr>
        <w:t>suggests a productive relatio</w:t>
      </w:r>
      <w:r w:rsidR="006B41BC" w:rsidRPr="007124CB">
        <w:rPr>
          <w:rFonts w:ascii="Arial" w:hAnsi="Arial" w:cs="Arial"/>
          <w:sz w:val="24"/>
          <w:szCs w:val="24"/>
        </w:rPr>
        <w:t>nship between the aesthetics of</w:t>
      </w:r>
      <w:r w:rsidR="00F87ECA" w:rsidRPr="007124CB">
        <w:rPr>
          <w:rFonts w:ascii="Arial" w:hAnsi="Arial" w:cs="Arial"/>
          <w:sz w:val="24"/>
          <w:szCs w:val="24"/>
        </w:rPr>
        <w:t xml:space="preserve"> </w:t>
      </w:r>
      <w:r w:rsidR="00605F19">
        <w:rPr>
          <w:rFonts w:ascii="Arial" w:hAnsi="Arial" w:cs="Arial"/>
          <w:sz w:val="24"/>
          <w:szCs w:val="24"/>
        </w:rPr>
        <w:t>NMT</w:t>
      </w:r>
      <w:r w:rsidR="00E8600E" w:rsidRPr="007124CB">
        <w:rPr>
          <w:rFonts w:ascii="Arial" w:hAnsi="Arial" w:cs="Arial"/>
          <w:sz w:val="24"/>
          <w:szCs w:val="24"/>
        </w:rPr>
        <w:t xml:space="preserve"> and several significant forms of </w:t>
      </w:r>
      <w:r w:rsidR="00193C3B" w:rsidRPr="007124CB">
        <w:rPr>
          <w:rFonts w:ascii="Arial" w:hAnsi="Arial" w:cs="Arial"/>
          <w:sz w:val="24"/>
          <w:szCs w:val="24"/>
        </w:rPr>
        <w:t>collaborative experimentation</w:t>
      </w:r>
      <w:r w:rsidR="00E8600E" w:rsidRPr="007124CB">
        <w:rPr>
          <w:rFonts w:ascii="Arial" w:hAnsi="Arial" w:cs="Arial"/>
          <w:sz w:val="24"/>
          <w:szCs w:val="24"/>
        </w:rPr>
        <w:t xml:space="preserve"> that were manifesting in</w:t>
      </w:r>
      <w:r w:rsidR="005B742C" w:rsidRPr="007124CB">
        <w:rPr>
          <w:rFonts w:ascii="Arial" w:hAnsi="Arial" w:cs="Arial"/>
          <w:sz w:val="24"/>
          <w:szCs w:val="24"/>
        </w:rPr>
        <w:t xml:space="preserve"> </w:t>
      </w:r>
      <w:r w:rsidR="005F2AFD">
        <w:rPr>
          <w:rFonts w:ascii="Arial" w:hAnsi="Arial" w:cs="Arial"/>
          <w:sz w:val="24"/>
          <w:szCs w:val="24"/>
        </w:rPr>
        <w:t xml:space="preserve">other domains in </w:t>
      </w:r>
      <w:r w:rsidR="005B742C" w:rsidRPr="007124CB">
        <w:rPr>
          <w:rFonts w:ascii="Arial" w:hAnsi="Arial" w:cs="Arial"/>
          <w:sz w:val="24"/>
          <w:szCs w:val="24"/>
        </w:rPr>
        <w:t>Europe and North America</w:t>
      </w:r>
      <w:r w:rsidR="001463F0" w:rsidRPr="007124CB">
        <w:rPr>
          <w:rFonts w:ascii="Arial" w:hAnsi="Arial" w:cs="Arial"/>
          <w:sz w:val="24"/>
          <w:szCs w:val="24"/>
        </w:rPr>
        <w:t xml:space="preserve"> during</w:t>
      </w:r>
      <w:r w:rsidR="005B742C" w:rsidRPr="007124CB">
        <w:rPr>
          <w:rFonts w:ascii="Arial" w:hAnsi="Arial" w:cs="Arial"/>
          <w:sz w:val="24"/>
          <w:szCs w:val="24"/>
        </w:rPr>
        <w:t xml:space="preserve"> the 1950s and ‘60s</w:t>
      </w:r>
      <w:r w:rsidR="009B121A" w:rsidRPr="007124CB">
        <w:rPr>
          <w:rFonts w:ascii="Arial" w:hAnsi="Arial" w:cs="Arial"/>
          <w:sz w:val="24"/>
          <w:szCs w:val="24"/>
        </w:rPr>
        <w:t>.</w:t>
      </w:r>
      <w:r w:rsidR="00942F98">
        <w:rPr>
          <w:rFonts w:ascii="Arial" w:hAnsi="Arial" w:cs="Arial"/>
          <w:sz w:val="24"/>
          <w:szCs w:val="24"/>
        </w:rPr>
        <w:t xml:space="preserve"> </w:t>
      </w:r>
      <w:r w:rsidR="000B3A9F" w:rsidRPr="007124CB">
        <w:rPr>
          <w:rFonts w:ascii="Arial" w:hAnsi="Arial" w:cs="Arial"/>
          <w:sz w:val="24"/>
          <w:szCs w:val="24"/>
        </w:rPr>
        <w:t xml:space="preserve">During this time, </w:t>
      </w:r>
      <w:r w:rsidR="005635BC" w:rsidRPr="007124CB">
        <w:rPr>
          <w:rFonts w:ascii="Arial" w:hAnsi="Arial" w:cs="Arial"/>
          <w:sz w:val="24"/>
          <w:szCs w:val="24"/>
        </w:rPr>
        <w:t>a growing emphasis on the context of a work was having a considerable impact on the content of music and art, from</w:t>
      </w:r>
      <w:r w:rsidR="00413560" w:rsidRPr="007124CB">
        <w:rPr>
          <w:rFonts w:ascii="Arial" w:hAnsi="Arial" w:cs="Arial"/>
          <w:sz w:val="24"/>
          <w:szCs w:val="24"/>
        </w:rPr>
        <w:t xml:space="preserve"> avant-garde music, with its new forms of spatialised performance, </w:t>
      </w:r>
      <w:r w:rsidR="005635BC" w:rsidRPr="007124CB">
        <w:rPr>
          <w:rFonts w:ascii="Arial" w:eastAsia="Times New Roman" w:hAnsi="Arial" w:cs="Arial"/>
          <w:sz w:val="24"/>
          <w:szCs w:val="24"/>
          <w:lang w:val="fr-FR" w:eastAsia="en-GB"/>
        </w:rPr>
        <w:t>sound art and its the relocation of music from the concert hall and into everyday life</w:t>
      </w:r>
      <w:r w:rsidR="00413560" w:rsidRPr="007124CB">
        <w:rPr>
          <w:rFonts w:ascii="Arial" w:eastAsia="Times New Roman" w:hAnsi="Arial" w:cs="Arial"/>
          <w:sz w:val="24"/>
          <w:szCs w:val="24"/>
          <w:lang w:val="fr-FR" w:eastAsia="en-GB"/>
        </w:rPr>
        <w:t>,</w:t>
      </w:r>
      <w:r w:rsidR="005635BC" w:rsidRPr="007124CB">
        <w:rPr>
          <w:rFonts w:ascii="Arial" w:eastAsia="Times New Roman" w:hAnsi="Arial" w:cs="Arial"/>
          <w:sz w:val="24"/>
          <w:szCs w:val="24"/>
          <w:lang w:val="fr-FR" w:eastAsia="en-GB"/>
        </w:rPr>
        <w:t xml:space="preserve"> to mid-century artwork that includes some form of </w:t>
      </w:r>
      <w:r w:rsidR="00413560" w:rsidRPr="007124CB">
        <w:rPr>
          <w:rFonts w:ascii="Arial" w:eastAsia="Times New Roman" w:hAnsi="Arial" w:cs="Arial"/>
          <w:sz w:val="24"/>
          <w:szCs w:val="24"/>
          <w:lang w:val="fr-FR" w:eastAsia="en-GB"/>
        </w:rPr>
        <w:t>temporal and spatial expansion.</w:t>
      </w:r>
      <w:r w:rsidR="00942F98">
        <w:rPr>
          <w:rFonts w:ascii="Arial" w:eastAsia="Times New Roman" w:hAnsi="Arial" w:cs="Arial"/>
          <w:sz w:val="24"/>
          <w:szCs w:val="24"/>
          <w:lang w:val="fr-FR" w:eastAsia="en-GB"/>
        </w:rPr>
        <w:t xml:space="preserve"> </w:t>
      </w:r>
      <w:r w:rsidR="00413560" w:rsidRPr="007124CB">
        <w:rPr>
          <w:rFonts w:ascii="Arial" w:eastAsia="Times New Roman" w:hAnsi="Arial" w:cs="Arial"/>
          <w:sz w:val="24"/>
          <w:szCs w:val="24"/>
          <w:lang w:val="fr-FR" w:eastAsia="en-GB"/>
        </w:rPr>
        <w:t>T</w:t>
      </w:r>
      <w:r w:rsidR="006B41BC" w:rsidRPr="007124CB">
        <w:rPr>
          <w:rFonts w:ascii="Arial" w:hAnsi="Arial" w:cs="Arial"/>
          <w:sz w:val="24"/>
          <w:szCs w:val="24"/>
        </w:rPr>
        <w:t xml:space="preserve">he emergence of </w:t>
      </w:r>
      <w:r w:rsidR="000B3A9F" w:rsidRPr="007124CB">
        <w:rPr>
          <w:rFonts w:ascii="Arial" w:hAnsi="Arial" w:cs="Arial"/>
          <w:sz w:val="24"/>
          <w:szCs w:val="24"/>
        </w:rPr>
        <w:t>i</w:t>
      </w:r>
      <w:r w:rsidR="00634F7A" w:rsidRPr="007124CB">
        <w:rPr>
          <w:rFonts w:ascii="Arial" w:hAnsi="Arial" w:cs="Arial"/>
          <w:sz w:val="24"/>
          <w:szCs w:val="24"/>
        </w:rPr>
        <w:t>nstallation</w:t>
      </w:r>
      <w:r w:rsidR="00413560" w:rsidRPr="007124CB">
        <w:rPr>
          <w:rFonts w:ascii="Arial" w:hAnsi="Arial" w:cs="Arial"/>
          <w:sz w:val="24"/>
          <w:szCs w:val="24"/>
        </w:rPr>
        <w:t xml:space="preserve"> art, for instance,</w:t>
      </w:r>
      <w:r w:rsidR="00634F7A" w:rsidRPr="007124CB">
        <w:rPr>
          <w:rFonts w:ascii="Arial" w:hAnsi="Arial" w:cs="Arial"/>
          <w:sz w:val="24"/>
          <w:szCs w:val="24"/>
        </w:rPr>
        <w:t xml:space="preserve"> </w:t>
      </w:r>
      <w:r w:rsidR="00B757E4" w:rsidRPr="007124CB">
        <w:rPr>
          <w:rFonts w:ascii="Arial" w:hAnsi="Arial" w:cs="Arial"/>
          <w:sz w:val="24"/>
          <w:szCs w:val="24"/>
        </w:rPr>
        <w:t xml:space="preserve">repositioned </w:t>
      </w:r>
      <w:r w:rsidR="005F2AFD">
        <w:rPr>
          <w:rFonts w:ascii="Arial" w:hAnsi="Arial" w:cs="Arial"/>
          <w:sz w:val="24"/>
          <w:szCs w:val="24"/>
        </w:rPr>
        <w:t xml:space="preserve">an attendee’s </w:t>
      </w:r>
      <w:r w:rsidR="003C144C" w:rsidRPr="007124CB">
        <w:rPr>
          <w:rFonts w:ascii="Arial" w:hAnsi="Arial" w:cs="Arial"/>
          <w:sz w:val="24"/>
          <w:szCs w:val="24"/>
        </w:rPr>
        <w:t>focus</w:t>
      </w:r>
      <w:r w:rsidR="00B757E4" w:rsidRPr="007124CB">
        <w:rPr>
          <w:rFonts w:ascii="Arial" w:hAnsi="Arial" w:cs="Arial"/>
          <w:sz w:val="24"/>
          <w:szCs w:val="24"/>
        </w:rPr>
        <w:t xml:space="preserve"> from single objects to </w:t>
      </w:r>
      <w:r w:rsidR="0083799A" w:rsidRPr="007124CB">
        <w:rPr>
          <w:rFonts w:ascii="Arial" w:hAnsi="Arial" w:cs="Arial"/>
          <w:sz w:val="24"/>
          <w:szCs w:val="24"/>
        </w:rPr>
        <w:t xml:space="preserve">the </w:t>
      </w:r>
      <w:r w:rsidR="00864B4B" w:rsidRPr="007124CB">
        <w:rPr>
          <w:rFonts w:ascii="Arial" w:hAnsi="Arial" w:cs="Arial"/>
          <w:sz w:val="24"/>
          <w:szCs w:val="24"/>
        </w:rPr>
        <w:t xml:space="preserve">movement, relationship and sound existing </w:t>
      </w:r>
      <w:r w:rsidR="003C144C" w:rsidRPr="007124CB">
        <w:rPr>
          <w:rFonts w:ascii="Arial" w:hAnsi="Arial" w:cs="Arial"/>
          <w:sz w:val="24"/>
          <w:szCs w:val="24"/>
        </w:rPr>
        <w:t xml:space="preserve">in the spaces </w:t>
      </w:r>
      <w:r w:rsidR="00864B4B" w:rsidRPr="007124CB">
        <w:rPr>
          <w:rFonts w:ascii="Arial" w:hAnsi="Arial" w:cs="Arial"/>
          <w:sz w:val="24"/>
          <w:szCs w:val="24"/>
        </w:rPr>
        <w:t>between a number</w:t>
      </w:r>
      <w:r w:rsidR="00A11B16" w:rsidRPr="007124CB">
        <w:rPr>
          <w:rFonts w:ascii="Arial" w:hAnsi="Arial" w:cs="Arial"/>
          <w:sz w:val="24"/>
          <w:szCs w:val="24"/>
        </w:rPr>
        <w:t xml:space="preserve"> of elements and their contexts (Oliveira, Oxley and Petry, pp.1-2)</w:t>
      </w:r>
      <w:r w:rsidR="006D3AAF">
        <w:rPr>
          <w:rFonts w:ascii="Arial" w:hAnsi="Arial" w:cs="Arial"/>
          <w:sz w:val="24"/>
          <w:szCs w:val="24"/>
        </w:rPr>
        <w:t xml:space="preserve">, something </w:t>
      </w:r>
      <w:r w:rsidR="00937AA4">
        <w:rPr>
          <w:rFonts w:ascii="Arial" w:hAnsi="Arial" w:cs="Arial"/>
          <w:sz w:val="24"/>
          <w:szCs w:val="24"/>
        </w:rPr>
        <w:t xml:space="preserve">also </w:t>
      </w:r>
      <w:r w:rsidR="006D3AAF">
        <w:rPr>
          <w:rFonts w:ascii="Arial" w:hAnsi="Arial" w:cs="Arial"/>
          <w:sz w:val="24"/>
          <w:szCs w:val="24"/>
        </w:rPr>
        <w:t>explored in the</w:t>
      </w:r>
      <w:r w:rsidR="00864B4B" w:rsidRPr="007124CB">
        <w:rPr>
          <w:rFonts w:ascii="Arial" w:hAnsi="Arial" w:cs="Arial"/>
          <w:sz w:val="24"/>
          <w:szCs w:val="24"/>
        </w:rPr>
        <w:t xml:space="preserve"> </w:t>
      </w:r>
      <w:r w:rsidR="0039040F" w:rsidRPr="007124CB">
        <w:rPr>
          <w:rFonts w:ascii="Arial" w:hAnsi="Arial" w:cs="Arial"/>
          <w:sz w:val="24"/>
          <w:szCs w:val="24"/>
        </w:rPr>
        <w:lastRenderedPageBreak/>
        <w:t>activities of the Fluxus alliance</w:t>
      </w:r>
      <w:r w:rsidR="006D3AAF">
        <w:rPr>
          <w:rFonts w:ascii="Arial" w:hAnsi="Arial" w:cs="Arial"/>
          <w:sz w:val="24"/>
          <w:szCs w:val="24"/>
        </w:rPr>
        <w:t>.</w:t>
      </w:r>
      <w:r w:rsidR="006D3AAF">
        <w:rPr>
          <w:rStyle w:val="FootnoteReference"/>
          <w:rFonts w:ascii="Arial" w:hAnsi="Arial" w:cs="Arial"/>
          <w:sz w:val="24"/>
          <w:szCs w:val="24"/>
        </w:rPr>
        <w:footnoteReference w:id="1"/>
      </w:r>
      <w:r w:rsidR="00AF12BE" w:rsidRPr="007124CB">
        <w:rPr>
          <w:rFonts w:ascii="Arial" w:hAnsi="Arial" w:cs="Arial"/>
          <w:sz w:val="24"/>
          <w:szCs w:val="24"/>
        </w:rPr>
        <w:t xml:space="preserve"> </w:t>
      </w:r>
      <w:r w:rsidR="00DB3A0D">
        <w:rPr>
          <w:rFonts w:ascii="Arial" w:hAnsi="Arial" w:cs="Arial"/>
          <w:sz w:val="24"/>
          <w:szCs w:val="24"/>
        </w:rPr>
        <w:t>Notable in many forms of mid-century experimentation was t</w:t>
      </w:r>
      <w:r w:rsidR="0009758C" w:rsidRPr="007124CB">
        <w:rPr>
          <w:rFonts w:ascii="Arial" w:hAnsi="Arial" w:cs="Arial"/>
          <w:sz w:val="24"/>
          <w:szCs w:val="24"/>
        </w:rPr>
        <w:t xml:space="preserve">he creative use of </w:t>
      </w:r>
      <w:r w:rsidR="005979F9">
        <w:rPr>
          <w:rFonts w:ascii="Arial" w:hAnsi="Arial" w:cs="Arial"/>
          <w:sz w:val="24"/>
          <w:szCs w:val="24"/>
        </w:rPr>
        <w:t>moving image</w:t>
      </w:r>
      <w:r w:rsidR="0009758C" w:rsidRPr="007124CB">
        <w:rPr>
          <w:rFonts w:ascii="Arial" w:hAnsi="Arial" w:cs="Arial"/>
          <w:sz w:val="24"/>
          <w:szCs w:val="24"/>
        </w:rPr>
        <w:t xml:space="preserve"> technology</w:t>
      </w:r>
      <w:r w:rsidR="005979F9">
        <w:rPr>
          <w:rFonts w:ascii="Arial" w:hAnsi="Arial" w:cs="Arial"/>
          <w:sz w:val="24"/>
          <w:szCs w:val="24"/>
        </w:rPr>
        <w:t xml:space="preserve">, from </w:t>
      </w:r>
      <w:r w:rsidR="008045A8">
        <w:rPr>
          <w:rFonts w:ascii="Arial" w:hAnsi="Arial" w:cs="Arial"/>
          <w:sz w:val="24"/>
          <w:szCs w:val="24"/>
        </w:rPr>
        <w:t xml:space="preserve">the absorption of </w:t>
      </w:r>
      <w:r w:rsidR="005979F9">
        <w:rPr>
          <w:rFonts w:ascii="Arial" w:hAnsi="Arial" w:cs="Arial"/>
          <w:sz w:val="24"/>
          <w:szCs w:val="24"/>
        </w:rPr>
        <w:t>video</w:t>
      </w:r>
      <w:r w:rsidR="000D6F79" w:rsidRPr="007124CB">
        <w:rPr>
          <w:rFonts w:ascii="Arial" w:eastAsia="Times New Roman" w:hAnsi="Arial" w:cs="Arial"/>
          <w:sz w:val="24"/>
          <w:szCs w:val="24"/>
          <w:lang w:val="fr-FR" w:eastAsia="en-GB"/>
        </w:rPr>
        <w:t xml:space="preserve"> into the intermedial textures of performance art and dance</w:t>
      </w:r>
      <w:r w:rsidR="007A0D9B" w:rsidRPr="007124CB">
        <w:rPr>
          <w:rFonts w:ascii="Arial" w:eastAsia="Times New Roman" w:hAnsi="Arial" w:cs="Arial"/>
          <w:sz w:val="24"/>
          <w:szCs w:val="24"/>
          <w:lang w:val="fr-FR" w:eastAsia="en-GB"/>
        </w:rPr>
        <w:t>,</w:t>
      </w:r>
      <w:r w:rsidR="008045A8">
        <w:rPr>
          <w:rFonts w:ascii="Arial" w:eastAsia="Times New Roman" w:hAnsi="Arial" w:cs="Arial"/>
          <w:sz w:val="24"/>
          <w:szCs w:val="24"/>
          <w:lang w:val="fr-FR" w:eastAsia="en-GB"/>
        </w:rPr>
        <w:t xml:space="preserve"> </w:t>
      </w:r>
      <w:r w:rsidR="00232037">
        <w:rPr>
          <w:rFonts w:ascii="Arial" w:eastAsia="Times New Roman" w:hAnsi="Arial" w:cs="Arial"/>
          <w:sz w:val="24"/>
          <w:szCs w:val="24"/>
          <w:lang w:val="fr-FR" w:eastAsia="en-GB"/>
        </w:rPr>
        <w:t xml:space="preserve">the disruption of </w:t>
      </w:r>
      <w:r w:rsidR="00232037" w:rsidRPr="007124CB">
        <w:rPr>
          <w:rFonts w:ascii="Arial" w:eastAsia="Times New Roman" w:hAnsi="Arial" w:cs="Arial"/>
          <w:sz w:val="24"/>
          <w:szCs w:val="24"/>
          <w:lang w:val="fr-FR" w:eastAsia="en-GB"/>
        </w:rPr>
        <w:t>traditional cinematic forms</w:t>
      </w:r>
      <w:r w:rsidR="00232037">
        <w:rPr>
          <w:rFonts w:ascii="Arial" w:eastAsia="Times New Roman" w:hAnsi="Arial" w:cs="Arial"/>
          <w:sz w:val="24"/>
          <w:szCs w:val="24"/>
          <w:lang w:val="fr-FR" w:eastAsia="en-GB"/>
        </w:rPr>
        <w:t xml:space="preserve"> </w:t>
      </w:r>
      <w:r w:rsidR="00736F02">
        <w:rPr>
          <w:rFonts w:ascii="Arial" w:eastAsia="Times New Roman" w:hAnsi="Arial" w:cs="Arial"/>
          <w:sz w:val="24"/>
          <w:szCs w:val="24"/>
          <w:lang w:val="fr-FR" w:eastAsia="en-GB"/>
        </w:rPr>
        <w:t xml:space="preserve">through dissonant </w:t>
      </w:r>
      <w:r w:rsidR="00592D21">
        <w:rPr>
          <w:rFonts w:ascii="Arial" w:eastAsia="Times New Roman" w:hAnsi="Arial" w:cs="Arial"/>
          <w:sz w:val="24"/>
          <w:szCs w:val="24"/>
          <w:lang w:val="fr-FR" w:eastAsia="en-GB"/>
        </w:rPr>
        <w:t>audiovisual</w:t>
      </w:r>
      <w:r w:rsidR="00736F02">
        <w:rPr>
          <w:rFonts w:ascii="Arial" w:eastAsia="Times New Roman" w:hAnsi="Arial" w:cs="Arial"/>
          <w:sz w:val="24"/>
          <w:szCs w:val="24"/>
          <w:lang w:val="fr-FR" w:eastAsia="en-GB"/>
        </w:rPr>
        <w:t xml:space="preserve"> textures, to </w:t>
      </w:r>
      <w:r w:rsidR="00232037">
        <w:rPr>
          <w:rFonts w:ascii="Arial" w:eastAsia="Times New Roman" w:hAnsi="Arial" w:cs="Arial"/>
          <w:sz w:val="24"/>
          <w:szCs w:val="24"/>
          <w:lang w:val="fr-FR" w:eastAsia="en-GB"/>
        </w:rPr>
        <w:t xml:space="preserve">the use of </w:t>
      </w:r>
      <w:r w:rsidR="00C33E65" w:rsidRPr="007124CB">
        <w:rPr>
          <w:rFonts w:ascii="Arial" w:eastAsia="Times New Roman" w:hAnsi="Arial" w:cs="Arial"/>
          <w:sz w:val="24"/>
          <w:szCs w:val="24"/>
          <w:lang w:val="fr-FR" w:eastAsia="en-GB"/>
        </w:rPr>
        <w:t xml:space="preserve">closed-circuit television </w:t>
      </w:r>
      <w:r w:rsidR="00B71B6D" w:rsidRPr="007124CB">
        <w:rPr>
          <w:rFonts w:ascii="Arial" w:eastAsia="Times New Roman" w:hAnsi="Arial" w:cs="Arial"/>
          <w:sz w:val="24"/>
          <w:szCs w:val="24"/>
          <w:lang w:val="fr-FR" w:eastAsia="en-GB"/>
        </w:rPr>
        <w:t xml:space="preserve">to </w:t>
      </w:r>
      <w:r w:rsidR="00736F02">
        <w:rPr>
          <w:rFonts w:ascii="Arial" w:eastAsia="Times New Roman" w:hAnsi="Arial" w:cs="Arial"/>
          <w:sz w:val="24"/>
          <w:szCs w:val="24"/>
          <w:lang w:val="fr-FR" w:eastAsia="en-GB"/>
        </w:rPr>
        <w:t xml:space="preserve">transform </w:t>
      </w:r>
      <w:r w:rsidR="000D6F79" w:rsidRPr="007124CB">
        <w:rPr>
          <w:rFonts w:ascii="Arial" w:eastAsia="Times New Roman" w:hAnsi="Arial" w:cs="Arial"/>
          <w:sz w:val="24"/>
          <w:szCs w:val="24"/>
          <w:lang w:val="fr-FR" w:eastAsia="en-GB"/>
        </w:rPr>
        <w:t xml:space="preserve">use </w:t>
      </w:r>
      <w:r w:rsidR="00CD60AA" w:rsidRPr="007124CB">
        <w:rPr>
          <w:rFonts w:ascii="Arial" w:eastAsia="Times New Roman" w:hAnsi="Arial" w:cs="Arial"/>
          <w:sz w:val="24"/>
          <w:szCs w:val="24"/>
          <w:lang w:val="fr-FR" w:eastAsia="en-GB"/>
        </w:rPr>
        <w:t xml:space="preserve">the </w:t>
      </w:r>
      <w:r w:rsidR="0077757B" w:rsidRPr="007124CB">
        <w:rPr>
          <w:rFonts w:ascii="Arial" w:eastAsia="Times New Roman" w:hAnsi="Arial" w:cs="Arial"/>
          <w:sz w:val="24"/>
          <w:szCs w:val="24"/>
          <w:lang w:val="fr-FR" w:eastAsia="en-GB"/>
        </w:rPr>
        <w:t>spatial context</w:t>
      </w:r>
      <w:r w:rsidR="004F050F" w:rsidRPr="007124CB">
        <w:rPr>
          <w:rFonts w:ascii="Arial" w:eastAsia="Times New Roman" w:hAnsi="Arial" w:cs="Arial"/>
          <w:sz w:val="24"/>
          <w:szCs w:val="24"/>
          <w:lang w:val="fr-FR" w:eastAsia="en-GB"/>
        </w:rPr>
        <w:t xml:space="preserve"> of a work</w:t>
      </w:r>
      <w:r w:rsidR="00736F02">
        <w:rPr>
          <w:rFonts w:ascii="Arial" w:eastAsia="Times New Roman" w:hAnsi="Arial" w:cs="Arial"/>
          <w:sz w:val="24"/>
          <w:szCs w:val="24"/>
          <w:lang w:val="fr-FR" w:eastAsia="en-GB"/>
        </w:rPr>
        <w:t xml:space="preserve"> into</w:t>
      </w:r>
      <w:r w:rsidR="000D6F79" w:rsidRPr="007124CB">
        <w:rPr>
          <w:rFonts w:ascii="Arial" w:eastAsia="Times New Roman" w:hAnsi="Arial" w:cs="Arial"/>
          <w:sz w:val="24"/>
          <w:szCs w:val="24"/>
          <w:lang w:val="fr-FR" w:eastAsia="en-GB"/>
        </w:rPr>
        <w:t xml:space="preserve"> compositional material</w:t>
      </w:r>
      <w:r w:rsidR="00B71B6D" w:rsidRPr="007124CB">
        <w:rPr>
          <w:rFonts w:ascii="Arial" w:eastAsia="Times New Roman" w:hAnsi="Arial" w:cs="Arial"/>
          <w:sz w:val="24"/>
          <w:szCs w:val="24"/>
          <w:lang w:val="fr-FR" w:eastAsia="en-GB"/>
        </w:rPr>
        <w:t xml:space="preserve"> in real time</w:t>
      </w:r>
      <w:r w:rsidR="001211B8" w:rsidRPr="001211B8">
        <w:rPr>
          <w:rFonts w:ascii="Arial" w:hAnsi="Arial" w:cs="Arial"/>
          <w:sz w:val="24"/>
          <w:szCs w:val="24"/>
        </w:rPr>
        <w:t xml:space="preserve"> </w:t>
      </w:r>
      <w:r w:rsidR="001211B8" w:rsidRPr="007124CB">
        <w:rPr>
          <w:rFonts w:ascii="Arial" w:hAnsi="Arial" w:cs="Arial"/>
          <w:sz w:val="24"/>
          <w:szCs w:val="24"/>
        </w:rPr>
        <w:t>(Rogers, 2013).</w:t>
      </w:r>
      <w:r w:rsidR="00942F98">
        <w:rPr>
          <w:rFonts w:ascii="Arial" w:hAnsi="Arial" w:cs="Arial"/>
          <w:sz w:val="24"/>
          <w:szCs w:val="24"/>
        </w:rPr>
        <w:t xml:space="preserve"> </w:t>
      </w:r>
    </w:p>
    <w:p w14:paraId="1C0AD5BD" w14:textId="0A303D14" w:rsidR="006D3AAF" w:rsidRPr="007161FA" w:rsidRDefault="001C4534" w:rsidP="007161FA">
      <w:pPr>
        <w:shd w:val="clear" w:color="auto" w:fill="FFFFFF"/>
        <w:spacing w:after="0" w:line="480" w:lineRule="auto"/>
        <w:ind w:firstLine="709"/>
        <w:rPr>
          <w:rFonts w:ascii="Arial" w:eastAsia="Times New Roman" w:hAnsi="Arial" w:cs="Arial"/>
          <w:sz w:val="24"/>
          <w:szCs w:val="24"/>
          <w:lang w:eastAsia="en-GB"/>
        </w:rPr>
      </w:pPr>
      <w:r w:rsidRPr="007124CB">
        <w:rPr>
          <w:rFonts w:ascii="Arial" w:hAnsi="Arial" w:cs="Arial"/>
          <w:sz w:val="24"/>
          <w:szCs w:val="24"/>
        </w:rPr>
        <w:t xml:space="preserve">When these emergent </w:t>
      </w:r>
      <w:r w:rsidR="0077757B" w:rsidRPr="007124CB">
        <w:rPr>
          <w:rFonts w:ascii="Arial" w:hAnsi="Arial" w:cs="Arial"/>
          <w:sz w:val="24"/>
          <w:szCs w:val="24"/>
        </w:rPr>
        <w:t xml:space="preserve">and process-driven </w:t>
      </w:r>
      <w:r w:rsidRPr="007124CB">
        <w:rPr>
          <w:rFonts w:ascii="Arial" w:hAnsi="Arial" w:cs="Arial"/>
          <w:sz w:val="24"/>
          <w:szCs w:val="24"/>
        </w:rPr>
        <w:t>moving-image practices were includ</w:t>
      </w:r>
      <w:r w:rsidR="00F7257F" w:rsidRPr="007124CB">
        <w:rPr>
          <w:rFonts w:ascii="Arial" w:hAnsi="Arial" w:cs="Arial"/>
          <w:sz w:val="24"/>
          <w:szCs w:val="24"/>
        </w:rPr>
        <w:t xml:space="preserve">ed in the staging of </w:t>
      </w:r>
      <w:r w:rsidR="00605F19">
        <w:rPr>
          <w:rFonts w:ascii="Arial" w:hAnsi="Arial" w:cs="Arial"/>
          <w:sz w:val="24"/>
          <w:szCs w:val="24"/>
        </w:rPr>
        <w:t>NMT</w:t>
      </w:r>
      <w:r w:rsidRPr="007124CB">
        <w:rPr>
          <w:rFonts w:ascii="Arial" w:hAnsi="Arial" w:cs="Arial"/>
          <w:sz w:val="24"/>
          <w:szCs w:val="24"/>
        </w:rPr>
        <w:t xml:space="preserve"> works, the dismantling of traditional generic boundaries and </w:t>
      </w:r>
      <w:r w:rsidR="002F430C" w:rsidRPr="007124CB">
        <w:rPr>
          <w:rFonts w:ascii="Arial" w:hAnsi="Arial" w:cs="Arial"/>
          <w:sz w:val="24"/>
          <w:szCs w:val="24"/>
        </w:rPr>
        <w:t xml:space="preserve">the </w:t>
      </w:r>
      <w:r w:rsidRPr="007124CB">
        <w:rPr>
          <w:rFonts w:ascii="Arial" w:hAnsi="Arial" w:cs="Arial"/>
          <w:sz w:val="24"/>
          <w:szCs w:val="24"/>
        </w:rPr>
        <w:t>resultant emphasis on context they encouraged contrasted sharply with previous music-theatrical practice.</w:t>
      </w:r>
      <w:r w:rsidR="00942F98">
        <w:rPr>
          <w:rFonts w:ascii="Arial" w:hAnsi="Arial" w:cs="Arial"/>
          <w:sz w:val="24"/>
          <w:szCs w:val="24"/>
        </w:rPr>
        <w:t xml:space="preserve"> </w:t>
      </w:r>
      <w:r w:rsidR="00F228CB" w:rsidRPr="007124CB">
        <w:rPr>
          <w:rFonts w:ascii="Arial" w:hAnsi="Arial" w:cs="Arial"/>
          <w:sz w:val="24"/>
          <w:szCs w:val="24"/>
        </w:rPr>
        <w:t xml:space="preserve">With this in mind, </w:t>
      </w:r>
      <w:r w:rsidR="001D0127" w:rsidRPr="007124CB">
        <w:rPr>
          <w:rFonts w:ascii="Arial" w:hAnsi="Arial" w:cs="Arial"/>
          <w:sz w:val="24"/>
          <w:szCs w:val="24"/>
        </w:rPr>
        <w:t>the</w:t>
      </w:r>
      <w:r w:rsidR="00F228CB" w:rsidRPr="007124CB">
        <w:rPr>
          <w:rFonts w:ascii="Arial" w:hAnsi="Arial" w:cs="Arial"/>
          <w:sz w:val="24"/>
          <w:szCs w:val="24"/>
        </w:rPr>
        <w:t xml:space="preserve"> </w:t>
      </w:r>
      <w:r w:rsidR="00013CDE" w:rsidRPr="007124CB">
        <w:rPr>
          <w:rFonts w:ascii="Arial" w:hAnsi="Arial" w:cs="Arial"/>
          <w:sz w:val="24"/>
          <w:szCs w:val="24"/>
        </w:rPr>
        <w:t>productive historicisations</w:t>
      </w:r>
      <w:r w:rsidR="00F228CB" w:rsidRPr="007124CB">
        <w:rPr>
          <w:rFonts w:ascii="Arial" w:hAnsi="Arial" w:cs="Arial"/>
          <w:sz w:val="24"/>
          <w:szCs w:val="24"/>
        </w:rPr>
        <w:t xml:space="preserve"> of </w:t>
      </w:r>
      <w:r w:rsidR="00F81A46" w:rsidRPr="007124CB">
        <w:rPr>
          <w:rFonts w:ascii="Arial" w:hAnsi="Arial" w:cs="Arial"/>
          <w:sz w:val="24"/>
          <w:szCs w:val="24"/>
        </w:rPr>
        <w:t>the authors</w:t>
      </w:r>
      <w:r w:rsidR="00013CDE" w:rsidRPr="007124CB">
        <w:rPr>
          <w:rFonts w:ascii="Arial" w:hAnsi="Arial" w:cs="Arial"/>
          <w:sz w:val="24"/>
          <w:szCs w:val="24"/>
        </w:rPr>
        <w:t xml:space="preserve"> above can be taken one step further: </w:t>
      </w:r>
      <w:r w:rsidR="00605F19">
        <w:rPr>
          <w:rFonts w:ascii="Arial" w:hAnsi="Arial" w:cs="Arial"/>
          <w:sz w:val="24"/>
          <w:szCs w:val="24"/>
        </w:rPr>
        <w:t>NMT</w:t>
      </w:r>
      <w:r w:rsidR="009E0C6D" w:rsidRPr="007124CB">
        <w:rPr>
          <w:rFonts w:ascii="Arial" w:hAnsi="Arial" w:cs="Arial"/>
          <w:sz w:val="24"/>
          <w:szCs w:val="24"/>
        </w:rPr>
        <w:t xml:space="preserve"> can be </w:t>
      </w:r>
      <w:r w:rsidR="00817E4F" w:rsidRPr="007124CB">
        <w:rPr>
          <w:rFonts w:ascii="Arial" w:hAnsi="Arial" w:cs="Arial"/>
          <w:sz w:val="24"/>
          <w:szCs w:val="24"/>
        </w:rPr>
        <w:t xml:space="preserve">understood </w:t>
      </w:r>
      <w:r w:rsidR="00F3608C" w:rsidRPr="007124CB">
        <w:rPr>
          <w:rFonts w:ascii="Arial" w:hAnsi="Arial" w:cs="Arial"/>
          <w:sz w:val="24"/>
          <w:szCs w:val="24"/>
        </w:rPr>
        <w:t xml:space="preserve">not only </w:t>
      </w:r>
      <w:r w:rsidR="00817E4F" w:rsidRPr="007124CB">
        <w:rPr>
          <w:rFonts w:ascii="Arial" w:hAnsi="Arial" w:cs="Arial"/>
          <w:sz w:val="24"/>
          <w:szCs w:val="24"/>
        </w:rPr>
        <w:t>in relation to</w:t>
      </w:r>
      <w:r w:rsidR="00F3608C" w:rsidRPr="007124CB">
        <w:rPr>
          <w:rFonts w:ascii="Arial" w:hAnsi="Arial" w:cs="Arial"/>
          <w:sz w:val="24"/>
          <w:szCs w:val="24"/>
        </w:rPr>
        <w:t xml:space="preserve"> </w:t>
      </w:r>
      <w:r w:rsidR="009E0C6D" w:rsidRPr="007124CB">
        <w:rPr>
          <w:rFonts w:ascii="Arial" w:hAnsi="Arial" w:cs="Arial"/>
          <w:sz w:val="24"/>
          <w:szCs w:val="24"/>
        </w:rPr>
        <w:t xml:space="preserve">other musical and dramatic traditions, but </w:t>
      </w:r>
      <w:r w:rsidR="00F228CB" w:rsidRPr="007124CB">
        <w:rPr>
          <w:rFonts w:ascii="Arial" w:hAnsi="Arial" w:cs="Arial"/>
          <w:sz w:val="24"/>
          <w:szCs w:val="24"/>
        </w:rPr>
        <w:t xml:space="preserve">also </w:t>
      </w:r>
      <w:r w:rsidR="00817E4F" w:rsidRPr="007124CB">
        <w:rPr>
          <w:rFonts w:ascii="Arial" w:hAnsi="Arial" w:cs="Arial"/>
          <w:sz w:val="24"/>
          <w:szCs w:val="24"/>
        </w:rPr>
        <w:t xml:space="preserve">in </w:t>
      </w:r>
      <w:r w:rsidR="000527C9" w:rsidRPr="007124CB">
        <w:rPr>
          <w:rFonts w:ascii="Arial" w:hAnsi="Arial" w:cs="Arial"/>
          <w:sz w:val="24"/>
          <w:szCs w:val="24"/>
        </w:rPr>
        <w:t xml:space="preserve">terms of its aesthetic engagement </w:t>
      </w:r>
      <w:r w:rsidR="00F3608C" w:rsidRPr="007124CB">
        <w:rPr>
          <w:rFonts w:ascii="Arial" w:hAnsi="Arial" w:cs="Arial"/>
          <w:sz w:val="24"/>
          <w:szCs w:val="24"/>
        </w:rPr>
        <w:t>with—and remediation of—</w:t>
      </w:r>
      <w:r w:rsidR="000527C9" w:rsidRPr="007124CB">
        <w:rPr>
          <w:rFonts w:ascii="Arial" w:hAnsi="Arial" w:cs="Arial"/>
          <w:sz w:val="24"/>
          <w:szCs w:val="24"/>
        </w:rPr>
        <w:t>concurrent creative</w:t>
      </w:r>
      <w:r w:rsidR="00065A25" w:rsidRPr="007124CB">
        <w:rPr>
          <w:rFonts w:ascii="Arial" w:hAnsi="Arial" w:cs="Arial"/>
          <w:sz w:val="24"/>
          <w:szCs w:val="24"/>
        </w:rPr>
        <w:t xml:space="preserve"> </w:t>
      </w:r>
      <w:r w:rsidR="000527C9" w:rsidRPr="007124CB">
        <w:rPr>
          <w:rFonts w:ascii="Arial" w:hAnsi="Arial" w:cs="Arial"/>
          <w:sz w:val="24"/>
          <w:szCs w:val="24"/>
        </w:rPr>
        <w:t>moving-image art</w:t>
      </w:r>
      <w:r w:rsidR="00F228CB" w:rsidRPr="007124CB">
        <w:rPr>
          <w:rFonts w:ascii="Arial" w:hAnsi="Arial" w:cs="Arial"/>
          <w:sz w:val="24"/>
          <w:szCs w:val="24"/>
        </w:rPr>
        <w:t xml:space="preserve"> practices</w:t>
      </w:r>
      <w:r w:rsidR="00C51849" w:rsidRPr="007124CB">
        <w:rPr>
          <w:rFonts w:ascii="Arial" w:hAnsi="Arial" w:cs="Arial"/>
          <w:sz w:val="24"/>
          <w:szCs w:val="24"/>
        </w:rPr>
        <w:t xml:space="preserve"> that emphasised process and </w:t>
      </w:r>
      <w:r w:rsidR="000648F7" w:rsidRPr="007124CB">
        <w:rPr>
          <w:rFonts w:ascii="Arial" w:hAnsi="Arial" w:cs="Arial"/>
          <w:sz w:val="24"/>
          <w:szCs w:val="24"/>
        </w:rPr>
        <w:t>site-specificity</w:t>
      </w:r>
      <w:r w:rsidR="00F228CB" w:rsidRPr="007124CB">
        <w:rPr>
          <w:rFonts w:ascii="Arial" w:hAnsi="Arial" w:cs="Arial"/>
          <w:sz w:val="24"/>
          <w:szCs w:val="24"/>
        </w:rPr>
        <w:t>.</w:t>
      </w:r>
      <w:r w:rsidR="00942F98">
        <w:rPr>
          <w:rFonts w:ascii="Arial" w:hAnsi="Arial" w:cs="Arial"/>
          <w:sz w:val="24"/>
          <w:szCs w:val="24"/>
        </w:rPr>
        <w:t xml:space="preserve"> </w:t>
      </w:r>
      <w:r w:rsidR="00451B87" w:rsidRPr="007124CB">
        <w:rPr>
          <w:rFonts w:ascii="Arial" w:hAnsi="Arial" w:cs="Arial"/>
          <w:sz w:val="24"/>
          <w:szCs w:val="24"/>
        </w:rPr>
        <w:t xml:space="preserve">Shifting the focus thus from object to spatial process promotes a contextual reading of </w:t>
      </w:r>
      <w:r w:rsidR="00605F19">
        <w:rPr>
          <w:rFonts w:ascii="Arial" w:hAnsi="Arial" w:cs="Arial"/>
          <w:sz w:val="24"/>
          <w:szCs w:val="24"/>
        </w:rPr>
        <w:t>NMT</w:t>
      </w:r>
      <w:r w:rsidR="00332164" w:rsidRPr="007124CB">
        <w:rPr>
          <w:rFonts w:ascii="Arial" w:hAnsi="Arial" w:cs="Arial"/>
          <w:sz w:val="24"/>
          <w:szCs w:val="24"/>
        </w:rPr>
        <w:t xml:space="preserve"> based on specific performances.</w:t>
      </w:r>
      <w:r w:rsidR="00942F98">
        <w:rPr>
          <w:rFonts w:ascii="Arial" w:hAnsi="Arial" w:cs="Arial"/>
          <w:sz w:val="24"/>
          <w:szCs w:val="24"/>
        </w:rPr>
        <w:t xml:space="preserve"> </w:t>
      </w:r>
      <w:r w:rsidR="003A4873" w:rsidRPr="007124CB">
        <w:rPr>
          <w:rFonts w:ascii="Arial" w:hAnsi="Arial" w:cs="Arial"/>
          <w:sz w:val="24"/>
          <w:szCs w:val="24"/>
        </w:rPr>
        <w:t xml:space="preserve">Here, I </w:t>
      </w:r>
      <w:r w:rsidR="00ED6D80" w:rsidRPr="007161FA">
        <w:rPr>
          <w:rFonts w:ascii="Arial" w:hAnsi="Arial" w:cs="Arial"/>
          <w:sz w:val="24"/>
          <w:szCs w:val="24"/>
        </w:rPr>
        <w:t xml:space="preserve">compare two stagings of </w:t>
      </w:r>
      <w:r w:rsidR="00ED6D80" w:rsidRPr="00514AF0">
        <w:rPr>
          <w:rFonts w:ascii="Arial" w:eastAsia="Times New Roman" w:hAnsi="Arial" w:cs="Arial"/>
          <w:sz w:val="24"/>
          <w:szCs w:val="24"/>
          <w:lang w:eastAsia="en-GB"/>
        </w:rPr>
        <w:t xml:space="preserve">Luigi Nono’s </w:t>
      </w:r>
      <w:r w:rsidR="00ED6D80" w:rsidRPr="00514AF0">
        <w:rPr>
          <w:rFonts w:ascii="Arial" w:eastAsia="Times New Roman" w:hAnsi="Arial" w:cs="Arial"/>
          <w:i/>
          <w:sz w:val="24"/>
          <w:szCs w:val="24"/>
          <w:lang w:eastAsia="en-GB"/>
        </w:rPr>
        <w:t>Intolleranza</w:t>
      </w:r>
      <w:r w:rsidR="00ED6D80" w:rsidRPr="00514AF0">
        <w:rPr>
          <w:rFonts w:ascii="Arial" w:eastAsia="Times New Roman" w:hAnsi="Arial" w:cs="Arial"/>
          <w:sz w:val="24"/>
          <w:szCs w:val="24"/>
          <w:lang w:eastAsia="en-GB"/>
        </w:rPr>
        <w:t xml:space="preserve"> (1960)</w:t>
      </w:r>
      <w:r w:rsidR="003168D1">
        <w:rPr>
          <w:rFonts w:ascii="Arial" w:eastAsia="Times New Roman" w:hAnsi="Arial" w:cs="Arial"/>
          <w:sz w:val="24"/>
          <w:szCs w:val="24"/>
          <w:lang w:eastAsia="en-GB"/>
        </w:rPr>
        <w:t xml:space="preserve">—as </w:t>
      </w:r>
      <w:r w:rsidR="009C7657">
        <w:rPr>
          <w:rFonts w:ascii="Arial" w:eastAsia="Times New Roman" w:hAnsi="Arial" w:cs="Arial"/>
          <w:sz w:val="24"/>
          <w:szCs w:val="24"/>
          <w:lang w:eastAsia="en-GB"/>
        </w:rPr>
        <w:t xml:space="preserve">the earliest </w:t>
      </w:r>
      <w:r w:rsidR="003168D1">
        <w:rPr>
          <w:rFonts w:ascii="Arial" w:eastAsia="Times New Roman" w:hAnsi="Arial" w:cs="Arial"/>
          <w:sz w:val="24"/>
          <w:szCs w:val="24"/>
          <w:lang w:eastAsia="en-GB"/>
        </w:rPr>
        <w:t xml:space="preserve">examples of </w:t>
      </w:r>
      <w:r w:rsidR="009C7657">
        <w:rPr>
          <w:rFonts w:ascii="Arial" w:eastAsia="Times New Roman" w:hAnsi="Arial" w:cs="Arial"/>
          <w:sz w:val="24"/>
          <w:szCs w:val="24"/>
          <w:lang w:eastAsia="en-GB"/>
        </w:rPr>
        <w:t>audiovisual media on the musical stage</w:t>
      </w:r>
      <w:r w:rsidR="003168D1">
        <w:rPr>
          <w:rFonts w:ascii="Arial" w:eastAsia="Times New Roman" w:hAnsi="Arial" w:cs="Arial"/>
          <w:sz w:val="24"/>
          <w:szCs w:val="24"/>
          <w:lang w:eastAsia="en-GB"/>
        </w:rPr>
        <w:t>—</w:t>
      </w:r>
      <w:r w:rsidR="00ED6D80" w:rsidRPr="00514AF0">
        <w:rPr>
          <w:rFonts w:ascii="Arial" w:eastAsia="Times New Roman" w:hAnsi="Arial" w:cs="Arial"/>
          <w:sz w:val="24"/>
          <w:szCs w:val="24"/>
          <w:lang w:eastAsia="en-GB"/>
        </w:rPr>
        <w:t xml:space="preserve">to </w:t>
      </w:r>
      <w:r w:rsidR="003A4873" w:rsidRPr="007161FA">
        <w:rPr>
          <w:rFonts w:ascii="Arial" w:hAnsi="Arial" w:cs="Arial"/>
          <w:sz w:val="24"/>
          <w:szCs w:val="24"/>
        </w:rPr>
        <w:t>suggest that the use o</w:t>
      </w:r>
      <w:r w:rsidR="003A4873" w:rsidRPr="007124CB">
        <w:rPr>
          <w:rFonts w:ascii="Arial" w:hAnsi="Arial" w:cs="Arial"/>
          <w:sz w:val="24"/>
          <w:szCs w:val="24"/>
        </w:rPr>
        <w:t xml:space="preserve">f moving-image technology </w:t>
      </w:r>
      <w:r w:rsidR="007D73A1" w:rsidRPr="007124CB">
        <w:rPr>
          <w:rFonts w:ascii="Arial" w:hAnsi="Arial" w:cs="Arial"/>
          <w:sz w:val="24"/>
          <w:szCs w:val="24"/>
        </w:rPr>
        <w:t xml:space="preserve">allowed composers, directors and scenographers not only to expand the physical space of the theatre, but also to allow </w:t>
      </w:r>
      <w:r w:rsidR="00C4187C" w:rsidRPr="007124CB">
        <w:rPr>
          <w:rFonts w:ascii="Arial" w:hAnsi="Arial" w:cs="Arial"/>
          <w:sz w:val="24"/>
          <w:szCs w:val="24"/>
        </w:rPr>
        <w:t>innovative</w:t>
      </w:r>
      <w:r w:rsidR="00103DE8" w:rsidRPr="007124CB">
        <w:rPr>
          <w:rFonts w:ascii="Arial" w:hAnsi="Arial" w:cs="Arial"/>
          <w:sz w:val="24"/>
          <w:szCs w:val="24"/>
        </w:rPr>
        <w:t xml:space="preserve"> forms of interactivity and</w:t>
      </w:r>
      <w:r w:rsidR="00C4187C" w:rsidRPr="007124CB">
        <w:rPr>
          <w:rFonts w:ascii="Arial" w:hAnsi="Arial" w:cs="Arial"/>
          <w:sz w:val="24"/>
          <w:szCs w:val="24"/>
        </w:rPr>
        <w:t xml:space="preserve"> intertextuality</w:t>
      </w:r>
      <w:r w:rsidR="00103DE8" w:rsidRPr="007124CB">
        <w:rPr>
          <w:rFonts w:ascii="Arial" w:hAnsi="Arial" w:cs="Arial"/>
          <w:sz w:val="24"/>
          <w:szCs w:val="24"/>
        </w:rPr>
        <w:t xml:space="preserve"> that could signify in </w:t>
      </w:r>
      <w:r w:rsidR="00451B87" w:rsidRPr="007124CB">
        <w:rPr>
          <w:rFonts w:ascii="Arial" w:eastAsia="Times New Roman" w:hAnsi="Arial" w:cs="Arial"/>
          <w:sz w:val="24"/>
          <w:szCs w:val="24"/>
          <w:lang w:eastAsia="en-GB"/>
        </w:rPr>
        <w:t>culturally</w:t>
      </w:r>
      <w:r w:rsidR="00C36834" w:rsidRPr="007124CB">
        <w:rPr>
          <w:rFonts w:ascii="Arial" w:eastAsia="Times New Roman" w:hAnsi="Arial" w:cs="Arial"/>
          <w:sz w:val="24"/>
          <w:szCs w:val="24"/>
          <w:lang w:eastAsia="en-GB"/>
        </w:rPr>
        <w:t xml:space="preserve"> and politically</w:t>
      </w:r>
      <w:r w:rsidR="00451B87" w:rsidRPr="007124CB">
        <w:rPr>
          <w:rFonts w:ascii="Arial" w:eastAsia="Times New Roman" w:hAnsi="Arial" w:cs="Arial"/>
          <w:sz w:val="24"/>
          <w:szCs w:val="24"/>
          <w:lang w:eastAsia="en-GB"/>
        </w:rPr>
        <w:t xml:space="preserve"> specific ways.</w:t>
      </w:r>
      <w:r w:rsidR="005F2AFD">
        <w:rPr>
          <w:rFonts w:ascii="Arial" w:eastAsia="Times New Roman" w:hAnsi="Arial" w:cs="Arial"/>
          <w:sz w:val="24"/>
          <w:szCs w:val="24"/>
          <w:lang w:eastAsia="en-GB"/>
        </w:rPr>
        <w:t xml:space="preserve"> </w:t>
      </w:r>
    </w:p>
    <w:p w14:paraId="78218BE6" w14:textId="6E2E78C3" w:rsidR="00134D16" w:rsidRDefault="00134D16" w:rsidP="00F3608C">
      <w:pPr>
        <w:shd w:val="clear" w:color="auto" w:fill="FFFFFF"/>
        <w:spacing w:after="0" w:line="480" w:lineRule="auto"/>
        <w:ind w:firstLine="709"/>
        <w:rPr>
          <w:rFonts w:ascii="Arial" w:hAnsi="Arial" w:cs="Arial"/>
          <w:sz w:val="24"/>
          <w:szCs w:val="24"/>
        </w:rPr>
      </w:pPr>
    </w:p>
    <w:p w14:paraId="07DBB0C0" w14:textId="77777777" w:rsidR="00FC4DB9" w:rsidRPr="007124CB" w:rsidRDefault="00FC4DB9" w:rsidP="00F3608C">
      <w:pPr>
        <w:shd w:val="clear" w:color="auto" w:fill="FFFFFF"/>
        <w:spacing w:after="0" w:line="480" w:lineRule="auto"/>
        <w:ind w:firstLine="709"/>
        <w:rPr>
          <w:rFonts w:ascii="Arial" w:hAnsi="Arial" w:cs="Arial"/>
          <w:sz w:val="24"/>
          <w:szCs w:val="24"/>
        </w:rPr>
      </w:pPr>
    </w:p>
    <w:p w14:paraId="4B2078B4" w14:textId="40366A36" w:rsidR="00A6066B" w:rsidRPr="007124CB" w:rsidRDefault="00090ECB" w:rsidP="00241B9F">
      <w:pPr>
        <w:shd w:val="clear" w:color="auto" w:fill="FFFFFF"/>
        <w:spacing w:after="0" w:line="480" w:lineRule="auto"/>
        <w:rPr>
          <w:rFonts w:ascii="Arial" w:hAnsi="Arial" w:cs="Arial"/>
          <w:b/>
          <w:sz w:val="24"/>
          <w:szCs w:val="24"/>
        </w:rPr>
      </w:pPr>
      <w:r w:rsidRPr="007124CB">
        <w:rPr>
          <w:rFonts w:ascii="Arial" w:hAnsi="Arial" w:cs="Arial"/>
          <w:b/>
          <w:sz w:val="24"/>
          <w:szCs w:val="24"/>
        </w:rPr>
        <w:lastRenderedPageBreak/>
        <w:t>Moving Image Interventions</w:t>
      </w:r>
      <w:r w:rsidR="00451B87" w:rsidRPr="007124CB">
        <w:rPr>
          <w:rFonts w:ascii="Arial" w:hAnsi="Arial" w:cs="Arial"/>
          <w:sz w:val="24"/>
          <w:szCs w:val="24"/>
        </w:rPr>
        <w:t xml:space="preserve"> </w:t>
      </w:r>
    </w:p>
    <w:p w14:paraId="1D6C3D34" w14:textId="4DD57197" w:rsidR="00670AE6" w:rsidRPr="007124CB" w:rsidRDefault="00091672" w:rsidP="00DA046E">
      <w:pPr>
        <w:pStyle w:val="xmsonormal"/>
        <w:shd w:val="clear" w:color="auto" w:fill="FFFFFF"/>
        <w:spacing w:before="0" w:beforeAutospacing="0" w:after="0" w:afterAutospacing="0" w:line="480" w:lineRule="auto"/>
        <w:rPr>
          <w:rFonts w:ascii="Arial" w:hAnsi="Arial" w:cs="Arial"/>
        </w:rPr>
      </w:pPr>
      <w:r w:rsidRPr="007124CB">
        <w:rPr>
          <w:rFonts w:ascii="Arial" w:hAnsi="Arial" w:cs="Arial"/>
        </w:rPr>
        <w:t>Du</w:t>
      </w:r>
      <w:r w:rsidR="00D33492" w:rsidRPr="007124CB">
        <w:rPr>
          <w:rFonts w:ascii="Arial" w:hAnsi="Arial" w:cs="Arial"/>
        </w:rPr>
        <w:t xml:space="preserve">ring the early coalescing of </w:t>
      </w:r>
      <w:r w:rsidR="00605F19">
        <w:rPr>
          <w:rFonts w:ascii="Arial" w:hAnsi="Arial" w:cs="Arial"/>
        </w:rPr>
        <w:t>NMT</w:t>
      </w:r>
      <w:r w:rsidRPr="007124CB">
        <w:rPr>
          <w:rFonts w:ascii="Arial" w:hAnsi="Arial" w:cs="Arial"/>
        </w:rPr>
        <w:t xml:space="preserve">, the use of projected images, filmed sequences and live television feeds became a </w:t>
      </w:r>
      <w:r w:rsidR="00282A6A" w:rsidRPr="007124CB">
        <w:rPr>
          <w:rFonts w:ascii="Arial" w:hAnsi="Arial" w:cs="Arial"/>
        </w:rPr>
        <w:t>prominent</w:t>
      </w:r>
      <w:r w:rsidRPr="007124CB">
        <w:rPr>
          <w:rFonts w:ascii="Arial" w:hAnsi="Arial" w:cs="Arial"/>
        </w:rPr>
        <w:t xml:space="preserve"> method of intervention into the traditional relationships between music, text and staging</w:t>
      </w:r>
      <w:r w:rsidR="00264F74" w:rsidRPr="007124CB">
        <w:rPr>
          <w:rFonts w:ascii="Arial" w:hAnsi="Arial" w:cs="Arial"/>
        </w:rPr>
        <w:t>, with many composers—</w:t>
      </w:r>
      <w:r w:rsidR="008D288B" w:rsidRPr="007124CB">
        <w:rPr>
          <w:rFonts w:ascii="Arial" w:hAnsi="Arial" w:cs="Arial"/>
        </w:rPr>
        <w:t xml:space="preserve">including </w:t>
      </w:r>
      <w:r w:rsidR="00264F74" w:rsidRPr="007124CB">
        <w:rPr>
          <w:rFonts w:ascii="Arial" w:hAnsi="Arial" w:cs="Arial"/>
        </w:rPr>
        <w:t>Nono</w:t>
      </w:r>
      <w:r w:rsidR="008D288B" w:rsidRPr="007124CB">
        <w:rPr>
          <w:rFonts w:ascii="Arial" w:hAnsi="Arial" w:cs="Arial"/>
        </w:rPr>
        <w:t xml:space="preserve">, Giacomo </w:t>
      </w:r>
      <w:r w:rsidR="00264F74" w:rsidRPr="007124CB">
        <w:rPr>
          <w:rFonts w:ascii="Arial" w:hAnsi="Arial" w:cs="Arial"/>
        </w:rPr>
        <w:t>Manzoni</w:t>
      </w:r>
      <w:r w:rsidR="00ED5CBF">
        <w:rPr>
          <w:rFonts w:ascii="Arial" w:hAnsi="Arial" w:cs="Arial"/>
        </w:rPr>
        <w:t>,</w:t>
      </w:r>
      <w:r w:rsidR="008D288B" w:rsidRPr="007124CB">
        <w:rPr>
          <w:rFonts w:ascii="Arial" w:hAnsi="Arial" w:cs="Arial"/>
        </w:rPr>
        <w:t xml:space="preserve"> Egisto Macchi</w:t>
      </w:r>
      <w:r w:rsidR="00ED5CBF">
        <w:rPr>
          <w:rFonts w:ascii="Arial" w:hAnsi="Arial" w:cs="Arial"/>
        </w:rPr>
        <w:t xml:space="preserve"> and </w:t>
      </w:r>
      <w:r w:rsidR="00ED5CBF" w:rsidRPr="007124CB">
        <w:rPr>
          <w:rFonts w:ascii="Arial" w:hAnsi="Arial" w:cs="Arial"/>
        </w:rPr>
        <w:t xml:space="preserve">Peter Schat </w:t>
      </w:r>
      <w:r w:rsidR="00264F74" w:rsidRPr="007124CB">
        <w:rPr>
          <w:rFonts w:ascii="Arial" w:hAnsi="Arial" w:cs="Arial"/>
        </w:rPr>
        <w:t>—using moving image technology as an integral narratological tool.</w:t>
      </w:r>
      <w:r w:rsidR="00942F98">
        <w:rPr>
          <w:rFonts w:ascii="Arial" w:hAnsi="Arial" w:cs="Arial"/>
        </w:rPr>
        <w:t xml:space="preserve"> </w:t>
      </w:r>
      <w:r w:rsidR="00EF5F73" w:rsidRPr="007124CB">
        <w:rPr>
          <w:rFonts w:ascii="Arial" w:hAnsi="Arial" w:cs="Arial"/>
          <w:lang w:val="fr-FR"/>
        </w:rPr>
        <w:t>Today, f</w:t>
      </w:r>
      <w:r w:rsidR="00A44032" w:rsidRPr="007124CB">
        <w:rPr>
          <w:rFonts w:ascii="Arial" w:hAnsi="Arial" w:cs="Arial"/>
          <w:lang w:val="fr-FR"/>
        </w:rPr>
        <w:t>ilmed and videoed images</w:t>
      </w:r>
      <w:r w:rsidR="00EF5F73" w:rsidRPr="007124CB">
        <w:rPr>
          <w:rFonts w:ascii="Arial" w:hAnsi="Arial" w:cs="Arial"/>
          <w:lang w:val="fr-FR"/>
        </w:rPr>
        <w:t xml:space="preserve"> are common to the operatic</w:t>
      </w:r>
      <w:r w:rsidR="00A44032" w:rsidRPr="007124CB">
        <w:rPr>
          <w:rFonts w:ascii="Arial" w:hAnsi="Arial" w:cs="Arial"/>
          <w:lang w:val="fr-FR"/>
        </w:rPr>
        <w:t xml:space="preserve"> stage</w:t>
      </w:r>
      <w:r w:rsidR="00EF5F73" w:rsidRPr="007124CB">
        <w:rPr>
          <w:rFonts w:ascii="Arial" w:hAnsi="Arial" w:cs="Arial"/>
          <w:lang w:val="fr-FR"/>
        </w:rPr>
        <w:t>,</w:t>
      </w:r>
      <w:r w:rsidR="0097416E" w:rsidRPr="007124CB">
        <w:rPr>
          <w:rFonts w:ascii="Arial" w:hAnsi="Arial" w:cs="Arial"/>
          <w:lang w:val="fr-FR"/>
        </w:rPr>
        <w:t xml:space="preserve"> where they have </w:t>
      </w:r>
      <w:r w:rsidR="008D288B" w:rsidRPr="007124CB">
        <w:rPr>
          <w:rFonts w:ascii="Arial" w:hAnsi="Arial" w:cs="Arial"/>
          <w:lang w:val="fr-FR"/>
        </w:rPr>
        <w:t>formed</w:t>
      </w:r>
      <w:r w:rsidR="00A25A53" w:rsidRPr="007124CB">
        <w:rPr>
          <w:rFonts w:ascii="Arial" w:hAnsi="Arial" w:cs="Arial"/>
          <w:lang w:val="fr-FR"/>
        </w:rPr>
        <w:t xml:space="preserve"> part of the composition process—as in </w:t>
      </w:r>
      <w:r w:rsidR="001049C1" w:rsidRPr="007124CB">
        <w:rPr>
          <w:rFonts w:ascii="Arial" w:hAnsi="Arial" w:cs="Arial"/>
          <w:lang w:val="fr-FR"/>
        </w:rPr>
        <w:t xml:space="preserve">Michel </w:t>
      </w:r>
      <w:r w:rsidR="00166379" w:rsidRPr="007124CB">
        <w:rPr>
          <w:rFonts w:ascii="Arial" w:hAnsi="Arial" w:cs="Arial"/>
          <w:lang w:val="fr-FR"/>
        </w:rPr>
        <w:t xml:space="preserve">van der </w:t>
      </w:r>
      <w:r w:rsidR="001049C1" w:rsidRPr="007124CB">
        <w:rPr>
          <w:rFonts w:ascii="Arial" w:hAnsi="Arial" w:cs="Arial"/>
          <w:lang w:val="fr-FR"/>
        </w:rPr>
        <w:t>Aa</w:t>
      </w:r>
      <w:r w:rsidR="00C90D05">
        <w:rPr>
          <w:rFonts w:ascii="Arial" w:hAnsi="Arial" w:cs="Arial"/>
          <w:lang w:val="fr-FR"/>
        </w:rPr>
        <w:t>’s</w:t>
      </w:r>
      <w:r w:rsidR="00C90D05" w:rsidRPr="00C90D05">
        <w:rPr>
          <w:rFonts w:ascii="Arial" w:hAnsi="Arial" w:cs="Arial"/>
          <w:i/>
        </w:rPr>
        <w:t xml:space="preserve"> </w:t>
      </w:r>
      <w:r w:rsidR="00C90D05" w:rsidRPr="007124CB">
        <w:rPr>
          <w:rFonts w:ascii="Arial" w:hAnsi="Arial" w:cs="Arial"/>
          <w:i/>
        </w:rPr>
        <w:t>Sunken Garden</w:t>
      </w:r>
      <w:r w:rsidR="00C90D05" w:rsidRPr="007124CB">
        <w:rPr>
          <w:rFonts w:ascii="Arial" w:hAnsi="Arial" w:cs="Arial"/>
        </w:rPr>
        <w:t xml:space="preserve"> (2013)</w:t>
      </w:r>
      <w:r w:rsidR="001049C1" w:rsidRPr="007124CB">
        <w:rPr>
          <w:rFonts w:ascii="Arial" w:hAnsi="Arial" w:cs="Arial"/>
          <w:lang w:val="fr-FR"/>
        </w:rPr>
        <w:t>—</w:t>
      </w:r>
      <w:r w:rsidR="00A25A53" w:rsidRPr="007124CB">
        <w:rPr>
          <w:rFonts w:ascii="Arial" w:hAnsi="Arial" w:cs="Arial"/>
          <w:lang w:val="fr-FR"/>
        </w:rPr>
        <w:t xml:space="preserve">been used to re-imagine existing operas—as in Opera De Lyon’s setting of Beethoven’s </w:t>
      </w:r>
      <w:r w:rsidR="00A25A53" w:rsidRPr="007124CB">
        <w:rPr>
          <w:rFonts w:ascii="Arial" w:hAnsi="Arial" w:cs="Arial"/>
          <w:i/>
          <w:lang w:val="fr-FR"/>
        </w:rPr>
        <w:t>Fidelio</w:t>
      </w:r>
      <w:r w:rsidR="00A25A53" w:rsidRPr="007124CB">
        <w:rPr>
          <w:rFonts w:ascii="Arial" w:hAnsi="Arial" w:cs="Arial"/>
          <w:lang w:val="fr-FR"/>
        </w:rPr>
        <w:t xml:space="preserve"> in space</w:t>
      </w:r>
      <w:r w:rsidR="00CA5BF9" w:rsidRPr="007124CB">
        <w:rPr>
          <w:rFonts w:ascii="Arial" w:hAnsi="Arial" w:cs="Arial"/>
          <w:lang w:val="fr-FR"/>
        </w:rPr>
        <w:t xml:space="preserve"> (2013)</w:t>
      </w:r>
      <w:r w:rsidR="00A25A53" w:rsidRPr="007124CB">
        <w:rPr>
          <w:rFonts w:ascii="Arial" w:hAnsi="Arial" w:cs="Arial"/>
          <w:lang w:val="fr-FR"/>
        </w:rPr>
        <w:t xml:space="preserve">—or, conversely, as a way to </w:t>
      </w:r>
      <w:r w:rsidR="00EF5F73" w:rsidRPr="007124CB">
        <w:rPr>
          <w:rFonts w:ascii="Arial" w:hAnsi="Arial" w:cs="Arial"/>
          <w:lang w:val="fr-FR"/>
        </w:rPr>
        <w:t>resound old film footage</w:t>
      </w:r>
      <w:r w:rsidR="00A25A53" w:rsidRPr="007124CB">
        <w:rPr>
          <w:rFonts w:ascii="Arial" w:hAnsi="Arial" w:cs="Arial"/>
          <w:lang w:val="fr-FR"/>
        </w:rPr>
        <w:t>—</w:t>
      </w:r>
      <w:r w:rsidR="00A44032" w:rsidRPr="007124CB">
        <w:rPr>
          <w:rFonts w:ascii="Arial" w:hAnsi="Arial" w:cs="Arial"/>
        </w:rPr>
        <w:t xml:space="preserve">as in Louis Andriessen’s re-rendering of Hal Hartley’s </w:t>
      </w:r>
      <w:r w:rsidR="00A44032" w:rsidRPr="007124CB">
        <w:rPr>
          <w:rFonts w:ascii="Arial" w:hAnsi="Arial" w:cs="Arial"/>
          <w:i/>
        </w:rPr>
        <w:t>La Commedia</w:t>
      </w:r>
      <w:r w:rsidR="00CA5BF9" w:rsidRPr="007124CB">
        <w:rPr>
          <w:rFonts w:ascii="Arial" w:hAnsi="Arial" w:cs="Arial"/>
        </w:rPr>
        <w:t xml:space="preserve"> (2009)</w:t>
      </w:r>
      <w:r w:rsidR="00A44032" w:rsidRPr="007124CB">
        <w:rPr>
          <w:rFonts w:ascii="Arial" w:hAnsi="Arial" w:cs="Arial"/>
        </w:rPr>
        <w:t>.</w:t>
      </w:r>
      <w:r w:rsidR="00942F98">
        <w:rPr>
          <w:rFonts w:ascii="Arial" w:hAnsi="Arial" w:cs="Arial"/>
        </w:rPr>
        <w:t xml:space="preserve"> </w:t>
      </w:r>
      <w:r w:rsidR="0017188D" w:rsidRPr="007124CB">
        <w:rPr>
          <w:rFonts w:ascii="Arial" w:hAnsi="Arial" w:cs="Arial"/>
        </w:rPr>
        <w:t xml:space="preserve">In all these examples, moving-technology is seamlessly integrated into the action, often using large and immersive screens that add depth and </w:t>
      </w:r>
      <w:r w:rsidR="00E83F32" w:rsidRPr="007124CB">
        <w:rPr>
          <w:rFonts w:ascii="Arial" w:hAnsi="Arial" w:cs="Arial"/>
        </w:rPr>
        <w:t>a certain filmic believability to the staged action.</w:t>
      </w:r>
      <w:r w:rsidR="00942F98">
        <w:rPr>
          <w:rFonts w:ascii="Arial" w:hAnsi="Arial" w:cs="Arial"/>
        </w:rPr>
        <w:t xml:space="preserve"> </w:t>
      </w:r>
      <w:r w:rsidR="00E83F32" w:rsidRPr="007124CB">
        <w:rPr>
          <w:rFonts w:ascii="Arial" w:hAnsi="Arial" w:cs="Arial"/>
        </w:rPr>
        <w:t xml:space="preserve">In </w:t>
      </w:r>
      <w:r w:rsidR="00C90D05" w:rsidRPr="00514AF0">
        <w:rPr>
          <w:rFonts w:ascii="Arial" w:hAnsi="Arial" w:cs="Arial"/>
          <w:i/>
        </w:rPr>
        <w:t>Sunken Garden</w:t>
      </w:r>
      <w:r w:rsidR="00E83F32" w:rsidRPr="007124CB">
        <w:rPr>
          <w:rFonts w:ascii="Arial" w:hAnsi="Arial" w:cs="Arial"/>
        </w:rPr>
        <w:t xml:space="preserve"> for instance, </w:t>
      </w:r>
      <w:r w:rsidR="00741367" w:rsidRPr="007124CB">
        <w:rPr>
          <w:rFonts w:ascii="Arial" w:hAnsi="Arial" w:cs="Arial"/>
        </w:rPr>
        <w:t xml:space="preserve">a mystical and elusive </w:t>
      </w:r>
      <w:r w:rsidR="00304F55" w:rsidRPr="007124CB">
        <w:rPr>
          <w:rFonts w:ascii="Arial" w:hAnsi="Arial" w:cs="Arial"/>
        </w:rPr>
        <w:t xml:space="preserve">hyper-saturated 3D </w:t>
      </w:r>
      <w:r w:rsidR="00741367" w:rsidRPr="007124CB">
        <w:rPr>
          <w:rFonts w:ascii="Arial" w:hAnsi="Arial" w:cs="Arial"/>
        </w:rPr>
        <w:t xml:space="preserve">garden </w:t>
      </w:r>
      <w:r w:rsidR="008C04E9">
        <w:rPr>
          <w:rFonts w:ascii="Arial" w:hAnsi="Arial" w:cs="Arial"/>
        </w:rPr>
        <w:t xml:space="preserve">indicates </w:t>
      </w:r>
      <w:r w:rsidR="001821C9" w:rsidRPr="007124CB">
        <w:rPr>
          <w:rFonts w:ascii="Arial" w:hAnsi="Arial" w:cs="Arial"/>
        </w:rPr>
        <w:t xml:space="preserve">a </w:t>
      </w:r>
      <w:r w:rsidR="00727A21" w:rsidRPr="007124CB">
        <w:rPr>
          <w:rFonts w:ascii="Arial" w:hAnsi="Arial" w:cs="Arial"/>
        </w:rPr>
        <w:t>move into an al</w:t>
      </w:r>
      <w:r w:rsidR="001821C9" w:rsidRPr="007124CB">
        <w:rPr>
          <w:rFonts w:ascii="Arial" w:hAnsi="Arial" w:cs="Arial"/>
        </w:rPr>
        <w:t>ternative, transcendent reality</w:t>
      </w:r>
      <w:r w:rsidR="000E5E89">
        <w:rPr>
          <w:rFonts w:ascii="Arial" w:hAnsi="Arial" w:cs="Arial"/>
        </w:rPr>
        <w:t xml:space="preserve"> that </w:t>
      </w:r>
      <w:r w:rsidR="00670AE6" w:rsidRPr="007124CB">
        <w:rPr>
          <w:rFonts w:ascii="Arial" w:hAnsi="Arial" w:cs="Arial"/>
        </w:rPr>
        <w:t>break</w:t>
      </w:r>
      <w:r w:rsidR="000E5E89">
        <w:rPr>
          <w:rFonts w:ascii="Arial" w:hAnsi="Arial" w:cs="Arial"/>
        </w:rPr>
        <w:t>s</w:t>
      </w:r>
      <w:r w:rsidR="00670AE6" w:rsidRPr="007124CB">
        <w:rPr>
          <w:rFonts w:ascii="Arial" w:hAnsi="Arial" w:cs="Arial"/>
        </w:rPr>
        <w:t xml:space="preserve"> from the stage to bathe the audience not only in sound, but also in image</w:t>
      </w:r>
      <w:r w:rsidR="002145AC" w:rsidRPr="007124CB">
        <w:rPr>
          <w:rFonts w:ascii="Arial" w:hAnsi="Arial" w:cs="Arial"/>
        </w:rPr>
        <w:t xml:space="preserve"> (Rogers, 2016)</w:t>
      </w:r>
      <w:r w:rsidR="00670AE6" w:rsidRPr="007124CB">
        <w:rPr>
          <w:rFonts w:ascii="Arial" w:hAnsi="Arial" w:cs="Arial"/>
        </w:rPr>
        <w:t xml:space="preserve">. </w:t>
      </w:r>
    </w:p>
    <w:p w14:paraId="0476C345" w14:textId="16AD0E53" w:rsidR="004A6988" w:rsidRPr="007124CB" w:rsidRDefault="00A44032" w:rsidP="00773459">
      <w:pPr>
        <w:pStyle w:val="xmsonormal"/>
        <w:shd w:val="clear" w:color="auto" w:fill="FFFFFF"/>
        <w:spacing w:before="0" w:beforeAutospacing="0" w:after="0" w:afterAutospacing="0" w:line="480" w:lineRule="auto"/>
        <w:ind w:firstLine="720"/>
        <w:rPr>
          <w:rFonts w:ascii="Arial" w:hAnsi="Arial" w:cs="Arial"/>
        </w:rPr>
      </w:pPr>
      <w:r w:rsidRPr="007124CB">
        <w:rPr>
          <w:rFonts w:ascii="Arial" w:hAnsi="Arial" w:cs="Arial"/>
        </w:rPr>
        <w:t xml:space="preserve">However, while such </w:t>
      </w:r>
      <w:r w:rsidR="008F4EFB" w:rsidRPr="007124CB">
        <w:rPr>
          <w:rFonts w:ascii="Arial" w:hAnsi="Arial" w:cs="Arial"/>
        </w:rPr>
        <w:t xml:space="preserve">hyper-immersive </w:t>
      </w:r>
      <w:r w:rsidRPr="007124CB">
        <w:rPr>
          <w:rFonts w:ascii="Arial" w:hAnsi="Arial" w:cs="Arial"/>
        </w:rPr>
        <w:t xml:space="preserve">gestures have become relatively normalised, when moving image technology first entered the musical stage during the 1960s, </w:t>
      </w:r>
      <w:r w:rsidR="00937AA4">
        <w:rPr>
          <w:rFonts w:ascii="Arial" w:hAnsi="Arial" w:cs="Arial"/>
        </w:rPr>
        <w:t xml:space="preserve">it </w:t>
      </w:r>
      <w:r w:rsidRPr="007124CB">
        <w:rPr>
          <w:rFonts w:ascii="Arial" w:hAnsi="Arial" w:cs="Arial"/>
        </w:rPr>
        <w:t xml:space="preserve">operated as a radical intervention not only into </w:t>
      </w:r>
      <w:r w:rsidR="00186DB5" w:rsidRPr="007124CB">
        <w:rPr>
          <w:rFonts w:ascii="Arial" w:hAnsi="Arial" w:cs="Arial"/>
        </w:rPr>
        <w:t>traditional</w:t>
      </w:r>
      <w:r w:rsidRPr="007124CB">
        <w:rPr>
          <w:rFonts w:ascii="Arial" w:hAnsi="Arial" w:cs="Arial"/>
        </w:rPr>
        <w:t xml:space="preserve"> theatrical gesture, but also into </w:t>
      </w:r>
      <w:r w:rsidR="00186DB5" w:rsidRPr="007124CB">
        <w:rPr>
          <w:rFonts w:ascii="Arial" w:hAnsi="Arial" w:cs="Arial"/>
        </w:rPr>
        <w:t>conventional</w:t>
      </w:r>
      <w:r w:rsidRPr="007124CB">
        <w:rPr>
          <w:rFonts w:ascii="Arial" w:hAnsi="Arial" w:cs="Arial"/>
        </w:rPr>
        <w:t xml:space="preserve"> modes of operatic and dramatic consumption. Onstage screens </w:t>
      </w:r>
      <w:r w:rsidR="007F5D0B" w:rsidRPr="007124CB">
        <w:rPr>
          <w:rFonts w:ascii="Arial" w:hAnsi="Arial" w:cs="Arial"/>
        </w:rPr>
        <w:t>could be used</w:t>
      </w:r>
      <w:r w:rsidRPr="007124CB">
        <w:rPr>
          <w:rFonts w:ascii="Arial" w:hAnsi="Arial" w:cs="Arial"/>
        </w:rPr>
        <w:t xml:space="preserve"> to augment </w:t>
      </w:r>
      <w:r w:rsidR="00084BA6" w:rsidRPr="007124CB">
        <w:rPr>
          <w:rFonts w:ascii="Arial" w:hAnsi="Arial" w:cs="Arial"/>
        </w:rPr>
        <w:t xml:space="preserve">the </w:t>
      </w:r>
      <w:r w:rsidR="00C849CB" w:rsidRPr="007124CB">
        <w:rPr>
          <w:rFonts w:ascii="Arial" w:hAnsi="Arial" w:cs="Arial"/>
        </w:rPr>
        <w:t>dramatic</w:t>
      </w:r>
      <w:r w:rsidRPr="007124CB">
        <w:rPr>
          <w:rFonts w:ascii="Arial" w:hAnsi="Arial" w:cs="Arial"/>
        </w:rPr>
        <w:t xml:space="preserve"> space</w:t>
      </w:r>
      <w:r w:rsidR="007F5D0B" w:rsidRPr="007124CB">
        <w:rPr>
          <w:rFonts w:ascii="Arial" w:hAnsi="Arial" w:cs="Arial"/>
        </w:rPr>
        <w:t>; scenes could have more depth</w:t>
      </w:r>
      <w:r w:rsidR="00084BA6" w:rsidRPr="007124CB">
        <w:rPr>
          <w:rFonts w:ascii="Arial" w:hAnsi="Arial" w:cs="Arial"/>
        </w:rPr>
        <w:t>, more intricacy, more realism</w:t>
      </w:r>
      <w:r w:rsidR="007F5D0B" w:rsidRPr="007124CB">
        <w:rPr>
          <w:rFonts w:ascii="Arial" w:hAnsi="Arial" w:cs="Arial"/>
        </w:rPr>
        <w:t xml:space="preserve">; they could reach into other geographical locations </w:t>
      </w:r>
      <w:r w:rsidR="005E2F64" w:rsidRPr="007124CB">
        <w:rPr>
          <w:rFonts w:ascii="Arial" w:hAnsi="Arial" w:cs="Arial"/>
        </w:rPr>
        <w:t>and enable grand</w:t>
      </w:r>
      <w:r w:rsidR="007F5D0B" w:rsidRPr="007124CB">
        <w:rPr>
          <w:rFonts w:ascii="Arial" w:hAnsi="Arial" w:cs="Arial"/>
        </w:rPr>
        <w:t xml:space="preserve"> visual gestures</w:t>
      </w:r>
      <w:r w:rsidR="005E2F64" w:rsidRPr="007124CB">
        <w:rPr>
          <w:rFonts w:ascii="Arial" w:hAnsi="Arial" w:cs="Arial"/>
        </w:rPr>
        <w:t>, like crowd</w:t>
      </w:r>
      <w:r w:rsidR="00186DB5" w:rsidRPr="007124CB">
        <w:rPr>
          <w:rFonts w:ascii="Arial" w:hAnsi="Arial" w:cs="Arial"/>
        </w:rPr>
        <w:t xml:space="preserve"> </w:t>
      </w:r>
      <w:r w:rsidR="005E2F64" w:rsidRPr="007124CB">
        <w:rPr>
          <w:rFonts w:ascii="Arial" w:hAnsi="Arial" w:cs="Arial"/>
        </w:rPr>
        <w:t>s</w:t>
      </w:r>
      <w:r w:rsidR="00186DB5" w:rsidRPr="007124CB">
        <w:rPr>
          <w:rFonts w:ascii="Arial" w:hAnsi="Arial" w:cs="Arial"/>
        </w:rPr>
        <w:t>cenes</w:t>
      </w:r>
      <w:r w:rsidR="005E2F64" w:rsidRPr="007124CB">
        <w:rPr>
          <w:rFonts w:ascii="Arial" w:hAnsi="Arial" w:cs="Arial"/>
        </w:rPr>
        <w:t xml:space="preserve">, </w:t>
      </w:r>
      <w:r w:rsidR="00E1628E" w:rsidRPr="007124CB">
        <w:rPr>
          <w:rFonts w:ascii="Arial" w:hAnsi="Arial" w:cs="Arial"/>
        </w:rPr>
        <w:t xml:space="preserve">the evocation of </w:t>
      </w:r>
      <w:r w:rsidR="005E2F64" w:rsidRPr="007124CB">
        <w:rPr>
          <w:rFonts w:ascii="Arial" w:hAnsi="Arial" w:cs="Arial"/>
        </w:rPr>
        <w:t>speed, close ups</w:t>
      </w:r>
      <w:r w:rsidR="00186DB5" w:rsidRPr="007124CB">
        <w:rPr>
          <w:rFonts w:ascii="Arial" w:hAnsi="Arial" w:cs="Arial"/>
        </w:rPr>
        <w:t xml:space="preserve"> and so on</w:t>
      </w:r>
      <w:r w:rsidR="007F5D0B" w:rsidRPr="007124CB">
        <w:rPr>
          <w:rFonts w:ascii="Arial" w:hAnsi="Arial" w:cs="Arial"/>
        </w:rPr>
        <w:t>.</w:t>
      </w:r>
      <w:r w:rsidR="00942F98">
        <w:rPr>
          <w:rFonts w:ascii="Arial" w:hAnsi="Arial" w:cs="Arial"/>
        </w:rPr>
        <w:t xml:space="preserve"> </w:t>
      </w:r>
      <w:r w:rsidR="007F5D0B" w:rsidRPr="007124CB">
        <w:rPr>
          <w:rFonts w:ascii="Arial" w:hAnsi="Arial" w:cs="Arial"/>
        </w:rPr>
        <w:t>But these immersive qualities could also d</w:t>
      </w:r>
      <w:r w:rsidR="00C849CB" w:rsidRPr="007124CB">
        <w:rPr>
          <w:rFonts w:ascii="Arial" w:hAnsi="Arial" w:cs="Arial"/>
        </w:rPr>
        <w:t xml:space="preserve">e-stabilise </w:t>
      </w:r>
      <w:r w:rsidR="00C849CB" w:rsidRPr="007124CB">
        <w:rPr>
          <w:rFonts w:ascii="Arial" w:hAnsi="Arial" w:cs="Arial"/>
        </w:rPr>
        <w:lastRenderedPageBreak/>
        <w:t>traditional dramaturgical</w:t>
      </w:r>
      <w:r w:rsidR="007F5D0B" w:rsidRPr="007124CB">
        <w:rPr>
          <w:rFonts w:ascii="Arial" w:hAnsi="Arial" w:cs="Arial"/>
        </w:rPr>
        <w:t xml:space="preserve"> forms</w:t>
      </w:r>
      <w:r w:rsidR="00FF1785" w:rsidRPr="007124CB">
        <w:rPr>
          <w:rFonts w:ascii="Arial" w:hAnsi="Arial" w:cs="Arial"/>
        </w:rPr>
        <w:t xml:space="preserve"> and that is one of the key differences between the use of new media technologies by mid-century music theatre composers and directors, and the ways in which the moving image is </w:t>
      </w:r>
      <w:r w:rsidR="00735A4E" w:rsidRPr="007124CB">
        <w:rPr>
          <w:rFonts w:ascii="Arial" w:hAnsi="Arial" w:cs="Arial"/>
        </w:rPr>
        <w:t xml:space="preserve">most often </w:t>
      </w:r>
      <w:r w:rsidR="008153DC" w:rsidRPr="007124CB">
        <w:rPr>
          <w:rFonts w:ascii="Arial" w:hAnsi="Arial" w:cs="Arial"/>
        </w:rPr>
        <w:t>configured</w:t>
      </w:r>
      <w:r w:rsidR="00FF1785" w:rsidRPr="007124CB">
        <w:rPr>
          <w:rFonts w:ascii="Arial" w:hAnsi="Arial" w:cs="Arial"/>
        </w:rPr>
        <w:t xml:space="preserve"> today.</w:t>
      </w:r>
      <w:r w:rsidR="00942F98">
        <w:rPr>
          <w:rFonts w:ascii="Arial" w:hAnsi="Arial" w:cs="Arial"/>
        </w:rPr>
        <w:t xml:space="preserve"> </w:t>
      </w:r>
      <w:r w:rsidR="008F4EFB" w:rsidRPr="007124CB">
        <w:rPr>
          <w:rFonts w:ascii="Arial" w:hAnsi="Arial" w:cs="Arial"/>
        </w:rPr>
        <w:t xml:space="preserve">As in </w:t>
      </w:r>
      <w:r w:rsidR="008F4EFB" w:rsidRPr="007124CB">
        <w:rPr>
          <w:rFonts w:ascii="Arial" w:hAnsi="Arial" w:cs="Arial"/>
          <w:i/>
        </w:rPr>
        <w:t>Sunken Garden</w:t>
      </w:r>
      <w:r w:rsidR="008F4EFB" w:rsidRPr="007124CB">
        <w:rPr>
          <w:rFonts w:ascii="Arial" w:hAnsi="Arial" w:cs="Arial"/>
        </w:rPr>
        <w:t>, c</w:t>
      </w:r>
      <w:r w:rsidR="00FF1785" w:rsidRPr="007124CB">
        <w:rPr>
          <w:rFonts w:ascii="Arial" w:hAnsi="Arial" w:cs="Arial"/>
        </w:rPr>
        <w:t xml:space="preserve">ontemporary productions use </w:t>
      </w:r>
      <w:r w:rsidR="00113771" w:rsidRPr="007124CB">
        <w:rPr>
          <w:rFonts w:ascii="Arial" w:hAnsi="Arial" w:cs="Arial"/>
        </w:rPr>
        <w:t>film technologies to pull the audience into immersive viewing positions akin to those e</w:t>
      </w:r>
      <w:r w:rsidR="00735A4E" w:rsidRPr="007124CB">
        <w:rPr>
          <w:rFonts w:ascii="Arial" w:hAnsi="Arial" w:cs="Arial"/>
        </w:rPr>
        <w:t>ncouraged by mainstream cinematic fiction</w:t>
      </w:r>
      <w:r w:rsidR="00113771" w:rsidRPr="007124CB">
        <w:rPr>
          <w:rFonts w:ascii="Arial" w:hAnsi="Arial" w:cs="Arial"/>
        </w:rPr>
        <w:t>, where a successful experience is predicated on absorption into the screened world and a loss of bodily awareness</w:t>
      </w:r>
      <w:r w:rsidR="008851FB">
        <w:rPr>
          <w:rFonts w:ascii="Arial" w:hAnsi="Arial" w:cs="Arial"/>
        </w:rPr>
        <w:t xml:space="preserve">, a </w:t>
      </w:r>
      <w:r w:rsidR="000B5095">
        <w:rPr>
          <w:rFonts w:ascii="Arial" w:hAnsi="Arial" w:cs="Arial"/>
        </w:rPr>
        <w:t xml:space="preserve">de-sensitisation that resonates with the </w:t>
      </w:r>
      <w:r w:rsidR="00773459" w:rsidRPr="007124CB">
        <w:rPr>
          <w:rFonts w:ascii="Arial" w:hAnsi="Arial" w:cs="Arial"/>
        </w:rPr>
        <w:t xml:space="preserve">Wagnerian </w:t>
      </w:r>
      <w:r w:rsidR="00773459" w:rsidRPr="007124CB">
        <w:rPr>
          <w:rFonts w:ascii="Arial" w:hAnsi="Arial" w:cs="Arial"/>
          <w:i/>
        </w:rPr>
        <w:t>Gesamtkunstwerk</w:t>
      </w:r>
      <w:r w:rsidR="00773459" w:rsidRPr="007124CB">
        <w:rPr>
          <w:rFonts w:ascii="Arial" w:hAnsi="Arial" w:cs="Arial"/>
        </w:rPr>
        <w:t xml:space="preserve"> and </w:t>
      </w:r>
      <w:r w:rsidR="00AE5B51">
        <w:rPr>
          <w:rFonts w:ascii="Arial" w:hAnsi="Arial" w:cs="Arial"/>
        </w:rPr>
        <w:t>the</w:t>
      </w:r>
      <w:r w:rsidR="00CF6DE8">
        <w:rPr>
          <w:rFonts w:ascii="Arial" w:hAnsi="Arial" w:cs="Arial"/>
        </w:rPr>
        <w:t xml:space="preserve"> desire to bridge the </w:t>
      </w:r>
      <w:r w:rsidR="004A6988" w:rsidRPr="007124CB">
        <w:rPr>
          <w:rFonts w:ascii="Arial" w:hAnsi="Arial" w:cs="Arial"/>
        </w:rPr>
        <w:t xml:space="preserve">“mystic gulf” between performers and </w:t>
      </w:r>
      <w:r w:rsidR="00583FA6" w:rsidRPr="007124CB">
        <w:rPr>
          <w:rFonts w:ascii="Arial" w:hAnsi="Arial" w:cs="Arial"/>
        </w:rPr>
        <w:t xml:space="preserve">audience </w:t>
      </w:r>
      <w:r w:rsidR="0066017C" w:rsidRPr="007124CB">
        <w:rPr>
          <w:rFonts w:ascii="Arial" w:hAnsi="Arial" w:cs="Arial"/>
        </w:rPr>
        <w:t>(</w:t>
      </w:r>
      <w:r w:rsidR="00AA3DAB" w:rsidRPr="007124CB">
        <w:rPr>
          <w:rFonts w:ascii="Arial" w:hAnsi="Arial" w:cs="Arial"/>
        </w:rPr>
        <w:t>Wagner cited in Kuritz, 1988, 263</w:t>
      </w:r>
      <w:r w:rsidR="0066017C" w:rsidRPr="007124CB">
        <w:rPr>
          <w:rFonts w:ascii="Arial" w:hAnsi="Arial" w:cs="Arial"/>
        </w:rPr>
        <w:t>)</w:t>
      </w:r>
      <w:r w:rsidR="00583FA6" w:rsidRPr="007124CB">
        <w:rPr>
          <w:rFonts w:ascii="Arial" w:hAnsi="Arial" w:cs="Arial"/>
        </w:rPr>
        <w:t>.</w:t>
      </w:r>
      <w:r w:rsidR="006E785D" w:rsidRPr="007124CB">
        <w:rPr>
          <w:rFonts w:ascii="Arial" w:hAnsi="Arial" w:cs="Arial"/>
        </w:rPr>
        <w:t xml:space="preserve"> </w:t>
      </w:r>
    </w:p>
    <w:p w14:paraId="107AB676" w14:textId="4A04D277" w:rsidR="00BD0901" w:rsidRPr="007124CB" w:rsidRDefault="00541BB5" w:rsidP="006667AF">
      <w:pPr>
        <w:spacing w:line="480" w:lineRule="auto"/>
        <w:ind w:firstLine="720"/>
        <w:rPr>
          <w:rFonts w:ascii="Arial" w:hAnsi="Arial" w:cs="Arial"/>
          <w:sz w:val="24"/>
          <w:szCs w:val="24"/>
        </w:rPr>
      </w:pPr>
      <w:r w:rsidRPr="007124CB">
        <w:rPr>
          <w:rFonts w:ascii="Arial" w:hAnsi="Arial" w:cs="Arial"/>
          <w:sz w:val="24"/>
          <w:szCs w:val="24"/>
        </w:rPr>
        <w:t>Although there has been ample research into opera’s appearance in, and influence on, film</w:t>
      </w:r>
      <w:r w:rsidR="0024736B">
        <w:rPr>
          <w:rFonts w:ascii="Arial" w:hAnsi="Arial" w:cs="Arial"/>
          <w:sz w:val="24"/>
          <w:szCs w:val="24"/>
        </w:rPr>
        <w:t xml:space="preserve"> </w:t>
      </w:r>
      <w:r w:rsidR="0024736B" w:rsidRPr="007124CB">
        <w:rPr>
          <w:rFonts w:ascii="Arial" w:hAnsi="Arial" w:cs="Arial"/>
          <w:sz w:val="24"/>
          <w:szCs w:val="24"/>
        </w:rPr>
        <w:t>(Jeongwon and Theresa, 2003; Citron, 2010; Citron, 2013)</w:t>
      </w:r>
      <w:r w:rsidR="00715307" w:rsidRPr="007124CB">
        <w:rPr>
          <w:rFonts w:ascii="Arial" w:hAnsi="Arial" w:cs="Arial"/>
          <w:sz w:val="24"/>
          <w:szCs w:val="24"/>
        </w:rPr>
        <w:t>,</w:t>
      </w:r>
      <w:r w:rsidR="00D96860" w:rsidRPr="007124CB">
        <w:rPr>
          <w:rFonts w:ascii="Arial" w:hAnsi="Arial" w:cs="Arial"/>
          <w:sz w:val="24"/>
          <w:szCs w:val="24"/>
        </w:rPr>
        <w:t xml:space="preserve"> </w:t>
      </w:r>
      <w:r w:rsidRPr="007124CB">
        <w:rPr>
          <w:rFonts w:ascii="Arial" w:hAnsi="Arial" w:cs="Arial"/>
          <w:sz w:val="24"/>
          <w:szCs w:val="24"/>
        </w:rPr>
        <w:t>investigation into the inclusion of film technology onto the stage has not been so forthcoming</w:t>
      </w:r>
      <w:r w:rsidR="009A05D8" w:rsidRPr="007124CB">
        <w:rPr>
          <w:rFonts w:ascii="Arial" w:hAnsi="Arial" w:cs="Arial"/>
          <w:sz w:val="24"/>
          <w:szCs w:val="24"/>
        </w:rPr>
        <w:t>.</w:t>
      </w:r>
      <w:r w:rsidR="00942F98">
        <w:rPr>
          <w:rFonts w:ascii="Arial" w:hAnsi="Arial" w:cs="Arial"/>
          <w:sz w:val="24"/>
          <w:szCs w:val="24"/>
        </w:rPr>
        <w:t xml:space="preserve"> </w:t>
      </w:r>
      <w:r w:rsidR="00A44A9F" w:rsidRPr="007124CB">
        <w:rPr>
          <w:rFonts w:ascii="Arial" w:hAnsi="Arial" w:cs="Arial"/>
          <w:sz w:val="24"/>
          <w:szCs w:val="24"/>
        </w:rPr>
        <w:t xml:space="preserve">When the role of film in the construction of a </w:t>
      </w:r>
      <w:r w:rsidR="00605F19">
        <w:rPr>
          <w:rFonts w:ascii="Arial" w:hAnsi="Arial" w:cs="Arial"/>
          <w:sz w:val="24"/>
          <w:szCs w:val="24"/>
        </w:rPr>
        <w:t>NMT</w:t>
      </w:r>
      <w:r w:rsidR="00A44A9F" w:rsidRPr="007124CB">
        <w:rPr>
          <w:rFonts w:ascii="Arial" w:hAnsi="Arial" w:cs="Arial"/>
          <w:sz w:val="24"/>
          <w:szCs w:val="24"/>
        </w:rPr>
        <w:t xml:space="preserve"> aesthetic is</w:t>
      </w:r>
      <w:r w:rsidR="002A054A" w:rsidRPr="007124CB">
        <w:rPr>
          <w:rFonts w:ascii="Arial" w:hAnsi="Arial" w:cs="Arial"/>
          <w:sz w:val="24"/>
          <w:szCs w:val="24"/>
        </w:rPr>
        <w:t xml:space="preserve"> critically</w:t>
      </w:r>
      <w:r w:rsidR="00A44A9F" w:rsidRPr="007124CB">
        <w:rPr>
          <w:rFonts w:ascii="Arial" w:hAnsi="Arial" w:cs="Arial"/>
          <w:sz w:val="24"/>
          <w:szCs w:val="24"/>
        </w:rPr>
        <w:t xml:space="preserve"> considered, </w:t>
      </w:r>
      <w:r w:rsidR="00A5080B" w:rsidRPr="007124CB">
        <w:rPr>
          <w:rFonts w:ascii="Arial" w:hAnsi="Arial" w:cs="Arial"/>
          <w:sz w:val="24"/>
          <w:szCs w:val="24"/>
        </w:rPr>
        <w:t xml:space="preserve">its use is often linked </w:t>
      </w:r>
      <w:r w:rsidR="00FC29C3" w:rsidRPr="007124CB">
        <w:rPr>
          <w:rFonts w:ascii="Arial" w:hAnsi="Arial" w:cs="Arial"/>
          <w:sz w:val="24"/>
          <w:szCs w:val="24"/>
        </w:rPr>
        <w:t>to the rise of neo-realist cinem</w:t>
      </w:r>
      <w:r w:rsidR="00A44812" w:rsidRPr="007124CB">
        <w:rPr>
          <w:rFonts w:ascii="Arial" w:hAnsi="Arial" w:cs="Arial"/>
          <w:sz w:val="24"/>
          <w:szCs w:val="24"/>
        </w:rPr>
        <w:t>a and other art film traditions</w:t>
      </w:r>
      <w:r w:rsidR="00C316EE">
        <w:rPr>
          <w:rFonts w:ascii="Arial" w:hAnsi="Arial" w:cs="Arial"/>
          <w:sz w:val="24"/>
          <w:szCs w:val="24"/>
        </w:rPr>
        <w:t xml:space="preserve"> as popular forms of storytelling</w:t>
      </w:r>
      <w:r w:rsidR="00A44812" w:rsidRPr="007124CB">
        <w:rPr>
          <w:rFonts w:ascii="Arial" w:hAnsi="Arial" w:cs="Arial"/>
          <w:sz w:val="24"/>
          <w:szCs w:val="24"/>
        </w:rPr>
        <w:t>.</w:t>
      </w:r>
      <w:r w:rsidR="00942F98">
        <w:rPr>
          <w:rFonts w:ascii="Arial" w:hAnsi="Arial" w:cs="Arial"/>
          <w:sz w:val="24"/>
          <w:szCs w:val="24"/>
        </w:rPr>
        <w:t xml:space="preserve"> </w:t>
      </w:r>
      <w:r w:rsidR="00A44812" w:rsidRPr="007124CB">
        <w:rPr>
          <w:rFonts w:ascii="Arial" w:hAnsi="Arial" w:cs="Arial"/>
          <w:sz w:val="24"/>
          <w:szCs w:val="24"/>
        </w:rPr>
        <w:t>T</w:t>
      </w:r>
      <w:r w:rsidR="00FC29C3" w:rsidRPr="007124CB">
        <w:rPr>
          <w:rFonts w:ascii="Arial" w:hAnsi="Arial" w:cs="Arial"/>
          <w:sz w:val="24"/>
          <w:szCs w:val="24"/>
        </w:rPr>
        <w:t xml:space="preserve">he dwindling popularity of opera as a form of storytelling and its rejection by many progressive composers as the twentieth century </w:t>
      </w:r>
      <w:r w:rsidR="006A06EA" w:rsidRPr="007124CB">
        <w:rPr>
          <w:rFonts w:ascii="Arial" w:hAnsi="Arial" w:cs="Arial"/>
          <w:sz w:val="24"/>
          <w:szCs w:val="24"/>
        </w:rPr>
        <w:t>advanced</w:t>
      </w:r>
      <w:r w:rsidR="00FC29C3" w:rsidRPr="007124CB">
        <w:rPr>
          <w:rFonts w:ascii="Arial" w:hAnsi="Arial" w:cs="Arial"/>
          <w:sz w:val="24"/>
          <w:szCs w:val="24"/>
        </w:rPr>
        <w:t xml:space="preserve"> was due to a complex interplay of social and cultural factors</w:t>
      </w:r>
      <w:r w:rsidR="00B85864">
        <w:rPr>
          <w:rFonts w:ascii="Arial" w:hAnsi="Arial" w:cs="Arial"/>
          <w:sz w:val="24"/>
          <w:szCs w:val="24"/>
        </w:rPr>
        <w:t xml:space="preserve">, including </w:t>
      </w:r>
      <w:r w:rsidR="006667AF">
        <w:rPr>
          <w:rFonts w:ascii="Arial" w:hAnsi="Arial" w:cs="Arial"/>
          <w:sz w:val="24"/>
          <w:szCs w:val="24"/>
        </w:rPr>
        <w:t xml:space="preserve">the expense of staging such work in </w:t>
      </w:r>
      <w:r w:rsidR="00FC29C3" w:rsidRPr="007124CB">
        <w:rPr>
          <w:rFonts w:ascii="Arial" w:hAnsi="Arial" w:cs="Arial"/>
          <w:sz w:val="24"/>
          <w:szCs w:val="24"/>
        </w:rPr>
        <w:t>the post-war financial climate</w:t>
      </w:r>
      <w:r w:rsidR="006667AF">
        <w:rPr>
          <w:rFonts w:ascii="Arial" w:hAnsi="Arial" w:cs="Arial"/>
          <w:sz w:val="24"/>
          <w:szCs w:val="24"/>
        </w:rPr>
        <w:t xml:space="preserve"> </w:t>
      </w:r>
      <w:r w:rsidR="00F83B91" w:rsidRPr="007124CB">
        <w:rPr>
          <w:rFonts w:ascii="Arial" w:hAnsi="Arial" w:cs="Arial"/>
          <w:sz w:val="24"/>
          <w:szCs w:val="24"/>
        </w:rPr>
        <w:t>(Fearn, 1997, p.57)</w:t>
      </w:r>
      <w:r w:rsidR="006667AF">
        <w:rPr>
          <w:rFonts w:ascii="Arial" w:hAnsi="Arial" w:cs="Arial"/>
          <w:sz w:val="24"/>
          <w:szCs w:val="24"/>
        </w:rPr>
        <w:t xml:space="preserve"> and </w:t>
      </w:r>
      <w:r w:rsidR="00FC29C3" w:rsidRPr="007124CB">
        <w:rPr>
          <w:rFonts w:ascii="Arial" w:hAnsi="Arial" w:cs="Arial"/>
          <w:sz w:val="24"/>
          <w:szCs w:val="24"/>
        </w:rPr>
        <w:t xml:space="preserve">the </w:t>
      </w:r>
      <w:r w:rsidR="00F82463" w:rsidRPr="007124CB">
        <w:rPr>
          <w:rFonts w:ascii="Arial" w:hAnsi="Arial" w:cs="Arial"/>
          <w:sz w:val="24"/>
          <w:szCs w:val="24"/>
        </w:rPr>
        <w:t xml:space="preserve">mass appeal and aesthetic power </w:t>
      </w:r>
      <w:r w:rsidR="00FC29C3" w:rsidRPr="007124CB">
        <w:rPr>
          <w:rFonts w:ascii="Arial" w:hAnsi="Arial" w:cs="Arial"/>
          <w:sz w:val="24"/>
          <w:szCs w:val="24"/>
        </w:rPr>
        <w:t xml:space="preserve">of film </w:t>
      </w:r>
      <w:r w:rsidR="00D2025A" w:rsidRPr="007124CB">
        <w:rPr>
          <w:rFonts w:ascii="Arial" w:hAnsi="Arial" w:cs="Arial"/>
          <w:sz w:val="24"/>
          <w:szCs w:val="24"/>
        </w:rPr>
        <w:t>(Salzman and Desi, 2008, pp.8, 89)</w:t>
      </w:r>
      <w:r w:rsidR="006667AF">
        <w:rPr>
          <w:rFonts w:ascii="Arial" w:hAnsi="Arial" w:cs="Arial"/>
          <w:sz w:val="24"/>
          <w:szCs w:val="24"/>
        </w:rPr>
        <w:t>.</w:t>
      </w:r>
      <w:r w:rsidR="00AF173F" w:rsidRPr="007124CB">
        <w:rPr>
          <w:rFonts w:ascii="Arial" w:hAnsi="Arial" w:cs="Arial"/>
          <w:sz w:val="24"/>
          <w:szCs w:val="24"/>
        </w:rPr>
        <w:t xml:space="preserve"> </w:t>
      </w:r>
      <w:r w:rsidR="00BD0901" w:rsidRPr="007124CB">
        <w:rPr>
          <w:rFonts w:ascii="Arial" w:hAnsi="Arial" w:cs="Arial"/>
          <w:sz w:val="24"/>
          <w:szCs w:val="24"/>
        </w:rPr>
        <w:t xml:space="preserve">For Ralf Remshardt, one </w:t>
      </w:r>
      <w:r w:rsidR="00EF0361" w:rsidRPr="007124CB">
        <w:rPr>
          <w:rFonts w:ascii="Arial" w:hAnsi="Arial" w:cs="Arial"/>
          <w:sz w:val="24"/>
          <w:szCs w:val="24"/>
        </w:rPr>
        <w:t xml:space="preserve">of </w:t>
      </w:r>
      <w:r w:rsidR="00BD0901" w:rsidRPr="007124CB">
        <w:rPr>
          <w:rFonts w:ascii="Arial" w:hAnsi="Arial" w:cs="Arial"/>
          <w:sz w:val="24"/>
          <w:szCs w:val="24"/>
        </w:rPr>
        <w:t xml:space="preserve">the factors </w:t>
      </w:r>
      <w:r w:rsidR="000E369E" w:rsidRPr="007124CB">
        <w:rPr>
          <w:rFonts w:ascii="Arial" w:hAnsi="Arial" w:cs="Arial"/>
          <w:sz w:val="24"/>
          <w:szCs w:val="24"/>
        </w:rPr>
        <w:t xml:space="preserve">in opera’s perceived decline </w:t>
      </w:r>
      <w:r w:rsidR="00EA77C0" w:rsidRPr="007124CB">
        <w:rPr>
          <w:rFonts w:ascii="Arial" w:hAnsi="Arial" w:cs="Arial"/>
          <w:sz w:val="24"/>
          <w:szCs w:val="24"/>
        </w:rPr>
        <w:t>was a shift in</w:t>
      </w:r>
      <w:r w:rsidR="00BD0901" w:rsidRPr="007124CB">
        <w:rPr>
          <w:rFonts w:ascii="Arial" w:hAnsi="Arial" w:cs="Arial"/>
          <w:sz w:val="24"/>
          <w:szCs w:val="24"/>
        </w:rPr>
        <w:t xml:space="preserve"> narrative gaze</w:t>
      </w:r>
      <w:r w:rsidR="00EA77C0" w:rsidRPr="007124CB">
        <w:rPr>
          <w:rFonts w:ascii="Arial" w:hAnsi="Arial" w:cs="Arial"/>
          <w:sz w:val="24"/>
          <w:szCs w:val="24"/>
        </w:rPr>
        <w:t xml:space="preserve"> initiated by cinema</w:t>
      </w:r>
      <w:r w:rsidR="002F5B28" w:rsidRPr="007124CB">
        <w:rPr>
          <w:rFonts w:ascii="Arial" w:hAnsi="Arial" w:cs="Arial"/>
          <w:sz w:val="24"/>
          <w:szCs w:val="24"/>
        </w:rPr>
        <w:t xml:space="preserve">: </w:t>
      </w:r>
    </w:p>
    <w:p w14:paraId="1EBB1221" w14:textId="2FF1D55B" w:rsidR="00BD0901" w:rsidRPr="007124CB" w:rsidRDefault="00BD0901" w:rsidP="00657F6E">
      <w:pPr>
        <w:spacing w:line="240" w:lineRule="auto"/>
        <w:ind w:left="720"/>
        <w:rPr>
          <w:rFonts w:ascii="Arial" w:hAnsi="Arial" w:cs="Arial"/>
          <w:sz w:val="20"/>
          <w:szCs w:val="20"/>
        </w:rPr>
      </w:pPr>
      <w:r w:rsidRPr="007124CB">
        <w:rPr>
          <w:rFonts w:ascii="Arial" w:hAnsi="Arial" w:cs="Arial"/>
          <w:sz w:val="20"/>
          <w:szCs w:val="20"/>
        </w:rPr>
        <w:t>In rapid order, film achieved the status of a normative mode of representation.</w:t>
      </w:r>
      <w:r w:rsidR="00942F98">
        <w:rPr>
          <w:rFonts w:ascii="Arial" w:hAnsi="Arial" w:cs="Arial"/>
          <w:sz w:val="20"/>
          <w:szCs w:val="20"/>
        </w:rPr>
        <w:t xml:space="preserve"> </w:t>
      </w:r>
      <w:r w:rsidRPr="007124CB">
        <w:rPr>
          <w:rFonts w:ascii="Arial" w:hAnsi="Arial" w:cs="Arial"/>
          <w:sz w:val="20"/>
          <w:szCs w:val="20"/>
        </w:rPr>
        <w:t xml:space="preserve">As the grammar of film integrated into visual discourses, and the homogenous viewer of the discontinuous film image replaced the dispersed viewer of the continuous stage image, film in turn acquired a certain transparency. At the same time, it threw the entire theatrical apparatus into relief and, in a move both hostile and curiously nostalgic, relegated the theatre to a position defined now by its antecedent function and its defective authenticity. We can assume a </w:t>
      </w:r>
      <w:r w:rsidR="00732CEE" w:rsidRPr="007124CB">
        <w:rPr>
          <w:rFonts w:ascii="Arial" w:hAnsi="Arial" w:cs="Arial"/>
          <w:sz w:val="20"/>
          <w:szCs w:val="20"/>
        </w:rPr>
        <w:t>transitory-</w:t>
      </w:r>
      <w:r w:rsidRPr="007124CB">
        <w:rPr>
          <w:rFonts w:ascii="Arial" w:hAnsi="Arial" w:cs="Arial"/>
          <w:sz w:val="20"/>
          <w:szCs w:val="20"/>
        </w:rPr>
        <w:t>almost ineffable-</w:t>
      </w:r>
      <w:r w:rsidR="00732CEE" w:rsidRPr="007124CB">
        <w:rPr>
          <w:rFonts w:ascii="Arial" w:hAnsi="Arial" w:cs="Arial"/>
          <w:sz w:val="20"/>
          <w:szCs w:val="20"/>
        </w:rPr>
        <w:t xml:space="preserve"> moment </w:t>
      </w:r>
      <w:r w:rsidRPr="007124CB">
        <w:rPr>
          <w:rFonts w:ascii="Arial" w:hAnsi="Arial" w:cs="Arial"/>
          <w:sz w:val="20"/>
          <w:szCs w:val="20"/>
        </w:rPr>
        <w:t xml:space="preserve">when early cinema audiences shifted from </w:t>
      </w:r>
      <w:r w:rsidRPr="007124CB">
        <w:rPr>
          <w:rFonts w:ascii="Arial" w:hAnsi="Arial" w:cs="Arial"/>
          <w:i/>
          <w:sz w:val="20"/>
          <w:szCs w:val="20"/>
        </w:rPr>
        <w:t>stage seeing</w:t>
      </w:r>
      <w:r w:rsidRPr="007124CB">
        <w:rPr>
          <w:rFonts w:ascii="Arial" w:hAnsi="Arial" w:cs="Arial"/>
          <w:sz w:val="20"/>
          <w:szCs w:val="20"/>
        </w:rPr>
        <w:t xml:space="preserve"> to </w:t>
      </w:r>
      <w:r w:rsidRPr="007124CB">
        <w:rPr>
          <w:rFonts w:ascii="Arial" w:hAnsi="Arial" w:cs="Arial"/>
          <w:i/>
          <w:sz w:val="20"/>
          <w:szCs w:val="20"/>
        </w:rPr>
        <w:t>camera seeing</w:t>
      </w:r>
      <w:r w:rsidRPr="007124CB">
        <w:rPr>
          <w:rFonts w:ascii="Arial" w:hAnsi="Arial" w:cs="Arial"/>
          <w:sz w:val="20"/>
          <w:szCs w:val="20"/>
        </w:rPr>
        <w:t xml:space="preserve"> and the point of reference no longer remained a previously seen </w:t>
      </w:r>
      <w:r w:rsidRPr="007124CB">
        <w:rPr>
          <w:rFonts w:ascii="Arial" w:hAnsi="Arial" w:cs="Arial"/>
          <w:i/>
          <w:sz w:val="20"/>
          <w:szCs w:val="20"/>
        </w:rPr>
        <w:t>stage</w:t>
      </w:r>
      <w:r w:rsidRPr="007124CB">
        <w:rPr>
          <w:rFonts w:ascii="Arial" w:hAnsi="Arial" w:cs="Arial"/>
          <w:sz w:val="20"/>
          <w:szCs w:val="20"/>
        </w:rPr>
        <w:t xml:space="preserve"> </w:t>
      </w:r>
      <w:r w:rsidRPr="007124CB">
        <w:rPr>
          <w:rFonts w:ascii="Arial" w:hAnsi="Arial" w:cs="Arial"/>
          <w:sz w:val="20"/>
          <w:szCs w:val="20"/>
        </w:rPr>
        <w:lastRenderedPageBreak/>
        <w:t>performance but a previous film performance which had lost trace, if subtly, of its stage antecedent</w:t>
      </w:r>
      <w:r w:rsidR="002F5B28" w:rsidRPr="007124CB">
        <w:rPr>
          <w:rFonts w:ascii="Arial" w:hAnsi="Arial" w:cs="Arial"/>
          <w:sz w:val="20"/>
          <w:szCs w:val="20"/>
        </w:rPr>
        <w:t>.</w:t>
      </w:r>
      <w:r w:rsidR="004632A7" w:rsidRPr="007124CB">
        <w:rPr>
          <w:rFonts w:ascii="Arial" w:hAnsi="Arial" w:cs="Arial"/>
          <w:sz w:val="20"/>
          <w:szCs w:val="20"/>
        </w:rPr>
        <w:t xml:space="preserve"> (2006, p.41).</w:t>
      </w:r>
    </w:p>
    <w:p w14:paraId="66A9BA68" w14:textId="77777777" w:rsidR="006C2C5E" w:rsidRPr="007124CB" w:rsidRDefault="006C2C5E" w:rsidP="006C2C5E">
      <w:pPr>
        <w:spacing w:after="0" w:line="480" w:lineRule="auto"/>
        <w:rPr>
          <w:rFonts w:ascii="Arial" w:hAnsi="Arial" w:cs="Arial"/>
          <w:sz w:val="24"/>
          <w:szCs w:val="24"/>
        </w:rPr>
      </w:pPr>
    </w:p>
    <w:p w14:paraId="4A06C0E4" w14:textId="6060F370" w:rsidR="00ED45F7" w:rsidRPr="007124CB" w:rsidRDefault="006B1AC6" w:rsidP="00ED45F7">
      <w:pPr>
        <w:spacing w:after="0" w:line="480" w:lineRule="auto"/>
        <w:rPr>
          <w:rFonts w:ascii="Arial" w:hAnsi="Arial" w:cs="Arial"/>
          <w:sz w:val="24"/>
          <w:szCs w:val="24"/>
          <w:shd w:val="clear" w:color="auto" w:fill="FFFFFF"/>
        </w:rPr>
      </w:pPr>
      <w:r w:rsidRPr="007124CB">
        <w:rPr>
          <w:rFonts w:ascii="Arial" w:hAnsi="Arial" w:cs="Arial"/>
          <w:sz w:val="24"/>
          <w:szCs w:val="24"/>
        </w:rPr>
        <w:t xml:space="preserve">In </w:t>
      </w:r>
      <w:r w:rsidR="00794DFF" w:rsidRPr="007124CB">
        <w:rPr>
          <w:rFonts w:ascii="Arial" w:hAnsi="Arial" w:cs="Arial"/>
          <w:sz w:val="24"/>
          <w:szCs w:val="24"/>
        </w:rPr>
        <w:t>Italy</w:t>
      </w:r>
      <w:r w:rsidRPr="007124CB">
        <w:rPr>
          <w:rFonts w:ascii="Arial" w:hAnsi="Arial" w:cs="Arial"/>
          <w:sz w:val="24"/>
          <w:szCs w:val="24"/>
        </w:rPr>
        <w:t xml:space="preserve">, this </w:t>
      </w:r>
      <w:r w:rsidR="00022B00" w:rsidRPr="007124CB">
        <w:rPr>
          <w:rFonts w:ascii="Arial" w:hAnsi="Arial" w:cs="Arial"/>
          <w:sz w:val="24"/>
          <w:szCs w:val="24"/>
        </w:rPr>
        <w:t xml:space="preserve">shift in gaze and the </w:t>
      </w:r>
      <w:r w:rsidR="00F82463" w:rsidRPr="007124CB">
        <w:rPr>
          <w:rFonts w:ascii="Arial" w:hAnsi="Arial" w:cs="Arial"/>
          <w:sz w:val="24"/>
          <w:szCs w:val="24"/>
        </w:rPr>
        <w:t>decline</w:t>
      </w:r>
      <w:r w:rsidR="00022B00" w:rsidRPr="007124CB">
        <w:rPr>
          <w:rFonts w:ascii="Arial" w:hAnsi="Arial" w:cs="Arial"/>
          <w:sz w:val="24"/>
          <w:szCs w:val="24"/>
        </w:rPr>
        <w:t xml:space="preserve"> of opera</w:t>
      </w:r>
      <w:r w:rsidR="00F82463" w:rsidRPr="007124CB">
        <w:rPr>
          <w:rFonts w:ascii="Arial" w:hAnsi="Arial" w:cs="Arial"/>
          <w:sz w:val="24"/>
          <w:szCs w:val="24"/>
        </w:rPr>
        <w:t xml:space="preserve"> has been related to </w:t>
      </w:r>
      <w:r w:rsidR="00794DFF" w:rsidRPr="007124CB">
        <w:rPr>
          <w:rFonts w:ascii="Arial" w:hAnsi="Arial" w:cs="Arial"/>
          <w:sz w:val="24"/>
          <w:szCs w:val="24"/>
        </w:rPr>
        <w:t>the popularity of</w:t>
      </w:r>
      <w:r w:rsidR="00F82463" w:rsidRPr="007124CB">
        <w:rPr>
          <w:rFonts w:ascii="Arial" w:hAnsi="Arial" w:cs="Arial"/>
          <w:sz w:val="24"/>
          <w:szCs w:val="24"/>
        </w:rPr>
        <w:t xml:space="preserve"> </w:t>
      </w:r>
      <w:r w:rsidR="003B36EB" w:rsidRPr="007124CB">
        <w:rPr>
          <w:rFonts w:ascii="Arial" w:hAnsi="Arial" w:cs="Arial"/>
          <w:sz w:val="24"/>
          <w:szCs w:val="24"/>
        </w:rPr>
        <w:t>neo-realist</w:t>
      </w:r>
      <w:r w:rsidR="00DE2840" w:rsidRPr="007124CB">
        <w:rPr>
          <w:rFonts w:ascii="Arial" w:hAnsi="Arial" w:cs="Arial"/>
          <w:sz w:val="24"/>
          <w:szCs w:val="24"/>
        </w:rPr>
        <w:t xml:space="preserve"> cinema</w:t>
      </w:r>
      <w:r w:rsidR="005D074A" w:rsidRPr="007124CB">
        <w:rPr>
          <w:rFonts w:ascii="Arial" w:hAnsi="Arial" w:cs="Arial"/>
          <w:sz w:val="24"/>
          <w:szCs w:val="24"/>
        </w:rPr>
        <w:t xml:space="preserve"> (Fearn, </w:t>
      </w:r>
      <w:r w:rsidR="00EE7D99" w:rsidRPr="007124CB">
        <w:rPr>
          <w:rFonts w:ascii="Arial" w:hAnsi="Arial" w:cs="Arial"/>
          <w:sz w:val="24"/>
          <w:szCs w:val="24"/>
        </w:rPr>
        <w:t>1997</w:t>
      </w:r>
      <w:r w:rsidR="005D074A" w:rsidRPr="007124CB">
        <w:rPr>
          <w:rFonts w:ascii="Arial" w:hAnsi="Arial" w:cs="Arial"/>
          <w:sz w:val="24"/>
          <w:szCs w:val="24"/>
        </w:rPr>
        <w:t>, p.59)</w:t>
      </w:r>
      <w:r w:rsidR="00DE2840" w:rsidRPr="007124CB">
        <w:rPr>
          <w:rFonts w:ascii="Arial" w:hAnsi="Arial" w:cs="Arial"/>
          <w:sz w:val="24"/>
          <w:szCs w:val="24"/>
        </w:rPr>
        <w:t xml:space="preserve">, a </w:t>
      </w:r>
      <w:r w:rsidR="00033FFB" w:rsidRPr="007124CB">
        <w:rPr>
          <w:rFonts w:ascii="Arial" w:hAnsi="Arial" w:cs="Arial"/>
          <w:sz w:val="24"/>
          <w:szCs w:val="24"/>
        </w:rPr>
        <w:t>style</w:t>
      </w:r>
      <w:r w:rsidR="00DE2840" w:rsidRPr="007124CB">
        <w:rPr>
          <w:rFonts w:ascii="Arial" w:hAnsi="Arial" w:cs="Arial"/>
          <w:sz w:val="24"/>
          <w:szCs w:val="24"/>
        </w:rPr>
        <w:t xml:space="preserve"> </w:t>
      </w:r>
      <w:r w:rsidR="00794DFF" w:rsidRPr="007124CB">
        <w:rPr>
          <w:rFonts w:ascii="Arial" w:hAnsi="Arial" w:cs="Arial"/>
          <w:sz w:val="24"/>
          <w:szCs w:val="24"/>
        </w:rPr>
        <w:t xml:space="preserve">that sought its inspiration from the </w:t>
      </w:r>
      <w:r w:rsidR="005C7D90" w:rsidRPr="007124CB">
        <w:rPr>
          <w:rFonts w:ascii="Arial" w:hAnsi="Arial" w:cs="Arial"/>
          <w:sz w:val="24"/>
          <w:szCs w:val="24"/>
        </w:rPr>
        <w:t xml:space="preserve">post-war </w:t>
      </w:r>
      <w:r w:rsidR="00794DFF" w:rsidRPr="007124CB">
        <w:rPr>
          <w:rFonts w:ascii="Arial" w:hAnsi="Arial" w:cs="Arial"/>
          <w:sz w:val="24"/>
          <w:szCs w:val="24"/>
        </w:rPr>
        <w:t xml:space="preserve">working classes and </w:t>
      </w:r>
      <w:r w:rsidR="002A117C">
        <w:rPr>
          <w:rFonts w:ascii="Arial" w:hAnsi="Arial" w:cs="Arial"/>
          <w:sz w:val="24"/>
          <w:szCs w:val="24"/>
        </w:rPr>
        <w:t xml:space="preserve">became </w:t>
      </w:r>
      <w:r w:rsidR="00794DFF" w:rsidRPr="007124CB">
        <w:rPr>
          <w:rFonts w:ascii="Arial" w:hAnsi="Arial" w:cs="Arial"/>
          <w:sz w:val="24"/>
          <w:szCs w:val="24"/>
        </w:rPr>
        <w:t xml:space="preserve">characterised by storylines of oppression and poverty, a desolation heightened by </w:t>
      </w:r>
      <w:r w:rsidR="00A177D9" w:rsidRPr="007124CB">
        <w:rPr>
          <w:rFonts w:ascii="Arial" w:hAnsi="Arial" w:cs="Arial"/>
          <w:sz w:val="24"/>
          <w:szCs w:val="24"/>
        </w:rPr>
        <w:t>a self-consciously constructed</w:t>
      </w:r>
      <w:r w:rsidR="00033FFB" w:rsidRPr="007124CB">
        <w:rPr>
          <w:rFonts w:ascii="Arial" w:hAnsi="Arial" w:cs="Arial"/>
          <w:sz w:val="24"/>
          <w:szCs w:val="24"/>
        </w:rPr>
        <w:t xml:space="preserve"> sense of </w:t>
      </w:r>
      <w:r w:rsidR="006D69DA">
        <w:rPr>
          <w:rFonts w:ascii="Arial" w:hAnsi="Arial" w:cs="Arial"/>
          <w:sz w:val="24"/>
          <w:szCs w:val="24"/>
        </w:rPr>
        <w:t>‘</w:t>
      </w:r>
      <w:r w:rsidR="00DE2840" w:rsidRPr="007124CB">
        <w:rPr>
          <w:rFonts w:ascii="Arial" w:hAnsi="Arial" w:cs="Arial"/>
          <w:sz w:val="24"/>
          <w:szCs w:val="24"/>
        </w:rPr>
        <w:t>authenticity</w:t>
      </w:r>
      <w:r w:rsidR="006D69DA">
        <w:rPr>
          <w:rFonts w:ascii="Arial" w:hAnsi="Arial" w:cs="Arial"/>
          <w:sz w:val="24"/>
          <w:szCs w:val="24"/>
        </w:rPr>
        <w:t>’</w:t>
      </w:r>
      <w:r w:rsidR="00DE2840" w:rsidRPr="007124CB">
        <w:rPr>
          <w:rFonts w:ascii="Arial" w:hAnsi="Arial" w:cs="Arial"/>
          <w:sz w:val="24"/>
          <w:szCs w:val="24"/>
        </w:rPr>
        <w:t xml:space="preserve"> garnered from </w:t>
      </w:r>
      <w:r w:rsidR="00794DFF" w:rsidRPr="007124CB">
        <w:rPr>
          <w:rFonts w:ascii="Arial" w:hAnsi="Arial" w:cs="Arial"/>
          <w:sz w:val="24"/>
          <w:szCs w:val="24"/>
        </w:rPr>
        <w:t>gritty location shoots</w:t>
      </w:r>
      <w:r w:rsidR="008501A1" w:rsidRPr="007124CB">
        <w:rPr>
          <w:rFonts w:ascii="Arial" w:hAnsi="Arial" w:cs="Arial"/>
          <w:sz w:val="24"/>
          <w:szCs w:val="24"/>
        </w:rPr>
        <w:t xml:space="preserve">, </w:t>
      </w:r>
      <w:r w:rsidR="00794DFF" w:rsidRPr="007124CB">
        <w:rPr>
          <w:rFonts w:ascii="Arial" w:hAnsi="Arial" w:cs="Arial"/>
          <w:sz w:val="24"/>
          <w:szCs w:val="24"/>
        </w:rPr>
        <w:t>the use of non-professional actors</w:t>
      </w:r>
      <w:r w:rsidR="008501A1" w:rsidRPr="007124CB">
        <w:rPr>
          <w:rFonts w:ascii="Arial" w:hAnsi="Arial" w:cs="Arial"/>
          <w:sz w:val="24"/>
          <w:szCs w:val="24"/>
        </w:rPr>
        <w:t>, conversational speech and simple editing styles</w:t>
      </w:r>
      <w:r w:rsidR="00161530" w:rsidRPr="007124CB">
        <w:rPr>
          <w:rFonts w:ascii="Arial" w:hAnsi="Arial" w:cs="Arial"/>
          <w:sz w:val="24"/>
          <w:szCs w:val="24"/>
        </w:rPr>
        <w:t>; traits that led</w:t>
      </w:r>
      <w:r w:rsidR="00161530" w:rsidRPr="007124CB">
        <w:rPr>
          <w:rFonts w:ascii="Arial" w:hAnsi="Arial" w:cs="Arial"/>
          <w:sz w:val="24"/>
          <w:szCs w:val="24"/>
          <w:shd w:val="clear" w:color="auto" w:fill="FFFFFF"/>
        </w:rPr>
        <w:t xml:space="preserve"> Andre Bazin to </w:t>
      </w:r>
      <w:r w:rsidR="00B277DA" w:rsidRPr="007124CB">
        <w:rPr>
          <w:rFonts w:ascii="Arial" w:hAnsi="Arial" w:cs="Arial"/>
          <w:sz w:val="24"/>
          <w:szCs w:val="24"/>
          <w:shd w:val="clear" w:color="auto" w:fill="FFFFFF"/>
        </w:rPr>
        <w:t>describe</w:t>
      </w:r>
      <w:r w:rsidR="00161530" w:rsidRPr="007124CB">
        <w:rPr>
          <w:rFonts w:ascii="Arial" w:hAnsi="Arial" w:cs="Arial"/>
          <w:sz w:val="24"/>
          <w:szCs w:val="24"/>
          <w:shd w:val="clear" w:color="auto" w:fill="FFFFFF"/>
        </w:rPr>
        <w:t xml:space="preserve"> </w:t>
      </w:r>
      <w:r w:rsidR="00B277DA" w:rsidRPr="007124CB">
        <w:rPr>
          <w:rFonts w:ascii="Arial" w:hAnsi="Arial" w:cs="Arial"/>
          <w:sz w:val="24"/>
          <w:szCs w:val="24"/>
          <w:shd w:val="clear" w:color="auto" w:fill="FFFFFF"/>
        </w:rPr>
        <w:t xml:space="preserve">the genre as </w:t>
      </w:r>
      <w:r w:rsidR="00161530" w:rsidRPr="007124CB">
        <w:rPr>
          <w:rFonts w:ascii="Arial" w:hAnsi="Arial" w:cs="Arial"/>
          <w:sz w:val="24"/>
          <w:szCs w:val="24"/>
          <w:shd w:val="clear" w:color="auto" w:fill="FFFFFF"/>
        </w:rPr>
        <w:t>“</w:t>
      </w:r>
      <w:r w:rsidR="00B2135C" w:rsidRPr="007124CB">
        <w:rPr>
          <w:rFonts w:ascii="Arial" w:hAnsi="Arial" w:cs="Arial"/>
          <w:sz w:val="24"/>
          <w:szCs w:val="24"/>
          <w:shd w:val="clear" w:color="auto" w:fill="FFFFFF"/>
        </w:rPr>
        <w:t>reconstituted</w:t>
      </w:r>
      <w:r w:rsidR="0055460D" w:rsidRPr="007124CB">
        <w:rPr>
          <w:rFonts w:ascii="Arial" w:hAnsi="Arial" w:cs="Arial"/>
          <w:sz w:val="24"/>
          <w:szCs w:val="24"/>
          <w:shd w:val="clear" w:color="auto" w:fill="FFFFFF"/>
        </w:rPr>
        <w:t xml:space="preserve"> reportage” (2011, p.33).</w:t>
      </w:r>
      <w:r w:rsidR="00942F98">
        <w:rPr>
          <w:rFonts w:ascii="Arial" w:hAnsi="Arial" w:cs="Arial"/>
          <w:sz w:val="24"/>
          <w:szCs w:val="24"/>
          <w:shd w:val="clear" w:color="auto" w:fill="FFFFFF"/>
        </w:rPr>
        <w:t xml:space="preserve"> </w:t>
      </w:r>
      <w:r w:rsidR="00B458C1" w:rsidRPr="007124CB">
        <w:rPr>
          <w:rFonts w:ascii="Arial" w:hAnsi="Arial" w:cs="Arial"/>
          <w:sz w:val="24"/>
          <w:szCs w:val="24"/>
        </w:rPr>
        <w:t xml:space="preserve">Sitting somewhat </w:t>
      </w:r>
      <w:r w:rsidR="00B458C1" w:rsidRPr="007161FA">
        <w:rPr>
          <w:rFonts w:ascii="Arial" w:hAnsi="Arial" w:cs="Arial"/>
          <w:sz w:val="24"/>
          <w:szCs w:val="24"/>
        </w:rPr>
        <w:t>strangely against this naturalism, however, are often grandiose, sweeping orchestral scores</w:t>
      </w:r>
      <w:r w:rsidR="00B15059" w:rsidRPr="007161FA">
        <w:rPr>
          <w:rFonts w:ascii="Arial" w:hAnsi="Arial" w:cs="Arial"/>
          <w:sz w:val="24"/>
          <w:szCs w:val="24"/>
        </w:rPr>
        <w:t xml:space="preserve"> (think of</w:t>
      </w:r>
      <w:r w:rsidR="00AF77AE" w:rsidRPr="007161FA">
        <w:rPr>
          <w:rFonts w:ascii="Arial" w:hAnsi="Arial" w:cs="Arial"/>
          <w:sz w:val="24"/>
          <w:szCs w:val="24"/>
        </w:rPr>
        <w:t xml:space="preserve"> </w:t>
      </w:r>
      <w:r w:rsidR="00B15059" w:rsidRPr="00514AF0">
        <w:rPr>
          <w:rFonts w:ascii="Arial" w:hAnsi="Arial" w:cs="Arial"/>
          <w:sz w:val="24"/>
          <w:szCs w:val="24"/>
        </w:rPr>
        <w:t>Alessandro Cicognini’s sumptuous score</w:t>
      </w:r>
      <w:r w:rsidR="00B15059" w:rsidRPr="007161FA">
        <w:rPr>
          <w:rFonts w:ascii="Arial" w:hAnsi="Arial" w:cs="Arial"/>
          <w:sz w:val="24"/>
          <w:szCs w:val="24"/>
        </w:rPr>
        <w:t xml:space="preserve"> for</w:t>
      </w:r>
      <w:r w:rsidR="006D69DA" w:rsidRPr="007161FA">
        <w:rPr>
          <w:rFonts w:ascii="Arial" w:hAnsi="Arial" w:cs="Arial"/>
          <w:sz w:val="24"/>
          <w:szCs w:val="24"/>
        </w:rPr>
        <w:t xml:space="preserve"> </w:t>
      </w:r>
      <w:r w:rsidR="007D42D4" w:rsidRPr="00514AF0">
        <w:rPr>
          <w:rFonts w:ascii="Arial" w:hAnsi="Arial" w:cs="Arial"/>
          <w:sz w:val="24"/>
          <w:szCs w:val="24"/>
        </w:rPr>
        <w:t xml:space="preserve">Vittorio De Sica’s </w:t>
      </w:r>
      <w:r w:rsidR="007D42D4" w:rsidRPr="00514AF0">
        <w:rPr>
          <w:rFonts w:ascii="Arial" w:hAnsi="Arial" w:cs="Arial"/>
          <w:i/>
          <w:sz w:val="24"/>
          <w:szCs w:val="24"/>
        </w:rPr>
        <w:t>Bicycle Thieves</w:t>
      </w:r>
      <w:r w:rsidR="00B15059" w:rsidRPr="00514AF0">
        <w:rPr>
          <w:rFonts w:ascii="Arial" w:hAnsi="Arial" w:cs="Arial"/>
          <w:sz w:val="24"/>
          <w:szCs w:val="24"/>
        </w:rPr>
        <w:t xml:space="preserve"> (1948), for instance)</w:t>
      </w:r>
      <w:r w:rsidR="00B92D2B" w:rsidRPr="00514AF0">
        <w:rPr>
          <w:rFonts w:ascii="Arial" w:hAnsi="Arial" w:cs="Arial"/>
          <w:sz w:val="24"/>
          <w:szCs w:val="24"/>
          <w:shd w:val="clear" w:color="auto" w:fill="FFFFFF"/>
        </w:rPr>
        <w:t>.</w:t>
      </w:r>
    </w:p>
    <w:p w14:paraId="7706C3D7" w14:textId="3AB0BB82" w:rsidR="00E42FC9" w:rsidRPr="007124CB" w:rsidRDefault="00001926" w:rsidP="00514AF0">
      <w:pPr>
        <w:shd w:val="clear" w:color="auto" w:fill="FFFFFF"/>
        <w:spacing w:after="0" w:line="480" w:lineRule="auto"/>
        <w:ind w:firstLine="720"/>
        <w:rPr>
          <w:rFonts w:ascii="Arial" w:hAnsi="Arial" w:cs="Arial"/>
          <w:sz w:val="24"/>
          <w:szCs w:val="24"/>
        </w:rPr>
      </w:pPr>
      <w:r w:rsidRPr="007124CB">
        <w:rPr>
          <w:rFonts w:ascii="Arial" w:hAnsi="Arial" w:cs="Arial"/>
          <w:sz w:val="24"/>
          <w:szCs w:val="24"/>
        </w:rPr>
        <w:t>Tap</w:t>
      </w:r>
      <w:r w:rsidR="00E72B41">
        <w:rPr>
          <w:rFonts w:ascii="Arial" w:hAnsi="Arial" w:cs="Arial"/>
          <w:sz w:val="24"/>
          <w:szCs w:val="24"/>
        </w:rPr>
        <w:t>p</w:t>
      </w:r>
      <w:r w:rsidRPr="007124CB">
        <w:rPr>
          <w:rFonts w:ascii="Arial" w:hAnsi="Arial" w:cs="Arial"/>
          <w:sz w:val="24"/>
          <w:szCs w:val="24"/>
        </w:rPr>
        <w:t xml:space="preserve">ing into the complicated cultural resonances of moving image media, </w:t>
      </w:r>
      <w:r w:rsidR="00605F19">
        <w:rPr>
          <w:rFonts w:ascii="Arial" w:hAnsi="Arial" w:cs="Arial"/>
          <w:sz w:val="24"/>
          <w:szCs w:val="24"/>
        </w:rPr>
        <w:t>NMT</w:t>
      </w:r>
      <w:r w:rsidR="00125B83" w:rsidRPr="007124CB">
        <w:rPr>
          <w:rFonts w:ascii="Arial" w:hAnsi="Arial" w:cs="Arial"/>
          <w:sz w:val="24"/>
          <w:szCs w:val="24"/>
        </w:rPr>
        <w:t xml:space="preserve"> composers </w:t>
      </w:r>
      <w:r w:rsidR="001B5209" w:rsidRPr="007124CB">
        <w:rPr>
          <w:rFonts w:ascii="Arial" w:hAnsi="Arial" w:cs="Arial"/>
          <w:sz w:val="24"/>
          <w:szCs w:val="24"/>
        </w:rPr>
        <w:t>could incorporate</w:t>
      </w:r>
      <w:r w:rsidR="00125B83" w:rsidRPr="007124CB">
        <w:rPr>
          <w:rFonts w:ascii="Arial" w:hAnsi="Arial" w:cs="Arial"/>
          <w:sz w:val="24"/>
          <w:szCs w:val="24"/>
        </w:rPr>
        <w:t xml:space="preserve"> modern technologies as a coherent way in which not only to represent contemporary society, but more significantly, as a tool for direct intervention into its political and cultural fabric.</w:t>
      </w:r>
      <w:r w:rsidR="00942F98">
        <w:rPr>
          <w:rFonts w:ascii="Arial" w:hAnsi="Arial" w:cs="Arial"/>
          <w:sz w:val="24"/>
          <w:szCs w:val="24"/>
        </w:rPr>
        <w:t xml:space="preserve"> </w:t>
      </w:r>
      <w:r w:rsidR="00E03E88" w:rsidRPr="007124CB">
        <w:rPr>
          <w:rFonts w:ascii="Arial" w:hAnsi="Arial" w:cs="Arial"/>
          <w:sz w:val="24"/>
          <w:szCs w:val="24"/>
        </w:rPr>
        <w:t>As a result,</w:t>
      </w:r>
      <w:r w:rsidR="00E71F4E" w:rsidRPr="007124CB">
        <w:rPr>
          <w:rFonts w:ascii="Arial" w:hAnsi="Arial" w:cs="Arial"/>
          <w:sz w:val="24"/>
          <w:szCs w:val="24"/>
        </w:rPr>
        <w:t xml:space="preserve"> although </w:t>
      </w:r>
      <w:r w:rsidRPr="007124CB">
        <w:rPr>
          <w:rFonts w:ascii="Arial" w:hAnsi="Arial" w:cs="Arial"/>
          <w:sz w:val="24"/>
          <w:szCs w:val="24"/>
        </w:rPr>
        <w:t>many early music theatre works</w:t>
      </w:r>
      <w:r w:rsidR="00E71F4E" w:rsidRPr="007124CB">
        <w:rPr>
          <w:rFonts w:ascii="Arial" w:hAnsi="Arial" w:cs="Arial"/>
          <w:sz w:val="24"/>
          <w:szCs w:val="24"/>
        </w:rPr>
        <w:t xml:space="preserve">, particularly in Italy, embraced topics </w:t>
      </w:r>
      <w:r w:rsidR="001B5209" w:rsidRPr="007124CB">
        <w:rPr>
          <w:rFonts w:ascii="Arial" w:hAnsi="Arial" w:cs="Arial"/>
          <w:sz w:val="24"/>
          <w:szCs w:val="24"/>
        </w:rPr>
        <w:t xml:space="preserve">similar </w:t>
      </w:r>
      <w:r w:rsidR="00E71F4E" w:rsidRPr="007124CB">
        <w:rPr>
          <w:rFonts w:ascii="Arial" w:hAnsi="Arial" w:cs="Arial"/>
          <w:sz w:val="24"/>
          <w:szCs w:val="24"/>
        </w:rPr>
        <w:t xml:space="preserve">to </w:t>
      </w:r>
      <w:r w:rsidRPr="007124CB">
        <w:rPr>
          <w:rFonts w:ascii="Arial" w:hAnsi="Arial" w:cs="Arial"/>
          <w:sz w:val="24"/>
          <w:szCs w:val="24"/>
        </w:rPr>
        <w:t xml:space="preserve">those of </w:t>
      </w:r>
      <w:r w:rsidR="003B36EB" w:rsidRPr="007124CB">
        <w:rPr>
          <w:rFonts w:ascii="Arial" w:hAnsi="Arial" w:cs="Arial"/>
          <w:sz w:val="24"/>
          <w:szCs w:val="24"/>
        </w:rPr>
        <w:t>neo-realist</w:t>
      </w:r>
      <w:r w:rsidR="00E71F4E" w:rsidRPr="007124CB">
        <w:rPr>
          <w:rFonts w:ascii="Arial" w:hAnsi="Arial" w:cs="Arial"/>
          <w:sz w:val="24"/>
          <w:szCs w:val="24"/>
        </w:rPr>
        <w:t xml:space="preserve"> cinema, its </w:t>
      </w:r>
      <w:r w:rsidR="00370D03" w:rsidRPr="007124CB">
        <w:rPr>
          <w:rFonts w:ascii="Arial" w:hAnsi="Arial" w:cs="Arial"/>
          <w:sz w:val="24"/>
          <w:szCs w:val="24"/>
        </w:rPr>
        <w:t>audiovisual aesthetics</w:t>
      </w:r>
      <w:r w:rsidR="008800D0" w:rsidRPr="007124CB">
        <w:rPr>
          <w:rFonts w:ascii="Arial" w:hAnsi="Arial" w:cs="Arial"/>
          <w:sz w:val="24"/>
          <w:szCs w:val="24"/>
        </w:rPr>
        <w:t xml:space="preserve"> </w:t>
      </w:r>
      <w:r w:rsidR="00744EF3" w:rsidRPr="007124CB">
        <w:rPr>
          <w:rFonts w:ascii="Arial" w:hAnsi="Arial" w:cs="Arial"/>
          <w:sz w:val="24"/>
          <w:szCs w:val="24"/>
        </w:rPr>
        <w:t>were</w:t>
      </w:r>
      <w:r w:rsidR="008800D0" w:rsidRPr="007124CB">
        <w:rPr>
          <w:rFonts w:ascii="Arial" w:hAnsi="Arial" w:cs="Arial"/>
          <w:sz w:val="24"/>
          <w:szCs w:val="24"/>
        </w:rPr>
        <w:t xml:space="preserve"> very different from the smooth textures and structural </w:t>
      </w:r>
      <w:r w:rsidR="002D2C11">
        <w:rPr>
          <w:rFonts w:ascii="Arial" w:hAnsi="Arial" w:cs="Arial"/>
          <w:sz w:val="24"/>
          <w:szCs w:val="24"/>
        </w:rPr>
        <w:t xml:space="preserve">and immersive </w:t>
      </w:r>
      <w:r w:rsidR="008800D0" w:rsidRPr="007124CB">
        <w:rPr>
          <w:rFonts w:ascii="Arial" w:hAnsi="Arial" w:cs="Arial"/>
          <w:sz w:val="24"/>
          <w:szCs w:val="24"/>
        </w:rPr>
        <w:t>c</w:t>
      </w:r>
      <w:r w:rsidR="00370D03" w:rsidRPr="007124CB">
        <w:rPr>
          <w:rFonts w:ascii="Arial" w:hAnsi="Arial" w:cs="Arial"/>
          <w:sz w:val="24"/>
          <w:szCs w:val="24"/>
        </w:rPr>
        <w:t>ohesion of narrative film</w:t>
      </w:r>
      <w:r w:rsidR="00522305" w:rsidRPr="007124CB">
        <w:rPr>
          <w:rFonts w:ascii="Arial" w:hAnsi="Arial" w:cs="Arial"/>
          <w:sz w:val="24"/>
          <w:szCs w:val="24"/>
        </w:rPr>
        <w:t>.</w:t>
      </w:r>
      <w:r w:rsidR="00942F98">
        <w:rPr>
          <w:rFonts w:ascii="Arial" w:hAnsi="Arial" w:cs="Arial"/>
          <w:sz w:val="24"/>
          <w:szCs w:val="24"/>
        </w:rPr>
        <w:t xml:space="preserve"> </w:t>
      </w:r>
      <w:r w:rsidR="00522305" w:rsidRPr="007124CB">
        <w:rPr>
          <w:rFonts w:ascii="Arial" w:hAnsi="Arial" w:cs="Arial"/>
          <w:sz w:val="24"/>
          <w:szCs w:val="24"/>
        </w:rPr>
        <w:t>Traditionally, mainstream film</w:t>
      </w:r>
      <w:r w:rsidR="00A9656C" w:rsidRPr="007124CB">
        <w:rPr>
          <w:rFonts w:ascii="Arial" w:hAnsi="Arial" w:cs="Arial"/>
          <w:sz w:val="24"/>
          <w:szCs w:val="24"/>
        </w:rPr>
        <w:t>, including that in the neo-realist tradition,</w:t>
      </w:r>
      <w:r w:rsidR="00522305" w:rsidRPr="007124CB">
        <w:rPr>
          <w:rFonts w:ascii="Arial" w:hAnsi="Arial" w:cs="Arial"/>
          <w:sz w:val="24"/>
          <w:szCs w:val="24"/>
        </w:rPr>
        <w:t xml:space="preserve"> operates through an audiovisual flow so tightly synchronised as to engender a filmi</w:t>
      </w:r>
      <w:r w:rsidR="00233085" w:rsidRPr="007124CB">
        <w:rPr>
          <w:rFonts w:ascii="Arial" w:hAnsi="Arial" w:cs="Arial"/>
          <w:sz w:val="24"/>
          <w:szCs w:val="24"/>
        </w:rPr>
        <w:t>c illusion of unity and realism through discrete editing that effaces its materiality</w:t>
      </w:r>
      <w:r w:rsidR="00084570" w:rsidRPr="007124CB">
        <w:rPr>
          <w:rFonts w:ascii="Arial" w:hAnsi="Arial" w:cs="Arial"/>
          <w:sz w:val="24"/>
          <w:szCs w:val="24"/>
        </w:rPr>
        <w:t xml:space="preserve">, as can be seen in the paradoxical </w:t>
      </w:r>
      <w:r w:rsidR="00A92B90" w:rsidRPr="007124CB">
        <w:rPr>
          <w:rFonts w:ascii="Arial" w:hAnsi="Arial" w:cs="Arial"/>
          <w:sz w:val="24"/>
          <w:szCs w:val="24"/>
        </w:rPr>
        <w:t>audiovisual</w:t>
      </w:r>
      <w:r w:rsidR="0070153D" w:rsidRPr="007124CB">
        <w:rPr>
          <w:rFonts w:ascii="Arial" w:hAnsi="Arial" w:cs="Arial"/>
          <w:sz w:val="24"/>
          <w:szCs w:val="24"/>
        </w:rPr>
        <w:t xml:space="preserve"> </w:t>
      </w:r>
      <w:r w:rsidR="003364ED" w:rsidRPr="007124CB">
        <w:rPr>
          <w:rFonts w:ascii="Arial" w:hAnsi="Arial" w:cs="Arial"/>
          <w:sz w:val="24"/>
          <w:szCs w:val="24"/>
        </w:rPr>
        <w:t>flow</w:t>
      </w:r>
      <w:r w:rsidR="00084570" w:rsidRPr="007124CB">
        <w:rPr>
          <w:rFonts w:ascii="Arial" w:hAnsi="Arial" w:cs="Arial"/>
          <w:sz w:val="24"/>
          <w:szCs w:val="24"/>
        </w:rPr>
        <w:t xml:space="preserve"> of </w:t>
      </w:r>
      <w:r w:rsidR="00084570" w:rsidRPr="007124CB">
        <w:rPr>
          <w:rFonts w:ascii="Arial" w:hAnsi="Arial" w:cs="Arial"/>
          <w:i/>
          <w:sz w:val="24"/>
          <w:szCs w:val="24"/>
        </w:rPr>
        <w:t>Bicycle Thieves</w:t>
      </w:r>
      <w:r w:rsidR="00233085" w:rsidRPr="007124CB">
        <w:rPr>
          <w:rFonts w:ascii="Arial" w:hAnsi="Arial" w:cs="Arial"/>
          <w:sz w:val="24"/>
          <w:szCs w:val="24"/>
        </w:rPr>
        <w:t>.</w:t>
      </w:r>
      <w:r w:rsidR="00942F98">
        <w:rPr>
          <w:rFonts w:ascii="Arial" w:hAnsi="Arial" w:cs="Arial"/>
          <w:sz w:val="24"/>
          <w:szCs w:val="24"/>
        </w:rPr>
        <w:t xml:space="preserve"> </w:t>
      </w:r>
      <w:r w:rsidR="00EB5CFE" w:rsidRPr="007124CB">
        <w:rPr>
          <w:rFonts w:ascii="Arial" w:hAnsi="Arial" w:cs="Arial"/>
          <w:sz w:val="24"/>
          <w:szCs w:val="24"/>
        </w:rPr>
        <w:t>By contrast</w:t>
      </w:r>
      <w:r w:rsidR="00F857B9" w:rsidRPr="007124CB">
        <w:rPr>
          <w:rFonts w:ascii="Arial" w:hAnsi="Arial" w:cs="Arial"/>
          <w:sz w:val="24"/>
          <w:szCs w:val="24"/>
        </w:rPr>
        <w:t xml:space="preserve">, </w:t>
      </w:r>
      <w:r w:rsidR="001A66D0" w:rsidRPr="007124CB">
        <w:rPr>
          <w:rFonts w:ascii="Arial" w:hAnsi="Arial" w:cs="Arial"/>
          <w:sz w:val="24"/>
          <w:szCs w:val="24"/>
        </w:rPr>
        <w:t xml:space="preserve">the </w:t>
      </w:r>
      <w:r w:rsidR="00EB5CFE" w:rsidRPr="007124CB">
        <w:rPr>
          <w:rFonts w:ascii="Arial" w:hAnsi="Arial" w:cs="Arial"/>
          <w:sz w:val="24"/>
          <w:szCs w:val="24"/>
        </w:rPr>
        <w:t>angular textures forged by m</w:t>
      </w:r>
      <w:r w:rsidR="0028481B" w:rsidRPr="007124CB">
        <w:rPr>
          <w:rFonts w:ascii="Arial" w:hAnsi="Arial" w:cs="Arial"/>
          <w:sz w:val="24"/>
          <w:szCs w:val="24"/>
        </w:rPr>
        <w:t>oving image technologies in early</w:t>
      </w:r>
      <w:r w:rsidR="00EB5CFE" w:rsidRPr="007124CB">
        <w:rPr>
          <w:rFonts w:ascii="Arial" w:hAnsi="Arial" w:cs="Arial"/>
          <w:sz w:val="24"/>
          <w:szCs w:val="24"/>
        </w:rPr>
        <w:t xml:space="preserve"> </w:t>
      </w:r>
      <w:r w:rsidR="00605F19">
        <w:rPr>
          <w:rFonts w:ascii="Arial" w:hAnsi="Arial" w:cs="Arial"/>
          <w:sz w:val="24"/>
          <w:szCs w:val="24"/>
        </w:rPr>
        <w:t>NMT</w:t>
      </w:r>
      <w:r w:rsidR="00EB5CFE" w:rsidRPr="007124CB">
        <w:rPr>
          <w:rFonts w:ascii="Arial" w:hAnsi="Arial" w:cs="Arial"/>
          <w:sz w:val="24"/>
          <w:szCs w:val="24"/>
        </w:rPr>
        <w:t xml:space="preserve"> productions resonated more clearly with the audiovisual dissonances, audience distanciation and promotion of </w:t>
      </w:r>
      <w:r w:rsidR="00EB5CFE" w:rsidRPr="007124CB">
        <w:rPr>
          <w:rFonts w:ascii="Arial" w:hAnsi="Arial" w:cs="Arial"/>
          <w:sz w:val="24"/>
          <w:szCs w:val="24"/>
        </w:rPr>
        <w:lastRenderedPageBreak/>
        <w:t xml:space="preserve">materiality and artifice evident in much concurrent avant-garde film </w:t>
      </w:r>
      <w:r w:rsidR="00E71F4E" w:rsidRPr="007124CB">
        <w:rPr>
          <w:rFonts w:ascii="Arial" w:hAnsi="Arial" w:cs="Arial"/>
          <w:sz w:val="24"/>
          <w:szCs w:val="24"/>
        </w:rPr>
        <w:t xml:space="preserve">and video </w:t>
      </w:r>
      <w:r w:rsidR="00EB5CFE" w:rsidRPr="007124CB">
        <w:rPr>
          <w:rFonts w:ascii="Arial" w:hAnsi="Arial" w:cs="Arial"/>
          <w:sz w:val="24"/>
          <w:szCs w:val="24"/>
        </w:rPr>
        <w:t>practice.</w:t>
      </w:r>
      <w:r w:rsidR="00942F98">
        <w:rPr>
          <w:rFonts w:ascii="Arial" w:hAnsi="Arial" w:cs="Arial"/>
          <w:sz w:val="24"/>
          <w:szCs w:val="24"/>
        </w:rPr>
        <w:t xml:space="preserve"> </w:t>
      </w:r>
      <w:r w:rsidR="00912B7C" w:rsidRPr="007124CB">
        <w:rPr>
          <w:rFonts w:ascii="Arial" w:hAnsi="Arial" w:cs="Arial"/>
          <w:sz w:val="24"/>
          <w:szCs w:val="24"/>
        </w:rPr>
        <w:t xml:space="preserve">At this time, many experimental filmmakers </w:t>
      </w:r>
      <w:r w:rsidR="000331C5" w:rsidRPr="007124CB">
        <w:rPr>
          <w:rFonts w:ascii="Arial" w:hAnsi="Arial" w:cs="Arial"/>
          <w:sz w:val="24"/>
          <w:szCs w:val="24"/>
        </w:rPr>
        <w:t>sought to address what</w:t>
      </w:r>
      <w:r w:rsidR="00287104" w:rsidRPr="007124CB">
        <w:rPr>
          <w:rFonts w:ascii="Arial" w:hAnsi="Arial" w:cs="Arial"/>
          <w:sz w:val="24"/>
          <w:szCs w:val="24"/>
        </w:rPr>
        <w:t xml:space="preserve"> was fast becoming accepted as ‘filmic realism’</w:t>
      </w:r>
      <w:r w:rsidR="000331C5" w:rsidRPr="007124CB">
        <w:rPr>
          <w:rFonts w:ascii="Arial" w:hAnsi="Arial" w:cs="Arial"/>
          <w:sz w:val="24"/>
          <w:szCs w:val="24"/>
        </w:rPr>
        <w:t xml:space="preserve"> by </w:t>
      </w:r>
      <w:r w:rsidR="00912B7C" w:rsidRPr="007124CB">
        <w:rPr>
          <w:rFonts w:ascii="Arial" w:hAnsi="Arial" w:cs="Arial"/>
          <w:sz w:val="24"/>
          <w:szCs w:val="24"/>
        </w:rPr>
        <w:t>play</w:t>
      </w:r>
      <w:r w:rsidR="00980310" w:rsidRPr="007124CB">
        <w:rPr>
          <w:rFonts w:ascii="Arial" w:hAnsi="Arial" w:cs="Arial"/>
          <w:sz w:val="24"/>
          <w:szCs w:val="24"/>
        </w:rPr>
        <w:t>ing</w:t>
      </w:r>
      <w:r w:rsidR="00912B7C" w:rsidRPr="007124CB">
        <w:rPr>
          <w:rFonts w:ascii="Arial" w:hAnsi="Arial" w:cs="Arial"/>
          <w:sz w:val="24"/>
          <w:szCs w:val="24"/>
        </w:rPr>
        <w:t xml:space="preserve"> with the ways in which sound and image </w:t>
      </w:r>
      <w:r w:rsidR="00980310" w:rsidRPr="007124CB">
        <w:rPr>
          <w:rFonts w:ascii="Arial" w:hAnsi="Arial" w:cs="Arial"/>
          <w:sz w:val="24"/>
          <w:szCs w:val="24"/>
        </w:rPr>
        <w:t xml:space="preserve">could contradict </w:t>
      </w:r>
      <w:r w:rsidR="00B86899" w:rsidRPr="007124CB">
        <w:rPr>
          <w:rFonts w:ascii="Arial" w:hAnsi="Arial" w:cs="Arial"/>
          <w:sz w:val="24"/>
          <w:szCs w:val="24"/>
        </w:rPr>
        <w:t xml:space="preserve">each other: music could be rhythmically, texturally or timbrally different from the image, or it could be placed against it in </w:t>
      </w:r>
      <w:r w:rsidR="00AD4330" w:rsidRPr="007124CB">
        <w:rPr>
          <w:rFonts w:ascii="Arial" w:hAnsi="Arial" w:cs="Arial"/>
          <w:sz w:val="24"/>
          <w:szCs w:val="24"/>
        </w:rPr>
        <w:t xml:space="preserve">ironic, jarring, unexpected or culturally-subversive </w:t>
      </w:r>
      <w:r w:rsidR="00B86899" w:rsidRPr="007124CB">
        <w:rPr>
          <w:rFonts w:ascii="Arial" w:hAnsi="Arial" w:cs="Arial"/>
          <w:sz w:val="24"/>
          <w:szCs w:val="24"/>
        </w:rPr>
        <w:t>ways.</w:t>
      </w:r>
      <w:r w:rsidR="00942F98">
        <w:rPr>
          <w:rFonts w:ascii="Arial" w:hAnsi="Arial" w:cs="Arial"/>
          <w:sz w:val="24"/>
          <w:szCs w:val="24"/>
        </w:rPr>
        <w:t xml:space="preserve"> </w:t>
      </w:r>
      <w:r w:rsidR="008A1035" w:rsidRPr="007124CB">
        <w:rPr>
          <w:rFonts w:ascii="Arial" w:hAnsi="Arial" w:cs="Arial"/>
          <w:sz w:val="24"/>
          <w:szCs w:val="24"/>
        </w:rPr>
        <w:t xml:space="preserve">Earlier in the century, for instance, </w:t>
      </w:r>
      <w:r w:rsidR="00634FD7" w:rsidRPr="007124CB">
        <w:rPr>
          <w:rFonts w:ascii="Arial" w:hAnsi="Arial" w:cs="Arial"/>
          <w:sz w:val="24"/>
          <w:szCs w:val="24"/>
        </w:rPr>
        <w:t>Sergei Eise</w:t>
      </w:r>
      <w:r w:rsidR="000536A5" w:rsidRPr="007124CB">
        <w:rPr>
          <w:rFonts w:ascii="Arial" w:hAnsi="Arial" w:cs="Arial"/>
          <w:sz w:val="24"/>
          <w:szCs w:val="24"/>
        </w:rPr>
        <w:t>nstein</w:t>
      </w:r>
      <w:r w:rsidR="00634FD7" w:rsidRPr="007124CB">
        <w:rPr>
          <w:rFonts w:ascii="Arial" w:hAnsi="Arial" w:cs="Arial"/>
          <w:sz w:val="24"/>
          <w:szCs w:val="24"/>
        </w:rPr>
        <w:t xml:space="preserve"> and others</w:t>
      </w:r>
      <w:r w:rsidR="008A1035" w:rsidRPr="007124CB">
        <w:rPr>
          <w:rFonts w:ascii="Arial" w:hAnsi="Arial" w:cs="Arial"/>
          <w:sz w:val="24"/>
          <w:szCs w:val="24"/>
        </w:rPr>
        <w:t xml:space="preserve"> </w:t>
      </w:r>
      <w:r w:rsidR="00634FD7" w:rsidRPr="007124CB">
        <w:rPr>
          <w:rFonts w:ascii="Arial" w:hAnsi="Arial" w:cs="Arial"/>
          <w:sz w:val="24"/>
          <w:szCs w:val="24"/>
        </w:rPr>
        <w:t>had theorised that a gap between music and image, forged either via montage techniques or through sounds that contradicted visual information, could activ</w:t>
      </w:r>
      <w:r w:rsidR="00E72B41">
        <w:rPr>
          <w:rFonts w:ascii="Arial" w:hAnsi="Arial" w:cs="Arial"/>
          <w:sz w:val="24"/>
          <w:szCs w:val="24"/>
        </w:rPr>
        <w:t>at</w:t>
      </w:r>
      <w:r w:rsidR="00634FD7" w:rsidRPr="007124CB">
        <w:rPr>
          <w:rFonts w:ascii="Arial" w:hAnsi="Arial" w:cs="Arial"/>
          <w:sz w:val="24"/>
          <w:szCs w:val="24"/>
        </w:rPr>
        <w:t>e an audience’s interpretative capacity by providing a space for new meanings and forms of engagement to arise</w:t>
      </w:r>
      <w:r w:rsidR="00E30FA0" w:rsidRPr="007124CB">
        <w:rPr>
          <w:rFonts w:ascii="Arial" w:hAnsi="Arial" w:cs="Arial"/>
          <w:sz w:val="24"/>
          <w:szCs w:val="24"/>
        </w:rPr>
        <w:t xml:space="preserve"> (</w:t>
      </w:r>
      <w:r w:rsidR="005A71DF" w:rsidRPr="007124CB">
        <w:rPr>
          <w:rFonts w:ascii="Arial" w:hAnsi="Arial" w:cs="Arial"/>
          <w:sz w:val="24"/>
          <w:szCs w:val="24"/>
        </w:rPr>
        <w:t xml:space="preserve">Eisenstein, </w:t>
      </w:r>
      <w:r w:rsidR="000536A5" w:rsidRPr="007124CB">
        <w:rPr>
          <w:rFonts w:ascii="Arial" w:hAnsi="Arial" w:cs="Arial"/>
          <w:sz w:val="24"/>
          <w:szCs w:val="24"/>
        </w:rPr>
        <w:t>1928</w:t>
      </w:r>
      <w:r w:rsidR="00E30FA0" w:rsidRPr="007124CB">
        <w:rPr>
          <w:rFonts w:ascii="Arial" w:hAnsi="Arial" w:cs="Arial"/>
          <w:sz w:val="24"/>
          <w:szCs w:val="24"/>
        </w:rPr>
        <w:t>)</w:t>
      </w:r>
      <w:r w:rsidR="00634FD7" w:rsidRPr="007124CB">
        <w:rPr>
          <w:rFonts w:ascii="Arial" w:hAnsi="Arial" w:cs="Arial"/>
          <w:sz w:val="24"/>
          <w:szCs w:val="24"/>
        </w:rPr>
        <w:t>.</w:t>
      </w:r>
      <w:r w:rsidR="00942F98">
        <w:rPr>
          <w:rFonts w:ascii="Arial" w:hAnsi="Arial" w:cs="Arial"/>
          <w:sz w:val="24"/>
          <w:szCs w:val="24"/>
        </w:rPr>
        <w:t xml:space="preserve"> </w:t>
      </w:r>
      <w:r w:rsidR="0027056D" w:rsidRPr="007124CB">
        <w:rPr>
          <w:rFonts w:ascii="Arial" w:hAnsi="Arial" w:cs="Arial"/>
          <w:sz w:val="24"/>
          <w:szCs w:val="24"/>
        </w:rPr>
        <w:t>Such dissonance</w:t>
      </w:r>
      <w:r w:rsidR="008A1035" w:rsidRPr="007124CB">
        <w:rPr>
          <w:rFonts w:ascii="Arial" w:hAnsi="Arial" w:cs="Arial"/>
          <w:sz w:val="24"/>
          <w:szCs w:val="24"/>
        </w:rPr>
        <w:t>—or what they referred to as audiovisual counterpoint—</w:t>
      </w:r>
      <w:r w:rsidR="00727A63" w:rsidRPr="007124CB">
        <w:rPr>
          <w:rFonts w:ascii="Arial" w:hAnsi="Arial" w:cs="Arial"/>
          <w:sz w:val="24"/>
          <w:szCs w:val="24"/>
        </w:rPr>
        <w:t>is</w:t>
      </w:r>
      <w:r w:rsidR="00382D94" w:rsidRPr="007124CB">
        <w:rPr>
          <w:rFonts w:ascii="Arial" w:hAnsi="Arial" w:cs="Arial"/>
          <w:sz w:val="24"/>
          <w:szCs w:val="24"/>
        </w:rPr>
        <w:t xml:space="preserve"> </w:t>
      </w:r>
      <w:r w:rsidR="00727A63" w:rsidRPr="007124CB">
        <w:rPr>
          <w:rFonts w:ascii="Arial" w:hAnsi="Arial" w:cs="Arial"/>
          <w:sz w:val="24"/>
          <w:szCs w:val="24"/>
        </w:rPr>
        <w:t>difficult</w:t>
      </w:r>
      <w:r w:rsidR="00382D94" w:rsidRPr="007124CB">
        <w:rPr>
          <w:rFonts w:ascii="Arial" w:hAnsi="Arial" w:cs="Arial"/>
          <w:sz w:val="24"/>
          <w:szCs w:val="24"/>
        </w:rPr>
        <w:t xml:space="preserve"> to find in mainstream </w:t>
      </w:r>
      <w:r w:rsidR="00382D94" w:rsidRPr="007161FA">
        <w:rPr>
          <w:rFonts w:ascii="Arial" w:hAnsi="Arial" w:cs="Arial"/>
          <w:sz w:val="24"/>
          <w:szCs w:val="24"/>
        </w:rPr>
        <w:t xml:space="preserve">filmmaking, as </w:t>
      </w:r>
      <w:r w:rsidR="00727A63" w:rsidRPr="007161FA">
        <w:rPr>
          <w:rFonts w:ascii="Arial" w:hAnsi="Arial" w:cs="Arial"/>
          <w:sz w:val="24"/>
          <w:szCs w:val="24"/>
        </w:rPr>
        <w:t>it</w:t>
      </w:r>
      <w:r w:rsidR="00382D94" w:rsidRPr="007161FA">
        <w:rPr>
          <w:rFonts w:ascii="Arial" w:hAnsi="Arial" w:cs="Arial"/>
          <w:sz w:val="24"/>
          <w:szCs w:val="24"/>
        </w:rPr>
        <w:t xml:space="preserve"> can question the integrity—or coherence—of what is being offered.</w:t>
      </w:r>
      <w:r w:rsidR="00942F98">
        <w:rPr>
          <w:rFonts w:ascii="Arial" w:hAnsi="Arial" w:cs="Arial"/>
          <w:sz w:val="24"/>
          <w:szCs w:val="24"/>
        </w:rPr>
        <w:t xml:space="preserve"> </w:t>
      </w:r>
      <w:r w:rsidR="00727A63" w:rsidRPr="007161FA">
        <w:rPr>
          <w:rFonts w:ascii="Arial" w:hAnsi="Arial" w:cs="Arial"/>
          <w:sz w:val="24"/>
          <w:szCs w:val="24"/>
        </w:rPr>
        <w:t xml:space="preserve">But in experimental film, it </w:t>
      </w:r>
      <w:r w:rsidR="0027056D" w:rsidRPr="007161FA">
        <w:rPr>
          <w:rFonts w:ascii="Arial" w:hAnsi="Arial" w:cs="Arial"/>
          <w:sz w:val="24"/>
          <w:szCs w:val="24"/>
        </w:rPr>
        <w:t xml:space="preserve">not only drew attention to the </w:t>
      </w:r>
      <w:r w:rsidR="003B2C6D" w:rsidRPr="00514AF0">
        <w:rPr>
          <w:rFonts w:ascii="Arial" w:hAnsi="Arial" w:cs="Arial"/>
          <w:sz w:val="24"/>
          <w:szCs w:val="24"/>
        </w:rPr>
        <w:t>work</w:t>
      </w:r>
      <w:r w:rsidR="003B2C6D" w:rsidRPr="007161FA">
        <w:rPr>
          <w:rFonts w:ascii="Arial" w:hAnsi="Arial" w:cs="Arial"/>
          <w:sz w:val="24"/>
          <w:szCs w:val="24"/>
        </w:rPr>
        <w:t xml:space="preserve"> </w:t>
      </w:r>
      <w:r w:rsidR="0027056D" w:rsidRPr="007161FA">
        <w:rPr>
          <w:rFonts w:ascii="Arial" w:hAnsi="Arial" w:cs="Arial"/>
          <w:sz w:val="24"/>
          <w:szCs w:val="24"/>
        </w:rPr>
        <w:t>as a material piece of art—to its “opacity”—</w:t>
      </w:r>
      <w:r w:rsidR="003B2C6D" w:rsidRPr="00514AF0">
        <w:rPr>
          <w:rFonts w:ascii="Arial" w:hAnsi="Arial" w:cs="Arial"/>
          <w:sz w:val="24"/>
          <w:szCs w:val="24"/>
        </w:rPr>
        <w:t>it</w:t>
      </w:r>
      <w:r w:rsidR="0027056D" w:rsidRPr="007161FA">
        <w:rPr>
          <w:rFonts w:ascii="Arial" w:hAnsi="Arial" w:cs="Arial"/>
          <w:sz w:val="24"/>
          <w:szCs w:val="24"/>
        </w:rPr>
        <w:t xml:space="preserve"> </w:t>
      </w:r>
      <w:r w:rsidR="00C40ECE" w:rsidRPr="007161FA">
        <w:rPr>
          <w:rFonts w:ascii="Arial" w:hAnsi="Arial" w:cs="Arial"/>
          <w:sz w:val="24"/>
          <w:szCs w:val="24"/>
        </w:rPr>
        <w:t xml:space="preserve">could </w:t>
      </w:r>
      <w:r w:rsidR="0027056D" w:rsidRPr="007161FA">
        <w:rPr>
          <w:rFonts w:ascii="Arial" w:hAnsi="Arial" w:cs="Arial"/>
          <w:sz w:val="24"/>
          <w:szCs w:val="24"/>
        </w:rPr>
        <w:t xml:space="preserve">also </w:t>
      </w:r>
      <w:r w:rsidR="00B120D9" w:rsidRPr="003B2C6D">
        <w:rPr>
          <w:rFonts w:ascii="Arial" w:hAnsi="Arial" w:cs="Arial"/>
          <w:sz w:val="24"/>
          <w:szCs w:val="24"/>
        </w:rPr>
        <w:t>place film goers in uncomfortable points of reception</w:t>
      </w:r>
      <w:r w:rsidR="00DD4068" w:rsidRPr="003B2C6D">
        <w:rPr>
          <w:rFonts w:ascii="Arial" w:hAnsi="Arial" w:cs="Arial"/>
          <w:sz w:val="24"/>
          <w:szCs w:val="24"/>
        </w:rPr>
        <w:t xml:space="preserve"> </w:t>
      </w:r>
      <w:r w:rsidR="00DB6D60" w:rsidRPr="00514AF0">
        <w:rPr>
          <w:rFonts w:ascii="Arial" w:hAnsi="Arial" w:cs="Arial"/>
          <w:sz w:val="24"/>
          <w:szCs w:val="24"/>
        </w:rPr>
        <w:t>that embraced</w:t>
      </w:r>
      <w:r w:rsidR="00DD4068" w:rsidRPr="007161FA">
        <w:rPr>
          <w:rFonts w:ascii="Arial" w:hAnsi="Arial" w:cs="Arial"/>
          <w:sz w:val="24"/>
          <w:szCs w:val="24"/>
        </w:rPr>
        <w:t xml:space="preserve"> the alienating V-Effect promoted in Brechtian aesthetics</w:t>
      </w:r>
      <w:r w:rsidR="00B120D9" w:rsidRPr="007161FA">
        <w:rPr>
          <w:rFonts w:ascii="Arial" w:hAnsi="Arial" w:cs="Arial"/>
          <w:sz w:val="24"/>
          <w:szCs w:val="24"/>
        </w:rPr>
        <w:t>.</w:t>
      </w:r>
      <w:r w:rsidR="004D40DA" w:rsidRPr="007161FA">
        <w:rPr>
          <w:rFonts w:ascii="Arial" w:hAnsi="Arial" w:cs="Arial"/>
          <w:sz w:val="24"/>
          <w:szCs w:val="24"/>
        </w:rPr>
        <w:t xml:space="preserve"> </w:t>
      </w:r>
      <w:r w:rsidR="005B1905">
        <w:rPr>
          <w:rFonts w:ascii="Arial" w:hAnsi="Arial" w:cs="Arial"/>
          <w:sz w:val="24"/>
          <w:szCs w:val="24"/>
        </w:rPr>
        <w:t>The discomfort of a</w:t>
      </w:r>
      <w:r w:rsidR="009F017E" w:rsidRPr="007124CB">
        <w:rPr>
          <w:rFonts w:ascii="Arial" w:hAnsi="Arial" w:cs="Arial"/>
          <w:sz w:val="24"/>
          <w:szCs w:val="24"/>
        </w:rPr>
        <w:t>udiovisual counterpoint also manifest</w:t>
      </w:r>
      <w:r w:rsidR="00310E80">
        <w:rPr>
          <w:rFonts w:ascii="Arial" w:hAnsi="Arial" w:cs="Arial"/>
          <w:sz w:val="24"/>
          <w:szCs w:val="24"/>
        </w:rPr>
        <w:t>ed</w:t>
      </w:r>
      <w:r w:rsidR="009F017E" w:rsidRPr="007124CB">
        <w:rPr>
          <w:rFonts w:ascii="Arial" w:hAnsi="Arial" w:cs="Arial"/>
          <w:sz w:val="24"/>
          <w:szCs w:val="24"/>
        </w:rPr>
        <w:t xml:space="preserve"> physically</w:t>
      </w:r>
      <w:r w:rsidR="00310E80">
        <w:rPr>
          <w:rFonts w:ascii="Arial" w:hAnsi="Arial" w:cs="Arial"/>
          <w:sz w:val="24"/>
          <w:szCs w:val="24"/>
        </w:rPr>
        <w:t xml:space="preserve"> during the 1960s.</w:t>
      </w:r>
      <w:r w:rsidR="009F017E" w:rsidRPr="007124CB">
        <w:rPr>
          <w:rFonts w:ascii="Arial" w:hAnsi="Arial" w:cs="Arial"/>
          <w:sz w:val="24"/>
          <w:szCs w:val="24"/>
        </w:rPr>
        <w:t xml:space="preserve"> </w:t>
      </w:r>
      <w:r w:rsidR="005B1905">
        <w:rPr>
          <w:rFonts w:ascii="Arial" w:hAnsi="Arial" w:cs="Arial"/>
          <w:sz w:val="24"/>
          <w:szCs w:val="24"/>
        </w:rPr>
        <w:t>M</w:t>
      </w:r>
      <w:r w:rsidR="00EB7666" w:rsidRPr="007124CB">
        <w:rPr>
          <w:rFonts w:ascii="Arial" w:hAnsi="Arial" w:cs="Arial"/>
          <w:sz w:val="24"/>
          <w:szCs w:val="24"/>
        </w:rPr>
        <w:t>usicians</w:t>
      </w:r>
      <w:r w:rsidR="00310E80">
        <w:rPr>
          <w:rFonts w:ascii="Arial" w:hAnsi="Arial" w:cs="Arial"/>
          <w:sz w:val="24"/>
          <w:szCs w:val="24"/>
        </w:rPr>
        <w:t>,</w:t>
      </w:r>
      <w:r w:rsidR="00EB7666" w:rsidRPr="007124CB">
        <w:rPr>
          <w:rFonts w:ascii="Arial" w:hAnsi="Arial" w:cs="Arial"/>
          <w:sz w:val="24"/>
          <w:szCs w:val="24"/>
        </w:rPr>
        <w:t xml:space="preserve"> such as Nam June Paik and Steina Vasulka, and artists</w:t>
      </w:r>
      <w:r w:rsidR="00310E80">
        <w:rPr>
          <w:rFonts w:ascii="Arial" w:hAnsi="Arial" w:cs="Arial"/>
          <w:sz w:val="24"/>
          <w:szCs w:val="24"/>
        </w:rPr>
        <w:t>,</w:t>
      </w:r>
      <w:r w:rsidR="00EB7666" w:rsidRPr="007124CB">
        <w:rPr>
          <w:rFonts w:ascii="Arial" w:hAnsi="Arial" w:cs="Arial"/>
          <w:sz w:val="24"/>
          <w:szCs w:val="24"/>
        </w:rPr>
        <w:t xml:space="preserve"> such as Wolf Vostell and Bruce Nauman</w:t>
      </w:r>
      <w:r w:rsidR="00EB7666">
        <w:rPr>
          <w:rFonts w:ascii="Arial" w:hAnsi="Arial" w:cs="Arial"/>
          <w:sz w:val="24"/>
          <w:szCs w:val="24"/>
        </w:rPr>
        <w:t>,</w:t>
      </w:r>
      <w:r w:rsidR="00E42FC9" w:rsidRPr="007124CB">
        <w:rPr>
          <w:rFonts w:ascii="Arial" w:hAnsi="Arial" w:cs="Arial"/>
          <w:sz w:val="24"/>
          <w:szCs w:val="24"/>
        </w:rPr>
        <w:t xml:space="preserve"> began to use </w:t>
      </w:r>
      <w:r w:rsidR="00310E80">
        <w:rPr>
          <w:rFonts w:ascii="Arial" w:hAnsi="Arial" w:cs="Arial"/>
          <w:sz w:val="24"/>
          <w:szCs w:val="24"/>
        </w:rPr>
        <w:t>newly-available video technology and domestic television screens</w:t>
      </w:r>
      <w:r w:rsidR="00E42FC9" w:rsidRPr="007124CB">
        <w:rPr>
          <w:rFonts w:ascii="Arial" w:hAnsi="Arial" w:cs="Arial"/>
          <w:sz w:val="24"/>
          <w:szCs w:val="24"/>
        </w:rPr>
        <w:t xml:space="preserve"> as sculptural object</w:t>
      </w:r>
      <w:r w:rsidR="00310E80">
        <w:rPr>
          <w:rFonts w:ascii="Arial" w:hAnsi="Arial" w:cs="Arial"/>
          <w:sz w:val="24"/>
          <w:szCs w:val="24"/>
        </w:rPr>
        <w:t>s</w:t>
      </w:r>
      <w:r w:rsidR="00E42FC9" w:rsidRPr="007124CB">
        <w:rPr>
          <w:rFonts w:ascii="Arial" w:hAnsi="Arial" w:cs="Arial"/>
          <w:sz w:val="24"/>
          <w:szCs w:val="24"/>
        </w:rPr>
        <w:t xml:space="preserve"> to create</w:t>
      </w:r>
      <w:r w:rsidR="008A4D7F" w:rsidRPr="007124CB">
        <w:rPr>
          <w:rFonts w:ascii="Arial" w:hAnsi="Arial" w:cs="Arial"/>
          <w:sz w:val="24"/>
          <w:szCs w:val="24"/>
        </w:rPr>
        <w:t xml:space="preserve"> interactive and site-specific</w:t>
      </w:r>
      <w:r w:rsidR="00E42FC9" w:rsidRPr="007124CB">
        <w:rPr>
          <w:rFonts w:ascii="Arial" w:hAnsi="Arial" w:cs="Arial"/>
          <w:sz w:val="24"/>
          <w:szCs w:val="24"/>
        </w:rPr>
        <w:t xml:space="preserve"> audiovisual works that fractured conventional notions of </w:t>
      </w:r>
      <w:r w:rsidR="00CD75D8" w:rsidRPr="007124CB">
        <w:rPr>
          <w:rFonts w:ascii="Arial" w:hAnsi="Arial" w:cs="Arial"/>
          <w:sz w:val="24"/>
          <w:szCs w:val="24"/>
        </w:rPr>
        <w:t xml:space="preserve">space and problematised what they considered to be the indolent </w:t>
      </w:r>
      <w:r w:rsidR="00E42FC9" w:rsidRPr="007124CB">
        <w:rPr>
          <w:rFonts w:ascii="Arial" w:hAnsi="Arial" w:cs="Arial"/>
          <w:sz w:val="24"/>
          <w:szCs w:val="24"/>
        </w:rPr>
        <w:t>reception of tel</w:t>
      </w:r>
      <w:r w:rsidR="0059236D" w:rsidRPr="007124CB">
        <w:rPr>
          <w:rFonts w:ascii="Arial" w:hAnsi="Arial" w:cs="Arial"/>
          <w:sz w:val="24"/>
          <w:szCs w:val="24"/>
        </w:rPr>
        <w:t>evised content</w:t>
      </w:r>
      <w:r w:rsidR="000A435B" w:rsidRPr="007124CB">
        <w:rPr>
          <w:rFonts w:ascii="Arial" w:hAnsi="Arial" w:cs="Arial"/>
          <w:sz w:val="24"/>
          <w:szCs w:val="24"/>
        </w:rPr>
        <w:t xml:space="preserve"> (</w:t>
      </w:r>
      <w:r w:rsidR="00186F14" w:rsidRPr="007124CB">
        <w:rPr>
          <w:rFonts w:ascii="Arial" w:hAnsi="Arial" w:cs="Arial"/>
          <w:sz w:val="24"/>
          <w:szCs w:val="24"/>
        </w:rPr>
        <w:t>Rogers, 2013</w:t>
      </w:r>
      <w:r w:rsidR="000A435B" w:rsidRPr="007124CB">
        <w:rPr>
          <w:rFonts w:ascii="Arial" w:hAnsi="Arial" w:cs="Arial"/>
          <w:sz w:val="24"/>
          <w:szCs w:val="24"/>
        </w:rPr>
        <w:t>)</w:t>
      </w:r>
      <w:r w:rsidR="0059236D" w:rsidRPr="007124CB">
        <w:rPr>
          <w:rFonts w:ascii="Arial" w:hAnsi="Arial" w:cs="Arial"/>
          <w:sz w:val="24"/>
          <w:szCs w:val="24"/>
        </w:rPr>
        <w:t>.</w:t>
      </w:r>
      <w:r w:rsidR="00942F98">
        <w:rPr>
          <w:rFonts w:ascii="Arial" w:hAnsi="Arial" w:cs="Arial"/>
          <w:sz w:val="24"/>
          <w:szCs w:val="24"/>
        </w:rPr>
        <w:t xml:space="preserve"> </w:t>
      </w:r>
    </w:p>
    <w:p w14:paraId="3FD63A78" w14:textId="6FAE22E1" w:rsidR="00DD72D4" w:rsidRPr="007124CB" w:rsidRDefault="009F0958" w:rsidP="00A01307">
      <w:pPr>
        <w:spacing w:after="0" w:line="480" w:lineRule="auto"/>
        <w:ind w:firstLine="720"/>
        <w:rPr>
          <w:rFonts w:ascii="Arial" w:hAnsi="Arial" w:cs="Arial"/>
          <w:sz w:val="24"/>
          <w:szCs w:val="24"/>
        </w:rPr>
      </w:pPr>
      <w:r w:rsidRPr="007124CB">
        <w:rPr>
          <w:rFonts w:ascii="Arial" w:hAnsi="Arial" w:cs="Arial"/>
          <w:sz w:val="24"/>
          <w:szCs w:val="24"/>
        </w:rPr>
        <w:t>T</w:t>
      </w:r>
      <w:r w:rsidR="00DD4068" w:rsidRPr="007124CB">
        <w:rPr>
          <w:rFonts w:ascii="Arial" w:hAnsi="Arial" w:cs="Arial"/>
          <w:sz w:val="24"/>
          <w:szCs w:val="24"/>
        </w:rPr>
        <w:t>hese</w:t>
      </w:r>
      <w:r w:rsidR="00142864" w:rsidRPr="007124CB">
        <w:rPr>
          <w:rFonts w:ascii="Arial" w:hAnsi="Arial" w:cs="Arial"/>
          <w:sz w:val="24"/>
          <w:szCs w:val="24"/>
        </w:rPr>
        <w:t xml:space="preserve"> forms of dissonance—between music and image; between content and context; and between work and audience—can be seen at play in </w:t>
      </w:r>
      <w:r w:rsidR="00605F19">
        <w:rPr>
          <w:rFonts w:ascii="Arial" w:hAnsi="Arial" w:cs="Arial"/>
          <w:sz w:val="24"/>
          <w:szCs w:val="24"/>
        </w:rPr>
        <w:t>NMT</w:t>
      </w:r>
      <w:r w:rsidR="00142864" w:rsidRPr="007124CB">
        <w:rPr>
          <w:rFonts w:ascii="Arial" w:hAnsi="Arial" w:cs="Arial"/>
          <w:sz w:val="24"/>
          <w:szCs w:val="24"/>
        </w:rPr>
        <w:t xml:space="preserve"> productions that use moving image technology.</w:t>
      </w:r>
      <w:r w:rsidR="00942F98">
        <w:rPr>
          <w:rFonts w:ascii="Arial" w:hAnsi="Arial" w:cs="Arial"/>
          <w:sz w:val="24"/>
          <w:szCs w:val="24"/>
        </w:rPr>
        <w:t xml:space="preserve"> </w:t>
      </w:r>
      <w:r w:rsidR="00640F9D" w:rsidRPr="007124CB">
        <w:rPr>
          <w:rFonts w:ascii="Arial" w:hAnsi="Arial" w:cs="Arial"/>
          <w:sz w:val="24"/>
          <w:szCs w:val="24"/>
        </w:rPr>
        <w:t xml:space="preserve">Adlington understands </w:t>
      </w:r>
      <w:r w:rsidR="00C739AF" w:rsidRPr="007124CB">
        <w:rPr>
          <w:rFonts w:ascii="Arial" w:hAnsi="Arial" w:cs="Arial"/>
          <w:sz w:val="24"/>
          <w:szCs w:val="24"/>
        </w:rPr>
        <w:t>the “anti-genre”</w:t>
      </w:r>
      <w:r w:rsidR="00640F9D" w:rsidRPr="007124CB">
        <w:rPr>
          <w:rFonts w:ascii="Arial" w:hAnsi="Arial" w:cs="Arial"/>
          <w:sz w:val="24"/>
          <w:szCs w:val="24"/>
        </w:rPr>
        <w:t xml:space="preserve"> as </w:t>
      </w:r>
      <w:r w:rsidR="00AB0BDB" w:rsidRPr="007124CB">
        <w:rPr>
          <w:rFonts w:ascii="Arial" w:hAnsi="Arial" w:cs="Arial"/>
          <w:sz w:val="24"/>
          <w:szCs w:val="24"/>
        </w:rPr>
        <w:t xml:space="preserve">a </w:t>
      </w:r>
      <w:r w:rsidR="00AB0BDB" w:rsidRPr="007124CB">
        <w:rPr>
          <w:rFonts w:ascii="Arial" w:hAnsi="Arial" w:cs="Arial"/>
          <w:sz w:val="24"/>
          <w:szCs w:val="24"/>
        </w:rPr>
        <w:lastRenderedPageBreak/>
        <w:t xml:space="preserve">similarly </w:t>
      </w:r>
      <w:r w:rsidR="00640F9D" w:rsidRPr="007124CB">
        <w:rPr>
          <w:rFonts w:ascii="Arial" w:hAnsi="Arial" w:cs="Arial"/>
          <w:sz w:val="24"/>
          <w:szCs w:val="24"/>
        </w:rPr>
        <w:t>anti-reali</w:t>
      </w:r>
      <w:r w:rsidR="007A1815" w:rsidRPr="007124CB">
        <w:rPr>
          <w:rFonts w:ascii="Arial" w:hAnsi="Arial" w:cs="Arial"/>
          <w:sz w:val="24"/>
          <w:szCs w:val="24"/>
        </w:rPr>
        <w:t>st, and ruptured, configuration, tracing a move from opera’s earliest history as “</w:t>
      </w:r>
      <w:r w:rsidR="0040619E" w:rsidRPr="007124CB">
        <w:rPr>
          <w:rFonts w:ascii="Arial" w:hAnsi="Arial" w:cs="Arial"/>
          <w:sz w:val="24"/>
          <w:szCs w:val="24"/>
        </w:rPr>
        <w:t>the most affectedly artificial of theatrical genres</w:t>
      </w:r>
      <w:r w:rsidR="007A1815" w:rsidRPr="007124CB">
        <w:rPr>
          <w:rFonts w:ascii="Arial" w:hAnsi="Arial" w:cs="Arial"/>
          <w:sz w:val="24"/>
          <w:szCs w:val="24"/>
        </w:rPr>
        <w:t xml:space="preserve">”, through its nineteenth century </w:t>
      </w:r>
      <w:r w:rsidR="003B569E" w:rsidRPr="007124CB">
        <w:rPr>
          <w:rFonts w:ascii="Arial" w:hAnsi="Arial" w:cs="Arial"/>
          <w:sz w:val="24"/>
          <w:szCs w:val="24"/>
        </w:rPr>
        <w:t xml:space="preserve">realistic configurations of dramatic and psychological upheavals to a return, in twentieth century experimentation, to a </w:t>
      </w:r>
      <w:r w:rsidR="00C739AF" w:rsidRPr="007124CB">
        <w:rPr>
          <w:rFonts w:ascii="Arial" w:hAnsi="Arial" w:cs="Arial"/>
          <w:sz w:val="24"/>
          <w:szCs w:val="24"/>
        </w:rPr>
        <w:t>form</w:t>
      </w:r>
      <w:r w:rsidR="003B569E" w:rsidRPr="007124CB">
        <w:rPr>
          <w:rFonts w:ascii="Arial" w:hAnsi="Arial" w:cs="Arial"/>
          <w:sz w:val="24"/>
          <w:szCs w:val="24"/>
        </w:rPr>
        <w:t xml:space="preserve"> characterised by stylised and </w:t>
      </w:r>
      <w:r w:rsidR="004B5BD5" w:rsidRPr="007124CB">
        <w:rPr>
          <w:rFonts w:ascii="Arial" w:hAnsi="Arial" w:cs="Arial"/>
          <w:sz w:val="24"/>
          <w:szCs w:val="24"/>
        </w:rPr>
        <w:t>unnatural</w:t>
      </w:r>
      <w:r w:rsidR="003B569E" w:rsidRPr="007124CB">
        <w:rPr>
          <w:rFonts w:ascii="Arial" w:hAnsi="Arial" w:cs="Arial"/>
          <w:sz w:val="24"/>
          <w:szCs w:val="24"/>
        </w:rPr>
        <w:t xml:space="preserve"> gesture</w:t>
      </w:r>
      <w:r w:rsidR="004B5BD5" w:rsidRPr="007124CB">
        <w:rPr>
          <w:rFonts w:ascii="Arial" w:hAnsi="Arial" w:cs="Arial"/>
          <w:sz w:val="24"/>
          <w:szCs w:val="24"/>
        </w:rPr>
        <w:t>s</w:t>
      </w:r>
      <w:r w:rsidR="0040619E" w:rsidRPr="007124CB">
        <w:rPr>
          <w:rFonts w:ascii="Arial" w:hAnsi="Arial" w:cs="Arial"/>
          <w:sz w:val="24"/>
          <w:szCs w:val="24"/>
        </w:rPr>
        <w:t xml:space="preserve"> </w:t>
      </w:r>
      <w:r w:rsidR="005D2869" w:rsidRPr="007124CB">
        <w:rPr>
          <w:rFonts w:ascii="Arial" w:hAnsi="Arial" w:cs="Arial"/>
          <w:sz w:val="24"/>
          <w:szCs w:val="24"/>
        </w:rPr>
        <w:t>(2005, p.235</w:t>
      </w:r>
      <w:r w:rsidR="0040619E" w:rsidRPr="007124CB">
        <w:rPr>
          <w:rFonts w:ascii="Arial" w:hAnsi="Arial" w:cs="Arial"/>
          <w:sz w:val="24"/>
          <w:szCs w:val="24"/>
        </w:rPr>
        <w:t>)</w:t>
      </w:r>
      <w:r w:rsidR="003B569E" w:rsidRPr="007124CB">
        <w:rPr>
          <w:rFonts w:ascii="Arial" w:hAnsi="Arial" w:cs="Arial"/>
          <w:sz w:val="24"/>
          <w:szCs w:val="24"/>
        </w:rPr>
        <w:t>.</w:t>
      </w:r>
      <w:r w:rsidR="00942F98">
        <w:rPr>
          <w:rFonts w:ascii="Arial" w:hAnsi="Arial" w:cs="Arial"/>
          <w:sz w:val="24"/>
          <w:szCs w:val="24"/>
        </w:rPr>
        <w:t xml:space="preserve"> </w:t>
      </w:r>
      <w:r w:rsidR="00993403" w:rsidRPr="007124CB">
        <w:rPr>
          <w:rFonts w:ascii="Arial" w:hAnsi="Arial" w:cs="Arial"/>
          <w:sz w:val="24"/>
          <w:szCs w:val="24"/>
        </w:rPr>
        <w:t xml:space="preserve">If we return to the examples of recent opera works that make use of moving image technology, such as </w:t>
      </w:r>
      <w:r w:rsidR="00993403" w:rsidRPr="007124CB">
        <w:rPr>
          <w:rFonts w:ascii="Arial" w:hAnsi="Arial" w:cs="Arial"/>
          <w:i/>
          <w:sz w:val="24"/>
          <w:szCs w:val="24"/>
        </w:rPr>
        <w:t>Sunken Garden</w:t>
      </w:r>
      <w:r w:rsidR="00993403" w:rsidRPr="007124CB">
        <w:rPr>
          <w:rFonts w:ascii="Arial" w:hAnsi="Arial" w:cs="Arial"/>
          <w:sz w:val="24"/>
          <w:szCs w:val="24"/>
        </w:rPr>
        <w:t xml:space="preserve">, </w:t>
      </w:r>
      <w:r w:rsidR="009C640F" w:rsidRPr="007124CB">
        <w:rPr>
          <w:rFonts w:ascii="Arial" w:hAnsi="Arial" w:cs="Arial"/>
          <w:sz w:val="24"/>
          <w:szCs w:val="24"/>
        </w:rPr>
        <w:t>we can suggest</w:t>
      </w:r>
      <w:r w:rsidR="00AB0BDB" w:rsidRPr="007124CB">
        <w:rPr>
          <w:rFonts w:ascii="Arial" w:hAnsi="Arial" w:cs="Arial"/>
          <w:sz w:val="24"/>
          <w:szCs w:val="24"/>
        </w:rPr>
        <w:t xml:space="preserve"> that filmed images have helped the</w:t>
      </w:r>
      <w:r w:rsidR="009C640F" w:rsidRPr="007124CB">
        <w:rPr>
          <w:rFonts w:ascii="Arial" w:hAnsi="Arial" w:cs="Arial"/>
          <w:sz w:val="24"/>
          <w:szCs w:val="24"/>
        </w:rPr>
        <w:t xml:space="preserve"> move back into an immersive realism</w:t>
      </w:r>
      <w:r w:rsidR="00AB0BDB" w:rsidRPr="007124CB">
        <w:rPr>
          <w:rFonts w:ascii="Arial" w:hAnsi="Arial" w:cs="Arial"/>
          <w:sz w:val="24"/>
          <w:szCs w:val="24"/>
        </w:rPr>
        <w:t xml:space="preserve"> by reducing</w:t>
      </w:r>
      <w:r w:rsidR="00E270AC" w:rsidRPr="007124CB">
        <w:rPr>
          <w:rFonts w:ascii="Arial" w:hAnsi="Arial" w:cs="Arial"/>
          <w:sz w:val="24"/>
          <w:szCs w:val="24"/>
        </w:rPr>
        <w:t xml:space="preserve"> our awareness of the st</w:t>
      </w:r>
      <w:r w:rsidR="007A765F" w:rsidRPr="007124CB">
        <w:rPr>
          <w:rFonts w:ascii="Arial" w:hAnsi="Arial" w:cs="Arial"/>
          <w:sz w:val="24"/>
          <w:szCs w:val="24"/>
        </w:rPr>
        <w:t>age, its construction and limitations</w:t>
      </w:r>
      <w:r w:rsidR="00E270AC" w:rsidRPr="007124CB">
        <w:rPr>
          <w:rFonts w:ascii="Arial" w:hAnsi="Arial" w:cs="Arial"/>
          <w:sz w:val="24"/>
          <w:szCs w:val="24"/>
        </w:rPr>
        <w:t xml:space="preserve"> in order to draw the audience deeper into the fiction.</w:t>
      </w:r>
      <w:r w:rsidR="00942F98">
        <w:rPr>
          <w:rFonts w:ascii="Arial" w:hAnsi="Arial" w:cs="Arial"/>
          <w:sz w:val="24"/>
          <w:szCs w:val="24"/>
        </w:rPr>
        <w:t xml:space="preserve"> </w:t>
      </w:r>
      <w:r w:rsidR="00FA222A" w:rsidRPr="007124CB">
        <w:rPr>
          <w:rFonts w:ascii="Arial" w:hAnsi="Arial" w:cs="Arial"/>
          <w:sz w:val="24"/>
          <w:szCs w:val="24"/>
        </w:rPr>
        <w:t xml:space="preserve">Contrasted with this, Adlington identifies two forms of anti-realism at play in mid-century music theatre: </w:t>
      </w:r>
      <w:r w:rsidR="00CB3C16" w:rsidRPr="007124CB">
        <w:rPr>
          <w:rFonts w:ascii="Arial" w:hAnsi="Arial" w:cs="Arial"/>
          <w:sz w:val="24"/>
          <w:szCs w:val="24"/>
        </w:rPr>
        <w:t>“</w:t>
      </w:r>
      <w:r w:rsidR="0040619E" w:rsidRPr="007124CB">
        <w:rPr>
          <w:rFonts w:ascii="Arial" w:hAnsi="Arial" w:cs="Arial"/>
          <w:sz w:val="24"/>
          <w:szCs w:val="24"/>
        </w:rPr>
        <w:t>First, narrative cogency may be deliberately exploded – whether by presenting a succession of situations that refuse reduction to a simple narrative sequence, or by combining material that is not clearly related so that the drama appears intern</w:t>
      </w:r>
      <w:r w:rsidR="00CB3C16" w:rsidRPr="007124CB">
        <w:rPr>
          <w:rFonts w:ascii="Arial" w:hAnsi="Arial" w:cs="Arial"/>
          <w:sz w:val="24"/>
          <w:szCs w:val="24"/>
        </w:rPr>
        <w:t>ally divergent or contradictory”;</w:t>
      </w:r>
      <w:r w:rsidR="00AC477A" w:rsidRPr="007124CB">
        <w:rPr>
          <w:rFonts w:ascii="Arial" w:hAnsi="Arial" w:cs="Arial"/>
          <w:sz w:val="24"/>
          <w:szCs w:val="24"/>
        </w:rPr>
        <w:t xml:space="preserve"> and “</w:t>
      </w:r>
      <w:r w:rsidR="0040619E" w:rsidRPr="007124CB">
        <w:rPr>
          <w:rFonts w:ascii="Arial" w:hAnsi="Arial" w:cs="Arial"/>
          <w:sz w:val="24"/>
          <w:szCs w:val="24"/>
        </w:rPr>
        <w:t>Second, taking a cue from Bertolt Brecht, composers have set about the disintegration of the stage illusion that forms such a central part of traditional theatre.</w:t>
      </w:r>
      <w:r w:rsidR="00893648" w:rsidRPr="007124CB">
        <w:rPr>
          <w:rFonts w:ascii="Arial" w:hAnsi="Arial" w:cs="Arial"/>
          <w:sz w:val="24"/>
          <w:szCs w:val="24"/>
        </w:rPr>
        <w:t>” (</w:t>
      </w:r>
      <w:r w:rsidR="003C76A4" w:rsidRPr="007124CB">
        <w:rPr>
          <w:rFonts w:ascii="Arial" w:hAnsi="Arial" w:cs="Arial"/>
          <w:sz w:val="24"/>
          <w:szCs w:val="24"/>
        </w:rPr>
        <w:t>2005, p229</w:t>
      </w:r>
      <w:r w:rsidR="00893648" w:rsidRPr="007124CB">
        <w:rPr>
          <w:rFonts w:ascii="Arial" w:hAnsi="Arial" w:cs="Arial"/>
          <w:sz w:val="24"/>
          <w:szCs w:val="24"/>
        </w:rPr>
        <w:t>).</w:t>
      </w:r>
      <w:r w:rsidR="00942F98">
        <w:rPr>
          <w:rFonts w:ascii="Arial" w:hAnsi="Arial" w:cs="Arial"/>
          <w:sz w:val="24"/>
          <w:szCs w:val="24"/>
        </w:rPr>
        <w:t xml:space="preserve"> </w:t>
      </w:r>
      <w:r w:rsidR="00DB6D60">
        <w:rPr>
          <w:rFonts w:ascii="Arial" w:hAnsi="Arial" w:cs="Arial"/>
          <w:sz w:val="24"/>
          <w:szCs w:val="24"/>
        </w:rPr>
        <w:t>I</w:t>
      </w:r>
      <w:r w:rsidR="00E108E8" w:rsidRPr="007124CB">
        <w:rPr>
          <w:rFonts w:ascii="Arial" w:hAnsi="Arial" w:cs="Arial"/>
          <w:sz w:val="24"/>
          <w:szCs w:val="24"/>
        </w:rPr>
        <w:t xml:space="preserve">f we add to this the powerfully illusory qualities of film and the persuasive, agenda-driven discourses of television and news reportage, these ideas </w:t>
      </w:r>
      <w:r w:rsidR="00F36D77" w:rsidRPr="007124CB">
        <w:rPr>
          <w:rFonts w:ascii="Arial" w:hAnsi="Arial" w:cs="Arial"/>
          <w:sz w:val="24"/>
          <w:szCs w:val="24"/>
        </w:rPr>
        <w:t>could</w:t>
      </w:r>
      <w:r w:rsidR="00E108E8" w:rsidRPr="007124CB">
        <w:rPr>
          <w:rFonts w:ascii="Arial" w:hAnsi="Arial" w:cs="Arial"/>
          <w:sz w:val="24"/>
          <w:szCs w:val="24"/>
        </w:rPr>
        <w:t xml:space="preserve"> </w:t>
      </w:r>
      <w:r w:rsidR="00E72B41">
        <w:rPr>
          <w:rFonts w:ascii="Arial" w:hAnsi="Arial" w:cs="Arial"/>
          <w:sz w:val="24"/>
          <w:szCs w:val="24"/>
        </w:rPr>
        <w:t xml:space="preserve">be </w:t>
      </w:r>
      <w:r w:rsidR="00E108E8" w:rsidRPr="007124CB">
        <w:rPr>
          <w:rFonts w:ascii="Arial" w:hAnsi="Arial" w:cs="Arial"/>
          <w:sz w:val="24"/>
          <w:szCs w:val="24"/>
        </w:rPr>
        <w:t>pushed to the extreme</w:t>
      </w:r>
      <w:r w:rsidR="00E8160C" w:rsidRPr="007124CB">
        <w:rPr>
          <w:rFonts w:ascii="Arial" w:hAnsi="Arial" w:cs="Arial"/>
          <w:sz w:val="24"/>
          <w:szCs w:val="24"/>
        </w:rPr>
        <w:t xml:space="preserve">, particularly when </w:t>
      </w:r>
      <w:r w:rsidR="002F7E93" w:rsidRPr="007124CB">
        <w:rPr>
          <w:rFonts w:ascii="Arial" w:hAnsi="Arial" w:cs="Arial"/>
          <w:sz w:val="24"/>
          <w:szCs w:val="24"/>
        </w:rPr>
        <w:t>screens</w:t>
      </w:r>
      <w:r w:rsidR="00E8160C" w:rsidRPr="007124CB">
        <w:rPr>
          <w:rFonts w:ascii="Arial" w:hAnsi="Arial" w:cs="Arial"/>
          <w:sz w:val="24"/>
          <w:szCs w:val="24"/>
        </w:rPr>
        <w:t xml:space="preserve"> were employed</w:t>
      </w:r>
      <w:r w:rsidR="002F7E93" w:rsidRPr="007124CB">
        <w:rPr>
          <w:rFonts w:ascii="Arial" w:hAnsi="Arial" w:cs="Arial"/>
          <w:sz w:val="24"/>
          <w:szCs w:val="24"/>
        </w:rPr>
        <w:t xml:space="preserve"> visibly and sculpturally to create montages that were not immersive</w:t>
      </w:r>
      <w:r w:rsidR="00E72B41">
        <w:rPr>
          <w:rFonts w:ascii="Arial" w:hAnsi="Arial" w:cs="Arial"/>
          <w:sz w:val="24"/>
          <w:szCs w:val="24"/>
        </w:rPr>
        <w:t xml:space="preserve">, but instead </w:t>
      </w:r>
      <w:r w:rsidR="002F7E93" w:rsidRPr="007124CB">
        <w:rPr>
          <w:rFonts w:ascii="Arial" w:hAnsi="Arial" w:cs="Arial"/>
          <w:sz w:val="24"/>
          <w:szCs w:val="24"/>
        </w:rPr>
        <w:t>vibrated with political resonances as sculptural objects.</w:t>
      </w:r>
      <w:r w:rsidR="00942F98">
        <w:rPr>
          <w:rFonts w:ascii="Arial" w:hAnsi="Arial" w:cs="Arial"/>
          <w:sz w:val="24"/>
          <w:szCs w:val="24"/>
        </w:rPr>
        <w:t xml:space="preserve"> </w:t>
      </w:r>
    </w:p>
    <w:p w14:paraId="35B9A36E" w14:textId="5B934509" w:rsidR="006E6FCC" w:rsidRPr="007124CB" w:rsidRDefault="006E6FCC" w:rsidP="00241B9F">
      <w:pPr>
        <w:spacing w:after="0" w:line="480" w:lineRule="auto"/>
        <w:rPr>
          <w:rFonts w:ascii="Arial" w:hAnsi="Arial" w:cs="Arial"/>
          <w:sz w:val="24"/>
          <w:szCs w:val="24"/>
        </w:rPr>
      </w:pPr>
    </w:p>
    <w:p w14:paraId="76A142E0" w14:textId="5A854308" w:rsidR="00282604" w:rsidRPr="007124CB" w:rsidRDefault="004F3C75" w:rsidP="00241B9F">
      <w:pPr>
        <w:spacing w:after="0" w:line="480" w:lineRule="auto"/>
        <w:rPr>
          <w:rFonts w:ascii="Arial" w:hAnsi="Arial" w:cs="Arial"/>
          <w:b/>
          <w:sz w:val="24"/>
          <w:szCs w:val="24"/>
        </w:rPr>
      </w:pPr>
      <w:r w:rsidRPr="007124CB">
        <w:rPr>
          <w:rFonts w:ascii="Arial" w:hAnsi="Arial" w:cs="Arial"/>
          <w:b/>
          <w:sz w:val="24"/>
          <w:szCs w:val="24"/>
        </w:rPr>
        <w:t>Laterna Magika</w:t>
      </w:r>
    </w:p>
    <w:p w14:paraId="4FDFE0F0" w14:textId="67644D72" w:rsidR="00271C47" w:rsidRPr="007124CB" w:rsidRDefault="0066274A" w:rsidP="00271C47">
      <w:pPr>
        <w:spacing w:after="0" w:line="480" w:lineRule="auto"/>
        <w:rPr>
          <w:rFonts w:ascii="Arial" w:hAnsi="Arial" w:cs="Arial"/>
          <w:sz w:val="24"/>
          <w:szCs w:val="24"/>
        </w:rPr>
      </w:pPr>
      <w:r w:rsidRPr="007124CB">
        <w:rPr>
          <w:rFonts w:ascii="Arial" w:hAnsi="Arial" w:cs="Arial"/>
          <w:sz w:val="24"/>
          <w:szCs w:val="24"/>
        </w:rPr>
        <w:t xml:space="preserve">Like Brecht and the experimental filmmakers, many </w:t>
      </w:r>
      <w:r w:rsidR="00605F19">
        <w:rPr>
          <w:rFonts w:ascii="Arial" w:hAnsi="Arial" w:cs="Arial"/>
          <w:sz w:val="24"/>
          <w:szCs w:val="24"/>
        </w:rPr>
        <w:t>NMT</w:t>
      </w:r>
      <w:r w:rsidRPr="007124CB">
        <w:rPr>
          <w:rFonts w:ascii="Arial" w:hAnsi="Arial" w:cs="Arial"/>
          <w:sz w:val="24"/>
          <w:szCs w:val="24"/>
        </w:rPr>
        <w:t xml:space="preserve"> composers and directors embraced ruptured forms of storytelling</w:t>
      </w:r>
      <w:r w:rsidR="00C87DDF" w:rsidRPr="007124CB">
        <w:rPr>
          <w:rFonts w:ascii="Arial" w:hAnsi="Arial" w:cs="Arial"/>
          <w:sz w:val="24"/>
          <w:szCs w:val="24"/>
        </w:rPr>
        <w:t xml:space="preserve"> through audio</w:t>
      </w:r>
      <w:r w:rsidRPr="007124CB">
        <w:rPr>
          <w:rFonts w:ascii="Arial" w:hAnsi="Arial" w:cs="Arial"/>
          <w:sz w:val="24"/>
          <w:szCs w:val="24"/>
        </w:rPr>
        <w:t xml:space="preserve">visual </w:t>
      </w:r>
      <w:r w:rsidR="00374301" w:rsidRPr="007124CB">
        <w:rPr>
          <w:rFonts w:ascii="Arial" w:hAnsi="Arial" w:cs="Arial"/>
          <w:sz w:val="24"/>
          <w:szCs w:val="24"/>
        </w:rPr>
        <w:t>counterpoint</w:t>
      </w:r>
      <w:r w:rsidRPr="007124CB">
        <w:rPr>
          <w:rFonts w:ascii="Arial" w:hAnsi="Arial" w:cs="Arial"/>
          <w:sz w:val="24"/>
          <w:szCs w:val="24"/>
        </w:rPr>
        <w:t xml:space="preserve"> </w:t>
      </w:r>
      <w:r w:rsidR="00C87DDF" w:rsidRPr="007124CB">
        <w:rPr>
          <w:rFonts w:ascii="Arial" w:hAnsi="Arial" w:cs="Arial"/>
          <w:sz w:val="24"/>
          <w:szCs w:val="24"/>
        </w:rPr>
        <w:t>and “the disintegration of the stage illusion”</w:t>
      </w:r>
      <w:r w:rsidR="00374301" w:rsidRPr="007124CB">
        <w:rPr>
          <w:rFonts w:ascii="Arial" w:hAnsi="Arial" w:cs="Arial"/>
          <w:sz w:val="24"/>
          <w:szCs w:val="24"/>
        </w:rPr>
        <w:t>, two forms o</w:t>
      </w:r>
      <w:r w:rsidR="00ED275D" w:rsidRPr="007124CB">
        <w:rPr>
          <w:rFonts w:ascii="Arial" w:hAnsi="Arial" w:cs="Arial"/>
          <w:sz w:val="24"/>
          <w:szCs w:val="24"/>
        </w:rPr>
        <w:t>f dissonance easily augmented via</w:t>
      </w:r>
      <w:r w:rsidR="00374301" w:rsidRPr="007124CB">
        <w:rPr>
          <w:rFonts w:ascii="Arial" w:hAnsi="Arial" w:cs="Arial"/>
          <w:sz w:val="24"/>
          <w:szCs w:val="24"/>
        </w:rPr>
        <w:t xml:space="preserve"> </w:t>
      </w:r>
      <w:r w:rsidR="00374301" w:rsidRPr="007124CB">
        <w:rPr>
          <w:rFonts w:ascii="Arial" w:hAnsi="Arial" w:cs="Arial"/>
          <w:sz w:val="24"/>
          <w:szCs w:val="24"/>
        </w:rPr>
        <w:lastRenderedPageBreak/>
        <w:t>moving image</w:t>
      </w:r>
      <w:r w:rsidR="00ED275D" w:rsidRPr="007124CB">
        <w:rPr>
          <w:rFonts w:ascii="Arial" w:hAnsi="Arial" w:cs="Arial"/>
          <w:sz w:val="24"/>
          <w:szCs w:val="24"/>
        </w:rPr>
        <w:t xml:space="preserve"> technologies</w:t>
      </w:r>
      <w:r w:rsidRPr="007124CB">
        <w:rPr>
          <w:rFonts w:ascii="Arial" w:hAnsi="Arial" w:cs="Arial"/>
          <w:sz w:val="24"/>
          <w:szCs w:val="24"/>
        </w:rPr>
        <w:t xml:space="preserve">. </w:t>
      </w:r>
      <w:r w:rsidR="00647C31" w:rsidRPr="007124CB">
        <w:rPr>
          <w:rFonts w:ascii="Arial" w:hAnsi="Arial" w:cs="Arial"/>
          <w:sz w:val="24"/>
          <w:szCs w:val="24"/>
        </w:rPr>
        <w:t xml:space="preserve">The use of projected images was not new to the </w:t>
      </w:r>
      <w:r w:rsidR="00526452" w:rsidRPr="007124CB">
        <w:rPr>
          <w:rFonts w:ascii="Arial" w:hAnsi="Arial" w:cs="Arial"/>
          <w:sz w:val="24"/>
          <w:szCs w:val="24"/>
        </w:rPr>
        <w:t>stage</w:t>
      </w:r>
      <w:r w:rsidR="00CF4C11">
        <w:rPr>
          <w:rFonts w:ascii="Arial" w:hAnsi="Arial" w:cs="Arial"/>
          <w:sz w:val="24"/>
          <w:szCs w:val="24"/>
        </w:rPr>
        <w:t xml:space="preserve">, however, </w:t>
      </w:r>
      <w:r w:rsidR="00526452" w:rsidRPr="007124CB">
        <w:rPr>
          <w:rFonts w:ascii="Arial" w:hAnsi="Arial" w:cs="Arial"/>
          <w:sz w:val="24"/>
          <w:szCs w:val="24"/>
        </w:rPr>
        <w:t xml:space="preserve">and can be found in many works of </w:t>
      </w:r>
      <w:r w:rsidR="00EA3EE3" w:rsidRPr="007124CB">
        <w:rPr>
          <w:rFonts w:ascii="Arial" w:hAnsi="Arial" w:cs="Arial"/>
          <w:sz w:val="24"/>
          <w:szCs w:val="24"/>
        </w:rPr>
        <w:t xml:space="preserve">epic theatre, </w:t>
      </w:r>
      <w:r w:rsidR="00606BF0" w:rsidRPr="007124CB">
        <w:rPr>
          <w:rFonts w:ascii="Arial" w:hAnsi="Arial" w:cs="Arial"/>
          <w:sz w:val="24"/>
          <w:szCs w:val="24"/>
        </w:rPr>
        <w:t>particularly</w:t>
      </w:r>
      <w:r w:rsidR="00EA3EE3" w:rsidRPr="007124CB">
        <w:rPr>
          <w:rFonts w:ascii="Arial" w:hAnsi="Arial" w:cs="Arial"/>
          <w:sz w:val="24"/>
          <w:szCs w:val="24"/>
        </w:rPr>
        <w:t xml:space="preserve"> </w:t>
      </w:r>
      <w:r w:rsidR="008E344A" w:rsidRPr="007124CB">
        <w:rPr>
          <w:rFonts w:ascii="Arial" w:hAnsi="Arial" w:cs="Arial"/>
          <w:sz w:val="24"/>
          <w:szCs w:val="24"/>
        </w:rPr>
        <w:t>th</w:t>
      </w:r>
      <w:r w:rsidR="00FC0604">
        <w:rPr>
          <w:rFonts w:ascii="Arial" w:hAnsi="Arial" w:cs="Arial"/>
          <w:sz w:val="24"/>
          <w:szCs w:val="24"/>
        </w:rPr>
        <w:t>ose</w:t>
      </w:r>
      <w:r w:rsidR="008E344A" w:rsidRPr="007124CB">
        <w:rPr>
          <w:rFonts w:ascii="Arial" w:hAnsi="Arial" w:cs="Arial"/>
          <w:sz w:val="24"/>
          <w:szCs w:val="24"/>
        </w:rPr>
        <w:t xml:space="preserve"> o</w:t>
      </w:r>
      <w:r w:rsidR="00EA3EE3" w:rsidRPr="007124CB">
        <w:rPr>
          <w:rFonts w:ascii="Arial" w:hAnsi="Arial" w:cs="Arial"/>
          <w:sz w:val="24"/>
          <w:szCs w:val="24"/>
        </w:rPr>
        <w:t xml:space="preserve">f </w:t>
      </w:r>
      <w:r w:rsidR="000F278D" w:rsidRPr="007124CB">
        <w:rPr>
          <w:rFonts w:ascii="Arial" w:hAnsi="Arial" w:cs="Arial"/>
          <w:sz w:val="24"/>
          <w:szCs w:val="24"/>
        </w:rPr>
        <w:t xml:space="preserve">Erwin </w:t>
      </w:r>
      <w:r w:rsidR="00526452" w:rsidRPr="007124CB">
        <w:rPr>
          <w:rFonts w:ascii="Arial" w:hAnsi="Arial" w:cs="Arial"/>
          <w:sz w:val="24"/>
          <w:szCs w:val="24"/>
        </w:rPr>
        <w:t>Piscator</w:t>
      </w:r>
      <w:r w:rsidR="008E344A" w:rsidRPr="007124CB">
        <w:rPr>
          <w:rFonts w:ascii="Arial" w:hAnsi="Arial" w:cs="Arial"/>
          <w:sz w:val="24"/>
          <w:szCs w:val="24"/>
        </w:rPr>
        <w:t xml:space="preserve"> </w:t>
      </w:r>
      <w:r w:rsidR="000F278D" w:rsidRPr="007124CB">
        <w:rPr>
          <w:rFonts w:ascii="Arial" w:hAnsi="Arial" w:cs="Arial"/>
          <w:sz w:val="24"/>
          <w:szCs w:val="24"/>
        </w:rPr>
        <w:t>from the mid ‘</w:t>
      </w:r>
      <w:r w:rsidR="008E344A" w:rsidRPr="007124CB">
        <w:rPr>
          <w:rFonts w:ascii="Arial" w:hAnsi="Arial" w:cs="Arial"/>
          <w:sz w:val="24"/>
          <w:szCs w:val="24"/>
        </w:rPr>
        <w:t>20s on.</w:t>
      </w:r>
      <w:r w:rsidR="00942F98">
        <w:rPr>
          <w:rFonts w:ascii="Arial" w:hAnsi="Arial" w:cs="Arial"/>
          <w:sz w:val="24"/>
          <w:szCs w:val="24"/>
        </w:rPr>
        <w:t xml:space="preserve"> </w:t>
      </w:r>
      <w:r w:rsidR="008E344A" w:rsidRPr="007124CB">
        <w:rPr>
          <w:rFonts w:ascii="Arial" w:hAnsi="Arial" w:cs="Arial"/>
          <w:sz w:val="24"/>
          <w:szCs w:val="24"/>
        </w:rPr>
        <w:t xml:space="preserve">In </w:t>
      </w:r>
      <w:r w:rsidR="00EA3EE3" w:rsidRPr="007124CB">
        <w:rPr>
          <w:rFonts w:ascii="Arial" w:hAnsi="Arial" w:cs="Arial"/>
          <w:i/>
          <w:sz w:val="24"/>
          <w:szCs w:val="24"/>
        </w:rPr>
        <w:t>Rasputin, the Romanoffs, the War and the People Who Rose Up Against Them</w:t>
      </w:r>
      <w:r w:rsidR="008E344A" w:rsidRPr="007124CB">
        <w:rPr>
          <w:rFonts w:ascii="Arial" w:hAnsi="Arial" w:cs="Arial"/>
          <w:sz w:val="24"/>
          <w:szCs w:val="24"/>
        </w:rPr>
        <w:t xml:space="preserve"> (1927), for instance, he </w:t>
      </w:r>
      <w:r w:rsidR="00135564" w:rsidRPr="007124CB">
        <w:rPr>
          <w:rFonts w:ascii="Arial" w:hAnsi="Arial" w:cs="Arial"/>
          <w:sz w:val="24"/>
          <w:szCs w:val="24"/>
        </w:rPr>
        <w:t>spread out</w:t>
      </w:r>
      <w:r w:rsidR="008E344A" w:rsidRPr="007124CB">
        <w:rPr>
          <w:rFonts w:ascii="Arial" w:hAnsi="Arial" w:cs="Arial"/>
          <w:sz w:val="24"/>
          <w:szCs w:val="24"/>
        </w:rPr>
        <w:t xml:space="preserve"> footage taken from </w:t>
      </w:r>
      <w:r w:rsidR="00EA3EE3" w:rsidRPr="007124CB">
        <w:rPr>
          <w:rFonts w:ascii="Arial" w:hAnsi="Arial" w:cs="Arial"/>
          <w:sz w:val="24"/>
          <w:szCs w:val="24"/>
        </w:rPr>
        <w:t>100,000 metres of feature film, new</w:t>
      </w:r>
      <w:r w:rsidR="00135564" w:rsidRPr="007124CB">
        <w:rPr>
          <w:rFonts w:ascii="Arial" w:hAnsi="Arial" w:cs="Arial"/>
          <w:sz w:val="24"/>
          <w:szCs w:val="24"/>
        </w:rPr>
        <w:t>sreels and documentaries over three screens; th</w:t>
      </w:r>
      <w:r w:rsidR="00420277" w:rsidRPr="007124CB">
        <w:rPr>
          <w:rFonts w:ascii="Arial" w:hAnsi="Arial" w:cs="Arial"/>
          <w:sz w:val="24"/>
          <w:szCs w:val="24"/>
        </w:rPr>
        <w:t>ese images were</w:t>
      </w:r>
      <w:r w:rsidR="00AA1739" w:rsidRPr="007124CB">
        <w:rPr>
          <w:rFonts w:ascii="Arial" w:hAnsi="Arial" w:cs="Arial"/>
          <w:sz w:val="24"/>
          <w:szCs w:val="24"/>
        </w:rPr>
        <w:t xml:space="preserve"> then</w:t>
      </w:r>
      <w:r w:rsidR="00420277" w:rsidRPr="007124CB">
        <w:rPr>
          <w:rFonts w:ascii="Arial" w:hAnsi="Arial" w:cs="Arial"/>
          <w:sz w:val="24"/>
          <w:szCs w:val="24"/>
        </w:rPr>
        <w:t xml:space="preserve"> used to contradict or comment on what was happening on the stage (Innes and Shevtsova, 2013, </w:t>
      </w:r>
      <w:r w:rsidR="00BB744B" w:rsidRPr="007124CB">
        <w:rPr>
          <w:rFonts w:ascii="Arial" w:hAnsi="Arial" w:cs="Arial"/>
          <w:sz w:val="24"/>
          <w:szCs w:val="24"/>
        </w:rPr>
        <w:t>p.</w:t>
      </w:r>
      <w:r w:rsidR="00420277" w:rsidRPr="007124CB">
        <w:rPr>
          <w:rFonts w:ascii="Arial" w:hAnsi="Arial" w:cs="Arial"/>
          <w:sz w:val="24"/>
          <w:szCs w:val="24"/>
        </w:rPr>
        <w:t>122).</w:t>
      </w:r>
      <w:r w:rsidR="00942F98">
        <w:rPr>
          <w:rFonts w:ascii="Arial" w:hAnsi="Arial" w:cs="Arial"/>
          <w:sz w:val="24"/>
          <w:szCs w:val="24"/>
        </w:rPr>
        <w:t xml:space="preserve"> </w:t>
      </w:r>
      <w:r w:rsidR="00F1240A" w:rsidRPr="007124CB">
        <w:rPr>
          <w:rFonts w:ascii="Arial" w:hAnsi="Arial" w:cs="Arial"/>
          <w:sz w:val="24"/>
          <w:szCs w:val="24"/>
        </w:rPr>
        <w:t>The rupture between narrative and visual adjunct</w:t>
      </w:r>
      <w:r w:rsidR="00C927A8" w:rsidRPr="007124CB">
        <w:rPr>
          <w:rFonts w:ascii="Arial" w:hAnsi="Arial" w:cs="Arial"/>
          <w:sz w:val="24"/>
          <w:szCs w:val="24"/>
        </w:rPr>
        <w:t xml:space="preserve"> </w:t>
      </w:r>
      <w:r w:rsidR="00F1240A" w:rsidRPr="007124CB">
        <w:rPr>
          <w:rFonts w:ascii="Arial" w:hAnsi="Arial" w:cs="Arial"/>
          <w:sz w:val="24"/>
          <w:szCs w:val="24"/>
        </w:rPr>
        <w:t>supported his desire</w:t>
      </w:r>
      <w:r w:rsidR="00271C47" w:rsidRPr="007124CB">
        <w:rPr>
          <w:rFonts w:ascii="Arial" w:hAnsi="Arial" w:cs="Arial"/>
          <w:sz w:val="24"/>
          <w:szCs w:val="24"/>
        </w:rPr>
        <w:t xml:space="preserve"> that</w:t>
      </w:r>
      <w:r w:rsidR="00C927A8" w:rsidRPr="007124CB">
        <w:rPr>
          <w:rFonts w:ascii="Arial" w:hAnsi="Arial" w:cs="Arial"/>
          <w:sz w:val="24"/>
          <w:szCs w:val="24"/>
        </w:rPr>
        <w:t xml:space="preserve"> theatre become an instrument for social change, </w:t>
      </w:r>
      <w:r w:rsidR="00EF4DBB" w:rsidRPr="007124CB">
        <w:rPr>
          <w:rFonts w:ascii="Arial" w:hAnsi="Arial" w:cs="Arial"/>
          <w:sz w:val="24"/>
          <w:szCs w:val="24"/>
        </w:rPr>
        <w:t xml:space="preserve">able to jolt audiences from their leisurely </w:t>
      </w:r>
      <w:r w:rsidR="00271C47" w:rsidRPr="007124CB">
        <w:rPr>
          <w:rFonts w:ascii="Arial" w:hAnsi="Arial" w:cs="Arial"/>
          <w:sz w:val="24"/>
          <w:szCs w:val="24"/>
        </w:rPr>
        <w:t xml:space="preserve">and inactive </w:t>
      </w:r>
      <w:r w:rsidR="00EF4DBB" w:rsidRPr="007124CB">
        <w:rPr>
          <w:rFonts w:ascii="Arial" w:hAnsi="Arial" w:cs="Arial"/>
          <w:sz w:val="24"/>
          <w:szCs w:val="24"/>
        </w:rPr>
        <w:t>gazes.</w:t>
      </w:r>
      <w:r w:rsidR="00942F98">
        <w:rPr>
          <w:rFonts w:ascii="Arial" w:hAnsi="Arial" w:cs="Arial"/>
          <w:sz w:val="24"/>
          <w:szCs w:val="24"/>
        </w:rPr>
        <w:t xml:space="preserve"> </w:t>
      </w:r>
    </w:p>
    <w:p w14:paraId="238F9193" w14:textId="368DAA5E" w:rsidR="00976053" w:rsidRPr="007124CB" w:rsidRDefault="009336EF" w:rsidP="00271C47">
      <w:pPr>
        <w:spacing w:after="0" w:line="480" w:lineRule="auto"/>
        <w:ind w:firstLine="720"/>
        <w:rPr>
          <w:rFonts w:ascii="Arial" w:hAnsi="Arial" w:cs="Arial"/>
          <w:sz w:val="24"/>
          <w:szCs w:val="24"/>
        </w:rPr>
      </w:pPr>
      <w:r>
        <w:rPr>
          <w:rFonts w:ascii="Arial" w:hAnsi="Arial" w:cs="Arial"/>
          <w:sz w:val="24"/>
          <w:szCs w:val="24"/>
        </w:rPr>
        <w:t xml:space="preserve">Although Claudia Georgi </w:t>
      </w:r>
      <w:r w:rsidR="007A7489">
        <w:rPr>
          <w:rFonts w:ascii="Arial" w:hAnsi="Arial" w:cs="Arial"/>
          <w:sz w:val="24"/>
          <w:szCs w:val="24"/>
        </w:rPr>
        <w:t xml:space="preserve">(2014) </w:t>
      </w:r>
      <w:r>
        <w:rPr>
          <w:rFonts w:ascii="Arial" w:hAnsi="Arial" w:cs="Arial"/>
          <w:sz w:val="24"/>
          <w:szCs w:val="24"/>
        </w:rPr>
        <w:t>has noted that, after an initial flurry of activity in the 1920s, the use of film</w:t>
      </w:r>
      <w:r w:rsidR="007A7489">
        <w:rPr>
          <w:rFonts w:ascii="Arial" w:hAnsi="Arial" w:cs="Arial"/>
          <w:sz w:val="24"/>
          <w:szCs w:val="24"/>
        </w:rPr>
        <w:t>ed</w:t>
      </w:r>
      <w:r>
        <w:rPr>
          <w:rFonts w:ascii="Arial" w:hAnsi="Arial" w:cs="Arial"/>
          <w:sz w:val="24"/>
          <w:szCs w:val="24"/>
        </w:rPr>
        <w:t xml:space="preserve"> elements on the stage </w:t>
      </w:r>
      <w:r w:rsidR="007A7489">
        <w:rPr>
          <w:rFonts w:ascii="Arial" w:hAnsi="Arial" w:cs="Arial"/>
          <w:sz w:val="24"/>
          <w:szCs w:val="24"/>
        </w:rPr>
        <w:t xml:space="preserve">had </w:t>
      </w:r>
      <w:r w:rsidR="003A292E">
        <w:rPr>
          <w:rFonts w:ascii="Arial" w:hAnsi="Arial" w:cs="Arial"/>
          <w:sz w:val="24"/>
          <w:szCs w:val="24"/>
        </w:rPr>
        <w:t>begun to</w:t>
      </w:r>
      <w:r w:rsidR="007A7489">
        <w:rPr>
          <w:rFonts w:ascii="Arial" w:hAnsi="Arial" w:cs="Arial"/>
          <w:sz w:val="24"/>
          <w:szCs w:val="24"/>
        </w:rPr>
        <w:t xml:space="preserve"> decline, by the </w:t>
      </w:r>
      <w:r w:rsidR="003A292E">
        <w:rPr>
          <w:rFonts w:ascii="Arial" w:hAnsi="Arial" w:cs="Arial"/>
          <w:sz w:val="24"/>
          <w:szCs w:val="24"/>
        </w:rPr>
        <w:t>mid-century, and contrary to the grain,</w:t>
      </w:r>
      <w:r w:rsidR="007A7489">
        <w:rPr>
          <w:rFonts w:ascii="Arial" w:hAnsi="Arial" w:cs="Arial"/>
          <w:sz w:val="24"/>
          <w:szCs w:val="24"/>
        </w:rPr>
        <w:t xml:space="preserve"> </w:t>
      </w:r>
      <w:r w:rsidR="0066274A" w:rsidRPr="007124CB">
        <w:rPr>
          <w:rFonts w:ascii="Arial" w:hAnsi="Arial" w:cs="Arial"/>
          <w:sz w:val="24"/>
          <w:szCs w:val="24"/>
        </w:rPr>
        <w:t>t</w:t>
      </w:r>
      <w:r w:rsidR="00282604" w:rsidRPr="007124CB">
        <w:rPr>
          <w:rFonts w:ascii="Arial" w:hAnsi="Arial" w:cs="Arial"/>
          <w:sz w:val="24"/>
          <w:szCs w:val="24"/>
        </w:rPr>
        <w:t xml:space="preserve">he synthesis of film and live theatre </w:t>
      </w:r>
      <w:r w:rsidR="002C6A7D" w:rsidRPr="007124CB">
        <w:rPr>
          <w:rFonts w:ascii="Arial" w:hAnsi="Arial" w:cs="Arial"/>
          <w:sz w:val="24"/>
          <w:szCs w:val="24"/>
        </w:rPr>
        <w:t>had beco</w:t>
      </w:r>
      <w:r w:rsidR="00867212" w:rsidRPr="007124CB">
        <w:rPr>
          <w:rFonts w:ascii="Arial" w:hAnsi="Arial" w:cs="Arial"/>
          <w:sz w:val="24"/>
          <w:szCs w:val="24"/>
        </w:rPr>
        <w:t xml:space="preserve">me the lynchpin of the newly emerging </w:t>
      </w:r>
      <w:r w:rsidR="00282604" w:rsidRPr="007124CB">
        <w:rPr>
          <w:rFonts w:ascii="Arial" w:hAnsi="Arial" w:cs="Arial"/>
          <w:sz w:val="24"/>
          <w:szCs w:val="24"/>
        </w:rPr>
        <w:t xml:space="preserve">Laterna Magika, or magic lantern shows, a type of multimedia theatre </w:t>
      </w:r>
      <w:r w:rsidR="006567C8">
        <w:rPr>
          <w:rFonts w:ascii="Arial" w:hAnsi="Arial" w:cs="Arial"/>
          <w:sz w:val="24"/>
          <w:szCs w:val="24"/>
        </w:rPr>
        <w:t>that combined</w:t>
      </w:r>
      <w:r w:rsidR="00282604" w:rsidRPr="007124CB">
        <w:rPr>
          <w:rFonts w:ascii="Arial" w:hAnsi="Arial" w:cs="Arial"/>
          <w:sz w:val="24"/>
          <w:szCs w:val="24"/>
        </w:rPr>
        <w:t xml:space="preserve"> </w:t>
      </w:r>
      <w:r w:rsidR="00D8462E" w:rsidRPr="007124CB">
        <w:rPr>
          <w:rFonts w:ascii="Arial" w:hAnsi="Arial" w:cs="Arial"/>
          <w:sz w:val="24"/>
          <w:szCs w:val="24"/>
        </w:rPr>
        <w:t xml:space="preserve">live </w:t>
      </w:r>
      <w:r w:rsidR="00C14018" w:rsidRPr="007124CB">
        <w:rPr>
          <w:rFonts w:ascii="Arial" w:hAnsi="Arial" w:cs="Arial"/>
          <w:sz w:val="24"/>
          <w:szCs w:val="24"/>
        </w:rPr>
        <w:t>and</w:t>
      </w:r>
      <w:r w:rsidR="00D8462E" w:rsidRPr="007124CB">
        <w:rPr>
          <w:rFonts w:ascii="Arial" w:hAnsi="Arial" w:cs="Arial"/>
          <w:sz w:val="24"/>
          <w:szCs w:val="24"/>
        </w:rPr>
        <w:t xml:space="preserve"> pre-recorded</w:t>
      </w:r>
      <w:r w:rsidR="00C14018" w:rsidRPr="007124CB">
        <w:rPr>
          <w:rFonts w:ascii="Arial" w:hAnsi="Arial" w:cs="Arial"/>
          <w:sz w:val="24"/>
          <w:szCs w:val="24"/>
        </w:rPr>
        <w:t xml:space="preserve"> elements</w:t>
      </w:r>
      <w:r w:rsidR="00282604" w:rsidRPr="007124CB">
        <w:rPr>
          <w:rFonts w:ascii="Arial" w:hAnsi="Arial" w:cs="Arial"/>
          <w:sz w:val="24"/>
          <w:szCs w:val="24"/>
        </w:rPr>
        <w:t xml:space="preserve"> </w:t>
      </w:r>
      <w:r w:rsidR="00C14018" w:rsidRPr="007124CB">
        <w:rPr>
          <w:rFonts w:ascii="Arial" w:hAnsi="Arial" w:cs="Arial"/>
          <w:sz w:val="24"/>
          <w:szCs w:val="24"/>
        </w:rPr>
        <w:t xml:space="preserve">to simultaneously unfold multiple </w:t>
      </w:r>
      <w:r w:rsidR="00282604" w:rsidRPr="007124CB">
        <w:rPr>
          <w:rFonts w:ascii="Arial" w:hAnsi="Arial" w:cs="Arial"/>
          <w:sz w:val="24"/>
          <w:szCs w:val="24"/>
        </w:rPr>
        <w:t>narratives and perspectives. The style was developed in Prague’s National Theatre by Czech stage director Alfréd Radok and set designer Josef Svoboda</w:t>
      </w:r>
      <w:r w:rsidR="007819ED" w:rsidRPr="007124CB">
        <w:rPr>
          <w:rFonts w:ascii="Arial" w:hAnsi="Arial" w:cs="Arial"/>
          <w:sz w:val="24"/>
          <w:szCs w:val="24"/>
        </w:rPr>
        <w:t>, who explained</w:t>
      </w:r>
      <w:r w:rsidR="008C0DBC" w:rsidRPr="007124CB">
        <w:rPr>
          <w:rFonts w:ascii="Arial" w:hAnsi="Arial" w:cs="Arial"/>
          <w:sz w:val="24"/>
          <w:szCs w:val="24"/>
        </w:rPr>
        <w:t xml:space="preserve"> that the screens </w:t>
      </w:r>
      <w:r w:rsidR="00B855A2" w:rsidRPr="007124CB">
        <w:rPr>
          <w:rFonts w:ascii="Arial" w:hAnsi="Arial" w:cs="Arial"/>
          <w:sz w:val="24"/>
          <w:szCs w:val="24"/>
        </w:rPr>
        <w:t>did not me</w:t>
      </w:r>
      <w:r w:rsidR="0020184A" w:rsidRPr="007124CB">
        <w:rPr>
          <w:rFonts w:ascii="Arial" w:hAnsi="Arial" w:cs="Arial"/>
          <w:sz w:val="24"/>
          <w:szCs w:val="24"/>
        </w:rPr>
        <w:t>rely accompany the stage action; they</w:t>
      </w:r>
      <w:r w:rsidR="00B855A2" w:rsidRPr="007124CB">
        <w:rPr>
          <w:rFonts w:ascii="Arial" w:hAnsi="Arial" w:cs="Arial"/>
          <w:sz w:val="24"/>
          <w:szCs w:val="24"/>
        </w:rPr>
        <w:t xml:space="preserve"> were integral to it. A moving image, or travelling screen </w:t>
      </w:r>
      <w:r w:rsidR="0020184A" w:rsidRPr="007124CB">
        <w:rPr>
          <w:rFonts w:ascii="Arial" w:hAnsi="Arial" w:cs="Arial"/>
          <w:sz w:val="24"/>
          <w:szCs w:val="24"/>
        </w:rPr>
        <w:t xml:space="preserve">could </w:t>
      </w:r>
      <w:r w:rsidR="00B855A2" w:rsidRPr="007124CB">
        <w:rPr>
          <w:rFonts w:ascii="Arial" w:hAnsi="Arial" w:cs="Arial"/>
          <w:sz w:val="24"/>
          <w:szCs w:val="24"/>
        </w:rPr>
        <w:t>direct an audience’</w:t>
      </w:r>
      <w:r w:rsidR="0020184A" w:rsidRPr="007124CB">
        <w:rPr>
          <w:rFonts w:ascii="Arial" w:hAnsi="Arial" w:cs="Arial"/>
          <w:sz w:val="24"/>
          <w:szCs w:val="24"/>
        </w:rPr>
        <w:t>s gaze to a specific moment, emotion of point of view</w:t>
      </w:r>
      <w:r w:rsidR="00380041" w:rsidRPr="007124CB">
        <w:rPr>
          <w:rFonts w:ascii="Arial" w:hAnsi="Arial" w:cs="Arial"/>
          <w:sz w:val="24"/>
          <w:szCs w:val="24"/>
        </w:rPr>
        <w:t>, explained Svoboda</w:t>
      </w:r>
      <w:r w:rsidR="00FC0604">
        <w:rPr>
          <w:rFonts w:ascii="Arial" w:hAnsi="Arial" w:cs="Arial"/>
          <w:sz w:val="24"/>
          <w:szCs w:val="24"/>
        </w:rPr>
        <w:t>,</w:t>
      </w:r>
      <w:r w:rsidR="0020184A" w:rsidRPr="007124CB">
        <w:rPr>
          <w:rFonts w:ascii="Arial" w:hAnsi="Arial" w:cs="Arial"/>
          <w:sz w:val="24"/>
          <w:szCs w:val="24"/>
        </w:rPr>
        <w:t xml:space="preserve"> by </w:t>
      </w:r>
      <w:r w:rsidR="008C0DBC" w:rsidRPr="007124CB">
        <w:rPr>
          <w:rFonts w:ascii="Arial" w:hAnsi="Arial" w:cs="Arial"/>
          <w:sz w:val="24"/>
          <w:szCs w:val="24"/>
        </w:rPr>
        <w:t>“pick</w:t>
      </w:r>
      <w:r w:rsidR="00B855A2" w:rsidRPr="007124CB">
        <w:rPr>
          <w:rFonts w:ascii="Arial" w:hAnsi="Arial" w:cs="Arial"/>
          <w:sz w:val="24"/>
          <w:szCs w:val="24"/>
        </w:rPr>
        <w:t>[ing]</w:t>
      </w:r>
      <w:r w:rsidR="008C0DBC" w:rsidRPr="007124CB">
        <w:rPr>
          <w:rFonts w:ascii="Arial" w:hAnsi="Arial" w:cs="Arial"/>
          <w:sz w:val="24"/>
          <w:szCs w:val="24"/>
        </w:rPr>
        <w:t xml:space="preserve"> up different parts of the [scene] as if you were looking through a wind</w:t>
      </w:r>
      <w:r w:rsidR="00234E17" w:rsidRPr="007124CB">
        <w:rPr>
          <w:rFonts w:ascii="Arial" w:hAnsi="Arial" w:cs="Arial"/>
          <w:sz w:val="24"/>
          <w:szCs w:val="24"/>
        </w:rPr>
        <w:t>ow at part of your environment” (cited in Burian</w:t>
      </w:r>
      <w:r w:rsidR="00184F52" w:rsidRPr="007124CB">
        <w:rPr>
          <w:rFonts w:ascii="Arial" w:hAnsi="Arial" w:cs="Arial"/>
          <w:sz w:val="24"/>
          <w:szCs w:val="24"/>
        </w:rPr>
        <w:t>, 2002</w:t>
      </w:r>
      <w:r w:rsidR="00950421" w:rsidRPr="007124CB">
        <w:rPr>
          <w:rFonts w:ascii="Arial" w:hAnsi="Arial" w:cs="Arial"/>
          <w:sz w:val="24"/>
          <w:szCs w:val="24"/>
        </w:rPr>
        <w:t>, pp.94-5).</w:t>
      </w:r>
      <w:r w:rsidR="0020184A" w:rsidRPr="007124CB">
        <w:rPr>
          <w:rFonts w:ascii="Arial" w:hAnsi="Arial" w:cs="Arial"/>
          <w:sz w:val="24"/>
          <w:szCs w:val="24"/>
        </w:rPr>
        <w:t xml:space="preserve"> However, such a gaze could be placed within or against others to initiate what </w:t>
      </w:r>
      <w:r w:rsidR="005F3CB3" w:rsidRPr="007124CB">
        <w:rPr>
          <w:rFonts w:ascii="Arial" w:hAnsi="Arial" w:cs="Arial"/>
          <w:sz w:val="24"/>
          <w:szCs w:val="24"/>
        </w:rPr>
        <w:t>the designer</w:t>
      </w:r>
      <w:r w:rsidR="0020184A" w:rsidRPr="007124CB">
        <w:rPr>
          <w:rFonts w:ascii="Arial" w:hAnsi="Arial" w:cs="Arial"/>
          <w:sz w:val="24"/>
          <w:szCs w:val="24"/>
        </w:rPr>
        <w:t xml:space="preserve"> called a </w:t>
      </w:r>
      <w:r w:rsidR="008C0DBC" w:rsidRPr="007124CB">
        <w:rPr>
          <w:rFonts w:ascii="Arial" w:hAnsi="Arial" w:cs="Arial"/>
          <w:sz w:val="24"/>
          <w:szCs w:val="24"/>
        </w:rPr>
        <w:t>“confrontation of selected realities: actions, objects, people.”</w:t>
      </w:r>
      <w:r w:rsidR="00184F52" w:rsidRPr="007124CB">
        <w:rPr>
          <w:rFonts w:ascii="Arial" w:hAnsi="Arial" w:cs="Arial"/>
          <w:sz w:val="24"/>
          <w:szCs w:val="24"/>
        </w:rPr>
        <w:t xml:space="preserve"> (p.95).</w:t>
      </w:r>
      <w:r w:rsidR="00942F98">
        <w:rPr>
          <w:rFonts w:ascii="Arial" w:hAnsi="Arial" w:cs="Arial"/>
          <w:sz w:val="24"/>
          <w:szCs w:val="24"/>
        </w:rPr>
        <w:t xml:space="preserve"> </w:t>
      </w:r>
      <w:r w:rsidR="00976053" w:rsidRPr="007124CB">
        <w:rPr>
          <w:rFonts w:ascii="Arial" w:hAnsi="Arial" w:cs="Arial"/>
          <w:sz w:val="24"/>
          <w:szCs w:val="24"/>
        </w:rPr>
        <w:t>It could, in other words, be both immersive and antagonistic.</w:t>
      </w:r>
    </w:p>
    <w:p w14:paraId="40B25053" w14:textId="7C145488" w:rsidR="000B79C7" w:rsidRPr="007124CB" w:rsidRDefault="005F3CB3" w:rsidP="00241B9F">
      <w:pPr>
        <w:spacing w:after="0" w:line="480" w:lineRule="auto"/>
        <w:rPr>
          <w:rFonts w:ascii="Arial" w:hAnsi="Arial" w:cs="Arial"/>
          <w:sz w:val="24"/>
          <w:szCs w:val="24"/>
        </w:rPr>
      </w:pPr>
      <w:r w:rsidRPr="007124CB">
        <w:rPr>
          <w:rFonts w:ascii="Arial" w:hAnsi="Arial" w:cs="Arial"/>
          <w:sz w:val="24"/>
          <w:szCs w:val="24"/>
        </w:rPr>
        <w:lastRenderedPageBreak/>
        <w:tab/>
        <w:t xml:space="preserve">The style can be divided into two types, which developed almost simultaneously: </w:t>
      </w:r>
      <w:r w:rsidR="00506F94" w:rsidRPr="007124CB">
        <w:rPr>
          <w:rFonts w:ascii="Arial" w:hAnsi="Arial" w:cs="Arial"/>
          <w:sz w:val="24"/>
          <w:szCs w:val="24"/>
        </w:rPr>
        <w:t>while Laterna Magika c</w:t>
      </w:r>
      <w:r w:rsidR="00E27BF6" w:rsidRPr="007124CB">
        <w:rPr>
          <w:rFonts w:ascii="Arial" w:hAnsi="Arial" w:cs="Arial"/>
          <w:sz w:val="24"/>
          <w:szCs w:val="24"/>
        </w:rPr>
        <w:t>ombined film with live actors, P</w:t>
      </w:r>
      <w:r w:rsidR="00506F94" w:rsidRPr="007124CB">
        <w:rPr>
          <w:rFonts w:ascii="Arial" w:hAnsi="Arial" w:cs="Arial"/>
          <w:sz w:val="24"/>
          <w:szCs w:val="24"/>
        </w:rPr>
        <w:t>olyekran</w:t>
      </w:r>
      <w:r w:rsidR="000B79C7" w:rsidRPr="007124CB">
        <w:rPr>
          <w:rFonts w:ascii="Arial" w:hAnsi="Arial" w:cs="Arial"/>
          <w:sz w:val="24"/>
          <w:szCs w:val="24"/>
        </w:rPr>
        <w:t>—</w:t>
      </w:r>
    </w:p>
    <w:p w14:paraId="55D0742A" w14:textId="5DC9B285" w:rsidR="00637D6C" w:rsidRPr="007124CB" w:rsidRDefault="00EF79B9" w:rsidP="00241B9F">
      <w:pPr>
        <w:spacing w:after="0" w:line="480" w:lineRule="auto"/>
        <w:rPr>
          <w:rFonts w:ascii="Arial" w:hAnsi="Arial" w:cs="Arial"/>
          <w:sz w:val="24"/>
          <w:szCs w:val="24"/>
        </w:rPr>
      </w:pPr>
      <w:r w:rsidRPr="007124CB">
        <w:rPr>
          <w:rFonts w:ascii="Arial" w:hAnsi="Arial" w:cs="Arial"/>
          <w:sz w:val="24"/>
          <w:szCs w:val="24"/>
        </w:rPr>
        <w:t>or polyvision—</w:t>
      </w:r>
      <w:r w:rsidR="00506F94" w:rsidRPr="007124CB">
        <w:rPr>
          <w:rFonts w:ascii="Arial" w:hAnsi="Arial" w:cs="Arial"/>
          <w:sz w:val="24"/>
          <w:szCs w:val="24"/>
        </w:rPr>
        <w:t>performances</w:t>
      </w:r>
      <w:r w:rsidR="00F75A8C" w:rsidRPr="007124CB">
        <w:rPr>
          <w:rFonts w:ascii="Arial" w:hAnsi="Arial" w:cs="Arial"/>
          <w:sz w:val="24"/>
          <w:szCs w:val="24"/>
        </w:rPr>
        <w:t xml:space="preserve"> were more</w:t>
      </w:r>
      <w:r w:rsidR="00506F94" w:rsidRPr="007124CB">
        <w:rPr>
          <w:rFonts w:ascii="Arial" w:hAnsi="Arial" w:cs="Arial"/>
          <w:sz w:val="24"/>
          <w:szCs w:val="24"/>
        </w:rPr>
        <w:t xml:space="preserve"> </w:t>
      </w:r>
      <w:r w:rsidR="00F75A8C" w:rsidRPr="007124CB">
        <w:rPr>
          <w:rFonts w:ascii="Arial" w:hAnsi="Arial" w:cs="Arial"/>
          <w:sz w:val="24"/>
          <w:szCs w:val="24"/>
        </w:rPr>
        <w:t>technologically ambitious, yet us</w:t>
      </w:r>
      <w:r w:rsidR="00FC0604">
        <w:rPr>
          <w:rFonts w:ascii="Arial" w:hAnsi="Arial" w:cs="Arial"/>
          <w:sz w:val="24"/>
          <w:szCs w:val="24"/>
        </w:rPr>
        <w:t>ing</w:t>
      </w:r>
      <w:r w:rsidR="00506F94" w:rsidRPr="007124CB">
        <w:rPr>
          <w:rFonts w:ascii="Arial" w:hAnsi="Arial" w:cs="Arial"/>
          <w:sz w:val="24"/>
          <w:szCs w:val="24"/>
        </w:rPr>
        <w:t xml:space="preserve"> multiple screens and mirrors to </w:t>
      </w:r>
      <w:r w:rsidR="0020344C" w:rsidRPr="007124CB">
        <w:rPr>
          <w:rFonts w:ascii="Arial" w:hAnsi="Arial" w:cs="Arial"/>
          <w:sz w:val="24"/>
          <w:szCs w:val="24"/>
        </w:rPr>
        <w:t xml:space="preserve">fragment the </w:t>
      </w:r>
      <w:r w:rsidR="00F75A8C" w:rsidRPr="007124CB">
        <w:rPr>
          <w:rFonts w:ascii="Arial" w:hAnsi="Arial" w:cs="Arial"/>
          <w:sz w:val="24"/>
          <w:szCs w:val="24"/>
        </w:rPr>
        <w:t>narrative</w:t>
      </w:r>
      <w:r w:rsidR="00EE15D4" w:rsidRPr="007124CB">
        <w:rPr>
          <w:rFonts w:ascii="Arial" w:hAnsi="Arial" w:cs="Arial"/>
          <w:sz w:val="24"/>
          <w:szCs w:val="24"/>
        </w:rPr>
        <w:t xml:space="preserve"> without the help of a live cast</w:t>
      </w:r>
      <w:r w:rsidR="0020344C" w:rsidRPr="007124CB">
        <w:rPr>
          <w:rFonts w:ascii="Arial" w:hAnsi="Arial" w:cs="Arial"/>
          <w:sz w:val="24"/>
          <w:szCs w:val="24"/>
        </w:rPr>
        <w:t>.</w:t>
      </w:r>
      <w:r w:rsidR="00942F98">
        <w:rPr>
          <w:rFonts w:ascii="Arial" w:hAnsi="Arial" w:cs="Arial"/>
          <w:sz w:val="24"/>
          <w:szCs w:val="24"/>
        </w:rPr>
        <w:t xml:space="preserve"> </w:t>
      </w:r>
      <w:r w:rsidR="0017355D" w:rsidRPr="007124CB">
        <w:rPr>
          <w:rFonts w:ascii="Arial" w:hAnsi="Arial" w:cs="Arial"/>
          <w:sz w:val="24"/>
          <w:szCs w:val="24"/>
        </w:rPr>
        <w:t>Shortly after</w:t>
      </w:r>
      <w:r w:rsidR="00A93542">
        <w:rPr>
          <w:rFonts w:ascii="Arial" w:hAnsi="Arial" w:cs="Arial"/>
          <w:sz w:val="24"/>
          <w:szCs w:val="24"/>
        </w:rPr>
        <w:t xml:space="preserve"> the first multi-screen performance at </w:t>
      </w:r>
      <w:r w:rsidR="00A93542" w:rsidRPr="007124CB">
        <w:rPr>
          <w:rFonts w:ascii="Arial" w:hAnsi="Arial" w:cs="Arial"/>
          <w:sz w:val="24"/>
          <w:szCs w:val="24"/>
        </w:rPr>
        <w:t>the Brussels Fair of 1958</w:t>
      </w:r>
      <w:r w:rsidR="0017355D" w:rsidRPr="007124CB">
        <w:rPr>
          <w:rFonts w:ascii="Arial" w:hAnsi="Arial" w:cs="Arial"/>
          <w:sz w:val="24"/>
          <w:szCs w:val="24"/>
        </w:rPr>
        <w:t xml:space="preserve">, </w:t>
      </w:r>
      <w:r w:rsidR="00282604" w:rsidRPr="007124CB">
        <w:rPr>
          <w:rFonts w:ascii="Arial" w:hAnsi="Arial" w:cs="Arial"/>
          <w:sz w:val="24"/>
          <w:szCs w:val="24"/>
        </w:rPr>
        <w:t>Svoboda</w:t>
      </w:r>
      <w:r w:rsidR="0017355D" w:rsidRPr="007124CB">
        <w:rPr>
          <w:rFonts w:ascii="Arial" w:hAnsi="Arial" w:cs="Arial"/>
          <w:sz w:val="24"/>
          <w:szCs w:val="24"/>
        </w:rPr>
        <w:t xml:space="preserve"> </w:t>
      </w:r>
      <w:r w:rsidR="007D6ADD" w:rsidRPr="007124CB">
        <w:rPr>
          <w:rFonts w:ascii="Arial" w:hAnsi="Arial" w:cs="Arial"/>
          <w:sz w:val="24"/>
          <w:szCs w:val="24"/>
        </w:rPr>
        <w:t xml:space="preserve">applied his </w:t>
      </w:r>
      <w:r w:rsidR="00934304" w:rsidRPr="007124CB">
        <w:rPr>
          <w:rFonts w:ascii="Arial" w:hAnsi="Arial" w:cs="Arial"/>
          <w:sz w:val="24"/>
          <w:szCs w:val="24"/>
        </w:rPr>
        <w:t>polypohonic visual</w:t>
      </w:r>
      <w:r w:rsidR="007D6ADD" w:rsidRPr="007124CB">
        <w:rPr>
          <w:rFonts w:ascii="Arial" w:hAnsi="Arial" w:cs="Arial"/>
          <w:sz w:val="24"/>
          <w:szCs w:val="24"/>
        </w:rPr>
        <w:t xml:space="preserve"> techniques to the operatic stage, creating the </w:t>
      </w:r>
      <w:r w:rsidR="00282604" w:rsidRPr="007124CB">
        <w:rPr>
          <w:rFonts w:ascii="Arial" w:hAnsi="Arial" w:cs="Arial"/>
          <w:sz w:val="24"/>
          <w:szCs w:val="24"/>
        </w:rPr>
        <w:t xml:space="preserve">first screen-stage production of a pre-existent dramatic work, a version of Offenbach’s </w:t>
      </w:r>
      <w:r w:rsidR="00282604" w:rsidRPr="007124CB">
        <w:rPr>
          <w:rFonts w:ascii="Arial" w:hAnsi="Arial" w:cs="Arial"/>
          <w:i/>
          <w:sz w:val="24"/>
          <w:szCs w:val="24"/>
        </w:rPr>
        <w:t>T</w:t>
      </w:r>
      <w:r w:rsidR="007B2578" w:rsidRPr="007124CB">
        <w:rPr>
          <w:rFonts w:ascii="Arial" w:hAnsi="Arial" w:cs="Arial"/>
          <w:i/>
          <w:sz w:val="24"/>
          <w:szCs w:val="24"/>
        </w:rPr>
        <w:t>he T</w:t>
      </w:r>
      <w:r w:rsidR="00282604" w:rsidRPr="007124CB">
        <w:rPr>
          <w:rFonts w:ascii="Arial" w:hAnsi="Arial" w:cs="Arial"/>
          <w:i/>
          <w:sz w:val="24"/>
          <w:szCs w:val="24"/>
        </w:rPr>
        <w:t>ales of Hoffmann</w:t>
      </w:r>
      <w:r w:rsidR="00282604" w:rsidRPr="007124CB">
        <w:rPr>
          <w:rFonts w:ascii="Arial" w:hAnsi="Arial" w:cs="Arial"/>
          <w:sz w:val="24"/>
          <w:szCs w:val="24"/>
        </w:rPr>
        <w:t xml:space="preserve"> (</w:t>
      </w:r>
      <w:r w:rsidR="00B17CF9" w:rsidRPr="007124CB">
        <w:rPr>
          <w:rFonts w:ascii="Arial" w:hAnsi="Arial" w:cs="Arial"/>
          <w:sz w:val="24"/>
          <w:szCs w:val="24"/>
        </w:rPr>
        <w:t xml:space="preserve">1881; performance </w:t>
      </w:r>
      <w:r w:rsidR="00282604" w:rsidRPr="007124CB">
        <w:rPr>
          <w:rFonts w:ascii="Arial" w:hAnsi="Arial" w:cs="Arial"/>
          <w:sz w:val="24"/>
          <w:szCs w:val="24"/>
        </w:rPr>
        <w:t>1962</w:t>
      </w:r>
      <w:r w:rsidR="00BF4CA9" w:rsidRPr="007124CB">
        <w:rPr>
          <w:rFonts w:ascii="Arial" w:hAnsi="Arial" w:cs="Arial"/>
          <w:sz w:val="24"/>
          <w:szCs w:val="24"/>
        </w:rPr>
        <w:t>; with the composer and director Václav Kašlík</w:t>
      </w:r>
      <w:r w:rsidR="009C2611" w:rsidRPr="007124CB">
        <w:rPr>
          <w:rFonts w:ascii="Arial" w:hAnsi="Arial" w:cs="Arial"/>
          <w:sz w:val="24"/>
          <w:szCs w:val="24"/>
        </w:rPr>
        <w:t>)</w:t>
      </w:r>
      <w:r w:rsidR="00341A8E">
        <w:rPr>
          <w:rFonts w:ascii="Arial" w:hAnsi="Arial" w:cs="Arial"/>
          <w:sz w:val="24"/>
          <w:szCs w:val="24"/>
        </w:rPr>
        <w:t>.</w:t>
      </w:r>
      <w:r w:rsidR="009C2611" w:rsidRPr="007124CB">
        <w:rPr>
          <w:rFonts w:ascii="Arial" w:hAnsi="Arial" w:cs="Arial"/>
          <w:sz w:val="24"/>
          <w:szCs w:val="24"/>
        </w:rPr>
        <w:t xml:space="preserve"> </w:t>
      </w:r>
      <w:r w:rsidR="00282604" w:rsidRPr="007124CB">
        <w:rPr>
          <w:rFonts w:ascii="Arial" w:hAnsi="Arial" w:cs="Arial"/>
          <w:sz w:val="24"/>
          <w:szCs w:val="24"/>
        </w:rPr>
        <w:t>Unfortunately, the reviewers bemoaned a lack of unification and balance</w:t>
      </w:r>
      <w:r w:rsidR="00637D6C" w:rsidRPr="007124CB">
        <w:rPr>
          <w:rFonts w:ascii="Arial" w:hAnsi="Arial" w:cs="Arial"/>
          <w:sz w:val="24"/>
          <w:szCs w:val="24"/>
        </w:rPr>
        <w:t xml:space="preserve"> between stage and screen</w:t>
      </w:r>
      <w:r w:rsidR="00FD46DE" w:rsidRPr="007124CB">
        <w:rPr>
          <w:rFonts w:ascii="Arial" w:hAnsi="Arial" w:cs="Arial"/>
          <w:sz w:val="24"/>
          <w:szCs w:val="24"/>
        </w:rPr>
        <w:t xml:space="preserve">, </w:t>
      </w:r>
      <w:r w:rsidR="00487C77" w:rsidRPr="007124CB">
        <w:rPr>
          <w:rFonts w:ascii="Arial" w:hAnsi="Arial" w:cs="Arial"/>
          <w:sz w:val="24"/>
          <w:szCs w:val="24"/>
        </w:rPr>
        <w:t xml:space="preserve">an issue </w:t>
      </w:r>
      <w:r w:rsidR="00454BDF" w:rsidRPr="007124CB">
        <w:rPr>
          <w:rFonts w:ascii="Arial" w:hAnsi="Arial" w:cs="Arial"/>
          <w:sz w:val="24"/>
          <w:szCs w:val="24"/>
        </w:rPr>
        <w:t xml:space="preserve">that </w:t>
      </w:r>
      <w:r w:rsidR="00FD46DE" w:rsidRPr="007124CB">
        <w:rPr>
          <w:rFonts w:ascii="Arial" w:hAnsi="Arial" w:cs="Arial"/>
          <w:sz w:val="24"/>
          <w:szCs w:val="24"/>
        </w:rPr>
        <w:t xml:space="preserve">perhaps </w:t>
      </w:r>
      <w:r w:rsidR="00454BDF" w:rsidRPr="007124CB">
        <w:rPr>
          <w:rFonts w:ascii="Arial" w:hAnsi="Arial" w:cs="Arial"/>
          <w:sz w:val="24"/>
          <w:szCs w:val="24"/>
        </w:rPr>
        <w:t xml:space="preserve">arose from </w:t>
      </w:r>
      <w:r w:rsidR="00FD46DE" w:rsidRPr="007124CB">
        <w:rPr>
          <w:rFonts w:ascii="Arial" w:hAnsi="Arial" w:cs="Arial"/>
          <w:sz w:val="24"/>
          <w:szCs w:val="24"/>
        </w:rPr>
        <w:t xml:space="preserve">attempting to </w:t>
      </w:r>
      <w:r w:rsidR="00454BDF" w:rsidRPr="007124CB">
        <w:rPr>
          <w:rFonts w:ascii="Arial" w:hAnsi="Arial" w:cs="Arial"/>
          <w:sz w:val="24"/>
          <w:szCs w:val="24"/>
        </w:rPr>
        <w:t>re-</w:t>
      </w:r>
      <w:r w:rsidR="00FD46DE" w:rsidRPr="007124CB">
        <w:rPr>
          <w:rFonts w:ascii="Arial" w:hAnsi="Arial" w:cs="Arial"/>
          <w:sz w:val="24"/>
          <w:szCs w:val="24"/>
        </w:rPr>
        <w:t>mould an earlier dramatic structure into poly</w:t>
      </w:r>
      <w:r w:rsidR="00BF4CA9" w:rsidRPr="007124CB">
        <w:rPr>
          <w:rFonts w:ascii="Arial" w:hAnsi="Arial" w:cs="Arial"/>
          <w:sz w:val="24"/>
          <w:szCs w:val="24"/>
        </w:rPr>
        <w:t>e</w:t>
      </w:r>
      <w:r w:rsidR="00FD46DE" w:rsidRPr="007124CB">
        <w:rPr>
          <w:rFonts w:ascii="Arial" w:hAnsi="Arial" w:cs="Arial"/>
          <w:sz w:val="24"/>
          <w:szCs w:val="24"/>
        </w:rPr>
        <w:t>kren form</w:t>
      </w:r>
      <w:r w:rsidR="00EC1F23" w:rsidRPr="007124CB">
        <w:rPr>
          <w:rFonts w:ascii="Arial" w:hAnsi="Arial" w:cs="Arial"/>
          <w:sz w:val="24"/>
          <w:szCs w:val="24"/>
        </w:rPr>
        <w:t xml:space="preserve"> (Burian, 2002</w:t>
      </w:r>
      <w:r w:rsidR="00371156" w:rsidRPr="007124CB">
        <w:rPr>
          <w:rFonts w:ascii="Arial" w:hAnsi="Arial" w:cs="Arial"/>
          <w:sz w:val="24"/>
          <w:szCs w:val="24"/>
        </w:rPr>
        <w:t>, p.109</w:t>
      </w:r>
      <w:r w:rsidR="00EC1F23" w:rsidRPr="007124CB">
        <w:rPr>
          <w:rFonts w:ascii="Arial" w:hAnsi="Arial" w:cs="Arial"/>
          <w:sz w:val="24"/>
          <w:szCs w:val="24"/>
        </w:rPr>
        <w:t>).</w:t>
      </w:r>
      <w:r w:rsidR="00942F98">
        <w:rPr>
          <w:rFonts w:ascii="Arial" w:hAnsi="Arial" w:cs="Arial"/>
          <w:sz w:val="24"/>
          <w:szCs w:val="24"/>
        </w:rPr>
        <w:t xml:space="preserve"> </w:t>
      </w:r>
    </w:p>
    <w:p w14:paraId="39055F34" w14:textId="5D519DC9" w:rsidR="00282604" w:rsidRPr="007124CB" w:rsidRDefault="003B524B" w:rsidP="00241B9F">
      <w:pPr>
        <w:spacing w:after="0" w:line="480" w:lineRule="auto"/>
        <w:rPr>
          <w:rFonts w:ascii="Arial" w:hAnsi="Arial" w:cs="Arial"/>
          <w:sz w:val="24"/>
          <w:szCs w:val="24"/>
        </w:rPr>
      </w:pPr>
      <w:r w:rsidRPr="007124CB">
        <w:rPr>
          <w:rFonts w:ascii="Arial" w:hAnsi="Arial" w:cs="Arial"/>
          <w:sz w:val="24"/>
          <w:szCs w:val="24"/>
        </w:rPr>
        <w:tab/>
        <w:t xml:space="preserve">However, </w:t>
      </w:r>
      <w:r w:rsidR="00F5543E" w:rsidRPr="007124CB">
        <w:rPr>
          <w:rFonts w:ascii="Arial" w:hAnsi="Arial" w:cs="Arial"/>
          <w:sz w:val="24"/>
          <w:szCs w:val="24"/>
        </w:rPr>
        <w:t xml:space="preserve">when employed more fluidly, screened images, configured via a </w:t>
      </w:r>
      <w:r w:rsidRPr="007124CB">
        <w:rPr>
          <w:rFonts w:ascii="Arial" w:hAnsi="Arial" w:cs="Arial"/>
          <w:sz w:val="24"/>
          <w:szCs w:val="24"/>
        </w:rPr>
        <w:t xml:space="preserve">Laterna Magika </w:t>
      </w:r>
      <w:r w:rsidR="00F5543E" w:rsidRPr="007124CB">
        <w:rPr>
          <w:rFonts w:ascii="Arial" w:hAnsi="Arial" w:cs="Arial"/>
          <w:sz w:val="24"/>
          <w:szCs w:val="24"/>
        </w:rPr>
        <w:t xml:space="preserve">aesthetic, </w:t>
      </w:r>
      <w:r w:rsidRPr="007124CB">
        <w:rPr>
          <w:rFonts w:ascii="Arial" w:hAnsi="Arial" w:cs="Arial"/>
          <w:sz w:val="24"/>
          <w:szCs w:val="24"/>
        </w:rPr>
        <w:t>had much to off</w:t>
      </w:r>
      <w:r w:rsidR="00A21A0C" w:rsidRPr="007124CB">
        <w:rPr>
          <w:rFonts w:ascii="Arial" w:hAnsi="Arial" w:cs="Arial"/>
          <w:sz w:val="24"/>
          <w:szCs w:val="24"/>
        </w:rPr>
        <w:t xml:space="preserve">er </w:t>
      </w:r>
      <w:r w:rsidR="00605F19">
        <w:rPr>
          <w:rFonts w:ascii="Arial" w:hAnsi="Arial" w:cs="Arial"/>
          <w:sz w:val="24"/>
          <w:szCs w:val="24"/>
        </w:rPr>
        <w:t>NMT</w:t>
      </w:r>
      <w:r w:rsidR="00A21A0C" w:rsidRPr="007124CB">
        <w:rPr>
          <w:rFonts w:ascii="Arial" w:hAnsi="Arial" w:cs="Arial"/>
          <w:sz w:val="24"/>
          <w:szCs w:val="24"/>
        </w:rPr>
        <w:t xml:space="preserve"> composers</w:t>
      </w:r>
      <w:r w:rsidR="00F5543E" w:rsidRPr="007124CB">
        <w:rPr>
          <w:rFonts w:ascii="Arial" w:hAnsi="Arial" w:cs="Arial"/>
          <w:sz w:val="24"/>
          <w:szCs w:val="24"/>
        </w:rPr>
        <w:t xml:space="preserve">, who were already interested in rejuvenating traditional ideas of </w:t>
      </w:r>
      <w:r w:rsidR="00464BDF" w:rsidRPr="007124CB">
        <w:rPr>
          <w:rFonts w:ascii="Arial" w:hAnsi="Arial" w:cs="Arial"/>
          <w:sz w:val="24"/>
          <w:szCs w:val="24"/>
        </w:rPr>
        <w:t xml:space="preserve">dramaturgy, </w:t>
      </w:r>
      <w:r w:rsidRPr="007124CB">
        <w:rPr>
          <w:rFonts w:ascii="Arial" w:hAnsi="Arial" w:cs="Arial"/>
          <w:sz w:val="24"/>
          <w:szCs w:val="24"/>
        </w:rPr>
        <w:t xml:space="preserve">but </w:t>
      </w:r>
      <w:r w:rsidR="00FD2DD9" w:rsidRPr="007124CB">
        <w:rPr>
          <w:rFonts w:ascii="Arial" w:hAnsi="Arial" w:cs="Arial"/>
          <w:sz w:val="24"/>
          <w:szCs w:val="24"/>
        </w:rPr>
        <w:t xml:space="preserve">had found themselves </w:t>
      </w:r>
      <w:r w:rsidRPr="007124CB">
        <w:rPr>
          <w:rFonts w:ascii="Arial" w:hAnsi="Arial" w:cs="Arial"/>
          <w:sz w:val="24"/>
          <w:szCs w:val="24"/>
        </w:rPr>
        <w:t xml:space="preserve">hindered by a traditional proscenium stage. </w:t>
      </w:r>
      <w:r w:rsidR="00B759AC" w:rsidRPr="007124CB">
        <w:rPr>
          <w:rFonts w:ascii="Arial" w:hAnsi="Arial" w:cs="Arial"/>
          <w:sz w:val="24"/>
          <w:szCs w:val="24"/>
        </w:rPr>
        <w:t xml:space="preserve">Even though no piece was composed specifically for the Laterna Magika style, </w:t>
      </w:r>
      <w:r w:rsidR="00F87ED7" w:rsidRPr="007124CB">
        <w:rPr>
          <w:rFonts w:ascii="Arial" w:hAnsi="Arial" w:cs="Arial"/>
          <w:sz w:val="24"/>
          <w:szCs w:val="24"/>
        </w:rPr>
        <w:t>Svoboda’s technological interventions were most successful when the possibilities of the moving image were taken into account during the compositional process,</w:t>
      </w:r>
      <w:r w:rsidR="00B759AC" w:rsidRPr="007124CB">
        <w:rPr>
          <w:rFonts w:ascii="Arial" w:hAnsi="Arial" w:cs="Arial"/>
          <w:sz w:val="24"/>
          <w:szCs w:val="24"/>
        </w:rPr>
        <w:t xml:space="preserve"> as </w:t>
      </w:r>
      <w:r w:rsidR="004C6B92" w:rsidRPr="007124CB">
        <w:rPr>
          <w:rFonts w:ascii="Arial" w:hAnsi="Arial" w:cs="Arial"/>
          <w:sz w:val="24"/>
          <w:szCs w:val="24"/>
        </w:rPr>
        <w:t>Burian</w:t>
      </w:r>
      <w:r w:rsidR="00B759AC" w:rsidRPr="007124CB">
        <w:rPr>
          <w:rFonts w:ascii="Arial" w:hAnsi="Arial" w:cs="Arial"/>
          <w:sz w:val="24"/>
          <w:szCs w:val="24"/>
        </w:rPr>
        <w:t xml:space="preserve"> explains:</w:t>
      </w:r>
      <w:r w:rsidR="00F87ED7" w:rsidRPr="007124CB">
        <w:rPr>
          <w:rFonts w:ascii="Arial" w:hAnsi="Arial" w:cs="Arial"/>
          <w:sz w:val="24"/>
          <w:szCs w:val="24"/>
        </w:rPr>
        <w:t xml:space="preserve"> “</w:t>
      </w:r>
      <w:r w:rsidR="00C31996" w:rsidRPr="007124CB">
        <w:rPr>
          <w:rFonts w:ascii="Arial" w:hAnsi="Arial" w:cs="Arial"/>
          <w:sz w:val="24"/>
          <w:szCs w:val="24"/>
        </w:rPr>
        <w:t>Scenography is not a background nor even a container, but in itself a dramatic component that becomes integrated with every other expressive component or element of production and shares in the cum</w:t>
      </w:r>
      <w:r w:rsidR="00F87ED7" w:rsidRPr="007124CB">
        <w:rPr>
          <w:rFonts w:ascii="Arial" w:hAnsi="Arial" w:cs="Arial"/>
          <w:sz w:val="24"/>
          <w:szCs w:val="24"/>
        </w:rPr>
        <w:t>ulative effect upon the viewer.” (</w:t>
      </w:r>
      <w:r w:rsidR="004C6B92" w:rsidRPr="007124CB">
        <w:rPr>
          <w:rFonts w:ascii="Arial" w:hAnsi="Arial" w:cs="Arial"/>
          <w:sz w:val="24"/>
          <w:szCs w:val="24"/>
        </w:rPr>
        <w:t>1970, pp.125-126</w:t>
      </w:r>
      <w:r w:rsidR="00F87ED7" w:rsidRPr="007124CB">
        <w:rPr>
          <w:rFonts w:ascii="Arial" w:hAnsi="Arial" w:cs="Arial"/>
          <w:sz w:val="24"/>
          <w:szCs w:val="24"/>
        </w:rPr>
        <w:t>).</w:t>
      </w:r>
      <w:r w:rsidR="00942F98">
        <w:rPr>
          <w:rFonts w:ascii="Arial" w:hAnsi="Arial" w:cs="Arial"/>
          <w:sz w:val="24"/>
          <w:szCs w:val="24"/>
        </w:rPr>
        <w:t xml:space="preserve"> </w:t>
      </w:r>
      <w:r w:rsidR="006B5222" w:rsidRPr="007124CB">
        <w:rPr>
          <w:rFonts w:ascii="Arial" w:hAnsi="Arial" w:cs="Arial"/>
          <w:sz w:val="24"/>
          <w:szCs w:val="24"/>
        </w:rPr>
        <w:t xml:space="preserve">The openness to moving image technology was particularly apparent in what </w:t>
      </w:r>
      <w:r w:rsidR="00C70EA3" w:rsidRPr="007124CB">
        <w:rPr>
          <w:rFonts w:ascii="Arial" w:hAnsi="Arial" w:cs="Arial"/>
          <w:sz w:val="24"/>
          <w:szCs w:val="24"/>
        </w:rPr>
        <w:t xml:space="preserve">Raymond </w:t>
      </w:r>
      <w:r w:rsidR="006B5222" w:rsidRPr="007124CB">
        <w:rPr>
          <w:rFonts w:ascii="Arial" w:hAnsi="Arial" w:cs="Arial"/>
          <w:sz w:val="24"/>
          <w:szCs w:val="24"/>
        </w:rPr>
        <w:t xml:space="preserve">Fearn calls “the new spirit amongst Italian composers” in the 60s, and although scores do not necessarily contain instruction for visual extension, the knowledge of its possibility </w:t>
      </w:r>
      <w:r w:rsidR="00EA486C" w:rsidRPr="007124CB">
        <w:rPr>
          <w:rFonts w:ascii="Arial" w:hAnsi="Arial" w:cs="Arial"/>
          <w:sz w:val="24"/>
          <w:szCs w:val="24"/>
        </w:rPr>
        <w:t xml:space="preserve">was deeply </w:t>
      </w:r>
      <w:r w:rsidR="006B5222" w:rsidRPr="007124CB">
        <w:rPr>
          <w:rFonts w:ascii="Arial" w:hAnsi="Arial" w:cs="Arial"/>
          <w:sz w:val="24"/>
          <w:szCs w:val="24"/>
        </w:rPr>
        <w:t>significant</w:t>
      </w:r>
      <w:r w:rsidR="00EA486C" w:rsidRPr="007124CB">
        <w:rPr>
          <w:rFonts w:ascii="Arial" w:hAnsi="Arial" w:cs="Arial"/>
          <w:sz w:val="24"/>
          <w:szCs w:val="24"/>
        </w:rPr>
        <w:t xml:space="preserve"> to the ways in which work was staged</w:t>
      </w:r>
      <w:r w:rsidR="002C26A3" w:rsidRPr="007124CB">
        <w:rPr>
          <w:rFonts w:ascii="Arial" w:hAnsi="Arial" w:cs="Arial"/>
          <w:sz w:val="24"/>
          <w:szCs w:val="24"/>
        </w:rPr>
        <w:t xml:space="preserve"> (1997, p.62).</w:t>
      </w:r>
      <w:r w:rsidR="006B5222" w:rsidRPr="007124CB">
        <w:rPr>
          <w:rFonts w:ascii="Arial" w:hAnsi="Arial" w:cs="Arial"/>
          <w:sz w:val="24"/>
          <w:szCs w:val="24"/>
        </w:rPr>
        <w:t xml:space="preserve"> </w:t>
      </w:r>
      <w:r w:rsidR="00282604" w:rsidRPr="007124CB">
        <w:rPr>
          <w:rFonts w:ascii="Arial" w:hAnsi="Arial" w:cs="Arial"/>
          <w:sz w:val="24"/>
          <w:szCs w:val="24"/>
        </w:rPr>
        <w:t xml:space="preserve">Heavily </w:t>
      </w:r>
      <w:r w:rsidR="00282604" w:rsidRPr="007124CB">
        <w:rPr>
          <w:rFonts w:ascii="Arial" w:hAnsi="Arial" w:cs="Arial"/>
          <w:sz w:val="24"/>
          <w:szCs w:val="24"/>
        </w:rPr>
        <w:lastRenderedPageBreak/>
        <w:t xml:space="preserve">influenced by </w:t>
      </w:r>
      <w:r w:rsidR="00FC0604">
        <w:rPr>
          <w:rFonts w:ascii="Arial" w:hAnsi="Arial" w:cs="Arial"/>
          <w:sz w:val="24"/>
          <w:szCs w:val="24"/>
        </w:rPr>
        <w:t xml:space="preserve">both </w:t>
      </w:r>
      <w:r w:rsidR="00282604" w:rsidRPr="007124CB">
        <w:rPr>
          <w:rFonts w:ascii="Arial" w:hAnsi="Arial" w:cs="Arial"/>
          <w:sz w:val="24"/>
          <w:szCs w:val="24"/>
        </w:rPr>
        <w:t>Brecht</w:t>
      </w:r>
      <w:r w:rsidR="00246312" w:rsidRPr="007124CB">
        <w:rPr>
          <w:rFonts w:ascii="Arial" w:hAnsi="Arial" w:cs="Arial"/>
          <w:sz w:val="24"/>
          <w:szCs w:val="24"/>
        </w:rPr>
        <w:t>’s thoughts on theatre and the Laterna Magika style</w:t>
      </w:r>
      <w:r w:rsidR="00282604" w:rsidRPr="007124CB">
        <w:rPr>
          <w:rFonts w:ascii="Arial" w:hAnsi="Arial" w:cs="Arial"/>
          <w:sz w:val="24"/>
          <w:szCs w:val="24"/>
        </w:rPr>
        <w:t xml:space="preserve">, Manzoni and Nono in </w:t>
      </w:r>
      <w:r w:rsidR="00F35739" w:rsidRPr="007124CB">
        <w:rPr>
          <w:rFonts w:ascii="Arial" w:hAnsi="Arial" w:cs="Arial"/>
          <w:sz w:val="24"/>
          <w:szCs w:val="24"/>
        </w:rPr>
        <w:t xml:space="preserve">Italy, and Peter Schat in Holland, </w:t>
      </w:r>
      <w:r w:rsidR="00282604" w:rsidRPr="007124CB">
        <w:rPr>
          <w:rFonts w:ascii="Arial" w:hAnsi="Arial" w:cs="Arial"/>
          <w:sz w:val="24"/>
          <w:szCs w:val="24"/>
        </w:rPr>
        <w:t>were drawn to the possibilities of moving image media</w:t>
      </w:r>
      <w:r w:rsidR="004304A5" w:rsidRPr="007124CB">
        <w:rPr>
          <w:rFonts w:ascii="Arial" w:hAnsi="Arial" w:cs="Arial"/>
          <w:sz w:val="24"/>
          <w:szCs w:val="24"/>
        </w:rPr>
        <w:t>.</w:t>
      </w:r>
      <w:r w:rsidR="00282604" w:rsidRPr="007124CB">
        <w:rPr>
          <w:rFonts w:ascii="Arial" w:hAnsi="Arial" w:cs="Arial"/>
          <w:sz w:val="24"/>
          <w:szCs w:val="24"/>
        </w:rPr>
        <w:t xml:space="preserve"> In 1975, for instance, Manzoni described his ideal form of musical theatre as one that emerged through creative convergence: “…on the one hand, the inventive, creative levels, of the convergence of various interests, and on the other of present-day techniques of a musical, vocal, scenographic and cinema-technical kind, and therefore an enrichment of artistic research. This means an enrichment of the conscience and of the critical capacity of the listeners-spectators who will increasingly become participant</w:t>
      </w:r>
      <w:r w:rsidR="004304A5" w:rsidRPr="007124CB">
        <w:rPr>
          <w:rFonts w:ascii="Arial" w:hAnsi="Arial" w:cs="Arial"/>
          <w:sz w:val="24"/>
          <w:szCs w:val="24"/>
        </w:rPr>
        <w:t>s…”</w:t>
      </w:r>
      <w:r w:rsidR="002C26A3" w:rsidRPr="007124CB">
        <w:rPr>
          <w:rFonts w:ascii="Arial" w:hAnsi="Arial" w:cs="Arial"/>
          <w:sz w:val="24"/>
          <w:szCs w:val="24"/>
        </w:rPr>
        <w:t xml:space="preserve"> (Manzoni quoted in Fearn, 1997, p.99).</w:t>
      </w:r>
      <w:r w:rsidR="00942F98">
        <w:rPr>
          <w:rFonts w:ascii="Arial" w:hAnsi="Arial" w:cs="Arial"/>
          <w:sz w:val="24"/>
          <w:szCs w:val="24"/>
        </w:rPr>
        <w:t xml:space="preserve"> </w:t>
      </w:r>
      <w:r w:rsidR="004304A5" w:rsidRPr="007124CB">
        <w:rPr>
          <w:rFonts w:ascii="Arial" w:hAnsi="Arial" w:cs="Arial"/>
          <w:sz w:val="24"/>
          <w:szCs w:val="24"/>
        </w:rPr>
        <w:t xml:space="preserve">Significant here are the notions that staged music theatre, when created from a fusion of disciplines, generated a form of artistic </w:t>
      </w:r>
      <w:r w:rsidR="004304A5" w:rsidRPr="007124CB">
        <w:rPr>
          <w:rFonts w:ascii="Arial" w:hAnsi="Arial" w:cs="Arial"/>
          <w:i/>
          <w:sz w:val="24"/>
          <w:szCs w:val="24"/>
        </w:rPr>
        <w:t>research</w:t>
      </w:r>
      <w:r w:rsidR="004304A5" w:rsidRPr="007124CB">
        <w:rPr>
          <w:rFonts w:ascii="Arial" w:hAnsi="Arial" w:cs="Arial"/>
          <w:sz w:val="24"/>
          <w:szCs w:val="24"/>
        </w:rPr>
        <w:t>; and that the exploratory nature of the form could activate an audience by allowing them to not just consume, but also to participate in the construction of the work’s message.</w:t>
      </w:r>
      <w:r w:rsidR="00942F98">
        <w:rPr>
          <w:rFonts w:ascii="Arial" w:hAnsi="Arial" w:cs="Arial"/>
          <w:sz w:val="24"/>
          <w:szCs w:val="24"/>
        </w:rPr>
        <w:t xml:space="preserve"> </w:t>
      </w:r>
      <w:r w:rsidR="00282604" w:rsidRPr="007124CB">
        <w:rPr>
          <w:rFonts w:ascii="Arial" w:hAnsi="Arial" w:cs="Arial"/>
          <w:sz w:val="24"/>
          <w:szCs w:val="24"/>
        </w:rPr>
        <w:t>Nono voiced a similar sentiment</w:t>
      </w:r>
      <w:r w:rsidR="004A6FD8" w:rsidRPr="007124CB">
        <w:rPr>
          <w:rFonts w:ascii="Arial" w:hAnsi="Arial" w:cs="Arial"/>
          <w:sz w:val="24"/>
          <w:szCs w:val="24"/>
        </w:rPr>
        <w:t>, suggesting</w:t>
      </w:r>
      <w:r w:rsidR="00282604" w:rsidRPr="007124CB">
        <w:rPr>
          <w:rFonts w:ascii="Arial" w:hAnsi="Arial" w:cs="Arial"/>
          <w:sz w:val="24"/>
          <w:szCs w:val="24"/>
        </w:rPr>
        <w:t xml:space="preserve"> that music could accumulate meaning through its social function</w:t>
      </w:r>
      <w:r w:rsidR="00BC23A9" w:rsidRPr="007124CB">
        <w:rPr>
          <w:rFonts w:ascii="Arial" w:hAnsi="Arial" w:cs="Arial"/>
          <w:sz w:val="24"/>
          <w:szCs w:val="24"/>
        </w:rPr>
        <w:t xml:space="preserve"> and conceptualised a form of </w:t>
      </w:r>
      <w:r w:rsidR="00BC23A9" w:rsidRPr="007124CB">
        <w:rPr>
          <w:rFonts w:ascii="Arial" w:hAnsi="Arial" w:cs="Arial"/>
          <w:i/>
          <w:sz w:val="24"/>
          <w:szCs w:val="24"/>
        </w:rPr>
        <w:t>engage</w:t>
      </w:r>
      <w:r w:rsidR="00BC23A9" w:rsidRPr="007124CB">
        <w:rPr>
          <w:rFonts w:ascii="Arial" w:hAnsi="Arial" w:cs="Arial"/>
          <w:sz w:val="24"/>
          <w:szCs w:val="24"/>
        </w:rPr>
        <w:t xml:space="preserve"> theatre</w:t>
      </w:r>
      <w:r w:rsidR="00234C75" w:rsidRPr="007124CB">
        <w:rPr>
          <w:rFonts w:ascii="Arial" w:hAnsi="Arial" w:cs="Arial"/>
          <w:sz w:val="24"/>
          <w:szCs w:val="24"/>
        </w:rPr>
        <w:t xml:space="preserve">—after Jean-Paul </w:t>
      </w:r>
      <w:r w:rsidR="00272739" w:rsidRPr="007124CB">
        <w:rPr>
          <w:rFonts w:ascii="Arial" w:hAnsi="Arial" w:cs="Arial"/>
          <w:sz w:val="24"/>
          <w:szCs w:val="24"/>
        </w:rPr>
        <w:t>Sartre’s</w:t>
      </w:r>
      <w:r w:rsidR="00234C75" w:rsidRPr="007124CB">
        <w:rPr>
          <w:rFonts w:ascii="Arial" w:hAnsi="Arial" w:cs="Arial"/>
          <w:sz w:val="24"/>
          <w:szCs w:val="24"/>
        </w:rPr>
        <w:t xml:space="preserve"> proposed Theatre of Situations—</w:t>
      </w:r>
      <w:r w:rsidR="00BC23A9" w:rsidRPr="007124CB">
        <w:rPr>
          <w:rFonts w:ascii="Arial" w:hAnsi="Arial" w:cs="Arial"/>
          <w:sz w:val="24"/>
          <w:szCs w:val="24"/>
        </w:rPr>
        <w:t>through which the consciences of an audience would be mobilised as they faced, without fictional cushioning, the horrors of contemporary reality</w:t>
      </w:r>
      <w:r w:rsidR="00F040C0" w:rsidRPr="007124CB">
        <w:rPr>
          <w:rFonts w:ascii="Arial" w:hAnsi="Arial" w:cs="Arial"/>
          <w:sz w:val="24"/>
          <w:szCs w:val="24"/>
        </w:rPr>
        <w:t xml:space="preserve"> (Suvini-Hand, 2006, p.22).</w:t>
      </w:r>
      <w:r w:rsidR="00942F98">
        <w:rPr>
          <w:rFonts w:ascii="Arial" w:hAnsi="Arial" w:cs="Arial"/>
          <w:sz w:val="24"/>
          <w:szCs w:val="24"/>
        </w:rPr>
        <w:t xml:space="preserve"> </w:t>
      </w:r>
      <w:r w:rsidR="00E0553A" w:rsidRPr="007124CB">
        <w:rPr>
          <w:rFonts w:ascii="Arial" w:hAnsi="Arial" w:cs="Arial"/>
          <w:sz w:val="24"/>
          <w:szCs w:val="24"/>
        </w:rPr>
        <w:t xml:space="preserve"> </w:t>
      </w:r>
    </w:p>
    <w:p w14:paraId="5EBADBE4" w14:textId="1F1F0768" w:rsidR="001A074A" w:rsidRPr="007124CB" w:rsidRDefault="00C836CC" w:rsidP="00241B9F">
      <w:pPr>
        <w:spacing w:after="0" w:line="480" w:lineRule="auto"/>
        <w:ind w:firstLine="720"/>
        <w:rPr>
          <w:rFonts w:ascii="Arial" w:hAnsi="Arial" w:cs="Arial"/>
          <w:sz w:val="24"/>
          <w:szCs w:val="24"/>
        </w:rPr>
      </w:pPr>
      <w:r w:rsidRPr="007124CB">
        <w:rPr>
          <w:rFonts w:ascii="Arial" w:hAnsi="Arial" w:cs="Arial"/>
          <w:sz w:val="24"/>
          <w:szCs w:val="24"/>
        </w:rPr>
        <w:t>As mentioned, the use of moving image technology as something both integral to, and active in the construction of, contemporary life, was significant in forming this type of theatrical engagement</w:t>
      </w:r>
      <w:r w:rsidR="00B9469D" w:rsidRPr="007124CB">
        <w:rPr>
          <w:rFonts w:ascii="Arial" w:hAnsi="Arial" w:cs="Arial"/>
          <w:sz w:val="24"/>
          <w:szCs w:val="24"/>
        </w:rPr>
        <w:t>.</w:t>
      </w:r>
      <w:r w:rsidR="00365BFF" w:rsidRPr="007124CB">
        <w:rPr>
          <w:rFonts w:ascii="Arial" w:hAnsi="Arial" w:cs="Arial"/>
          <w:sz w:val="24"/>
          <w:szCs w:val="24"/>
        </w:rPr>
        <w:t xml:space="preserve"> </w:t>
      </w:r>
      <w:r w:rsidR="00E445D5" w:rsidRPr="007124CB">
        <w:rPr>
          <w:rFonts w:ascii="Arial" w:hAnsi="Arial" w:cs="Arial"/>
          <w:sz w:val="24"/>
          <w:szCs w:val="24"/>
        </w:rPr>
        <w:t>When screened on stage, filmed images could enlarge the psychological ramifications of the story by highlighting and punctuating certain elements of both music and libretto, by evoking memory or by revealing the inner thoughts of characters.</w:t>
      </w:r>
      <w:r w:rsidR="00942F98">
        <w:rPr>
          <w:rFonts w:ascii="Arial" w:hAnsi="Arial" w:cs="Arial"/>
          <w:sz w:val="24"/>
          <w:szCs w:val="24"/>
        </w:rPr>
        <w:t xml:space="preserve"> </w:t>
      </w:r>
      <w:r w:rsidR="00E3604C" w:rsidRPr="007124CB">
        <w:rPr>
          <w:rFonts w:ascii="Arial" w:hAnsi="Arial" w:cs="Arial"/>
          <w:sz w:val="24"/>
          <w:szCs w:val="24"/>
        </w:rPr>
        <w:t>But whereas n</w:t>
      </w:r>
      <w:r w:rsidRPr="007124CB">
        <w:rPr>
          <w:rFonts w:ascii="Arial" w:hAnsi="Arial" w:cs="Arial"/>
          <w:sz w:val="24"/>
          <w:szCs w:val="24"/>
        </w:rPr>
        <w:t xml:space="preserve">ow, with digital media, the use of moving image audiovisual technologies in post-theatre can operate as a live </w:t>
      </w:r>
      <w:r w:rsidRPr="007124CB">
        <w:rPr>
          <w:rFonts w:ascii="Arial" w:hAnsi="Arial" w:cs="Arial"/>
          <w:sz w:val="24"/>
          <w:szCs w:val="24"/>
        </w:rPr>
        <w:lastRenderedPageBreak/>
        <w:t>participant, open to flux and change</w:t>
      </w:r>
      <w:r w:rsidR="00525876" w:rsidRPr="007124CB">
        <w:rPr>
          <w:rFonts w:ascii="Arial" w:hAnsi="Arial" w:cs="Arial"/>
          <w:sz w:val="24"/>
          <w:szCs w:val="24"/>
        </w:rPr>
        <w:t>—</w:t>
      </w:r>
      <w:r w:rsidRPr="007124CB">
        <w:rPr>
          <w:rFonts w:ascii="Arial" w:hAnsi="Arial" w:cs="Arial"/>
          <w:sz w:val="24"/>
          <w:szCs w:val="24"/>
        </w:rPr>
        <w:t>resp</w:t>
      </w:r>
      <w:r w:rsidR="00525876" w:rsidRPr="007124CB">
        <w:rPr>
          <w:rFonts w:ascii="Arial" w:hAnsi="Arial" w:cs="Arial"/>
          <w:sz w:val="24"/>
          <w:szCs w:val="24"/>
        </w:rPr>
        <w:t>onsive, immediate, performative—</w:t>
      </w:r>
      <w:r w:rsidR="00E3604C" w:rsidRPr="007124CB">
        <w:rPr>
          <w:rFonts w:ascii="Arial" w:hAnsi="Arial" w:cs="Arial"/>
          <w:sz w:val="24"/>
          <w:szCs w:val="24"/>
        </w:rPr>
        <w:t xml:space="preserve">this was not </w:t>
      </w:r>
      <w:r w:rsidR="00AD2648" w:rsidRPr="007124CB">
        <w:rPr>
          <w:rFonts w:ascii="Arial" w:hAnsi="Arial" w:cs="Arial"/>
          <w:sz w:val="24"/>
          <w:szCs w:val="24"/>
        </w:rPr>
        <w:t xml:space="preserve">always </w:t>
      </w:r>
      <w:r w:rsidR="00E3604C" w:rsidRPr="007124CB">
        <w:rPr>
          <w:rFonts w:ascii="Arial" w:hAnsi="Arial" w:cs="Arial"/>
          <w:sz w:val="24"/>
          <w:szCs w:val="24"/>
        </w:rPr>
        <w:t xml:space="preserve">the case with </w:t>
      </w:r>
      <w:r w:rsidRPr="007124CB">
        <w:rPr>
          <w:rFonts w:ascii="Arial" w:hAnsi="Arial" w:cs="Arial"/>
          <w:sz w:val="24"/>
          <w:szCs w:val="24"/>
        </w:rPr>
        <w:t xml:space="preserve">early technology, and analogue filmed elements were often immobile and pre-established. </w:t>
      </w:r>
      <w:r w:rsidR="006E5A07" w:rsidRPr="007124CB">
        <w:rPr>
          <w:rFonts w:ascii="Arial" w:hAnsi="Arial" w:cs="Arial"/>
          <w:sz w:val="24"/>
          <w:szCs w:val="24"/>
        </w:rPr>
        <w:t xml:space="preserve">Attempting to synchronise </w:t>
      </w:r>
      <w:r w:rsidR="00525876" w:rsidRPr="007124CB">
        <w:rPr>
          <w:rFonts w:ascii="Arial" w:hAnsi="Arial" w:cs="Arial"/>
          <w:sz w:val="24"/>
          <w:szCs w:val="24"/>
        </w:rPr>
        <w:t>pre-recorded</w:t>
      </w:r>
      <w:r w:rsidR="006E5A07" w:rsidRPr="007124CB">
        <w:rPr>
          <w:rFonts w:ascii="Arial" w:hAnsi="Arial" w:cs="Arial"/>
          <w:sz w:val="24"/>
          <w:szCs w:val="24"/>
        </w:rPr>
        <w:t xml:space="preserve"> footage with live action </w:t>
      </w:r>
      <w:r w:rsidR="00223C20" w:rsidRPr="007124CB">
        <w:rPr>
          <w:rFonts w:ascii="Arial" w:hAnsi="Arial" w:cs="Arial"/>
          <w:sz w:val="24"/>
          <w:szCs w:val="24"/>
        </w:rPr>
        <w:t>ran</w:t>
      </w:r>
      <w:r w:rsidR="005E1EAA" w:rsidRPr="007124CB">
        <w:rPr>
          <w:rFonts w:ascii="Arial" w:hAnsi="Arial" w:cs="Arial"/>
          <w:sz w:val="24"/>
          <w:szCs w:val="24"/>
        </w:rPr>
        <w:t xml:space="preserve"> the risk of forming</w:t>
      </w:r>
      <w:r w:rsidR="006E5A07" w:rsidRPr="007124CB">
        <w:rPr>
          <w:rFonts w:ascii="Arial" w:hAnsi="Arial" w:cs="Arial"/>
          <w:sz w:val="24"/>
          <w:szCs w:val="24"/>
        </w:rPr>
        <w:t xml:space="preserve"> a rigid, rather than a fluid, staging</w:t>
      </w:r>
      <w:r w:rsidR="00E445D5" w:rsidRPr="007124CB">
        <w:rPr>
          <w:rFonts w:ascii="Arial" w:hAnsi="Arial" w:cs="Arial"/>
          <w:sz w:val="24"/>
          <w:szCs w:val="24"/>
        </w:rPr>
        <w:t xml:space="preserve"> situation</w:t>
      </w:r>
      <w:r w:rsidR="00525876" w:rsidRPr="007124CB">
        <w:rPr>
          <w:rFonts w:ascii="Arial" w:hAnsi="Arial" w:cs="Arial"/>
          <w:sz w:val="24"/>
          <w:szCs w:val="24"/>
        </w:rPr>
        <w:t xml:space="preserve"> able to </w:t>
      </w:r>
      <w:r w:rsidR="002F0BA8" w:rsidRPr="007124CB">
        <w:rPr>
          <w:rFonts w:ascii="Arial" w:hAnsi="Arial" w:cs="Arial"/>
          <w:sz w:val="24"/>
          <w:szCs w:val="24"/>
        </w:rPr>
        <w:t>augment, rather than interact with, the staged actions</w:t>
      </w:r>
      <w:r w:rsidR="00116724" w:rsidRPr="007124CB">
        <w:rPr>
          <w:rFonts w:ascii="Arial" w:hAnsi="Arial" w:cs="Arial"/>
          <w:sz w:val="24"/>
          <w:szCs w:val="24"/>
        </w:rPr>
        <w:t xml:space="preserve">, as Svoboda </w:t>
      </w:r>
      <w:r w:rsidR="00BE45D0" w:rsidRPr="007124CB">
        <w:rPr>
          <w:rFonts w:ascii="Arial" w:hAnsi="Arial" w:cs="Arial"/>
          <w:sz w:val="24"/>
          <w:szCs w:val="24"/>
        </w:rPr>
        <w:t>warned</w:t>
      </w:r>
      <w:r w:rsidR="00116724" w:rsidRPr="007124CB">
        <w:rPr>
          <w:rFonts w:ascii="Arial" w:hAnsi="Arial" w:cs="Arial"/>
          <w:sz w:val="24"/>
          <w:szCs w:val="24"/>
        </w:rPr>
        <w:t>: “</w:t>
      </w:r>
      <w:r w:rsidR="00116724" w:rsidRPr="007124CB">
        <w:rPr>
          <w:rFonts w:ascii="Arial" w:eastAsia="Times New Roman" w:hAnsi="Arial" w:cs="Arial"/>
          <w:sz w:val="24"/>
          <w:szCs w:val="24"/>
          <w:lang w:eastAsia="en-GB"/>
        </w:rPr>
        <w:t>It means that Laterna Magika is to a certain extent deprived of that which is beautiful about theatre: that each performance can have a completely different rhythm, that the quality of a performance can be better or worse, that a production can expand its limits.”</w:t>
      </w:r>
      <w:r w:rsidR="0055402E" w:rsidRPr="007124CB">
        <w:rPr>
          <w:rFonts w:ascii="Arial" w:eastAsia="Times New Roman" w:hAnsi="Arial" w:cs="Arial"/>
          <w:sz w:val="24"/>
          <w:szCs w:val="24"/>
          <w:lang w:eastAsia="en-GB"/>
        </w:rPr>
        <w:t xml:space="preserve"> (1968, p.103).</w:t>
      </w:r>
      <w:r w:rsidR="00942F98">
        <w:rPr>
          <w:rFonts w:ascii="Arial" w:eastAsia="Times New Roman" w:hAnsi="Arial" w:cs="Arial"/>
          <w:sz w:val="24"/>
          <w:szCs w:val="24"/>
          <w:lang w:eastAsia="en-GB"/>
        </w:rPr>
        <w:t xml:space="preserve"> </w:t>
      </w:r>
      <w:r w:rsidR="0051796A" w:rsidRPr="007124CB">
        <w:rPr>
          <w:rFonts w:ascii="Arial" w:hAnsi="Arial" w:cs="Arial"/>
          <w:sz w:val="24"/>
          <w:szCs w:val="24"/>
        </w:rPr>
        <w:t xml:space="preserve">Such </w:t>
      </w:r>
      <w:r w:rsidR="008A2D73" w:rsidRPr="007124CB">
        <w:rPr>
          <w:rFonts w:ascii="Arial" w:hAnsi="Arial" w:cs="Arial"/>
          <w:sz w:val="24"/>
          <w:szCs w:val="24"/>
        </w:rPr>
        <w:t xml:space="preserve">pre-imagined structures </w:t>
      </w:r>
      <w:r w:rsidR="00E3604C" w:rsidRPr="007124CB">
        <w:rPr>
          <w:rFonts w:ascii="Arial" w:hAnsi="Arial" w:cs="Arial"/>
          <w:sz w:val="24"/>
          <w:szCs w:val="24"/>
        </w:rPr>
        <w:t xml:space="preserve">can be found in </w:t>
      </w:r>
      <w:r w:rsidRPr="007124CB">
        <w:rPr>
          <w:rFonts w:ascii="Arial" w:hAnsi="Arial" w:cs="Arial"/>
          <w:sz w:val="24"/>
          <w:szCs w:val="24"/>
        </w:rPr>
        <w:t xml:space="preserve">a number of </w:t>
      </w:r>
      <w:r w:rsidR="00605F19">
        <w:rPr>
          <w:rFonts w:ascii="Arial" w:hAnsi="Arial" w:cs="Arial"/>
          <w:sz w:val="24"/>
          <w:szCs w:val="24"/>
        </w:rPr>
        <w:t>NMT</w:t>
      </w:r>
      <w:r w:rsidRPr="007124CB">
        <w:rPr>
          <w:rFonts w:ascii="Arial" w:hAnsi="Arial" w:cs="Arial"/>
          <w:sz w:val="24"/>
          <w:szCs w:val="24"/>
        </w:rPr>
        <w:t xml:space="preserve"> w</w:t>
      </w:r>
      <w:r w:rsidR="002F0BA8" w:rsidRPr="007124CB">
        <w:rPr>
          <w:rFonts w:ascii="Arial" w:hAnsi="Arial" w:cs="Arial"/>
          <w:sz w:val="24"/>
          <w:szCs w:val="24"/>
        </w:rPr>
        <w:t>orks staged by Svoboda</w:t>
      </w:r>
      <w:r w:rsidR="00624221" w:rsidRPr="007124CB">
        <w:rPr>
          <w:rFonts w:ascii="Arial" w:hAnsi="Arial" w:cs="Arial"/>
          <w:sz w:val="24"/>
          <w:szCs w:val="24"/>
        </w:rPr>
        <w:t>.</w:t>
      </w:r>
      <w:r w:rsidR="00695F5A" w:rsidRPr="007124CB">
        <w:rPr>
          <w:rFonts w:ascii="Arial" w:hAnsi="Arial" w:cs="Arial"/>
          <w:sz w:val="24"/>
          <w:szCs w:val="24"/>
        </w:rPr>
        <w:t xml:space="preserve"> </w:t>
      </w:r>
      <w:r w:rsidR="00C721AC" w:rsidRPr="007124CB">
        <w:rPr>
          <w:rFonts w:ascii="Arial" w:hAnsi="Arial" w:cs="Arial"/>
          <w:sz w:val="24"/>
          <w:szCs w:val="24"/>
        </w:rPr>
        <w:t xml:space="preserve">For L. J. Werle’s </w:t>
      </w:r>
      <w:r w:rsidR="00C721AC" w:rsidRPr="007124CB">
        <w:rPr>
          <w:rFonts w:ascii="Arial" w:hAnsi="Arial" w:cs="Arial"/>
          <w:i/>
          <w:sz w:val="24"/>
          <w:szCs w:val="24"/>
        </w:rPr>
        <w:t>The Journey</w:t>
      </w:r>
      <w:r w:rsidR="00C721AC" w:rsidRPr="007124CB">
        <w:rPr>
          <w:rFonts w:ascii="Arial" w:hAnsi="Arial" w:cs="Arial"/>
          <w:sz w:val="24"/>
          <w:szCs w:val="24"/>
        </w:rPr>
        <w:t xml:space="preserve"> (Hambur</w:t>
      </w:r>
      <w:r w:rsidR="006131DC" w:rsidRPr="007124CB">
        <w:rPr>
          <w:rFonts w:ascii="Arial" w:hAnsi="Arial" w:cs="Arial"/>
          <w:sz w:val="24"/>
          <w:szCs w:val="24"/>
        </w:rPr>
        <w:t>g, 1969) and Bernd Alois</w:t>
      </w:r>
      <w:r w:rsidR="00E376A2" w:rsidRPr="007124CB">
        <w:rPr>
          <w:rFonts w:ascii="Arial" w:hAnsi="Arial" w:cs="Arial"/>
          <w:sz w:val="24"/>
          <w:szCs w:val="24"/>
        </w:rPr>
        <w:t xml:space="preserve"> Zimmerman’s </w:t>
      </w:r>
      <w:r w:rsidR="00E376A2" w:rsidRPr="007124CB">
        <w:rPr>
          <w:rFonts w:ascii="Arial" w:hAnsi="Arial" w:cs="Arial"/>
          <w:i/>
          <w:sz w:val="24"/>
          <w:szCs w:val="24"/>
        </w:rPr>
        <w:t>T</w:t>
      </w:r>
      <w:r w:rsidR="00C721AC" w:rsidRPr="007124CB">
        <w:rPr>
          <w:rFonts w:ascii="Arial" w:hAnsi="Arial" w:cs="Arial"/>
          <w:i/>
          <w:sz w:val="24"/>
          <w:szCs w:val="24"/>
        </w:rPr>
        <w:t>he Soldiers</w:t>
      </w:r>
      <w:r w:rsidR="00C721AC" w:rsidRPr="007124CB">
        <w:rPr>
          <w:rFonts w:ascii="Arial" w:hAnsi="Arial" w:cs="Arial"/>
          <w:sz w:val="24"/>
          <w:szCs w:val="24"/>
        </w:rPr>
        <w:t xml:space="preserve"> (Munich, 1969), </w:t>
      </w:r>
      <w:r w:rsidR="00E376A2" w:rsidRPr="007124CB">
        <w:rPr>
          <w:rFonts w:ascii="Arial" w:hAnsi="Arial" w:cs="Arial"/>
          <w:sz w:val="24"/>
          <w:szCs w:val="24"/>
        </w:rPr>
        <w:t>for instance,</w:t>
      </w:r>
      <w:r w:rsidR="0088790D" w:rsidRPr="007124CB">
        <w:rPr>
          <w:rFonts w:ascii="Arial" w:hAnsi="Arial" w:cs="Arial"/>
          <w:sz w:val="24"/>
          <w:szCs w:val="24"/>
        </w:rPr>
        <w:t xml:space="preserve"> Burian notes that</w:t>
      </w:r>
      <w:r w:rsidR="00E376A2" w:rsidRPr="007124CB">
        <w:rPr>
          <w:rFonts w:ascii="Arial" w:hAnsi="Arial" w:cs="Arial"/>
          <w:sz w:val="24"/>
          <w:szCs w:val="24"/>
        </w:rPr>
        <w:t xml:space="preserve"> “</w:t>
      </w:r>
      <w:r w:rsidR="00C721AC" w:rsidRPr="007124CB">
        <w:rPr>
          <w:rFonts w:ascii="Arial" w:hAnsi="Arial" w:cs="Arial"/>
          <w:sz w:val="24"/>
          <w:szCs w:val="24"/>
        </w:rPr>
        <w:t>Svoboda’s scenography filled the stage with large cubic structures in and on which considerable action occurred accompanied by large-scale multiple projections of a documentary type, keyed in to heighten the impact of the music and libretto.</w:t>
      </w:r>
      <w:r w:rsidR="0088790D" w:rsidRPr="007124CB">
        <w:rPr>
          <w:rFonts w:ascii="Arial" w:hAnsi="Arial" w:cs="Arial"/>
          <w:sz w:val="24"/>
          <w:szCs w:val="24"/>
        </w:rPr>
        <w:t xml:space="preserve"> In neither of the last two operas, however, did the projected images directly connect or interact with any on stage character or action as they had in </w:t>
      </w:r>
      <w:r w:rsidR="0088790D" w:rsidRPr="007124CB">
        <w:rPr>
          <w:rFonts w:ascii="Arial" w:hAnsi="Arial" w:cs="Arial"/>
          <w:i/>
          <w:sz w:val="24"/>
          <w:szCs w:val="24"/>
        </w:rPr>
        <w:t>Intolleranza</w:t>
      </w:r>
      <w:r w:rsidR="0088790D" w:rsidRPr="007124CB">
        <w:rPr>
          <w:rFonts w:ascii="Arial" w:hAnsi="Arial" w:cs="Arial"/>
          <w:sz w:val="24"/>
          <w:szCs w:val="24"/>
        </w:rPr>
        <w:t xml:space="preserve">, </w:t>
      </w:r>
      <w:r w:rsidR="0088790D" w:rsidRPr="007124CB">
        <w:rPr>
          <w:rFonts w:ascii="Arial" w:hAnsi="Arial" w:cs="Arial"/>
          <w:i/>
          <w:sz w:val="24"/>
          <w:szCs w:val="24"/>
        </w:rPr>
        <w:t>The Last Ones</w:t>
      </w:r>
      <w:r w:rsidR="00A30AD2">
        <w:rPr>
          <w:rFonts w:ascii="Arial" w:hAnsi="Arial" w:cs="Arial"/>
          <w:i/>
          <w:sz w:val="24"/>
          <w:szCs w:val="24"/>
        </w:rPr>
        <w:t xml:space="preserve"> </w:t>
      </w:r>
      <w:r w:rsidR="00A30AD2">
        <w:rPr>
          <w:rFonts w:ascii="Arial" w:hAnsi="Arial" w:cs="Arial"/>
          <w:sz w:val="24"/>
          <w:szCs w:val="24"/>
        </w:rPr>
        <w:t>[Maxim Gorky]</w:t>
      </w:r>
      <w:r w:rsidR="0088790D" w:rsidRPr="007124CB">
        <w:rPr>
          <w:rFonts w:ascii="Arial" w:hAnsi="Arial" w:cs="Arial"/>
          <w:sz w:val="24"/>
          <w:szCs w:val="24"/>
        </w:rPr>
        <w:t xml:space="preserve">, or </w:t>
      </w:r>
      <w:r w:rsidR="0088790D" w:rsidRPr="007124CB">
        <w:rPr>
          <w:rFonts w:ascii="Arial" w:hAnsi="Arial" w:cs="Arial"/>
          <w:i/>
          <w:sz w:val="24"/>
          <w:szCs w:val="24"/>
        </w:rPr>
        <w:t>Prometheus</w:t>
      </w:r>
      <w:r w:rsidR="00A30AD2">
        <w:rPr>
          <w:rFonts w:ascii="Arial" w:hAnsi="Arial" w:cs="Arial"/>
          <w:sz w:val="24"/>
          <w:szCs w:val="24"/>
        </w:rPr>
        <w:t xml:space="preserve"> [Carl Orff]</w:t>
      </w:r>
      <w:r w:rsidR="0088790D" w:rsidRPr="007124CB">
        <w:rPr>
          <w:rFonts w:ascii="Arial" w:hAnsi="Arial" w:cs="Arial"/>
          <w:sz w:val="24"/>
          <w:szCs w:val="24"/>
        </w:rPr>
        <w:t>.”</w:t>
      </w:r>
      <w:r w:rsidR="009D1650" w:rsidRPr="007124CB">
        <w:rPr>
          <w:rFonts w:ascii="Arial" w:hAnsi="Arial" w:cs="Arial"/>
          <w:sz w:val="24"/>
          <w:szCs w:val="24"/>
        </w:rPr>
        <w:t xml:space="preserve"> (1970, p118).</w:t>
      </w:r>
      <w:r w:rsidR="00942F98">
        <w:rPr>
          <w:rFonts w:ascii="Arial" w:hAnsi="Arial" w:cs="Arial"/>
          <w:sz w:val="24"/>
          <w:szCs w:val="24"/>
        </w:rPr>
        <w:t xml:space="preserve"> </w:t>
      </w:r>
      <w:r w:rsidR="003C6288" w:rsidRPr="007124CB">
        <w:rPr>
          <w:rFonts w:ascii="Arial" w:hAnsi="Arial" w:cs="Arial"/>
          <w:sz w:val="24"/>
          <w:szCs w:val="24"/>
        </w:rPr>
        <w:t xml:space="preserve">Despite the lack of live and screened interaction, </w:t>
      </w:r>
      <w:r w:rsidR="00F540DA" w:rsidRPr="007124CB">
        <w:rPr>
          <w:rFonts w:ascii="Arial" w:hAnsi="Arial" w:cs="Arial"/>
          <w:sz w:val="24"/>
          <w:szCs w:val="24"/>
        </w:rPr>
        <w:t xml:space="preserve">however, </w:t>
      </w:r>
      <w:r w:rsidR="004A15A1" w:rsidRPr="007124CB">
        <w:rPr>
          <w:rFonts w:ascii="Arial" w:hAnsi="Arial" w:cs="Arial"/>
          <w:sz w:val="24"/>
          <w:szCs w:val="24"/>
        </w:rPr>
        <w:t>Zimmerman</w:t>
      </w:r>
      <w:r w:rsidR="003C6288" w:rsidRPr="007124CB">
        <w:rPr>
          <w:rFonts w:ascii="Arial" w:hAnsi="Arial" w:cs="Arial"/>
          <w:sz w:val="24"/>
          <w:szCs w:val="24"/>
        </w:rPr>
        <w:t xml:space="preserve">, who specified which films were shown and where they were projected, </w:t>
      </w:r>
      <w:r w:rsidR="00CF5436" w:rsidRPr="007124CB">
        <w:rPr>
          <w:rFonts w:ascii="Arial" w:hAnsi="Arial" w:cs="Arial"/>
          <w:sz w:val="24"/>
          <w:szCs w:val="24"/>
        </w:rPr>
        <w:t>created</w:t>
      </w:r>
      <w:r w:rsidR="003C6288" w:rsidRPr="007124CB">
        <w:rPr>
          <w:rFonts w:ascii="Arial" w:hAnsi="Arial" w:cs="Arial"/>
          <w:sz w:val="24"/>
          <w:szCs w:val="24"/>
        </w:rPr>
        <w:t xml:space="preserve"> multiscreen staging </w:t>
      </w:r>
      <w:r w:rsidR="00CF5436" w:rsidRPr="007124CB">
        <w:rPr>
          <w:rFonts w:ascii="Arial" w:hAnsi="Arial" w:cs="Arial"/>
          <w:sz w:val="24"/>
          <w:szCs w:val="24"/>
        </w:rPr>
        <w:t xml:space="preserve">that </w:t>
      </w:r>
      <w:r w:rsidR="003C6288" w:rsidRPr="007124CB">
        <w:rPr>
          <w:rFonts w:ascii="Arial" w:hAnsi="Arial" w:cs="Arial"/>
          <w:sz w:val="24"/>
          <w:szCs w:val="24"/>
        </w:rPr>
        <w:t>enabl</w:t>
      </w:r>
      <w:r w:rsidR="00CF5436" w:rsidRPr="007124CB">
        <w:rPr>
          <w:rFonts w:ascii="Arial" w:hAnsi="Arial" w:cs="Arial"/>
          <w:sz w:val="24"/>
          <w:szCs w:val="24"/>
        </w:rPr>
        <w:t xml:space="preserve">ed complex forms of </w:t>
      </w:r>
      <w:r w:rsidR="001A074A" w:rsidRPr="007124CB">
        <w:rPr>
          <w:rFonts w:ascii="Arial" w:hAnsi="Arial" w:cs="Arial"/>
          <w:sz w:val="24"/>
          <w:szCs w:val="24"/>
        </w:rPr>
        <w:t>simultaneous action.</w:t>
      </w:r>
      <w:r w:rsidR="00942F98">
        <w:rPr>
          <w:rFonts w:ascii="Arial" w:hAnsi="Arial" w:cs="Arial"/>
          <w:sz w:val="24"/>
          <w:szCs w:val="24"/>
        </w:rPr>
        <w:t xml:space="preserve"> </w:t>
      </w:r>
    </w:p>
    <w:p w14:paraId="1BBD6C40" w14:textId="5E3AA3B3" w:rsidR="00E43DE8" w:rsidRPr="007124CB" w:rsidRDefault="008D7A3A" w:rsidP="004A15A1">
      <w:pPr>
        <w:spacing w:after="0" w:line="480" w:lineRule="auto"/>
        <w:ind w:firstLine="720"/>
        <w:rPr>
          <w:rFonts w:ascii="Arial" w:hAnsi="Arial" w:cs="Arial"/>
          <w:sz w:val="24"/>
          <w:szCs w:val="24"/>
        </w:rPr>
      </w:pPr>
      <w:r w:rsidRPr="007124CB">
        <w:rPr>
          <w:rFonts w:ascii="Arial" w:hAnsi="Arial" w:cs="Arial"/>
          <w:sz w:val="24"/>
          <w:szCs w:val="24"/>
        </w:rPr>
        <w:t xml:space="preserve">In other examples, moving images were a </w:t>
      </w:r>
      <w:r w:rsidR="008453B7" w:rsidRPr="007124CB">
        <w:rPr>
          <w:rFonts w:ascii="Arial" w:hAnsi="Arial" w:cs="Arial"/>
          <w:sz w:val="24"/>
          <w:szCs w:val="24"/>
        </w:rPr>
        <w:t>clear part of the actors’ world</w:t>
      </w:r>
      <w:r w:rsidRPr="007124CB">
        <w:rPr>
          <w:rFonts w:ascii="Arial" w:hAnsi="Arial" w:cs="Arial"/>
          <w:sz w:val="24"/>
          <w:szCs w:val="24"/>
        </w:rPr>
        <w:t>.</w:t>
      </w:r>
      <w:r w:rsidR="00942F98">
        <w:rPr>
          <w:rFonts w:ascii="Arial" w:hAnsi="Arial" w:cs="Arial"/>
          <w:sz w:val="24"/>
          <w:szCs w:val="24"/>
        </w:rPr>
        <w:t xml:space="preserve"> </w:t>
      </w:r>
      <w:r w:rsidR="00B40841" w:rsidRPr="007124CB">
        <w:rPr>
          <w:rFonts w:ascii="Arial" w:hAnsi="Arial" w:cs="Arial"/>
          <w:sz w:val="24"/>
          <w:szCs w:val="24"/>
        </w:rPr>
        <w:t xml:space="preserve">The mixture of filmed and live action for the staging of Manzoni’s 1965 </w:t>
      </w:r>
      <w:r w:rsidR="00B40841" w:rsidRPr="007124CB">
        <w:rPr>
          <w:rFonts w:ascii="Arial" w:hAnsi="Arial" w:cs="Arial"/>
          <w:i/>
          <w:sz w:val="24"/>
          <w:szCs w:val="24"/>
        </w:rPr>
        <w:t>Atomtod</w:t>
      </w:r>
      <w:r w:rsidR="00B40841" w:rsidRPr="007124CB">
        <w:rPr>
          <w:rFonts w:ascii="Arial" w:hAnsi="Arial" w:cs="Arial"/>
          <w:sz w:val="24"/>
          <w:szCs w:val="24"/>
        </w:rPr>
        <w:t xml:space="preserve"> (</w:t>
      </w:r>
      <w:r w:rsidR="00B40841" w:rsidRPr="007124CB">
        <w:rPr>
          <w:rFonts w:ascii="Arial" w:hAnsi="Arial" w:cs="Arial"/>
          <w:i/>
          <w:sz w:val="24"/>
          <w:szCs w:val="24"/>
        </w:rPr>
        <w:t>Atomic Death</w:t>
      </w:r>
      <w:r w:rsidR="00B40841" w:rsidRPr="007124CB">
        <w:rPr>
          <w:rFonts w:ascii="Arial" w:hAnsi="Arial" w:cs="Arial"/>
          <w:sz w:val="24"/>
          <w:szCs w:val="24"/>
        </w:rPr>
        <w:t xml:space="preserve">), for example, powerfully depicted events leading up to, and immediately after, an atomic catastrophe: in Act 1, scene 2, a talking head appears on a giant television screen to attempt to </w:t>
      </w:r>
      <w:r w:rsidR="003A0D07" w:rsidRPr="007124CB">
        <w:rPr>
          <w:rFonts w:ascii="Arial" w:hAnsi="Arial" w:cs="Arial"/>
          <w:sz w:val="24"/>
          <w:szCs w:val="24"/>
        </w:rPr>
        <w:t>comfort</w:t>
      </w:r>
      <w:r w:rsidR="00B40841" w:rsidRPr="007124CB">
        <w:rPr>
          <w:rFonts w:ascii="Arial" w:hAnsi="Arial" w:cs="Arial"/>
          <w:sz w:val="24"/>
          <w:szCs w:val="24"/>
        </w:rPr>
        <w:t xml:space="preserve"> the public initiating a direct interaction between </w:t>
      </w:r>
      <w:r w:rsidR="00B40841" w:rsidRPr="007124CB">
        <w:rPr>
          <w:rFonts w:ascii="Arial" w:hAnsi="Arial" w:cs="Arial"/>
          <w:sz w:val="24"/>
          <w:szCs w:val="24"/>
        </w:rPr>
        <w:lastRenderedPageBreak/>
        <w:t>technology and those on stage</w:t>
      </w:r>
      <w:r w:rsidR="006131DC" w:rsidRPr="007124CB">
        <w:rPr>
          <w:rFonts w:ascii="Arial" w:hAnsi="Arial" w:cs="Arial"/>
          <w:sz w:val="24"/>
          <w:szCs w:val="24"/>
        </w:rPr>
        <w:t xml:space="preserve"> as well as off (Fearn, 1997, p.81).</w:t>
      </w:r>
      <w:r w:rsidR="00942F98">
        <w:rPr>
          <w:rFonts w:ascii="Arial" w:hAnsi="Arial" w:cs="Arial"/>
          <w:sz w:val="24"/>
          <w:szCs w:val="24"/>
        </w:rPr>
        <w:t xml:space="preserve"> </w:t>
      </w:r>
      <w:r w:rsidR="00651545" w:rsidRPr="007124CB">
        <w:rPr>
          <w:rFonts w:ascii="Arial" w:hAnsi="Arial" w:cs="Arial"/>
          <w:sz w:val="24"/>
          <w:szCs w:val="24"/>
        </w:rPr>
        <w:t xml:space="preserve">However, while the performance flow was heavily </w:t>
      </w:r>
      <w:r w:rsidR="00295FE2" w:rsidRPr="007124CB">
        <w:rPr>
          <w:rFonts w:ascii="Arial" w:hAnsi="Arial" w:cs="Arial"/>
          <w:sz w:val="24"/>
          <w:szCs w:val="24"/>
        </w:rPr>
        <w:t>mediated</w:t>
      </w:r>
      <w:r w:rsidR="00651545" w:rsidRPr="007124CB">
        <w:rPr>
          <w:rFonts w:ascii="Arial" w:hAnsi="Arial" w:cs="Arial"/>
          <w:sz w:val="24"/>
          <w:szCs w:val="24"/>
        </w:rPr>
        <w:t xml:space="preserve"> by pre-existent visual information, when the images were spread over many screens, they acted like a simultaneous montage that shattered the fixed gaze of a director and distributed point-of-view across numerous spaces and depths.</w:t>
      </w:r>
      <w:r w:rsidR="00942F98">
        <w:rPr>
          <w:rFonts w:ascii="Arial" w:hAnsi="Arial" w:cs="Arial"/>
          <w:sz w:val="24"/>
          <w:szCs w:val="24"/>
        </w:rPr>
        <w:t xml:space="preserve"> </w:t>
      </w:r>
    </w:p>
    <w:p w14:paraId="790638F5" w14:textId="77777777" w:rsidR="00E43DE8" w:rsidRPr="007124CB" w:rsidRDefault="00E43DE8" w:rsidP="00241B9F">
      <w:pPr>
        <w:spacing w:after="0" w:line="480" w:lineRule="auto"/>
        <w:ind w:firstLine="720"/>
        <w:rPr>
          <w:rFonts w:ascii="Arial" w:hAnsi="Arial" w:cs="Arial"/>
          <w:sz w:val="24"/>
          <w:szCs w:val="24"/>
        </w:rPr>
      </w:pPr>
    </w:p>
    <w:p w14:paraId="7D11B345" w14:textId="77777777" w:rsidR="00076AB7" w:rsidRPr="007124CB" w:rsidRDefault="00076AB7" w:rsidP="00241B9F">
      <w:pPr>
        <w:spacing w:after="0" w:line="480" w:lineRule="auto"/>
        <w:rPr>
          <w:rFonts w:ascii="Arial" w:hAnsi="Arial" w:cs="Arial"/>
          <w:b/>
          <w:i/>
          <w:sz w:val="24"/>
          <w:szCs w:val="24"/>
        </w:rPr>
      </w:pPr>
      <w:r w:rsidRPr="007124CB">
        <w:rPr>
          <w:rFonts w:ascii="Arial" w:hAnsi="Arial" w:cs="Arial"/>
          <w:b/>
          <w:i/>
          <w:sz w:val="24"/>
          <w:szCs w:val="24"/>
        </w:rPr>
        <w:t>Intolleranza</w:t>
      </w:r>
    </w:p>
    <w:p w14:paraId="2B174A31" w14:textId="0B2527AF" w:rsidR="00076AB7" w:rsidRPr="007124CB" w:rsidRDefault="00EE55D7" w:rsidP="00241B9F">
      <w:pPr>
        <w:spacing w:after="0" w:line="480" w:lineRule="auto"/>
        <w:rPr>
          <w:rFonts w:ascii="Arial" w:hAnsi="Arial" w:cs="Arial"/>
          <w:sz w:val="24"/>
          <w:szCs w:val="24"/>
        </w:rPr>
      </w:pPr>
      <w:r w:rsidRPr="007124CB">
        <w:rPr>
          <w:rFonts w:ascii="Arial" w:hAnsi="Arial" w:cs="Arial"/>
          <w:sz w:val="24"/>
          <w:szCs w:val="24"/>
        </w:rPr>
        <w:t>The interaction between actors and audience</w:t>
      </w:r>
      <w:r w:rsidR="003F2396" w:rsidRPr="007124CB">
        <w:rPr>
          <w:rFonts w:ascii="Arial" w:hAnsi="Arial" w:cs="Arial"/>
          <w:sz w:val="24"/>
          <w:szCs w:val="24"/>
        </w:rPr>
        <w:t xml:space="preserve"> and the distributed form of engagement that this entails</w:t>
      </w:r>
      <w:r w:rsidRPr="007124CB">
        <w:rPr>
          <w:rFonts w:ascii="Arial" w:hAnsi="Arial" w:cs="Arial"/>
          <w:sz w:val="24"/>
          <w:szCs w:val="24"/>
        </w:rPr>
        <w:t xml:space="preserve"> was fundamental to Nono’s desire to </w:t>
      </w:r>
      <w:r w:rsidR="00076AB7" w:rsidRPr="007124CB">
        <w:rPr>
          <w:rFonts w:ascii="Arial" w:hAnsi="Arial" w:cs="Arial"/>
          <w:sz w:val="24"/>
          <w:szCs w:val="24"/>
        </w:rPr>
        <w:t>create a politically active and activating form of musical theatre.</w:t>
      </w:r>
      <w:r w:rsidR="00942F98">
        <w:rPr>
          <w:rFonts w:ascii="Arial" w:hAnsi="Arial" w:cs="Arial"/>
          <w:sz w:val="24"/>
          <w:szCs w:val="24"/>
        </w:rPr>
        <w:t xml:space="preserve"> </w:t>
      </w:r>
      <w:r w:rsidR="003C0EFE" w:rsidRPr="007124CB">
        <w:rPr>
          <w:rFonts w:ascii="Arial" w:hAnsi="Arial" w:cs="Arial"/>
          <w:sz w:val="24"/>
          <w:szCs w:val="24"/>
        </w:rPr>
        <w:t>The composer</w:t>
      </w:r>
      <w:r w:rsidR="008503E5" w:rsidRPr="007124CB">
        <w:rPr>
          <w:rFonts w:ascii="Arial" w:hAnsi="Arial" w:cs="Arial"/>
          <w:sz w:val="24"/>
          <w:szCs w:val="24"/>
        </w:rPr>
        <w:t xml:space="preserve"> had experienced </w:t>
      </w:r>
      <w:r w:rsidR="00D97950" w:rsidRPr="007124CB">
        <w:rPr>
          <w:rFonts w:ascii="Arial" w:hAnsi="Arial" w:cs="Arial"/>
          <w:sz w:val="24"/>
          <w:szCs w:val="24"/>
        </w:rPr>
        <w:t>Laterna Magika</w:t>
      </w:r>
      <w:r w:rsidR="008503E5" w:rsidRPr="007124CB">
        <w:rPr>
          <w:rFonts w:ascii="Arial" w:hAnsi="Arial" w:cs="Arial"/>
          <w:sz w:val="24"/>
          <w:szCs w:val="24"/>
        </w:rPr>
        <w:t xml:space="preserve"> in Prague at the end of 1959 and </w:t>
      </w:r>
      <w:r w:rsidR="00267579" w:rsidRPr="007124CB">
        <w:rPr>
          <w:rFonts w:ascii="Arial" w:hAnsi="Arial" w:cs="Arial"/>
          <w:sz w:val="24"/>
          <w:szCs w:val="24"/>
        </w:rPr>
        <w:t>described</w:t>
      </w:r>
      <w:r w:rsidR="008503E5" w:rsidRPr="007124CB">
        <w:rPr>
          <w:rFonts w:ascii="Arial" w:hAnsi="Arial" w:cs="Arial"/>
          <w:sz w:val="24"/>
          <w:szCs w:val="24"/>
        </w:rPr>
        <w:t xml:space="preserve"> Svoboda’s work as “studies and analysis of history, in order to surpass it.</w:t>
      </w:r>
      <w:r w:rsidR="00942F98">
        <w:rPr>
          <w:rFonts w:ascii="Arial" w:hAnsi="Arial" w:cs="Arial"/>
          <w:sz w:val="24"/>
          <w:szCs w:val="24"/>
        </w:rPr>
        <w:t xml:space="preserve"> </w:t>
      </w:r>
      <w:r w:rsidR="008503E5" w:rsidRPr="007124CB">
        <w:rPr>
          <w:rFonts w:ascii="Arial" w:hAnsi="Arial" w:cs="Arial"/>
          <w:sz w:val="24"/>
          <w:szCs w:val="24"/>
        </w:rPr>
        <w:t xml:space="preserve">And in order to surpass the Eurocentric limitations </w:t>
      </w:r>
      <w:r w:rsidR="00CD43AE" w:rsidRPr="007124CB">
        <w:rPr>
          <w:rFonts w:ascii="Arial" w:hAnsi="Arial" w:cs="Arial"/>
          <w:sz w:val="24"/>
          <w:szCs w:val="24"/>
        </w:rPr>
        <w:t>of European theatrical culture” (Nono, 1968, 246).</w:t>
      </w:r>
      <w:r w:rsidR="00942F98">
        <w:rPr>
          <w:rFonts w:ascii="Arial" w:hAnsi="Arial" w:cs="Arial"/>
          <w:sz w:val="24"/>
          <w:szCs w:val="24"/>
        </w:rPr>
        <w:t xml:space="preserve"> </w:t>
      </w:r>
      <w:r w:rsidR="003C0EFE" w:rsidRPr="007124CB">
        <w:rPr>
          <w:rFonts w:ascii="Arial" w:hAnsi="Arial" w:cs="Arial"/>
          <w:sz w:val="24"/>
          <w:szCs w:val="24"/>
        </w:rPr>
        <w:t xml:space="preserve">Having long </w:t>
      </w:r>
      <w:r w:rsidR="00076AB7" w:rsidRPr="007124CB">
        <w:rPr>
          <w:rFonts w:ascii="Arial" w:hAnsi="Arial" w:cs="Arial"/>
          <w:sz w:val="24"/>
          <w:szCs w:val="24"/>
        </w:rPr>
        <w:t>bemoaned the ways in which conventional operatic staging could induce a “t</w:t>
      </w:r>
      <w:r w:rsidR="00051FC4" w:rsidRPr="007124CB">
        <w:rPr>
          <w:rFonts w:ascii="Arial" w:hAnsi="Arial" w:cs="Arial"/>
          <w:sz w:val="24"/>
          <w:szCs w:val="24"/>
        </w:rPr>
        <w:t>otal neutralisation of space”</w:t>
      </w:r>
      <w:r w:rsidR="00A91F0B" w:rsidRPr="007124CB">
        <w:rPr>
          <w:rFonts w:ascii="Arial" w:hAnsi="Arial" w:cs="Arial"/>
          <w:sz w:val="24"/>
          <w:szCs w:val="24"/>
        </w:rPr>
        <w:t xml:space="preserve"> (Nono quoted in Fearn, 1997, p.68)</w:t>
      </w:r>
      <w:r w:rsidR="003C0EFE" w:rsidRPr="007124CB">
        <w:rPr>
          <w:rFonts w:ascii="Arial" w:hAnsi="Arial" w:cs="Arial"/>
          <w:sz w:val="24"/>
          <w:szCs w:val="24"/>
        </w:rPr>
        <w:t xml:space="preserve">, Nono was seeking </w:t>
      </w:r>
      <w:r w:rsidR="001C4593" w:rsidRPr="007124CB">
        <w:rPr>
          <w:rFonts w:ascii="Arial" w:hAnsi="Arial" w:cs="Arial"/>
          <w:sz w:val="24"/>
          <w:szCs w:val="24"/>
        </w:rPr>
        <w:t>a form of total theatre</w:t>
      </w:r>
      <w:r w:rsidR="00BA2A71" w:rsidRPr="007124CB">
        <w:rPr>
          <w:rFonts w:ascii="Arial" w:hAnsi="Arial" w:cs="Arial"/>
          <w:sz w:val="24"/>
          <w:szCs w:val="24"/>
        </w:rPr>
        <w:t xml:space="preserve">, by which an audience would not simply witness events </w:t>
      </w:r>
      <w:r w:rsidR="000440D8" w:rsidRPr="007124CB">
        <w:rPr>
          <w:rFonts w:ascii="Arial" w:hAnsi="Arial" w:cs="Arial"/>
          <w:sz w:val="24"/>
          <w:szCs w:val="24"/>
        </w:rPr>
        <w:t xml:space="preserve">separated from them across the </w:t>
      </w:r>
      <w:r w:rsidR="00BA2A71" w:rsidRPr="007124CB">
        <w:rPr>
          <w:rFonts w:ascii="Arial" w:hAnsi="Arial" w:cs="Arial"/>
          <w:sz w:val="24"/>
          <w:szCs w:val="24"/>
        </w:rPr>
        <w:t>“mystic gulf” between stage and auditorium, but rather that audio and visual events would at once swathe and assail their senses from several directions at once.</w:t>
      </w:r>
      <w:r w:rsidR="00942F98">
        <w:rPr>
          <w:rFonts w:ascii="Arial" w:hAnsi="Arial" w:cs="Arial"/>
          <w:sz w:val="24"/>
          <w:szCs w:val="24"/>
        </w:rPr>
        <w:t xml:space="preserve"> </w:t>
      </w:r>
      <w:r w:rsidR="00BC6F0D" w:rsidRPr="007124CB">
        <w:rPr>
          <w:rFonts w:ascii="Arial" w:hAnsi="Arial" w:cs="Arial"/>
          <w:sz w:val="24"/>
          <w:szCs w:val="24"/>
        </w:rPr>
        <w:t xml:space="preserve">But while such a battering may seem reminiscent of a Wagnerian </w:t>
      </w:r>
      <w:r w:rsidR="00BC6F0D" w:rsidRPr="007124CB">
        <w:rPr>
          <w:rFonts w:ascii="Arial" w:hAnsi="Arial" w:cs="Arial"/>
          <w:i/>
          <w:sz w:val="24"/>
          <w:szCs w:val="24"/>
        </w:rPr>
        <w:t>Gesamtkunstwerk</w:t>
      </w:r>
      <w:r w:rsidR="00BC6F0D" w:rsidRPr="007124CB">
        <w:rPr>
          <w:rFonts w:ascii="Arial" w:hAnsi="Arial" w:cs="Arial"/>
          <w:sz w:val="24"/>
          <w:szCs w:val="24"/>
        </w:rPr>
        <w:t>, it was in fact created from a completely different aesthetic. Whereas Wagner strove for a synthesis of the arts, Nono, influe</w:t>
      </w:r>
      <w:r w:rsidR="003762D2" w:rsidRPr="007124CB">
        <w:rPr>
          <w:rFonts w:ascii="Arial" w:hAnsi="Arial" w:cs="Arial"/>
          <w:sz w:val="24"/>
          <w:szCs w:val="24"/>
        </w:rPr>
        <w:t>nced by the Brechtian V-Affect</w:t>
      </w:r>
      <w:r w:rsidR="00BC6F0D" w:rsidRPr="007124CB">
        <w:rPr>
          <w:rFonts w:ascii="Arial" w:hAnsi="Arial" w:cs="Arial"/>
          <w:sz w:val="24"/>
          <w:szCs w:val="24"/>
        </w:rPr>
        <w:t>, sought instead to promote and disclose the discrete and unique texture of each artistic voice.</w:t>
      </w:r>
      <w:r w:rsidR="00942F98">
        <w:rPr>
          <w:rFonts w:ascii="Arial" w:hAnsi="Arial" w:cs="Arial"/>
          <w:sz w:val="24"/>
          <w:szCs w:val="24"/>
        </w:rPr>
        <w:t xml:space="preserve"> </w:t>
      </w:r>
      <w:r w:rsidR="00BC6F0D" w:rsidRPr="007124CB">
        <w:rPr>
          <w:rFonts w:ascii="Arial" w:hAnsi="Arial" w:cs="Arial"/>
          <w:sz w:val="24"/>
          <w:szCs w:val="24"/>
        </w:rPr>
        <w:t xml:space="preserve">When confronted with “selected realities” formed not only from a human narrative, but from a bombardment of “actions, </w:t>
      </w:r>
      <w:r w:rsidR="00BC6F0D" w:rsidRPr="007124CB">
        <w:rPr>
          <w:rFonts w:ascii="Arial" w:hAnsi="Arial" w:cs="Arial"/>
          <w:sz w:val="24"/>
          <w:szCs w:val="24"/>
        </w:rPr>
        <w:lastRenderedPageBreak/>
        <w:t>objects, people”, the audience is required to assess and construct their own understanding of events.</w:t>
      </w:r>
      <w:r w:rsidR="00942F98">
        <w:rPr>
          <w:rFonts w:ascii="Arial" w:hAnsi="Arial" w:cs="Arial"/>
          <w:sz w:val="24"/>
          <w:szCs w:val="24"/>
        </w:rPr>
        <w:t xml:space="preserve"> </w:t>
      </w:r>
    </w:p>
    <w:p w14:paraId="3785F179" w14:textId="65A0ED2B" w:rsidR="00076AB7" w:rsidRPr="007124CB" w:rsidRDefault="008454F5" w:rsidP="00241B9F">
      <w:pPr>
        <w:spacing w:after="0" w:line="480" w:lineRule="auto"/>
        <w:ind w:firstLine="720"/>
        <w:rPr>
          <w:rFonts w:ascii="Arial" w:hAnsi="Arial" w:cs="Arial"/>
          <w:sz w:val="24"/>
          <w:szCs w:val="24"/>
        </w:rPr>
      </w:pPr>
      <w:r w:rsidRPr="007124CB">
        <w:rPr>
          <w:rFonts w:ascii="Arial" w:hAnsi="Arial" w:cs="Arial"/>
          <w:sz w:val="24"/>
          <w:szCs w:val="24"/>
        </w:rPr>
        <w:t xml:space="preserve">Nono’s </w:t>
      </w:r>
      <w:r w:rsidR="00076AB7" w:rsidRPr="007124CB">
        <w:rPr>
          <w:rFonts w:ascii="Arial" w:hAnsi="Arial" w:cs="Arial"/>
          <w:i/>
          <w:sz w:val="24"/>
          <w:szCs w:val="24"/>
        </w:rPr>
        <w:t>Intolleranza 1960</w:t>
      </w:r>
      <w:r w:rsidR="00076AB7" w:rsidRPr="007124CB">
        <w:rPr>
          <w:rFonts w:ascii="Arial" w:hAnsi="Arial" w:cs="Arial"/>
          <w:sz w:val="24"/>
          <w:szCs w:val="24"/>
        </w:rPr>
        <w:t xml:space="preserve"> was written quickly</w:t>
      </w:r>
      <w:r w:rsidR="0059198D" w:rsidRPr="007124CB">
        <w:rPr>
          <w:rFonts w:ascii="Arial" w:hAnsi="Arial" w:cs="Arial"/>
          <w:sz w:val="24"/>
          <w:szCs w:val="24"/>
        </w:rPr>
        <w:t>; mostly within three months</w:t>
      </w:r>
      <w:r w:rsidR="00076AB7" w:rsidRPr="007124CB">
        <w:rPr>
          <w:rFonts w:ascii="Arial" w:hAnsi="Arial" w:cs="Arial"/>
          <w:sz w:val="24"/>
          <w:szCs w:val="24"/>
        </w:rPr>
        <w:t>.</w:t>
      </w:r>
      <w:r w:rsidR="00942F98">
        <w:rPr>
          <w:rFonts w:ascii="Arial" w:hAnsi="Arial" w:cs="Arial"/>
          <w:sz w:val="24"/>
          <w:szCs w:val="24"/>
        </w:rPr>
        <w:t xml:space="preserve"> </w:t>
      </w:r>
      <w:r w:rsidR="00076AB7" w:rsidRPr="007124CB">
        <w:rPr>
          <w:rFonts w:ascii="Arial" w:hAnsi="Arial" w:cs="Arial"/>
          <w:sz w:val="24"/>
          <w:szCs w:val="24"/>
        </w:rPr>
        <w:t>The self-described “scenic action” (“azione scenica”), commissioned by the Venice Biennale at the end of 1960, was premiered on April 13 1961 at the Teatro La Fenice in a production directed by Czech Václav Kašlík.</w:t>
      </w:r>
      <w:r w:rsidR="00942F98">
        <w:rPr>
          <w:rFonts w:ascii="Arial" w:hAnsi="Arial" w:cs="Arial"/>
          <w:sz w:val="24"/>
          <w:szCs w:val="24"/>
        </w:rPr>
        <w:t xml:space="preserve"> </w:t>
      </w:r>
      <w:r w:rsidR="00076AB7" w:rsidRPr="007124CB">
        <w:rPr>
          <w:rFonts w:ascii="Arial" w:hAnsi="Arial" w:cs="Arial"/>
          <w:sz w:val="24"/>
          <w:szCs w:val="24"/>
        </w:rPr>
        <w:t>But such quick composition was apt, for the work, which riled against fascism, was directly related to significant social events at the time. In one act divided into two parts, the plot follows a migrant worker</w:t>
      </w:r>
      <w:r w:rsidR="007D0509" w:rsidRPr="007124CB">
        <w:rPr>
          <w:rFonts w:ascii="Arial" w:hAnsi="Arial" w:cs="Arial"/>
          <w:sz w:val="24"/>
          <w:szCs w:val="24"/>
        </w:rPr>
        <w:t xml:space="preserve">, known only as </w:t>
      </w:r>
      <w:r w:rsidR="00E02973" w:rsidRPr="007124CB">
        <w:rPr>
          <w:rFonts w:ascii="Arial" w:hAnsi="Arial" w:cs="Arial"/>
          <w:sz w:val="24"/>
          <w:szCs w:val="24"/>
        </w:rPr>
        <w:t>“</w:t>
      </w:r>
      <w:r w:rsidR="007D0509" w:rsidRPr="007124CB">
        <w:rPr>
          <w:rFonts w:ascii="Arial" w:hAnsi="Arial" w:cs="Arial"/>
          <w:sz w:val="24"/>
          <w:szCs w:val="24"/>
        </w:rPr>
        <w:t>The Immigrant</w:t>
      </w:r>
      <w:r w:rsidR="00E02973" w:rsidRPr="007124CB">
        <w:rPr>
          <w:rFonts w:ascii="Arial" w:hAnsi="Arial" w:cs="Arial"/>
          <w:sz w:val="24"/>
          <w:szCs w:val="24"/>
        </w:rPr>
        <w:t>”</w:t>
      </w:r>
      <w:r w:rsidR="007D0509" w:rsidRPr="007124CB">
        <w:rPr>
          <w:rFonts w:ascii="Arial" w:hAnsi="Arial" w:cs="Arial"/>
          <w:sz w:val="24"/>
          <w:szCs w:val="24"/>
        </w:rPr>
        <w:t>,</w:t>
      </w:r>
      <w:r w:rsidR="00076AB7" w:rsidRPr="007124CB">
        <w:rPr>
          <w:rFonts w:ascii="Arial" w:hAnsi="Arial" w:cs="Arial"/>
          <w:sz w:val="24"/>
          <w:szCs w:val="24"/>
        </w:rPr>
        <w:t xml:space="preserve"> whose attempts to travel </w:t>
      </w:r>
      <w:r w:rsidR="00E02973" w:rsidRPr="007124CB">
        <w:rPr>
          <w:rFonts w:ascii="Arial" w:hAnsi="Arial" w:cs="Arial"/>
          <w:sz w:val="24"/>
          <w:szCs w:val="24"/>
        </w:rPr>
        <w:t xml:space="preserve">from his place of work back </w:t>
      </w:r>
      <w:r w:rsidR="00076AB7" w:rsidRPr="007124CB">
        <w:rPr>
          <w:rFonts w:ascii="Arial" w:hAnsi="Arial" w:cs="Arial"/>
          <w:sz w:val="24"/>
          <w:szCs w:val="24"/>
        </w:rPr>
        <w:t>home lead</w:t>
      </w:r>
      <w:r w:rsidR="00E02973" w:rsidRPr="007124CB">
        <w:rPr>
          <w:rFonts w:ascii="Arial" w:hAnsi="Arial" w:cs="Arial"/>
          <w:sz w:val="24"/>
          <w:szCs w:val="24"/>
        </w:rPr>
        <w:t>s</w:t>
      </w:r>
      <w:r w:rsidR="00076AB7" w:rsidRPr="007124CB">
        <w:rPr>
          <w:rFonts w:ascii="Arial" w:hAnsi="Arial" w:cs="Arial"/>
          <w:sz w:val="24"/>
          <w:szCs w:val="24"/>
        </w:rPr>
        <w:t xml:space="preserve"> him through protests and demonstrations, wrongful arrests, torture and finally to a concentration camp, which he manages to escape only to be washed away in a flood with his female companion: the themes are both local and ahistorical; worker exploitation, unemployment, protest, resistance and natural disaster</w:t>
      </w:r>
      <w:r w:rsidR="00BB55E4" w:rsidRPr="007124CB">
        <w:rPr>
          <w:rFonts w:ascii="Arial" w:hAnsi="Arial" w:cs="Arial"/>
          <w:sz w:val="24"/>
          <w:szCs w:val="24"/>
        </w:rPr>
        <w:t xml:space="preserve"> as the result of human mismanagement</w:t>
      </w:r>
      <w:r w:rsidR="00076AB7" w:rsidRPr="007124CB">
        <w:rPr>
          <w:rFonts w:ascii="Arial" w:hAnsi="Arial" w:cs="Arial"/>
          <w:sz w:val="24"/>
          <w:szCs w:val="24"/>
        </w:rPr>
        <w:t>. In his Darmstadt lecture delivered the previous year, Nono had problematised John Cage’s a-historical attitude to music, arguing instead that the moment of a work’s co</w:t>
      </w:r>
      <w:r w:rsidR="004A5876" w:rsidRPr="007124CB">
        <w:rPr>
          <w:rFonts w:ascii="Arial" w:hAnsi="Arial" w:cs="Arial"/>
          <w:sz w:val="24"/>
          <w:szCs w:val="24"/>
        </w:rPr>
        <w:t>nception was deeply significant as it could move an</w:t>
      </w:r>
      <w:r w:rsidR="00076AB7" w:rsidRPr="007124CB">
        <w:rPr>
          <w:rFonts w:ascii="Arial" w:hAnsi="Arial" w:cs="Arial"/>
          <w:sz w:val="24"/>
          <w:szCs w:val="24"/>
        </w:rPr>
        <w:t xml:space="preserve"> audience towards im</w:t>
      </w:r>
      <w:r w:rsidR="00911EEA" w:rsidRPr="007124CB">
        <w:rPr>
          <w:rFonts w:ascii="Arial" w:hAnsi="Arial" w:cs="Arial"/>
          <w:sz w:val="24"/>
          <w:szCs w:val="24"/>
        </w:rPr>
        <w:t>mediate political consciousness (Fearn, 1997, p.68).</w:t>
      </w:r>
      <w:r w:rsidR="00942F98">
        <w:rPr>
          <w:rFonts w:ascii="Arial" w:hAnsi="Arial" w:cs="Arial"/>
          <w:sz w:val="24"/>
          <w:szCs w:val="24"/>
        </w:rPr>
        <w:t xml:space="preserve"> </w:t>
      </w:r>
      <w:r w:rsidR="00060C63" w:rsidRPr="007124CB">
        <w:rPr>
          <w:rFonts w:ascii="Arial" w:hAnsi="Arial" w:cs="Arial"/>
          <w:sz w:val="24"/>
          <w:szCs w:val="24"/>
        </w:rPr>
        <w:t>Famously</w:t>
      </w:r>
      <w:r w:rsidR="00076AB7" w:rsidRPr="007124CB">
        <w:rPr>
          <w:rFonts w:ascii="Arial" w:hAnsi="Arial" w:cs="Arial"/>
          <w:sz w:val="24"/>
          <w:szCs w:val="24"/>
        </w:rPr>
        <w:t>, in order to keep the work’s immediacy, Nono requested that the date in the title was to be changed to reflect the year of each performance.</w:t>
      </w:r>
      <w:r w:rsidR="00942F98">
        <w:rPr>
          <w:rFonts w:ascii="Arial" w:hAnsi="Arial" w:cs="Arial"/>
          <w:sz w:val="24"/>
          <w:szCs w:val="24"/>
        </w:rPr>
        <w:t xml:space="preserve"> </w:t>
      </w:r>
    </w:p>
    <w:p w14:paraId="482E523D" w14:textId="67E27666" w:rsidR="004C5794" w:rsidRPr="007124CB" w:rsidRDefault="00076AB7" w:rsidP="004C5794">
      <w:pPr>
        <w:spacing w:after="0" w:line="480" w:lineRule="auto"/>
        <w:ind w:firstLine="720"/>
        <w:rPr>
          <w:rFonts w:ascii="Arial" w:hAnsi="Arial" w:cs="Arial"/>
          <w:sz w:val="24"/>
          <w:szCs w:val="24"/>
        </w:rPr>
      </w:pPr>
      <w:r w:rsidRPr="007124CB">
        <w:rPr>
          <w:rFonts w:ascii="Arial" w:hAnsi="Arial" w:cs="Arial"/>
          <w:i/>
          <w:sz w:val="24"/>
          <w:szCs w:val="24"/>
        </w:rPr>
        <w:t>Intolleranza 1960</w:t>
      </w:r>
      <w:r w:rsidRPr="007124CB">
        <w:rPr>
          <w:rFonts w:ascii="Arial" w:hAnsi="Arial" w:cs="Arial"/>
          <w:sz w:val="24"/>
          <w:szCs w:val="24"/>
        </w:rPr>
        <w:t xml:space="preserve"> decentralise</w:t>
      </w:r>
      <w:r w:rsidR="00770DEE" w:rsidRPr="007124CB">
        <w:rPr>
          <w:rFonts w:ascii="Arial" w:hAnsi="Arial" w:cs="Arial"/>
          <w:sz w:val="24"/>
          <w:szCs w:val="24"/>
        </w:rPr>
        <w:t>d</w:t>
      </w:r>
      <w:r w:rsidRPr="007124CB">
        <w:rPr>
          <w:rFonts w:ascii="Arial" w:hAnsi="Arial" w:cs="Arial"/>
          <w:sz w:val="24"/>
          <w:szCs w:val="24"/>
        </w:rPr>
        <w:t xml:space="preserve"> and destabilise</w:t>
      </w:r>
      <w:r w:rsidR="00770DEE" w:rsidRPr="007124CB">
        <w:rPr>
          <w:rFonts w:ascii="Arial" w:hAnsi="Arial" w:cs="Arial"/>
          <w:sz w:val="24"/>
          <w:szCs w:val="24"/>
        </w:rPr>
        <w:t>d</w:t>
      </w:r>
      <w:r w:rsidRPr="007124CB">
        <w:rPr>
          <w:rFonts w:ascii="Arial" w:hAnsi="Arial" w:cs="Arial"/>
          <w:sz w:val="24"/>
          <w:szCs w:val="24"/>
        </w:rPr>
        <w:t xml:space="preserve"> the established gestures of traditional music theatre through its innovative construction of a compilation libretto and its spatialisation of sound across speakers on either side of the stage</w:t>
      </w:r>
      <w:r w:rsidR="00DC0908">
        <w:rPr>
          <w:rFonts w:ascii="Arial" w:hAnsi="Arial" w:cs="Arial"/>
          <w:sz w:val="24"/>
          <w:szCs w:val="24"/>
        </w:rPr>
        <w:t xml:space="preserve"> (</w:t>
      </w:r>
      <w:r w:rsidR="00B514BE" w:rsidRPr="007124CB">
        <w:rPr>
          <w:rFonts w:ascii="Arial" w:hAnsi="Arial" w:cs="Arial"/>
          <w:sz w:val="24"/>
          <w:szCs w:val="24"/>
          <w:shd w:val="clear" w:color="auto" w:fill="FFFFFF"/>
        </w:rPr>
        <w:t>De Benedictis, 2013</w:t>
      </w:r>
      <w:r w:rsidR="00B514BE">
        <w:rPr>
          <w:rFonts w:ascii="Arial" w:hAnsi="Arial" w:cs="Arial"/>
          <w:sz w:val="24"/>
          <w:szCs w:val="24"/>
          <w:shd w:val="clear" w:color="auto" w:fill="FFFFFF"/>
        </w:rPr>
        <w:t xml:space="preserve">; </w:t>
      </w:r>
      <w:r w:rsidR="00B514BE">
        <w:rPr>
          <w:rFonts w:ascii="Arial" w:hAnsi="Arial" w:cs="Arial"/>
          <w:sz w:val="24"/>
          <w:szCs w:val="24"/>
        </w:rPr>
        <w:t>Santini, 2012)</w:t>
      </w:r>
      <w:r w:rsidRPr="007124CB">
        <w:rPr>
          <w:rFonts w:ascii="Arial" w:hAnsi="Arial" w:cs="Arial"/>
          <w:sz w:val="24"/>
          <w:szCs w:val="24"/>
        </w:rPr>
        <w:t>.</w:t>
      </w:r>
      <w:r w:rsidR="00942F98">
        <w:rPr>
          <w:rFonts w:ascii="Arial" w:hAnsi="Arial" w:cs="Arial"/>
          <w:sz w:val="24"/>
          <w:szCs w:val="24"/>
        </w:rPr>
        <w:t xml:space="preserve"> </w:t>
      </w:r>
      <w:r w:rsidR="00346285" w:rsidRPr="007124CB">
        <w:rPr>
          <w:rFonts w:ascii="Arial" w:hAnsi="Arial" w:cs="Arial"/>
          <w:sz w:val="24"/>
          <w:szCs w:val="24"/>
        </w:rPr>
        <w:t xml:space="preserve">Dean Wilcox draws </w:t>
      </w:r>
      <w:r w:rsidR="00E45523" w:rsidRPr="007124CB">
        <w:rPr>
          <w:rFonts w:ascii="Arial" w:hAnsi="Arial" w:cs="Arial"/>
          <w:sz w:val="24"/>
          <w:szCs w:val="24"/>
        </w:rPr>
        <w:t xml:space="preserve">our </w:t>
      </w:r>
      <w:r w:rsidR="00346285" w:rsidRPr="007124CB">
        <w:rPr>
          <w:rFonts w:ascii="Arial" w:hAnsi="Arial" w:cs="Arial"/>
          <w:sz w:val="24"/>
          <w:szCs w:val="24"/>
        </w:rPr>
        <w:t>attention to the negation of linear plot for a sc</w:t>
      </w:r>
      <w:r w:rsidR="00A54680" w:rsidRPr="007124CB">
        <w:rPr>
          <w:rFonts w:ascii="Arial" w:hAnsi="Arial" w:cs="Arial"/>
          <w:sz w:val="24"/>
          <w:szCs w:val="24"/>
        </w:rPr>
        <w:t>enic action</w:t>
      </w:r>
      <w:r w:rsidR="00346285" w:rsidRPr="007124CB">
        <w:rPr>
          <w:rFonts w:ascii="Arial" w:hAnsi="Arial" w:cs="Arial"/>
          <w:sz w:val="24"/>
          <w:szCs w:val="24"/>
        </w:rPr>
        <w:t xml:space="preserve"> progressing via didactic and episodic montage </w:t>
      </w:r>
      <w:r w:rsidR="00346285" w:rsidRPr="007124CB">
        <w:rPr>
          <w:rFonts w:ascii="Arial" w:hAnsi="Arial" w:cs="Arial"/>
          <w:sz w:val="24"/>
          <w:szCs w:val="24"/>
        </w:rPr>
        <w:lastRenderedPageBreak/>
        <w:t xml:space="preserve">techniques: “In this respect </w:t>
      </w:r>
      <w:r w:rsidR="00346285" w:rsidRPr="007124CB">
        <w:rPr>
          <w:rFonts w:ascii="Arial" w:hAnsi="Arial" w:cs="Arial"/>
          <w:i/>
          <w:sz w:val="24"/>
          <w:szCs w:val="24"/>
        </w:rPr>
        <w:t>Intolleranza</w:t>
      </w:r>
      <w:r w:rsidR="00346285" w:rsidRPr="007124CB">
        <w:rPr>
          <w:rFonts w:ascii="Arial" w:hAnsi="Arial" w:cs="Arial"/>
          <w:sz w:val="24"/>
          <w:szCs w:val="24"/>
        </w:rPr>
        <w:t xml:space="preserve"> owes more to the episodically motivated political allegories of the Brecht-Weill collaboration than it does to the narrative process of the operatic tradition” particularly in its preference for “short scenes, voice-overs, projected slogans and images” (Wilcox, 1996, 117).</w:t>
      </w:r>
      <w:r w:rsidR="00942F98">
        <w:rPr>
          <w:rFonts w:ascii="Arial" w:hAnsi="Arial" w:cs="Arial"/>
          <w:sz w:val="24"/>
          <w:szCs w:val="24"/>
        </w:rPr>
        <w:t xml:space="preserve"> </w:t>
      </w:r>
      <w:r w:rsidR="00346285" w:rsidRPr="007124CB">
        <w:rPr>
          <w:rFonts w:ascii="Arial" w:hAnsi="Arial" w:cs="Arial"/>
          <w:sz w:val="24"/>
          <w:szCs w:val="24"/>
        </w:rPr>
        <w:t xml:space="preserve">This </w:t>
      </w:r>
      <w:r w:rsidR="00F805C9" w:rsidRPr="007124CB">
        <w:rPr>
          <w:rFonts w:ascii="Arial" w:hAnsi="Arial" w:cs="Arial"/>
          <w:sz w:val="24"/>
          <w:szCs w:val="24"/>
        </w:rPr>
        <w:t>episodic</w:t>
      </w:r>
      <w:r w:rsidR="00346285" w:rsidRPr="007124CB">
        <w:rPr>
          <w:rFonts w:ascii="Arial" w:hAnsi="Arial" w:cs="Arial"/>
          <w:sz w:val="24"/>
          <w:szCs w:val="24"/>
        </w:rPr>
        <w:t xml:space="preserve"> style lends itself to multimedia and </w:t>
      </w:r>
      <w:r w:rsidR="00F805C9" w:rsidRPr="007124CB">
        <w:rPr>
          <w:rFonts w:ascii="Arial" w:hAnsi="Arial" w:cs="Arial"/>
          <w:sz w:val="24"/>
          <w:szCs w:val="24"/>
        </w:rPr>
        <w:t>fragmented and simultaneous</w:t>
      </w:r>
      <w:r w:rsidR="00346285" w:rsidRPr="007124CB">
        <w:rPr>
          <w:rFonts w:ascii="Arial" w:hAnsi="Arial" w:cs="Arial"/>
          <w:sz w:val="24"/>
          <w:szCs w:val="24"/>
        </w:rPr>
        <w:t xml:space="preserve"> representation. Aptly, the work became </w:t>
      </w:r>
      <w:r w:rsidR="008D5D80" w:rsidRPr="007124CB">
        <w:rPr>
          <w:rFonts w:ascii="Arial" w:hAnsi="Arial" w:cs="Arial"/>
          <w:sz w:val="24"/>
          <w:szCs w:val="24"/>
        </w:rPr>
        <w:t>the earliest</w:t>
      </w:r>
      <w:r w:rsidR="007153D8" w:rsidRPr="007124CB">
        <w:rPr>
          <w:rFonts w:ascii="Arial" w:hAnsi="Arial" w:cs="Arial"/>
          <w:sz w:val="24"/>
          <w:szCs w:val="24"/>
        </w:rPr>
        <w:t xml:space="preserve"> example of </w:t>
      </w:r>
      <w:r w:rsidR="00770E4E" w:rsidRPr="007124CB">
        <w:rPr>
          <w:rFonts w:ascii="Arial" w:hAnsi="Arial" w:cs="Arial"/>
          <w:sz w:val="24"/>
          <w:szCs w:val="24"/>
        </w:rPr>
        <w:t xml:space="preserve">an </w:t>
      </w:r>
      <w:r w:rsidR="007153D8" w:rsidRPr="007124CB">
        <w:rPr>
          <w:rFonts w:ascii="Arial" w:hAnsi="Arial" w:cs="Arial"/>
          <w:sz w:val="24"/>
          <w:szCs w:val="24"/>
        </w:rPr>
        <w:t>extended televis</w:t>
      </w:r>
      <w:r w:rsidR="00770E4E" w:rsidRPr="007124CB">
        <w:rPr>
          <w:rFonts w:ascii="Arial" w:hAnsi="Arial" w:cs="Arial"/>
          <w:sz w:val="24"/>
          <w:szCs w:val="24"/>
        </w:rPr>
        <w:t xml:space="preserve">ual presence </w:t>
      </w:r>
      <w:r w:rsidR="007153D8" w:rsidRPr="007124CB">
        <w:rPr>
          <w:rFonts w:ascii="Arial" w:hAnsi="Arial" w:cs="Arial"/>
          <w:sz w:val="24"/>
          <w:szCs w:val="24"/>
        </w:rPr>
        <w:t xml:space="preserve">on </w:t>
      </w:r>
      <w:r w:rsidR="000371A2" w:rsidRPr="007124CB">
        <w:rPr>
          <w:rFonts w:ascii="Arial" w:hAnsi="Arial" w:cs="Arial"/>
          <w:sz w:val="24"/>
          <w:szCs w:val="24"/>
        </w:rPr>
        <w:t xml:space="preserve">the musical </w:t>
      </w:r>
      <w:r w:rsidR="007153D8" w:rsidRPr="007124CB">
        <w:rPr>
          <w:rFonts w:ascii="Arial" w:hAnsi="Arial" w:cs="Arial"/>
          <w:sz w:val="24"/>
          <w:szCs w:val="24"/>
        </w:rPr>
        <w:t>stage.</w:t>
      </w:r>
      <w:r w:rsidR="00942F98">
        <w:rPr>
          <w:rFonts w:ascii="Arial" w:hAnsi="Arial" w:cs="Arial"/>
          <w:sz w:val="24"/>
          <w:szCs w:val="24"/>
        </w:rPr>
        <w:t xml:space="preserve"> </w:t>
      </w:r>
      <w:r w:rsidR="00770E4E" w:rsidRPr="007124CB">
        <w:rPr>
          <w:rFonts w:ascii="Arial" w:hAnsi="Arial" w:cs="Arial"/>
          <w:sz w:val="24"/>
          <w:szCs w:val="24"/>
        </w:rPr>
        <w:t xml:space="preserve">Similarly, in the many histories of experimental film, the coexistence of live and screened bodies is rare and there are only a few instances of what has become known as “film stage”—Robert Whitman’s </w:t>
      </w:r>
      <w:r w:rsidR="00770E4E" w:rsidRPr="007124CB">
        <w:rPr>
          <w:rFonts w:ascii="Arial" w:hAnsi="Arial" w:cs="Arial"/>
          <w:i/>
          <w:sz w:val="24"/>
          <w:szCs w:val="24"/>
        </w:rPr>
        <w:t>Prune Flat</w:t>
      </w:r>
      <w:r w:rsidR="00770E4E" w:rsidRPr="007124CB">
        <w:rPr>
          <w:rFonts w:ascii="Arial" w:hAnsi="Arial" w:cs="Arial"/>
          <w:sz w:val="24"/>
          <w:szCs w:val="24"/>
        </w:rPr>
        <w:t xml:space="preserve"> in 1965 and Carolee Schneemann’s </w:t>
      </w:r>
      <w:r w:rsidR="00770E4E" w:rsidRPr="007124CB">
        <w:rPr>
          <w:rFonts w:ascii="Arial" w:hAnsi="Arial" w:cs="Arial"/>
          <w:i/>
          <w:sz w:val="24"/>
          <w:szCs w:val="24"/>
        </w:rPr>
        <w:t>Night Crawlers</w:t>
      </w:r>
      <w:r w:rsidR="00770E4E" w:rsidRPr="007124CB">
        <w:rPr>
          <w:rFonts w:ascii="Arial" w:hAnsi="Arial" w:cs="Arial"/>
          <w:sz w:val="24"/>
          <w:szCs w:val="24"/>
        </w:rPr>
        <w:t xml:space="preserve"> in 1967 are two notable examples—so this is an important moment in both film and operatic memory.</w:t>
      </w:r>
      <w:r w:rsidR="00942F98">
        <w:rPr>
          <w:rFonts w:ascii="Arial" w:hAnsi="Arial" w:cs="Arial"/>
          <w:sz w:val="24"/>
          <w:szCs w:val="24"/>
        </w:rPr>
        <w:t xml:space="preserve"> </w:t>
      </w:r>
      <w:r w:rsidR="000F3306" w:rsidRPr="007124CB">
        <w:rPr>
          <w:rFonts w:ascii="Arial" w:hAnsi="Arial" w:cs="Arial"/>
          <w:sz w:val="24"/>
          <w:szCs w:val="24"/>
        </w:rPr>
        <w:t>(Rogers, 2013, 155).</w:t>
      </w:r>
    </w:p>
    <w:p w14:paraId="5C93B30D" w14:textId="5DC949A7" w:rsidR="00597A6C" w:rsidRPr="007124CB" w:rsidRDefault="00076AB7" w:rsidP="004C5794">
      <w:pPr>
        <w:spacing w:after="0" w:line="480" w:lineRule="auto"/>
        <w:ind w:firstLine="720"/>
        <w:rPr>
          <w:rFonts w:ascii="Arial" w:hAnsi="Arial" w:cs="Arial"/>
          <w:sz w:val="24"/>
          <w:szCs w:val="24"/>
        </w:rPr>
      </w:pPr>
      <w:r w:rsidRPr="007124CB">
        <w:rPr>
          <w:rFonts w:ascii="Arial" w:hAnsi="Arial" w:cs="Arial"/>
          <w:sz w:val="24"/>
          <w:szCs w:val="24"/>
        </w:rPr>
        <w:t>Svoboda</w:t>
      </w:r>
      <w:r w:rsidR="00770DEE" w:rsidRPr="007124CB">
        <w:rPr>
          <w:rFonts w:ascii="Arial" w:hAnsi="Arial" w:cs="Arial"/>
          <w:sz w:val="24"/>
          <w:szCs w:val="24"/>
        </w:rPr>
        <w:t xml:space="preserve"> </w:t>
      </w:r>
      <w:r w:rsidRPr="007124CB">
        <w:rPr>
          <w:rFonts w:ascii="Arial" w:hAnsi="Arial" w:cs="Arial"/>
          <w:sz w:val="24"/>
          <w:szCs w:val="24"/>
        </w:rPr>
        <w:t>was enlisted to reconfigure the work into Laterna Magika form</w:t>
      </w:r>
      <w:r w:rsidR="007153D8" w:rsidRPr="007124CB">
        <w:rPr>
          <w:rFonts w:ascii="Arial" w:hAnsi="Arial" w:cs="Arial"/>
          <w:sz w:val="24"/>
          <w:szCs w:val="24"/>
        </w:rPr>
        <w:t xml:space="preserve"> for the premiere. He </w:t>
      </w:r>
      <w:r w:rsidR="00770DEE" w:rsidRPr="007124CB">
        <w:rPr>
          <w:rFonts w:ascii="Arial" w:hAnsi="Arial" w:cs="Arial"/>
          <w:sz w:val="24"/>
          <w:szCs w:val="24"/>
        </w:rPr>
        <w:t xml:space="preserve">used polyphonic filmed projections to </w:t>
      </w:r>
      <w:r w:rsidR="007F21D4" w:rsidRPr="007124CB">
        <w:rPr>
          <w:rFonts w:ascii="Arial" w:hAnsi="Arial" w:cs="Arial"/>
          <w:sz w:val="24"/>
          <w:szCs w:val="24"/>
        </w:rPr>
        <w:t xml:space="preserve">help achieve some of the ideas outlined by Nono in his first sketches for the work, in particular, </w:t>
      </w:r>
      <w:r w:rsidR="00C23A22" w:rsidRPr="007124CB">
        <w:rPr>
          <w:rFonts w:ascii="Arial" w:hAnsi="Arial" w:cs="Arial"/>
          <w:sz w:val="24"/>
          <w:szCs w:val="24"/>
        </w:rPr>
        <w:t xml:space="preserve">as Angela De Benedictis explains, </w:t>
      </w:r>
      <w:r w:rsidR="007F21D4" w:rsidRPr="007124CB">
        <w:rPr>
          <w:rFonts w:ascii="Arial" w:hAnsi="Arial" w:cs="Arial"/>
          <w:sz w:val="24"/>
          <w:szCs w:val="24"/>
        </w:rPr>
        <w:t>the construction of a “</w:t>
      </w:r>
      <w:r w:rsidR="007F21D4" w:rsidRPr="007124CB">
        <w:rPr>
          <w:rFonts w:ascii="Arial" w:hAnsi="Arial" w:cs="Arial"/>
          <w:sz w:val="24"/>
          <w:szCs w:val="24"/>
          <w:shd w:val="clear" w:color="auto" w:fill="FFFFFF"/>
        </w:rPr>
        <w:t>simultaneity of actions and situations; the rejection of the visual apparatus typical of conventional music theatre; … and the need to reduce the text component to a m</w:t>
      </w:r>
      <w:r w:rsidR="00C23A22" w:rsidRPr="007124CB">
        <w:rPr>
          <w:rFonts w:ascii="Arial" w:hAnsi="Arial" w:cs="Arial"/>
          <w:sz w:val="24"/>
          <w:szCs w:val="24"/>
          <w:shd w:val="clear" w:color="auto" w:fill="FFFFFF"/>
        </w:rPr>
        <w:t>inimum in favour of the action” (De Benedictis, 2013, p.105).</w:t>
      </w:r>
      <w:r w:rsidR="00942F98">
        <w:rPr>
          <w:rFonts w:ascii="Arial" w:hAnsi="Arial" w:cs="Arial"/>
          <w:sz w:val="24"/>
          <w:szCs w:val="24"/>
          <w:shd w:val="clear" w:color="auto" w:fill="FFFFFF"/>
        </w:rPr>
        <w:t xml:space="preserve"> </w:t>
      </w:r>
      <w:r w:rsidRPr="007124CB">
        <w:rPr>
          <w:rFonts w:ascii="Arial" w:hAnsi="Arial" w:cs="Arial"/>
          <w:sz w:val="24"/>
          <w:szCs w:val="24"/>
        </w:rPr>
        <w:t xml:space="preserve">Unfortunately, </w:t>
      </w:r>
      <w:r w:rsidR="0031045A" w:rsidRPr="007124CB">
        <w:rPr>
          <w:rFonts w:ascii="Arial" w:hAnsi="Arial" w:cs="Arial"/>
          <w:sz w:val="24"/>
          <w:szCs w:val="24"/>
        </w:rPr>
        <w:t xml:space="preserve">the </w:t>
      </w:r>
      <w:r w:rsidR="003B524B" w:rsidRPr="007124CB">
        <w:rPr>
          <w:rFonts w:ascii="Arial" w:hAnsi="Arial" w:cs="Arial"/>
          <w:sz w:val="24"/>
          <w:szCs w:val="24"/>
        </w:rPr>
        <w:t xml:space="preserve">extant </w:t>
      </w:r>
      <w:r w:rsidRPr="007124CB">
        <w:rPr>
          <w:rFonts w:ascii="Arial" w:hAnsi="Arial" w:cs="Arial"/>
          <w:sz w:val="24"/>
          <w:szCs w:val="24"/>
        </w:rPr>
        <w:t xml:space="preserve">accounts of the </w:t>
      </w:r>
      <w:r w:rsidRPr="007124CB">
        <w:rPr>
          <w:rFonts w:ascii="Arial" w:hAnsi="Arial" w:cs="Arial"/>
          <w:i/>
          <w:sz w:val="24"/>
          <w:szCs w:val="24"/>
        </w:rPr>
        <w:t>Intolleranza 1960</w:t>
      </w:r>
      <w:r w:rsidRPr="007124CB">
        <w:rPr>
          <w:rFonts w:ascii="Arial" w:hAnsi="Arial" w:cs="Arial"/>
          <w:sz w:val="24"/>
          <w:szCs w:val="24"/>
        </w:rPr>
        <w:t>’s premiere, conducted by Bruno Maderna, were not encouraging</w:t>
      </w:r>
      <w:r w:rsidR="00364A02">
        <w:rPr>
          <w:rFonts w:ascii="Arial" w:hAnsi="Arial" w:cs="Arial"/>
          <w:sz w:val="24"/>
          <w:szCs w:val="24"/>
        </w:rPr>
        <w:t xml:space="preserve"> (Boyd, 2012)</w:t>
      </w:r>
      <w:r w:rsidRPr="007124CB">
        <w:rPr>
          <w:rFonts w:ascii="Arial" w:hAnsi="Arial" w:cs="Arial"/>
          <w:sz w:val="24"/>
          <w:szCs w:val="24"/>
        </w:rPr>
        <w:t>.</w:t>
      </w:r>
      <w:r w:rsidR="00942F98">
        <w:rPr>
          <w:rFonts w:ascii="Arial" w:hAnsi="Arial" w:cs="Arial"/>
          <w:sz w:val="24"/>
          <w:szCs w:val="24"/>
        </w:rPr>
        <w:t xml:space="preserve"> </w:t>
      </w:r>
      <w:r w:rsidRPr="007124CB">
        <w:rPr>
          <w:rFonts w:ascii="Arial" w:hAnsi="Arial" w:cs="Arial"/>
          <w:sz w:val="24"/>
          <w:szCs w:val="24"/>
        </w:rPr>
        <w:t>The slides received from Svoboda and Radok in Prague that were intended to provide the projected material for the Venice stage were not adequate</w:t>
      </w:r>
      <w:r w:rsidR="00D01418" w:rsidRPr="007124CB">
        <w:rPr>
          <w:rFonts w:ascii="Arial" w:hAnsi="Arial" w:cs="Arial"/>
          <w:sz w:val="24"/>
          <w:szCs w:val="24"/>
        </w:rPr>
        <w:t xml:space="preserve"> and some of the footage—particularly that taken f</w:t>
      </w:r>
      <w:r w:rsidR="00DB6BDB" w:rsidRPr="007124CB">
        <w:rPr>
          <w:rFonts w:ascii="Arial" w:hAnsi="Arial" w:cs="Arial"/>
          <w:sz w:val="24"/>
          <w:szCs w:val="24"/>
        </w:rPr>
        <w:t>rom political film—was censored</w:t>
      </w:r>
      <w:r w:rsidR="003707E2" w:rsidRPr="007124CB">
        <w:rPr>
          <w:rFonts w:ascii="Arial" w:hAnsi="Arial" w:cs="Arial"/>
          <w:sz w:val="24"/>
          <w:szCs w:val="24"/>
        </w:rPr>
        <w:t>.</w:t>
      </w:r>
      <w:r w:rsidR="00942F98">
        <w:rPr>
          <w:rFonts w:ascii="Arial" w:hAnsi="Arial" w:cs="Arial"/>
          <w:sz w:val="24"/>
          <w:szCs w:val="24"/>
        </w:rPr>
        <w:t xml:space="preserve"> </w:t>
      </w:r>
      <w:r w:rsidR="003707E2" w:rsidRPr="007124CB">
        <w:rPr>
          <w:rFonts w:ascii="Arial" w:hAnsi="Arial" w:cs="Arial"/>
          <w:sz w:val="24"/>
          <w:szCs w:val="24"/>
        </w:rPr>
        <w:t xml:space="preserve">As a result, the painter Emilio Vedova had to be brought in at the last moment to develop more viable décor and projections, </w:t>
      </w:r>
      <w:r w:rsidR="00DB6BDB" w:rsidRPr="007124CB">
        <w:rPr>
          <w:rFonts w:ascii="Arial" w:hAnsi="Arial" w:cs="Arial"/>
          <w:sz w:val="24"/>
          <w:szCs w:val="24"/>
        </w:rPr>
        <w:t xml:space="preserve">as Svoboda later recalled: “the 1961 production was politically difficult, very much to the left. The films were not permitted by the head of </w:t>
      </w:r>
      <w:r w:rsidR="00DB6BDB" w:rsidRPr="007124CB">
        <w:rPr>
          <w:rFonts w:ascii="Arial" w:hAnsi="Arial" w:cs="Arial"/>
          <w:sz w:val="24"/>
          <w:szCs w:val="24"/>
        </w:rPr>
        <w:lastRenderedPageBreak/>
        <w:t xml:space="preserve">the city. The stage setup </w:t>
      </w:r>
      <w:r w:rsidR="003707E2" w:rsidRPr="007124CB">
        <w:rPr>
          <w:rFonts w:ascii="Arial" w:hAnsi="Arial" w:cs="Arial"/>
          <w:sz w:val="24"/>
          <w:szCs w:val="24"/>
        </w:rPr>
        <w:t>was the same, but Emilio Vedova’</w:t>
      </w:r>
      <w:r w:rsidR="00DB6BDB" w:rsidRPr="007124CB">
        <w:rPr>
          <w:rFonts w:ascii="Arial" w:hAnsi="Arial" w:cs="Arial"/>
          <w:sz w:val="24"/>
          <w:szCs w:val="24"/>
        </w:rPr>
        <w:t>s paintings were substituted for the political films.</w:t>
      </w:r>
      <w:r w:rsidR="003707E2" w:rsidRPr="007124CB">
        <w:rPr>
          <w:rFonts w:ascii="Arial" w:hAnsi="Arial" w:cs="Arial"/>
          <w:sz w:val="24"/>
          <w:szCs w:val="24"/>
        </w:rPr>
        <w:t>” (</w:t>
      </w:r>
      <w:r w:rsidR="00671B28" w:rsidRPr="007124CB">
        <w:rPr>
          <w:rFonts w:ascii="Arial" w:hAnsi="Arial" w:cs="Arial"/>
          <w:sz w:val="24"/>
          <w:szCs w:val="24"/>
        </w:rPr>
        <w:t>Svoboda</w:t>
      </w:r>
      <w:r w:rsidR="00A911C3" w:rsidRPr="007124CB">
        <w:rPr>
          <w:rFonts w:ascii="Arial" w:hAnsi="Arial" w:cs="Arial"/>
          <w:sz w:val="24"/>
          <w:szCs w:val="24"/>
        </w:rPr>
        <w:t>, 1993,</w:t>
      </w:r>
      <w:r w:rsidR="003707E2" w:rsidRPr="007124CB">
        <w:rPr>
          <w:rFonts w:ascii="Arial" w:hAnsi="Arial" w:cs="Arial"/>
          <w:sz w:val="24"/>
          <w:szCs w:val="24"/>
        </w:rPr>
        <w:t xml:space="preserve"> </w:t>
      </w:r>
      <w:r w:rsidR="00A911C3" w:rsidRPr="007124CB">
        <w:rPr>
          <w:rFonts w:ascii="Arial" w:hAnsi="Arial" w:cs="Arial"/>
          <w:sz w:val="24"/>
          <w:szCs w:val="24"/>
        </w:rPr>
        <w:t>p.30</w:t>
      </w:r>
      <w:r w:rsidR="00DB6BDB" w:rsidRPr="007124CB">
        <w:rPr>
          <w:rFonts w:ascii="Arial" w:hAnsi="Arial" w:cs="Arial"/>
          <w:sz w:val="24"/>
          <w:szCs w:val="24"/>
        </w:rPr>
        <w:t>).</w:t>
      </w:r>
      <w:r w:rsidR="00942F98">
        <w:rPr>
          <w:rFonts w:ascii="Arial" w:hAnsi="Arial" w:cs="Arial"/>
          <w:sz w:val="24"/>
          <w:szCs w:val="24"/>
        </w:rPr>
        <w:t xml:space="preserve"> </w:t>
      </w:r>
      <w:r w:rsidR="0011369F" w:rsidRPr="007124CB">
        <w:rPr>
          <w:rFonts w:ascii="Arial" w:hAnsi="Arial" w:cs="Arial"/>
          <w:sz w:val="24"/>
          <w:szCs w:val="24"/>
        </w:rPr>
        <w:t xml:space="preserve">Despite the censorship, </w:t>
      </w:r>
      <w:r w:rsidR="008B43F9" w:rsidRPr="007124CB">
        <w:rPr>
          <w:rFonts w:ascii="Arial" w:hAnsi="Arial" w:cs="Arial"/>
          <w:sz w:val="24"/>
          <w:szCs w:val="24"/>
        </w:rPr>
        <w:t xml:space="preserve">the </w:t>
      </w:r>
      <w:r w:rsidR="00A7450A" w:rsidRPr="007124CB">
        <w:rPr>
          <w:rFonts w:ascii="Arial" w:hAnsi="Arial" w:cs="Arial"/>
          <w:sz w:val="24"/>
          <w:szCs w:val="24"/>
        </w:rPr>
        <w:t xml:space="preserve">political gesture of </w:t>
      </w:r>
      <w:r w:rsidR="008B43F9" w:rsidRPr="007124CB">
        <w:rPr>
          <w:rFonts w:ascii="Arial" w:hAnsi="Arial" w:cs="Arial"/>
          <w:sz w:val="24"/>
          <w:szCs w:val="24"/>
        </w:rPr>
        <w:t>staging Nono’s politically-charged work in the Teatro La Fenice</w:t>
      </w:r>
      <w:r w:rsidR="00A7450A" w:rsidRPr="007124CB">
        <w:rPr>
          <w:rFonts w:ascii="Arial" w:hAnsi="Arial" w:cs="Arial"/>
          <w:sz w:val="24"/>
          <w:szCs w:val="24"/>
        </w:rPr>
        <w:t xml:space="preserve"> critiqued the nature of the establishment at a time when other productions we</w:t>
      </w:r>
      <w:r w:rsidR="0094550C" w:rsidRPr="007124CB">
        <w:rPr>
          <w:rFonts w:ascii="Arial" w:hAnsi="Arial" w:cs="Arial"/>
          <w:sz w:val="24"/>
          <w:szCs w:val="24"/>
        </w:rPr>
        <w:t xml:space="preserve">re moving out of these spaces and this </w:t>
      </w:r>
      <w:r w:rsidR="002652D2" w:rsidRPr="007124CB">
        <w:rPr>
          <w:rFonts w:ascii="Arial" w:hAnsi="Arial" w:cs="Arial"/>
          <w:sz w:val="24"/>
          <w:szCs w:val="24"/>
        </w:rPr>
        <w:t xml:space="preserve">initiated a vocal and aggressive protest by the Italian Fascist group on the opening night, a riot described by a reporter for the New York Times as being so </w:t>
      </w:r>
      <w:r w:rsidR="00597A6C" w:rsidRPr="007124CB">
        <w:rPr>
          <w:rFonts w:ascii="Arial" w:hAnsi="Arial" w:cs="Arial"/>
          <w:sz w:val="24"/>
          <w:szCs w:val="24"/>
        </w:rPr>
        <w:t>prominent that “</w:t>
      </w:r>
      <w:r w:rsidR="002652D2" w:rsidRPr="007124CB">
        <w:rPr>
          <w:rFonts w:ascii="Arial" w:hAnsi="Arial" w:cs="Arial"/>
          <w:sz w:val="24"/>
          <w:szCs w:val="24"/>
        </w:rPr>
        <w:t>the performance had to be halted while members of the audience were shrieking unprintable</w:t>
      </w:r>
      <w:r w:rsidR="00597A6C" w:rsidRPr="007124CB">
        <w:rPr>
          <w:rFonts w:ascii="Arial" w:hAnsi="Arial" w:cs="Arial"/>
          <w:sz w:val="24"/>
          <w:szCs w:val="24"/>
        </w:rPr>
        <w:t xml:space="preserve"> names</w:t>
      </w:r>
      <w:r w:rsidR="00232DB1" w:rsidRPr="007124CB">
        <w:rPr>
          <w:rFonts w:ascii="Arial" w:hAnsi="Arial" w:cs="Arial"/>
          <w:sz w:val="24"/>
          <w:szCs w:val="24"/>
        </w:rPr>
        <w:t xml:space="preserve">” </w:t>
      </w:r>
      <w:r w:rsidR="002652D2" w:rsidRPr="007124CB">
        <w:rPr>
          <w:rFonts w:ascii="Arial" w:hAnsi="Arial" w:cs="Arial"/>
          <w:sz w:val="24"/>
          <w:szCs w:val="24"/>
        </w:rPr>
        <w:t>(</w:t>
      </w:r>
      <w:r w:rsidR="004D2E32" w:rsidRPr="007124CB">
        <w:rPr>
          <w:rFonts w:ascii="Arial" w:hAnsi="Arial" w:cs="Arial"/>
          <w:sz w:val="24"/>
          <w:szCs w:val="24"/>
        </w:rPr>
        <w:t xml:space="preserve">reporter quoted in </w:t>
      </w:r>
      <w:r w:rsidR="00597A6C" w:rsidRPr="007124CB">
        <w:rPr>
          <w:rFonts w:ascii="Arial" w:hAnsi="Arial" w:cs="Arial"/>
          <w:sz w:val="24"/>
          <w:szCs w:val="24"/>
        </w:rPr>
        <w:t xml:space="preserve">Wilcox, 1996, </w:t>
      </w:r>
      <w:r w:rsidR="002652D2" w:rsidRPr="007124CB">
        <w:rPr>
          <w:rFonts w:ascii="Arial" w:hAnsi="Arial" w:cs="Arial"/>
          <w:sz w:val="24"/>
          <w:szCs w:val="24"/>
        </w:rPr>
        <w:t>119)</w:t>
      </w:r>
      <w:r w:rsidR="00597A6C" w:rsidRPr="007124CB">
        <w:rPr>
          <w:rFonts w:ascii="Arial" w:hAnsi="Arial" w:cs="Arial"/>
          <w:sz w:val="24"/>
          <w:szCs w:val="24"/>
        </w:rPr>
        <w:t>.</w:t>
      </w:r>
    </w:p>
    <w:p w14:paraId="7F374D42" w14:textId="0D991EAA" w:rsidR="00DC14AC" w:rsidRPr="007124CB" w:rsidRDefault="004600EC" w:rsidP="00514AF0">
      <w:pPr>
        <w:pStyle w:val="CommentText"/>
        <w:spacing w:after="0" w:line="480" w:lineRule="auto"/>
        <w:ind w:firstLine="720"/>
        <w:rPr>
          <w:rFonts w:ascii="Arial" w:hAnsi="Arial" w:cs="Arial"/>
          <w:sz w:val="24"/>
          <w:szCs w:val="24"/>
          <w:shd w:val="clear" w:color="auto" w:fill="FFFFFF"/>
        </w:rPr>
      </w:pPr>
      <w:r w:rsidRPr="00514AF0">
        <w:rPr>
          <w:rFonts w:ascii="Arial" w:hAnsi="Arial" w:cs="Arial"/>
          <w:sz w:val="24"/>
          <w:szCs w:val="24"/>
        </w:rPr>
        <w:t xml:space="preserve">While the Venice premiere is the production remembered as a legendary </w:t>
      </w:r>
      <w:r w:rsidRPr="00514AF0">
        <w:rPr>
          <w:rFonts w:ascii="Arial" w:hAnsi="Arial" w:cs="Arial"/>
          <w:i/>
          <w:sz w:val="24"/>
          <w:szCs w:val="24"/>
        </w:rPr>
        <w:t>succes de scandale</w:t>
      </w:r>
      <w:r w:rsidRPr="00514AF0">
        <w:rPr>
          <w:rFonts w:ascii="Arial" w:hAnsi="Arial" w:cs="Arial"/>
          <w:sz w:val="24"/>
          <w:szCs w:val="24"/>
        </w:rPr>
        <w:t>, for Svoboda by far the greater achievement was the work’s third production by the Boston Opera Company. In a 1993 interview Svoboda described it as</w:t>
      </w:r>
      <w:r w:rsidR="00DC14AC" w:rsidRPr="007124CB">
        <w:rPr>
          <w:rFonts w:ascii="Arial" w:hAnsi="Arial" w:cs="Arial"/>
          <w:sz w:val="24"/>
          <w:szCs w:val="24"/>
        </w:rPr>
        <w:t xml:space="preserve"> “the biggest, most complicated and best production I have ever done.</w:t>
      </w:r>
      <w:r w:rsidR="00942F98">
        <w:rPr>
          <w:rFonts w:ascii="Arial" w:hAnsi="Arial" w:cs="Arial"/>
          <w:sz w:val="24"/>
          <w:szCs w:val="24"/>
        </w:rPr>
        <w:t xml:space="preserve"> </w:t>
      </w:r>
      <w:r w:rsidR="00DC14AC" w:rsidRPr="007124CB">
        <w:rPr>
          <w:rFonts w:ascii="Arial" w:hAnsi="Arial" w:cs="Arial"/>
          <w:sz w:val="24"/>
          <w:szCs w:val="24"/>
        </w:rPr>
        <w:t>It has not surpassed since”</w:t>
      </w:r>
      <w:r w:rsidR="002D2A9D" w:rsidRPr="007124CB">
        <w:rPr>
          <w:rFonts w:ascii="Arial" w:hAnsi="Arial" w:cs="Arial"/>
          <w:sz w:val="24"/>
          <w:szCs w:val="24"/>
        </w:rPr>
        <w:t xml:space="preserve"> (1996, p.115) </w:t>
      </w:r>
      <w:r w:rsidR="00DC14AC" w:rsidRPr="007124CB">
        <w:rPr>
          <w:rFonts w:ascii="Arial" w:hAnsi="Arial" w:cs="Arial"/>
          <w:sz w:val="24"/>
          <w:szCs w:val="24"/>
        </w:rPr>
        <w:t xml:space="preserve">and later reminiscing in his </w:t>
      </w:r>
      <w:r w:rsidR="002D2A9D" w:rsidRPr="007124CB">
        <w:rPr>
          <w:rFonts w:ascii="Arial" w:hAnsi="Arial" w:cs="Arial"/>
          <w:sz w:val="24"/>
          <w:szCs w:val="24"/>
        </w:rPr>
        <w:t>memoirs collected in</w:t>
      </w:r>
      <w:r w:rsidR="00DC14AC" w:rsidRPr="007124CB">
        <w:rPr>
          <w:rFonts w:ascii="Arial" w:hAnsi="Arial" w:cs="Arial"/>
          <w:sz w:val="24"/>
          <w:szCs w:val="24"/>
        </w:rPr>
        <w:t xml:space="preserve"> </w:t>
      </w:r>
      <w:r w:rsidR="00DC14AC" w:rsidRPr="007124CB">
        <w:rPr>
          <w:rFonts w:ascii="Arial" w:hAnsi="Arial" w:cs="Arial"/>
          <w:i/>
          <w:sz w:val="24"/>
          <w:szCs w:val="24"/>
        </w:rPr>
        <w:t>The Secret of Theatrical Space</w:t>
      </w:r>
      <w:r w:rsidR="00DC14AC" w:rsidRPr="007124CB">
        <w:rPr>
          <w:rFonts w:ascii="Arial" w:hAnsi="Arial" w:cs="Arial"/>
          <w:sz w:val="24"/>
          <w:szCs w:val="24"/>
        </w:rPr>
        <w:t>, that the event demonstrated “how new technologies, n</w:t>
      </w:r>
      <w:r w:rsidR="002D2A9D" w:rsidRPr="007124CB">
        <w:rPr>
          <w:rFonts w:ascii="Arial" w:hAnsi="Arial" w:cs="Arial"/>
          <w:sz w:val="24"/>
          <w:szCs w:val="24"/>
        </w:rPr>
        <w:t>ew expressive resources emerge” (Svoboda, 1993, p.104).</w:t>
      </w:r>
      <w:r w:rsidR="00942F98">
        <w:rPr>
          <w:rFonts w:ascii="Arial" w:hAnsi="Arial" w:cs="Arial"/>
          <w:sz w:val="24"/>
          <w:szCs w:val="24"/>
        </w:rPr>
        <w:t xml:space="preserve"> </w:t>
      </w:r>
      <w:r w:rsidR="00DC14AC" w:rsidRPr="007124CB">
        <w:rPr>
          <w:rFonts w:ascii="Arial" w:hAnsi="Arial" w:cs="Arial"/>
          <w:sz w:val="24"/>
          <w:szCs w:val="24"/>
        </w:rPr>
        <w:t>D</w:t>
      </w:r>
      <w:r w:rsidR="00267FA2" w:rsidRPr="007124CB">
        <w:rPr>
          <w:rFonts w:ascii="Arial" w:hAnsi="Arial" w:cs="Arial"/>
          <w:sz w:val="24"/>
          <w:szCs w:val="24"/>
        </w:rPr>
        <w:t xml:space="preserve">irected by Sarah Caldwell and again conducted by Maderna, </w:t>
      </w:r>
      <w:r w:rsidR="00DC14AC" w:rsidRPr="007124CB">
        <w:rPr>
          <w:rFonts w:ascii="Arial" w:hAnsi="Arial" w:cs="Arial"/>
          <w:sz w:val="24"/>
          <w:szCs w:val="24"/>
        </w:rPr>
        <w:t xml:space="preserve">this production had </w:t>
      </w:r>
      <w:r w:rsidR="00267FA2" w:rsidRPr="007124CB">
        <w:rPr>
          <w:rFonts w:ascii="Arial" w:hAnsi="Arial" w:cs="Arial"/>
          <w:sz w:val="24"/>
          <w:szCs w:val="24"/>
        </w:rPr>
        <w:t xml:space="preserve">costume design by </w:t>
      </w:r>
      <w:r w:rsidR="00267FA2" w:rsidRPr="007124CB">
        <w:rPr>
          <w:rFonts w:ascii="Arial" w:hAnsi="Arial" w:cs="Arial"/>
          <w:sz w:val="24"/>
          <w:szCs w:val="24"/>
          <w:shd w:val="clear" w:color="auto" w:fill="FFFFFF"/>
        </w:rPr>
        <w:t xml:space="preserve">Jan Skalický and, significantly, </w:t>
      </w:r>
      <w:r w:rsidR="00DC14AC" w:rsidRPr="007124CB">
        <w:rPr>
          <w:rFonts w:ascii="Arial" w:hAnsi="Arial" w:cs="Arial"/>
          <w:sz w:val="24"/>
          <w:szCs w:val="24"/>
          <w:shd w:val="clear" w:color="auto" w:fill="FFFFFF"/>
        </w:rPr>
        <w:t xml:space="preserve">was offered to the American audience </w:t>
      </w:r>
      <w:r w:rsidR="00267FA2" w:rsidRPr="007124CB">
        <w:rPr>
          <w:rFonts w:ascii="Arial" w:hAnsi="Arial" w:cs="Arial"/>
          <w:sz w:val="24"/>
          <w:szCs w:val="24"/>
          <w:shd w:val="clear" w:color="auto" w:fill="FFFFFF"/>
        </w:rPr>
        <w:t>in English translation.</w:t>
      </w:r>
      <w:r w:rsidR="00942F98">
        <w:rPr>
          <w:rFonts w:ascii="Arial" w:hAnsi="Arial" w:cs="Arial"/>
          <w:sz w:val="24"/>
          <w:szCs w:val="24"/>
          <w:shd w:val="clear" w:color="auto" w:fill="FFFFFF"/>
        </w:rPr>
        <w:t xml:space="preserve"> </w:t>
      </w:r>
    </w:p>
    <w:p w14:paraId="4A562091" w14:textId="36C8A85C" w:rsidR="00343B96" w:rsidRPr="007124CB" w:rsidRDefault="00267FA2" w:rsidP="007161FA">
      <w:pPr>
        <w:spacing w:after="0" w:line="480" w:lineRule="auto"/>
        <w:ind w:firstLine="720"/>
        <w:rPr>
          <w:rFonts w:ascii="Arial" w:hAnsi="Arial" w:cs="Arial"/>
          <w:sz w:val="24"/>
          <w:szCs w:val="24"/>
        </w:rPr>
      </w:pPr>
      <w:r w:rsidRPr="007124CB">
        <w:rPr>
          <w:rFonts w:ascii="Arial" w:hAnsi="Arial" w:cs="Arial"/>
          <w:sz w:val="24"/>
          <w:szCs w:val="24"/>
        </w:rPr>
        <w:t>Nono had recommended that Svoboda again be employed as scenographer for the production, which ran for two performances, both on 21 February 1965.</w:t>
      </w:r>
      <w:r w:rsidR="00942F98">
        <w:rPr>
          <w:rFonts w:ascii="Arial" w:hAnsi="Arial" w:cs="Arial"/>
          <w:sz w:val="24"/>
          <w:szCs w:val="24"/>
        </w:rPr>
        <w:t xml:space="preserve"> </w:t>
      </w:r>
      <w:r w:rsidR="008235A5" w:rsidRPr="007124CB">
        <w:rPr>
          <w:rFonts w:ascii="Arial" w:hAnsi="Arial" w:cs="Arial"/>
          <w:sz w:val="24"/>
          <w:szCs w:val="24"/>
        </w:rPr>
        <w:t xml:space="preserve">With the use of technology </w:t>
      </w:r>
      <w:r w:rsidR="00AA34E5" w:rsidRPr="007124CB">
        <w:rPr>
          <w:rFonts w:ascii="Arial" w:hAnsi="Arial" w:cs="Arial"/>
          <w:sz w:val="24"/>
          <w:szCs w:val="24"/>
        </w:rPr>
        <w:t xml:space="preserve">that he </w:t>
      </w:r>
      <w:r w:rsidR="005875B0" w:rsidRPr="007124CB">
        <w:rPr>
          <w:rFonts w:ascii="Arial" w:hAnsi="Arial" w:cs="Arial"/>
          <w:sz w:val="24"/>
          <w:szCs w:val="24"/>
        </w:rPr>
        <w:t>had been un</w:t>
      </w:r>
      <w:r w:rsidR="00AA34E5" w:rsidRPr="007124CB">
        <w:rPr>
          <w:rFonts w:ascii="Arial" w:hAnsi="Arial" w:cs="Arial"/>
          <w:sz w:val="24"/>
          <w:szCs w:val="24"/>
        </w:rPr>
        <w:t>abl</w:t>
      </w:r>
      <w:r w:rsidR="008235A5" w:rsidRPr="007124CB">
        <w:rPr>
          <w:rFonts w:ascii="Arial" w:hAnsi="Arial" w:cs="Arial"/>
          <w:sz w:val="24"/>
          <w:szCs w:val="24"/>
        </w:rPr>
        <w:t>e to get his hands on in Venice and free from the censorship that hampered his previous production, Svoboda was able to extend his Laterna Magi</w:t>
      </w:r>
      <w:r w:rsidR="0050442E" w:rsidRPr="007124CB">
        <w:rPr>
          <w:rFonts w:ascii="Arial" w:hAnsi="Arial" w:cs="Arial"/>
          <w:sz w:val="24"/>
          <w:szCs w:val="24"/>
        </w:rPr>
        <w:t>ka in several s</w:t>
      </w:r>
      <w:r w:rsidR="00524956" w:rsidRPr="007124CB">
        <w:rPr>
          <w:rFonts w:ascii="Arial" w:hAnsi="Arial" w:cs="Arial"/>
          <w:sz w:val="24"/>
          <w:szCs w:val="24"/>
        </w:rPr>
        <w:t>ignificant ways, including the</w:t>
      </w:r>
      <w:r w:rsidR="003E563E" w:rsidRPr="007124CB">
        <w:rPr>
          <w:rFonts w:ascii="Arial" w:hAnsi="Arial" w:cs="Arial"/>
          <w:sz w:val="24"/>
          <w:szCs w:val="24"/>
        </w:rPr>
        <w:t xml:space="preserve"> augmented </w:t>
      </w:r>
      <w:r w:rsidR="0050442E" w:rsidRPr="007124CB">
        <w:rPr>
          <w:rFonts w:ascii="Arial" w:hAnsi="Arial" w:cs="Arial"/>
          <w:sz w:val="24"/>
          <w:szCs w:val="24"/>
        </w:rPr>
        <w:t xml:space="preserve">use of </w:t>
      </w:r>
      <w:r w:rsidR="003E563E" w:rsidRPr="007124CB">
        <w:rPr>
          <w:rFonts w:ascii="Arial" w:hAnsi="Arial" w:cs="Arial"/>
          <w:sz w:val="24"/>
          <w:szCs w:val="24"/>
        </w:rPr>
        <w:t>pre-existent film footage</w:t>
      </w:r>
      <w:r w:rsidR="0050442E" w:rsidRPr="007124CB">
        <w:rPr>
          <w:rFonts w:ascii="Arial" w:hAnsi="Arial" w:cs="Arial"/>
          <w:sz w:val="24"/>
          <w:szCs w:val="24"/>
        </w:rPr>
        <w:t xml:space="preserve"> and </w:t>
      </w:r>
      <w:r w:rsidR="00687414" w:rsidRPr="007124CB">
        <w:rPr>
          <w:rFonts w:ascii="Arial" w:hAnsi="Arial" w:cs="Arial"/>
          <w:sz w:val="24"/>
          <w:szCs w:val="24"/>
        </w:rPr>
        <w:t xml:space="preserve">live, closed circuit TV able to fold together the </w:t>
      </w:r>
      <w:r w:rsidR="00687414" w:rsidRPr="007124CB">
        <w:rPr>
          <w:rFonts w:ascii="Arial" w:hAnsi="Arial" w:cs="Arial"/>
          <w:sz w:val="24"/>
          <w:szCs w:val="24"/>
        </w:rPr>
        <w:lastRenderedPageBreak/>
        <w:t>spaces of performance and reception.</w:t>
      </w:r>
      <w:r w:rsidR="00942F98">
        <w:rPr>
          <w:rFonts w:ascii="Arial" w:hAnsi="Arial" w:cs="Arial"/>
          <w:sz w:val="24"/>
          <w:szCs w:val="24"/>
        </w:rPr>
        <w:t xml:space="preserve"> </w:t>
      </w:r>
      <w:r w:rsidR="00343B96" w:rsidRPr="007124CB">
        <w:rPr>
          <w:rFonts w:ascii="Arial" w:hAnsi="Arial" w:cs="Arial"/>
          <w:sz w:val="24"/>
          <w:szCs w:val="24"/>
        </w:rPr>
        <w:t xml:space="preserve">Despite </w:t>
      </w:r>
      <w:r w:rsidR="00B339FD" w:rsidRPr="007124CB">
        <w:rPr>
          <w:rFonts w:ascii="Arial" w:hAnsi="Arial" w:cs="Arial"/>
          <w:sz w:val="24"/>
          <w:szCs w:val="24"/>
        </w:rPr>
        <w:t xml:space="preserve">Nono’s </w:t>
      </w:r>
      <w:r w:rsidR="00343B96" w:rsidRPr="007124CB">
        <w:rPr>
          <w:rFonts w:ascii="Arial" w:hAnsi="Arial" w:cs="Arial"/>
          <w:sz w:val="24"/>
          <w:szCs w:val="24"/>
        </w:rPr>
        <w:t xml:space="preserve">famously </w:t>
      </w:r>
      <w:r w:rsidR="00B339FD" w:rsidRPr="007124CB">
        <w:rPr>
          <w:rFonts w:ascii="Arial" w:hAnsi="Arial" w:cs="Arial"/>
          <w:sz w:val="24"/>
          <w:szCs w:val="24"/>
        </w:rPr>
        <w:t xml:space="preserve">negative reaction to the </w:t>
      </w:r>
      <w:r w:rsidR="00524956" w:rsidRPr="007124CB">
        <w:rPr>
          <w:rFonts w:ascii="Arial" w:hAnsi="Arial" w:cs="Arial"/>
          <w:sz w:val="24"/>
          <w:szCs w:val="24"/>
        </w:rPr>
        <w:t>rehearsals</w:t>
      </w:r>
      <w:r w:rsidR="00343B96" w:rsidRPr="007124CB">
        <w:rPr>
          <w:rFonts w:ascii="Arial" w:hAnsi="Arial" w:cs="Arial"/>
          <w:sz w:val="24"/>
          <w:szCs w:val="24"/>
        </w:rPr>
        <w:t xml:space="preserve">, for which he arrived late due to visa issues </w:t>
      </w:r>
      <w:r w:rsidR="00B24CFB" w:rsidRPr="007124CB">
        <w:rPr>
          <w:rFonts w:ascii="Arial" w:hAnsi="Arial" w:cs="Arial"/>
          <w:sz w:val="24"/>
          <w:szCs w:val="24"/>
        </w:rPr>
        <w:t xml:space="preserve">and was immediately convinced his intensions were being misrepresented </w:t>
      </w:r>
      <w:r w:rsidR="00343B96" w:rsidRPr="007124CB">
        <w:rPr>
          <w:rFonts w:ascii="Arial" w:hAnsi="Arial" w:cs="Arial"/>
          <w:sz w:val="24"/>
          <w:szCs w:val="24"/>
        </w:rPr>
        <w:t>(</w:t>
      </w:r>
      <w:r w:rsidR="00005FE3" w:rsidRPr="007124CB">
        <w:rPr>
          <w:rFonts w:ascii="Arial" w:hAnsi="Arial" w:cs="Arial"/>
          <w:sz w:val="24"/>
          <w:szCs w:val="24"/>
        </w:rPr>
        <w:t>“</w:t>
      </w:r>
      <w:r w:rsidR="00916D52" w:rsidRPr="007124CB">
        <w:rPr>
          <w:rFonts w:ascii="Arial" w:hAnsi="Arial" w:cs="Arial"/>
          <w:sz w:val="24"/>
          <w:szCs w:val="24"/>
        </w:rPr>
        <w:t>When I arrived and saw the work I rejected everything</w:t>
      </w:r>
      <w:r w:rsidR="00343B96" w:rsidRPr="007124CB">
        <w:rPr>
          <w:rFonts w:ascii="Arial" w:hAnsi="Arial" w:cs="Arial"/>
          <w:sz w:val="24"/>
          <w:szCs w:val="24"/>
        </w:rPr>
        <w:t>” [</w:t>
      </w:r>
      <w:r w:rsidR="00735D4D" w:rsidRPr="007124CB">
        <w:rPr>
          <w:rFonts w:ascii="Arial" w:hAnsi="Arial" w:cs="Arial"/>
          <w:sz w:val="24"/>
          <w:szCs w:val="24"/>
        </w:rPr>
        <w:t xml:space="preserve">Nono </w:t>
      </w:r>
      <w:r w:rsidR="00343B96" w:rsidRPr="007124CB">
        <w:rPr>
          <w:rFonts w:ascii="Arial" w:hAnsi="Arial" w:cs="Arial"/>
          <w:sz w:val="24"/>
          <w:szCs w:val="24"/>
        </w:rPr>
        <w:t>quoted in Wilcox</w:t>
      </w:r>
      <w:r w:rsidR="00735D4D" w:rsidRPr="007124CB">
        <w:rPr>
          <w:rFonts w:ascii="Arial" w:hAnsi="Arial" w:cs="Arial"/>
          <w:sz w:val="24"/>
          <w:szCs w:val="24"/>
        </w:rPr>
        <w:t>, 1996, p.</w:t>
      </w:r>
      <w:r w:rsidR="00343B96" w:rsidRPr="007124CB">
        <w:rPr>
          <w:rFonts w:ascii="Arial" w:hAnsi="Arial" w:cs="Arial"/>
          <w:sz w:val="24"/>
          <w:szCs w:val="24"/>
        </w:rPr>
        <w:t>121]</w:t>
      </w:r>
      <w:r w:rsidR="00197779" w:rsidRPr="007124CB">
        <w:rPr>
          <w:rFonts w:ascii="Arial" w:hAnsi="Arial" w:cs="Arial"/>
          <w:sz w:val="24"/>
          <w:szCs w:val="24"/>
        </w:rPr>
        <w:t>)</w:t>
      </w:r>
      <w:r w:rsidR="00B24CFB" w:rsidRPr="007124CB">
        <w:rPr>
          <w:rFonts w:ascii="Arial" w:hAnsi="Arial" w:cs="Arial"/>
          <w:sz w:val="24"/>
          <w:szCs w:val="24"/>
        </w:rPr>
        <w:t xml:space="preserve">, the </w:t>
      </w:r>
      <w:r w:rsidR="00906ADD" w:rsidRPr="007124CB">
        <w:rPr>
          <w:rFonts w:ascii="Arial" w:hAnsi="Arial" w:cs="Arial"/>
          <w:sz w:val="24"/>
          <w:szCs w:val="24"/>
        </w:rPr>
        <w:t>performance</w:t>
      </w:r>
      <w:r w:rsidR="00B24CFB" w:rsidRPr="007124CB">
        <w:rPr>
          <w:rFonts w:ascii="Arial" w:hAnsi="Arial" w:cs="Arial"/>
          <w:sz w:val="24"/>
          <w:szCs w:val="24"/>
        </w:rPr>
        <w:t xml:space="preserve"> was a critical success.</w:t>
      </w:r>
      <w:r w:rsidR="00494AFE" w:rsidRPr="007124CB">
        <w:rPr>
          <w:rFonts w:ascii="Arial" w:hAnsi="Arial" w:cs="Arial"/>
          <w:sz w:val="24"/>
          <w:szCs w:val="24"/>
        </w:rPr>
        <w:t xml:space="preserve"> </w:t>
      </w:r>
    </w:p>
    <w:p w14:paraId="77716B49" w14:textId="49B8E945" w:rsidR="003A5806" w:rsidRPr="007124CB" w:rsidRDefault="000C74C3" w:rsidP="00A218AE">
      <w:pPr>
        <w:spacing w:after="0" w:line="480" w:lineRule="auto"/>
        <w:ind w:firstLine="720"/>
        <w:rPr>
          <w:rFonts w:ascii="Arial" w:hAnsi="Arial" w:cs="Arial"/>
          <w:sz w:val="24"/>
          <w:szCs w:val="24"/>
        </w:rPr>
      </w:pPr>
      <w:r w:rsidRPr="007124CB">
        <w:rPr>
          <w:rFonts w:ascii="Arial" w:hAnsi="Arial" w:cs="Arial"/>
          <w:sz w:val="24"/>
          <w:szCs w:val="24"/>
        </w:rPr>
        <w:t>Cameras were placed on the stage, in the auditorium, outside the theatre, and</w:t>
      </w:r>
      <w:r w:rsidR="00D42215" w:rsidRPr="007124CB">
        <w:rPr>
          <w:rFonts w:ascii="Arial" w:hAnsi="Arial" w:cs="Arial"/>
          <w:sz w:val="24"/>
          <w:szCs w:val="24"/>
        </w:rPr>
        <w:t>, explains Greg Giesekam:</w:t>
      </w:r>
      <w:r w:rsidRPr="007124CB">
        <w:rPr>
          <w:rFonts w:ascii="Arial" w:hAnsi="Arial" w:cs="Arial"/>
          <w:sz w:val="24"/>
          <w:szCs w:val="24"/>
        </w:rPr>
        <w:t xml:space="preserve"> </w:t>
      </w:r>
    </w:p>
    <w:p w14:paraId="378DF41A" w14:textId="1FA4024C" w:rsidR="003A5806" w:rsidRPr="007124CB" w:rsidRDefault="004B03B2" w:rsidP="003A5806">
      <w:pPr>
        <w:spacing w:after="0" w:line="240" w:lineRule="auto"/>
        <w:ind w:left="720"/>
        <w:rPr>
          <w:rFonts w:ascii="Arial" w:hAnsi="Arial" w:cs="Arial"/>
          <w:sz w:val="20"/>
          <w:szCs w:val="20"/>
        </w:rPr>
      </w:pPr>
      <w:r w:rsidRPr="007124CB">
        <w:rPr>
          <w:rFonts w:ascii="Arial" w:hAnsi="Arial" w:cs="Arial"/>
          <w:sz w:val="20"/>
          <w:szCs w:val="20"/>
        </w:rPr>
        <w:t xml:space="preserve">in two television </w:t>
      </w:r>
      <w:r w:rsidR="000C74C3" w:rsidRPr="007124CB">
        <w:rPr>
          <w:rFonts w:ascii="Arial" w:hAnsi="Arial" w:cs="Arial"/>
          <w:sz w:val="20"/>
          <w:szCs w:val="20"/>
        </w:rPr>
        <w:t xml:space="preserve">studios several miles away … </w:t>
      </w:r>
      <w:r w:rsidRPr="007124CB">
        <w:rPr>
          <w:rFonts w:ascii="Arial" w:hAnsi="Arial" w:cs="Arial"/>
          <w:sz w:val="20"/>
          <w:szCs w:val="20"/>
        </w:rPr>
        <w:t xml:space="preserve">One studio recorded various documents—photographs, texts, slogans and so on. In the other members of the chorus were filmed—while they themselves followed the conductor’s baton on video. In the theatre itself, cameras were trained on both </w:t>
      </w:r>
      <w:r w:rsidR="00E12EE2" w:rsidRPr="007124CB">
        <w:rPr>
          <w:rFonts w:ascii="Arial" w:hAnsi="Arial" w:cs="Arial"/>
          <w:sz w:val="20"/>
          <w:szCs w:val="20"/>
        </w:rPr>
        <w:t>performers</w:t>
      </w:r>
      <w:r w:rsidRPr="007124CB">
        <w:rPr>
          <w:rFonts w:ascii="Arial" w:hAnsi="Arial" w:cs="Arial"/>
          <w:sz w:val="20"/>
          <w:szCs w:val="20"/>
        </w:rPr>
        <w:t xml:space="preserve"> and audience: resulting images were mixed live with the oth</w:t>
      </w:r>
      <w:r w:rsidR="003A5806" w:rsidRPr="007124CB">
        <w:rPr>
          <w:rFonts w:ascii="Arial" w:hAnsi="Arial" w:cs="Arial"/>
          <w:sz w:val="20"/>
          <w:szCs w:val="20"/>
        </w:rPr>
        <w:t>er sources and relayed onstage</w:t>
      </w:r>
      <w:r w:rsidR="000C74C3" w:rsidRPr="007124CB">
        <w:rPr>
          <w:rFonts w:ascii="Arial" w:hAnsi="Arial" w:cs="Arial"/>
          <w:sz w:val="20"/>
          <w:szCs w:val="20"/>
        </w:rPr>
        <w:t>.</w:t>
      </w:r>
      <w:r w:rsidR="001E191B" w:rsidRPr="007124CB">
        <w:rPr>
          <w:rFonts w:ascii="Arial" w:hAnsi="Arial" w:cs="Arial"/>
          <w:sz w:val="20"/>
          <w:szCs w:val="20"/>
        </w:rPr>
        <w:t xml:space="preserve"> (2007, p.66).</w:t>
      </w:r>
      <w:r w:rsidR="00EE472D" w:rsidRPr="007124CB">
        <w:rPr>
          <w:rFonts w:ascii="Arial" w:hAnsi="Arial" w:cs="Arial"/>
          <w:sz w:val="20"/>
          <w:szCs w:val="20"/>
        </w:rPr>
        <w:t xml:space="preserve"> </w:t>
      </w:r>
    </w:p>
    <w:p w14:paraId="086BAD17" w14:textId="77777777" w:rsidR="003A5806" w:rsidRPr="007124CB" w:rsidRDefault="003A5806" w:rsidP="003A5806">
      <w:pPr>
        <w:spacing w:after="0" w:line="480" w:lineRule="auto"/>
        <w:rPr>
          <w:rFonts w:ascii="Arial" w:hAnsi="Arial" w:cs="Arial"/>
          <w:sz w:val="24"/>
          <w:szCs w:val="24"/>
        </w:rPr>
      </w:pPr>
    </w:p>
    <w:p w14:paraId="198681CB" w14:textId="2F5443D7" w:rsidR="00955BEA" w:rsidRPr="007124CB" w:rsidRDefault="00076AB7" w:rsidP="003A5806">
      <w:pPr>
        <w:spacing w:after="0" w:line="480" w:lineRule="auto"/>
        <w:rPr>
          <w:rFonts w:ascii="Arial" w:hAnsi="Arial" w:cs="Arial"/>
          <w:sz w:val="24"/>
          <w:szCs w:val="24"/>
        </w:rPr>
      </w:pPr>
      <w:r w:rsidRPr="007124CB">
        <w:rPr>
          <w:rFonts w:ascii="Arial" w:hAnsi="Arial" w:cs="Arial"/>
          <w:sz w:val="24"/>
          <w:szCs w:val="24"/>
        </w:rPr>
        <w:t xml:space="preserve">Still and moving images mixed documentary footage </w:t>
      </w:r>
      <w:r w:rsidR="00A66CA2" w:rsidRPr="007124CB">
        <w:rPr>
          <w:rFonts w:ascii="Arial" w:hAnsi="Arial" w:cs="Arial"/>
          <w:sz w:val="24"/>
          <w:szCs w:val="24"/>
        </w:rPr>
        <w:t>of violent demonstration</w:t>
      </w:r>
      <w:r w:rsidR="00A9446A">
        <w:rPr>
          <w:rFonts w:ascii="Arial" w:hAnsi="Arial" w:cs="Arial"/>
          <w:sz w:val="24"/>
          <w:szCs w:val="24"/>
        </w:rPr>
        <w:t>s</w:t>
      </w:r>
      <w:r w:rsidR="00A66CA2" w:rsidRPr="007124CB">
        <w:rPr>
          <w:rFonts w:ascii="Arial" w:hAnsi="Arial" w:cs="Arial"/>
          <w:sz w:val="24"/>
          <w:szCs w:val="24"/>
        </w:rPr>
        <w:t xml:space="preserve"> and flowing landscapes with pre-recorded footage of the onstage actors and </w:t>
      </w:r>
      <w:r w:rsidRPr="007124CB">
        <w:rPr>
          <w:rFonts w:ascii="Arial" w:hAnsi="Arial" w:cs="Arial"/>
          <w:sz w:val="24"/>
          <w:szCs w:val="24"/>
        </w:rPr>
        <w:t xml:space="preserve">excerpts of </w:t>
      </w:r>
      <w:r w:rsidR="00A66CA2" w:rsidRPr="007124CB">
        <w:rPr>
          <w:rFonts w:ascii="Arial" w:hAnsi="Arial" w:cs="Arial"/>
          <w:sz w:val="24"/>
          <w:szCs w:val="24"/>
        </w:rPr>
        <w:t>the libretto in the form of slogans, which often acted like intertitles.</w:t>
      </w:r>
      <w:r w:rsidR="00942F98">
        <w:rPr>
          <w:rFonts w:ascii="Arial" w:hAnsi="Arial" w:cs="Arial"/>
          <w:sz w:val="24"/>
          <w:szCs w:val="24"/>
        </w:rPr>
        <w:t xml:space="preserve"> </w:t>
      </w:r>
      <w:r w:rsidR="00EE472D" w:rsidRPr="007124CB">
        <w:rPr>
          <w:rFonts w:ascii="Arial" w:hAnsi="Arial" w:cs="Arial"/>
          <w:sz w:val="24"/>
          <w:szCs w:val="24"/>
        </w:rPr>
        <w:t>Free from the censorship he had faced in Venice, Svoboda received access to the New York Times film archives</w:t>
      </w:r>
      <w:r w:rsidR="00762760" w:rsidRPr="007124CB">
        <w:rPr>
          <w:rFonts w:ascii="Arial" w:hAnsi="Arial" w:cs="Arial"/>
          <w:sz w:val="24"/>
          <w:szCs w:val="24"/>
        </w:rPr>
        <w:t xml:space="preserve"> and </w:t>
      </w:r>
      <w:r w:rsidR="00A9446A">
        <w:rPr>
          <w:rFonts w:ascii="Arial" w:hAnsi="Arial" w:cs="Arial"/>
          <w:sz w:val="24"/>
          <w:szCs w:val="24"/>
        </w:rPr>
        <w:t xml:space="preserve">proceeded to make </w:t>
      </w:r>
      <w:r w:rsidR="00762760" w:rsidRPr="007124CB">
        <w:rPr>
          <w:rFonts w:ascii="Arial" w:hAnsi="Arial" w:cs="Arial"/>
          <w:sz w:val="24"/>
          <w:szCs w:val="24"/>
        </w:rPr>
        <w:t>use of extreme and</w:t>
      </w:r>
      <w:r w:rsidR="0036246E" w:rsidRPr="007124CB">
        <w:rPr>
          <w:rFonts w:ascii="Arial" w:hAnsi="Arial" w:cs="Arial"/>
          <w:sz w:val="24"/>
          <w:szCs w:val="24"/>
        </w:rPr>
        <w:t xml:space="preserve"> distressing </w:t>
      </w:r>
      <w:r w:rsidR="00FA5699" w:rsidRPr="007124CB">
        <w:rPr>
          <w:rFonts w:ascii="Arial" w:hAnsi="Arial" w:cs="Arial"/>
          <w:sz w:val="24"/>
          <w:szCs w:val="24"/>
        </w:rPr>
        <w:t>footage</w:t>
      </w:r>
      <w:r w:rsidR="00A9446A">
        <w:rPr>
          <w:rFonts w:ascii="Arial" w:hAnsi="Arial" w:cs="Arial"/>
          <w:sz w:val="24"/>
          <w:szCs w:val="24"/>
        </w:rPr>
        <w:t>. A</w:t>
      </w:r>
      <w:r w:rsidR="0036246E" w:rsidRPr="007124CB">
        <w:rPr>
          <w:rFonts w:ascii="Arial" w:hAnsi="Arial" w:cs="Arial"/>
          <w:sz w:val="24"/>
          <w:szCs w:val="24"/>
        </w:rPr>
        <w:t>s one reviewer outlined</w:t>
      </w:r>
      <w:r w:rsidR="00A9446A">
        <w:rPr>
          <w:rFonts w:ascii="Arial" w:hAnsi="Arial" w:cs="Arial"/>
          <w:sz w:val="24"/>
          <w:szCs w:val="24"/>
        </w:rPr>
        <w:t>,</w:t>
      </w:r>
      <w:r w:rsidR="0036246E" w:rsidRPr="007124CB">
        <w:rPr>
          <w:rFonts w:ascii="Arial" w:hAnsi="Arial" w:cs="Arial"/>
          <w:sz w:val="24"/>
          <w:szCs w:val="24"/>
        </w:rPr>
        <w:t xml:space="preserve"> “</w:t>
      </w:r>
      <w:r w:rsidR="002B3E02" w:rsidRPr="007124CB">
        <w:rPr>
          <w:rFonts w:ascii="Arial" w:hAnsi="Arial" w:cs="Arial"/>
          <w:sz w:val="24"/>
          <w:szCs w:val="24"/>
        </w:rPr>
        <w:t xml:space="preserve">there was a nightmarish </w:t>
      </w:r>
      <w:r w:rsidR="00762760" w:rsidRPr="007124CB">
        <w:rPr>
          <w:rFonts w:ascii="Arial" w:hAnsi="Arial" w:cs="Arial"/>
          <w:sz w:val="24"/>
          <w:szCs w:val="24"/>
        </w:rPr>
        <w:t>montage of ‘scenes of injustice’</w:t>
      </w:r>
      <w:r w:rsidR="002B3E02" w:rsidRPr="007124CB">
        <w:rPr>
          <w:rFonts w:ascii="Arial" w:hAnsi="Arial" w:cs="Arial"/>
          <w:sz w:val="24"/>
          <w:szCs w:val="24"/>
        </w:rPr>
        <w:t>—a Negro lynching, street riots, the desolation of Hiroshima, decaying bodies stacked in graves—flashed on dozens of various-sized screens, some dropped from the flies, others held aloft by t</w:t>
      </w:r>
      <w:r w:rsidR="009B1B70" w:rsidRPr="007124CB">
        <w:rPr>
          <w:rFonts w:ascii="Arial" w:hAnsi="Arial" w:cs="Arial"/>
          <w:sz w:val="24"/>
          <w:szCs w:val="24"/>
        </w:rPr>
        <w:t>he chorus in a jigsaw pattern” (1965, p.66).</w:t>
      </w:r>
      <w:r w:rsidR="00942F98">
        <w:rPr>
          <w:rFonts w:ascii="Arial" w:hAnsi="Arial" w:cs="Arial"/>
          <w:sz w:val="24"/>
          <w:szCs w:val="24"/>
        </w:rPr>
        <w:t xml:space="preserve"> </w:t>
      </w:r>
      <w:r w:rsidR="00DA2F3F" w:rsidRPr="007124CB">
        <w:rPr>
          <w:rFonts w:ascii="Arial" w:hAnsi="Arial" w:cs="Arial"/>
          <w:sz w:val="24"/>
          <w:szCs w:val="24"/>
        </w:rPr>
        <w:t>In addition, Caldwell recalls in her memoir that</w:t>
      </w:r>
      <w:r w:rsidR="00926A93" w:rsidRPr="007124CB">
        <w:rPr>
          <w:rFonts w:ascii="Arial" w:hAnsi="Arial" w:cs="Arial"/>
          <w:sz w:val="24"/>
          <w:szCs w:val="24"/>
        </w:rPr>
        <w:t>, added to the moving images were</w:t>
      </w:r>
      <w:r w:rsidR="00DA2F3F" w:rsidRPr="007124CB">
        <w:rPr>
          <w:rFonts w:ascii="Arial" w:hAnsi="Arial" w:cs="Arial"/>
          <w:sz w:val="24"/>
          <w:szCs w:val="24"/>
        </w:rPr>
        <w:t xml:space="preserve"> “photographs of incidents of intolerance worldwide”, taken from </w:t>
      </w:r>
      <w:r w:rsidR="00DA2F3F" w:rsidRPr="007124CB">
        <w:rPr>
          <w:rFonts w:ascii="Arial" w:hAnsi="Arial" w:cs="Arial"/>
          <w:i/>
          <w:sz w:val="24"/>
          <w:szCs w:val="24"/>
        </w:rPr>
        <w:t>Time</w:t>
      </w:r>
      <w:r w:rsidR="00DA2F3F" w:rsidRPr="007124CB">
        <w:rPr>
          <w:rFonts w:ascii="Arial" w:hAnsi="Arial" w:cs="Arial"/>
          <w:sz w:val="24"/>
          <w:szCs w:val="24"/>
        </w:rPr>
        <w:t xml:space="preserve"> and </w:t>
      </w:r>
      <w:r w:rsidR="00DA2F3F" w:rsidRPr="007124CB">
        <w:rPr>
          <w:rFonts w:ascii="Arial" w:hAnsi="Arial" w:cs="Arial"/>
          <w:i/>
          <w:sz w:val="24"/>
          <w:szCs w:val="24"/>
        </w:rPr>
        <w:t>Life</w:t>
      </w:r>
      <w:r w:rsidR="00DA2F3F" w:rsidRPr="007124CB">
        <w:rPr>
          <w:rFonts w:ascii="Arial" w:hAnsi="Arial" w:cs="Arial"/>
          <w:sz w:val="24"/>
          <w:szCs w:val="24"/>
        </w:rPr>
        <w:t xml:space="preserve"> Magazines, used to enhance the composition in a manner that was “either informat</w:t>
      </w:r>
      <w:r w:rsidR="00926A93" w:rsidRPr="007124CB">
        <w:rPr>
          <w:rFonts w:ascii="Arial" w:hAnsi="Arial" w:cs="Arial"/>
          <w:sz w:val="24"/>
          <w:szCs w:val="24"/>
        </w:rPr>
        <w:t>ional or affectively emotional” (</w:t>
      </w:r>
      <w:r w:rsidR="003A797D" w:rsidRPr="007124CB">
        <w:rPr>
          <w:rFonts w:ascii="Arial" w:hAnsi="Arial" w:cs="Arial"/>
          <w:sz w:val="24"/>
          <w:szCs w:val="24"/>
        </w:rPr>
        <w:t>2008, p.25</w:t>
      </w:r>
      <w:r w:rsidR="00926A93" w:rsidRPr="007124CB">
        <w:rPr>
          <w:rFonts w:ascii="Arial" w:hAnsi="Arial" w:cs="Arial"/>
          <w:sz w:val="24"/>
          <w:szCs w:val="24"/>
        </w:rPr>
        <w:t>).</w:t>
      </w:r>
      <w:r w:rsidR="00942F98">
        <w:rPr>
          <w:rFonts w:ascii="Arial" w:hAnsi="Arial" w:cs="Arial"/>
          <w:sz w:val="24"/>
          <w:szCs w:val="24"/>
        </w:rPr>
        <w:t xml:space="preserve"> </w:t>
      </w:r>
    </w:p>
    <w:p w14:paraId="5D278B91" w14:textId="09602335" w:rsidR="009E25E0" w:rsidRPr="007124CB" w:rsidRDefault="009D7B66" w:rsidP="009E25E0">
      <w:pPr>
        <w:spacing w:after="0" w:line="480" w:lineRule="auto"/>
        <w:ind w:firstLine="720"/>
        <w:rPr>
          <w:rFonts w:ascii="Arial" w:hAnsi="Arial" w:cs="Arial"/>
          <w:sz w:val="24"/>
          <w:szCs w:val="24"/>
        </w:rPr>
      </w:pPr>
      <w:r w:rsidRPr="007124CB">
        <w:rPr>
          <w:rFonts w:ascii="Arial" w:hAnsi="Arial" w:cs="Arial"/>
          <w:sz w:val="24"/>
          <w:szCs w:val="24"/>
        </w:rPr>
        <w:t xml:space="preserve">Soprano Beverley Stills recalled </w:t>
      </w:r>
      <w:r w:rsidR="0093091E" w:rsidRPr="007124CB">
        <w:rPr>
          <w:rFonts w:ascii="Arial" w:hAnsi="Arial" w:cs="Arial"/>
          <w:sz w:val="24"/>
          <w:szCs w:val="24"/>
        </w:rPr>
        <w:t xml:space="preserve">the sense of injustice felt by the (largely American) cast that all the footage depicted questionable activities from within the </w:t>
      </w:r>
      <w:r w:rsidR="0093091E" w:rsidRPr="007124CB">
        <w:rPr>
          <w:rFonts w:ascii="Arial" w:hAnsi="Arial" w:cs="Arial"/>
          <w:sz w:val="24"/>
          <w:szCs w:val="24"/>
        </w:rPr>
        <w:lastRenderedPageBreak/>
        <w:t>States, and requested a more diverse representation of atrocity.</w:t>
      </w:r>
      <w:r w:rsidR="00942F98">
        <w:rPr>
          <w:rFonts w:ascii="Arial" w:hAnsi="Arial" w:cs="Arial"/>
          <w:sz w:val="24"/>
          <w:szCs w:val="24"/>
        </w:rPr>
        <w:t xml:space="preserve"> </w:t>
      </w:r>
      <w:r w:rsidR="009E25E0" w:rsidRPr="007124CB">
        <w:rPr>
          <w:rFonts w:ascii="Arial" w:hAnsi="Arial" w:cs="Arial"/>
          <w:sz w:val="24"/>
          <w:szCs w:val="24"/>
        </w:rPr>
        <w:t>Wilcox contextualises this reaction well:</w:t>
      </w:r>
    </w:p>
    <w:p w14:paraId="1EF17013" w14:textId="77777777" w:rsidR="00F74157" w:rsidRPr="007124CB" w:rsidRDefault="009E25E0" w:rsidP="00F74157">
      <w:pPr>
        <w:spacing w:after="0" w:line="240" w:lineRule="auto"/>
        <w:ind w:left="720"/>
        <w:rPr>
          <w:rFonts w:ascii="Arial" w:hAnsi="Arial" w:cs="Arial"/>
          <w:sz w:val="20"/>
          <w:szCs w:val="20"/>
        </w:rPr>
      </w:pPr>
      <w:r w:rsidRPr="007124CB">
        <w:rPr>
          <w:rFonts w:ascii="Arial" w:hAnsi="Arial" w:cs="Arial"/>
          <w:sz w:val="20"/>
          <w:szCs w:val="20"/>
        </w:rPr>
        <w:t>…</w:t>
      </w:r>
      <w:r w:rsidR="00594F02" w:rsidRPr="007124CB">
        <w:rPr>
          <w:rFonts w:ascii="Arial" w:hAnsi="Arial" w:cs="Arial"/>
          <w:sz w:val="20"/>
          <w:szCs w:val="20"/>
        </w:rPr>
        <w:t>what Ms. Sills fails to take into account is that the political nature of Nono's work demanded that the piece not be presented for an American audience but at an American audience. Nono's work, designed to illuminate the atrocities of the twentieth-century, was aimed at his present audience, an action that allowed the piece to be critical of American ideology as well a</w:t>
      </w:r>
      <w:r w:rsidRPr="007124CB">
        <w:rPr>
          <w:rFonts w:ascii="Arial" w:hAnsi="Arial" w:cs="Arial"/>
          <w:sz w:val="20"/>
          <w:szCs w:val="20"/>
        </w:rPr>
        <w:t>s foreign and domestic policy. (Wilcox, 1996, 127).</w:t>
      </w:r>
      <w:r w:rsidR="00594F02" w:rsidRPr="007124CB">
        <w:rPr>
          <w:rFonts w:ascii="Arial" w:hAnsi="Arial" w:cs="Arial"/>
          <w:sz w:val="20"/>
          <w:szCs w:val="20"/>
        </w:rPr>
        <w:t xml:space="preserve"> </w:t>
      </w:r>
    </w:p>
    <w:p w14:paraId="6FBD0868" w14:textId="77777777" w:rsidR="00F74157" w:rsidRPr="007124CB" w:rsidRDefault="00F74157" w:rsidP="009E25E0">
      <w:pPr>
        <w:spacing w:after="0" w:line="480" w:lineRule="auto"/>
        <w:rPr>
          <w:rFonts w:ascii="Arial" w:hAnsi="Arial" w:cs="Arial"/>
          <w:sz w:val="24"/>
          <w:szCs w:val="24"/>
        </w:rPr>
      </w:pPr>
    </w:p>
    <w:p w14:paraId="4239667F" w14:textId="5EB2DC5D" w:rsidR="00076AB7" w:rsidRPr="007124CB" w:rsidRDefault="00076AB7" w:rsidP="00E23247">
      <w:pPr>
        <w:spacing w:after="0" w:line="480" w:lineRule="auto"/>
        <w:rPr>
          <w:rFonts w:ascii="Arial" w:hAnsi="Arial" w:cs="Arial"/>
          <w:sz w:val="24"/>
          <w:szCs w:val="24"/>
        </w:rPr>
      </w:pPr>
      <w:r w:rsidRPr="007124CB">
        <w:rPr>
          <w:rFonts w:ascii="Arial" w:hAnsi="Arial" w:cs="Arial"/>
          <w:sz w:val="24"/>
          <w:szCs w:val="24"/>
        </w:rPr>
        <w:t xml:space="preserve">These </w:t>
      </w:r>
      <w:r w:rsidR="007C22EE" w:rsidRPr="007124CB">
        <w:rPr>
          <w:rFonts w:ascii="Arial" w:hAnsi="Arial" w:cs="Arial"/>
          <w:sz w:val="24"/>
          <w:szCs w:val="24"/>
        </w:rPr>
        <w:t xml:space="preserve">antagonistic </w:t>
      </w:r>
      <w:r w:rsidR="00E133B0" w:rsidRPr="007124CB">
        <w:rPr>
          <w:rFonts w:ascii="Arial" w:hAnsi="Arial" w:cs="Arial"/>
          <w:sz w:val="24"/>
          <w:szCs w:val="24"/>
        </w:rPr>
        <w:t xml:space="preserve">real-world </w:t>
      </w:r>
      <w:r w:rsidRPr="007124CB">
        <w:rPr>
          <w:rFonts w:ascii="Arial" w:hAnsi="Arial" w:cs="Arial"/>
          <w:sz w:val="24"/>
          <w:szCs w:val="24"/>
        </w:rPr>
        <w:t>images</w:t>
      </w:r>
      <w:r w:rsidR="00E133B0" w:rsidRPr="007124CB">
        <w:rPr>
          <w:rFonts w:ascii="Arial" w:hAnsi="Arial" w:cs="Arial"/>
          <w:sz w:val="24"/>
          <w:szCs w:val="24"/>
        </w:rPr>
        <w:t xml:space="preserve">—far removed from the immersive reconstructed simulacra of </w:t>
      </w:r>
      <w:r w:rsidR="003B36EB" w:rsidRPr="007124CB">
        <w:rPr>
          <w:rFonts w:ascii="Arial" w:hAnsi="Arial" w:cs="Arial"/>
          <w:sz w:val="24"/>
          <w:szCs w:val="24"/>
        </w:rPr>
        <w:t>neo-realist</w:t>
      </w:r>
      <w:r w:rsidR="00E133B0" w:rsidRPr="007124CB">
        <w:rPr>
          <w:rFonts w:ascii="Arial" w:hAnsi="Arial" w:cs="Arial"/>
          <w:sz w:val="24"/>
          <w:szCs w:val="24"/>
        </w:rPr>
        <w:t xml:space="preserve"> cinema—</w:t>
      </w:r>
      <w:r w:rsidRPr="007124CB">
        <w:rPr>
          <w:rFonts w:ascii="Arial" w:hAnsi="Arial" w:cs="Arial"/>
          <w:sz w:val="24"/>
          <w:szCs w:val="24"/>
        </w:rPr>
        <w:t xml:space="preserve">were projected predominantly onto a large screen hung </w:t>
      </w:r>
      <w:r w:rsidR="002B530C" w:rsidRPr="007124CB">
        <w:rPr>
          <w:rFonts w:ascii="Arial" w:hAnsi="Arial" w:cs="Arial"/>
          <w:sz w:val="24"/>
          <w:szCs w:val="24"/>
        </w:rPr>
        <w:t>on one side</w:t>
      </w:r>
      <w:r w:rsidRPr="007124CB">
        <w:rPr>
          <w:rFonts w:ascii="Arial" w:hAnsi="Arial" w:cs="Arial"/>
          <w:sz w:val="24"/>
          <w:szCs w:val="24"/>
        </w:rPr>
        <w:t xml:space="preserve"> of the stage, while on the opposite side, another screen provided what one reviewer described as a “narrativ</w:t>
      </w:r>
      <w:r w:rsidR="000E349C" w:rsidRPr="007124CB">
        <w:rPr>
          <w:rFonts w:ascii="Arial" w:hAnsi="Arial" w:cs="Arial"/>
          <w:sz w:val="24"/>
          <w:szCs w:val="24"/>
        </w:rPr>
        <w:t>e (as well as pictorial) guide” (1965, p.21).</w:t>
      </w:r>
      <w:r w:rsidR="00942F98">
        <w:rPr>
          <w:rFonts w:ascii="Arial" w:hAnsi="Arial" w:cs="Arial"/>
          <w:sz w:val="24"/>
          <w:szCs w:val="24"/>
        </w:rPr>
        <w:t xml:space="preserve"> </w:t>
      </w:r>
      <w:r w:rsidRPr="007124CB">
        <w:rPr>
          <w:rFonts w:ascii="Arial" w:hAnsi="Arial" w:cs="Arial"/>
          <w:sz w:val="24"/>
          <w:szCs w:val="24"/>
        </w:rPr>
        <w:t>In addition, differently sized screens placed variously around the space were</w:t>
      </w:r>
      <w:r w:rsidR="001F0999" w:rsidRPr="007124CB">
        <w:rPr>
          <w:rFonts w:ascii="Arial" w:hAnsi="Arial" w:cs="Arial"/>
          <w:sz w:val="24"/>
          <w:szCs w:val="24"/>
        </w:rPr>
        <w:t>, explain</w:t>
      </w:r>
      <w:r w:rsidR="00A9446A">
        <w:rPr>
          <w:rFonts w:ascii="Arial" w:hAnsi="Arial" w:cs="Arial"/>
          <w:sz w:val="24"/>
          <w:szCs w:val="24"/>
        </w:rPr>
        <w:t>s</w:t>
      </w:r>
      <w:r w:rsidR="001F0999" w:rsidRPr="007124CB">
        <w:rPr>
          <w:rFonts w:ascii="Arial" w:hAnsi="Arial" w:cs="Arial"/>
          <w:sz w:val="24"/>
          <w:szCs w:val="24"/>
        </w:rPr>
        <w:t xml:space="preserve"> Caldwell,</w:t>
      </w:r>
      <w:r w:rsidRPr="007124CB">
        <w:rPr>
          <w:rFonts w:ascii="Arial" w:hAnsi="Arial" w:cs="Arial"/>
          <w:sz w:val="24"/>
          <w:szCs w:val="24"/>
        </w:rPr>
        <w:t xml:space="preserve"> “covered in bl</w:t>
      </w:r>
      <w:r w:rsidR="000E349C" w:rsidRPr="007124CB">
        <w:rPr>
          <w:rFonts w:ascii="Arial" w:hAnsi="Arial" w:cs="Arial"/>
          <w:sz w:val="24"/>
          <w:szCs w:val="24"/>
        </w:rPr>
        <w:t xml:space="preserve">ack velour and hung in the air”, </w:t>
      </w:r>
      <w:r w:rsidR="001F0999" w:rsidRPr="007124CB">
        <w:rPr>
          <w:rFonts w:ascii="Arial" w:hAnsi="Arial" w:cs="Arial"/>
          <w:sz w:val="24"/>
          <w:szCs w:val="24"/>
        </w:rPr>
        <w:t>opening</w:t>
      </w:r>
      <w:r w:rsidRPr="007124CB">
        <w:rPr>
          <w:rFonts w:ascii="Arial" w:hAnsi="Arial" w:cs="Arial"/>
          <w:sz w:val="24"/>
          <w:szCs w:val="24"/>
        </w:rPr>
        <w:t xml:space="preserve"> “mechanically by remote control in different ways, some like the iris of a lens of a camera, wh</w:t>
      </w:r>
      <w:r w:rsidR="000E349C" w:rsidRPr="007124CB">
        <w:rPr>
          <w:rFonts w:ascii="Arial" w:hAnsi="Arial" w:cs="Arial"/>
          <w:sz w:val="24"/>
          <w:szCs w:val="24"/>
        </w:rPr>
        <w:t>ile other had shutter openings” (Caldwell, 2008, p.25).</w:t>
      </w:r>
      <w:r w:rsidR="00942F98">
        <w:rPr>
          <w:rFonts w:ascii="Arial" w:hAnsi="Arial" w:cs="Arial"/>
          <w:sz w:val="24"/>
          <w:szCs w:val="24"/>
        </w:rPr>
        <w:t xml:space="preserve"> </w:t>
      </w:r>
      <w:r w:rsidR="00F341AC" w:rsidRPr="007124CB">
        <w:rPr>
          <w:rFonts w:ascii="Arial" w:hAnsi="Arial" w:cs="Arial"/>
          <w:sz w:val="24"/>
          <w:szCs w:val="24"/>
        </w:rPr>
        <w:t>These screens were not always visible, but could appear suddenly to create a strong emphasis or interjection.</w:t>
      </w:r>
      <w:r w:rsidR="00942F98">
        <w:rPr>
          <w:rFonts w:ascii="Arial" w:hAnsi="Arial" w:cs="Arial"/>
          <w:sz w:val="24"/>
          <w:szCs w:val="24"/>
        </w:rPr>
        <w:t xml:space="preserve"> </w:t>
      </w:r>
      <w:r w:rsidRPr="007124CB">
        <w:rPr>
          <w:rFonts w:ascii="Arial" w:hAnsi="Arial" w:cs="Arial"/>
          <w:sz w:val="24"/>
          <w:szCs w:val="24"/>
        </w:rPr>
        <w:t>When spread across the screens, different images could combine and re-contextualise each other to offer an idea told simultaneously from many angles, in a way reminiscent of the multiple unfolded temporalities of a cubist picture.</w:t>
      </w:r>
      <w:r w:rsidR="00942F98">
        <w:rPr>
          <w:rFonts w:ascii="Arial" w:hAnsi="Arial" w:cs="Arial"/>
          <w:sz w:val="24"/>
          <w:szCs w:val="24"/>
        </w:rPr>
        <w:t xml:space="preserve"> </w:t>
      </w:r>
      <w:r w:rsidRPr="007124CB">
        <w:rPr>
          <w:rFonts w:ascii="Arial" w:hAnsi="Arial" w:cs="Arial"/>
          <w:sz w:val="24"/>
          <w:szCs w:val="24"/>
        </w:rPr>
        <w:t>As a result, the screens did not offer mimesis, or mere enhancement</w:t>
      </w:r>
      <w:r w:rsidR="00F511B7" w:rsidRPr="007124CB">
        <w:rPr>
          <w:rFonts w:ascii="Arial" w:hAnsi="Arial" w:cs="Arial"/>
          <w:sz w:val="24"/>
          <w:szCs w:val="24"/>
        </w:rPr>
        <w:t>, as Caldwell rather oddly suggests</w:t>
      </w:r>
      <w:r w:rsidRPr="007124CB">
        <w:rPr>
          <w:rFonts w:ascii="Arial" w:hAnsi="Arial" w:cs="Arial"/>
          <w:sz w:val="24"/>
          <w:szCs w:val="24"/>
        </w:rPr>
        <w:t>; rather the cross-pollinatio</w:t>
      </w:r>
      <w:r w:rsidR="002346A9" w:rsidRPr="007124CB">
        <w:rPr>
          <w:rFonts w:ascii="Arial" w:hAnsi="Arial" w:cs="Arial"/>
          <w:sz w:val="24"/>
          <w:szCs w:val="24"/>
        </w:rPr>
        <w:t>n of information was generative</w:t>
      </w:r>
      <w:r w:rsidRPr="007124CB">
        <w:rPr>
          <w:rFonts w:ascii="Arial" w:hAnsi="Arial" w:cs="Arial"/>
          <w:sz w:val="24"/>
          <w:szCs w:val="24"/>
        </w:rPr>
        <w:t xml:space="preserve"> </w:t>
      </w:r>
      <w:r w:rsidR="00B132A0" w:rsidRPr="007124CB">
        <w:rPr>
          <w:rFonts w:ascii="Arial" w:hAnsi="Arial" w:cs="Arial"/>
          <w:sz w:val="24"/>
          <w:szCs w:val="24"/>
        </w:rPr>
        <w:t>and vital to the opera’s message, as Svoboda explained: “The play of the actors cannot exist without the film, and vice-versa—they become one thing. One is not the background for the other; instead, you have a simultaneity, a synthesis and fusion of actors and projection. Moreover, the same actors appear on screen and stage, and interact with each other. The film has a dramatic function.”</w:t>
      </w:r>
      <w:r w:rsidR="00E23247" w:rsidRPr="007124CB">
        <w:rPr>
          <w:rFonts w:ascii="Arial" w:hAnsi="Arial" w:cs="Arial"/>
          <w:sz w:val="24"/>
          <w:szCs w:val="24"/>
        </w:rPr>
        <w:t xml:space="preserve"> (Svoboda quoted in Burian, 1970, p.83). </w:t>
      </w:r>
      <w:r w:rsidRPr="007124CB">
        <w:rPr>
          <w:rFonts w:ascii="Arial" w:hAnsi="Arial" w:cs="Arial"/>
          <w:sz w:val="24"/>
          <w:szCs w:val="24"/>
        </w:rPr>
        <w:t xml:space="preserve">While the screened images at varying instances ran alongside the live action, </w:t>
      </w:r>
      <w:r w:rsidRPr="007124CB">
        <w:rPr>
          <w:rFonts w:ascii="Arial" w:hAnsi="Arial" w:cs="Arial"/>
          <w:sz w:val="24"/>
          <w:szCs w:val="24"/>
        </w:rPr>
        <w:lastRenderedPageBreak/>
        <w:t xml:space="preserve">subverted it and determined its course, there were four moments when, for up to </w:t>
      </w:r>
      <w:r w:rsidR="003E5E08" w:rsidRPr="007124CB">
        <w:rPr>
          <w:rFonts w:ascii="Arial" w:hAnsi="Arial" w:cs="Arial"/>
          <w:sz w:val="24"/>
          <w:szCs w:val="24"/>
        </w:rPr>
        <w:t xml:space="preserve">4-5 </w:t>
      </w:r>
      <w:r w:rsidRPr="007124CB">
        <w:rPr>
          <w:rFonts w:ascii="Arial" w:hAnsi="Arial" w:cs="Arial"/>
          <w:sz w:val="24"/>
          <w:szCs w:val="24"/>
        </w:rPr>
        <w:t xml:space="preserve">minutes at a time, </w:t>
      </w:r>
      <w:r w:rsidRPr="007124CB">
        <w:rPr>
          <w:rFonts w:ascii="Arial" w:hAnsi="Arial" w:cs="Arial"/>
          <w:i/>
          <w:sz w:val="24"/>
          <w:szCs w:val="24"/>
        </w:rPr>
        <w:t>all</w:t>
      </w:r>
      <w:r w:rsidRPr="007124CB">
        <w:rPr>
          <w:rFonts w:ascii="Arial" w:hAnsi="Arial" w:cs="Arial"/>
          <w:sz w:val="24"/>
          <w:szCs w:val="24"/>
        </w:rPr>
        <w:t xml:space="preserve"> the information was being delivered on the screens</w:t>
      </w:r>
      <w:r w:rsidR="003E5E08" w:rsidRPr="007124CB">
        <w:rPr>
          <w:rFonts w:ascii="Arial" w:hAnsi="Arial" w:cs="Arial"/>
          <w:sz w:val="24"/>
          <w:szCs w:val="24"/>
        </w:rPr>
        <w:t xml:space="preserve"> and </w:t>
      </w:r>
      <w:r w:rsidR="002F35FA" w:rsidRPr="007124CB">
        <w:rPr>
          <w:rFonts w:ascii="Arial" w:hAnsi="Arial" w:cs="Arial"/>
          <w:sz w:val="24"/>
          <w:szCs w:val="24"/>
        </w:rPr>
        <w:t xml:space="preserve">via </w:t>
      </w:r>
      <w:r w:rsidR="003E5E08" w:rsidRPr="007124CB">
        <w:rPr>
          <w:rFonts w:ascii="Arial" w:hAnsi="Arial" w:cs="Arial"/>
          <w:sz w:val="24"/>
          <w:szCs w:val="24"/>
        </w:rPr>
        <w:t>mime</w:t>
      </w:r>
      <w:r w:rsidR="001566F4" w:rsidRPr="007124CB">
        <w:rPr>
          <w:rFonts w:ascii="Arial" w:hAnsi="Arial" w:cs="Arial"/>
          <w:sz w:val="24"/>
          <w:szCs w:val="24"/>
        </w:rPr>
        <w:t xml:space="preserve"> (Příhodová, 2011 pp.4-5)</w:t>
      </w:r>
      <w:r w:rsidRPr="007124CB">
        <w:rPr>
          <w:rFonts w:ascii="Arial" w:hAnsi="Arial" w:cs="Arial"/>
          <w:sz w:val="24"/>
          <w:szCs w:val="24"/>
        </w:rPr>
        <w:t>.</w:t>
      </w:r>
      <w:r w:rsidR="00942F98">
        <w:rPr>
          <w:rFonts w:ascii="Arial" w:hAnsi="Arial" w:cs="Arial"/>
          <w:sz w:val="24"/>
          <w:szCs w:val="24"/>
        </w:rPr>
        <w:t xml:space="preserve"> </w:t>
      </w:r>
      <w:r w:rsidRPr="007124CB">
        <w:rPr>
          <w:rFonts w:ascii="Arial" w:hAnsi="Arial" w:cs="Arial"/>
          <w:sz w:val="24"/>
          <w:szCs w:val="24"/>
        </w:rPr>
        <w:t>However, unlike the immersion of film with its dissolving borders that fade into cinematic blackness, here the materiality o</w:t>
      </w:r>
      <w:r w:rsidR="00F81315" w:rsidRPr="007124CB">
        <w:rPr>
          <w:rFonts w:ascii="Arial" w:hAnsi="Arial" w:cs="Arial"/>
          <w:sz w:val="24"/>
          <w:szCs w:val="24"/>
        </w:rPr>
        <w:t xml:space="preserve">f the frames was always evident, as the </w:t>
      </w:r>
      <w:r w:rsidRPr="007124CB">
        <w:rPr>
          <w:rFonts w:ascii="Arial" w:hAnsi="Arial" w:cs="Arial"/>
          <w:sz w:val="24"/>
          <w:szCs w:val="24"/>
        </w:rPr>
        <w:t>collage-constructed narrative highlight</w:t>
      </w:r>
      <w:r w:rsidR="00F81315" w:rsidRPr="007124CB">
        <w:rPr>
          <w:rFonts w:ascii="Arial" w:hAnsi="Arial" w:cs="Arial"/>
          <w:sz w:val="24"/>
          <w:szCs w:val="24"/>
        </w:rPr>
        <w:t>ed</w:t>
      </w:r>
      <w:r w:rsidRPr="007124CB">
        <w:rPr>
          <w:rFonts w:ascii="Arial" w:hAnsi="Arial" w:cs="Arial"/>
          <w:sz w:val="24"/>
          <w:szCs w:val="24"/>
        </w:rPr>
        <w:t xml:space="preserve"> spectatorship and the act of vie</w:t>
      </w:r>
      <w:r w:rsidR="00F81315" w:rsidRPr="007124CB">
        <w:rPr>
          <w:rFonts w:ascii="Arial" w:hAnsi="Arial" w:cs="Arial"/>
          <w:sz w:val="24"/>
          <w:szCs w:val="24"/>
        </w:rPr>
        <w:t>wing</w:t>
      </w:r>
      <w:r w:rsidRPr="007124CB">
        <w:rPr>
          <w:rFonts w:ascii="Arial" w:hAnsi="Arial" w:cs="Arial"/>
          <w:sz w:val="24"/>
          <w:szCs w:val="24"/>
        </w:rPr>
        <w:t>.</w:t>
      </w:r>
      <w:r w:rsidR="00942F98">
        <w:rPr>
          <w:rFonts w:ascii="Arial" w:hAnsi="Arial" w:cs="Arial"/>
          <w:sz w:val="24"/>
          <w:szCs w:val="24"/>
        </w:rPr>
        <w:t xml:space="preserve"> </w:t>
      </w:r>
      <w:r w:rsidR="00E61B5C" w:rsidRPr="007124CB">
        <w:rPr>
          <w:rFonts w:ascii="Arial" w:hAnsi="Arial" w:cs="Arial"/>
          <w:sz w:val="24"/>
          <w:szCs w:val="24"/>
        </w:rPr>
        <w:t>If immediacy is a transparent, ‘present’</w:t>
      </w:r>
      <w:r w:rsidR="001C2523" w:rsidRPr="007124CB">
        <w:rPr>
          <w:rFonts w:ascii="Arial" w:hAnsi="Arial" w:cs="Arial"/>
          <w:sz w:val="24"/>
          <w:szCs w:val="24"/>
        </w:rPr>
        <w:t xml:space="preserve"> form of media that emphasises the content of a work over its presentation (the linear narratives and sutured audiovisuality of mainstream film is an excellent example of this), then hypermediacy (at its most basic) can be used to describe a work that highlights its </w:t>
      </w:r>
      <w:r w:rsidR="003810F2" w:rsidRPr="007124CB">
        <w:rPr>
          <w:rFonts w:ascii="Arial" w:hAnsi="Arial" w:cs="Arial"/>
          <w:sz w:val="24"/>
          <w:szCs w:val="24"/>
        </w:rPr>
        <w:t>“opacity”</w:t>
      </w:r>
      <w:r w:rsidR="001C2523" w:rsidRPr="007124CB">
        <w:rPr>
          <w:rFonts w:ascii="Arial" w:hAnsi="Arial" w:cs="Arial"/>
          <w:sz w:val="24"/>
          <w:szCs w:val="24"/>
        </w:rPr>
        <w:t xml:space="preserve">. </w:t>
      </w:r>
      <w:r w:rsidR="002374B2" w:rsidRPr="007124CB">
        <w:rPr>
          <w:rFonts w:ascii="Arial" w:hAnsi="Arial" w:cs="Arial"/>
          <w:sz w:val="24"/>
          <w:szCs w:val="24"/>
        </w:rPr>
        <w:t xml:space="preserve">The strong form of alienation </w:t>
      </w:r>
      <w:r w:rsidR="003F46F9" w:rsidRPr="007124CB">
        <w:rPr>
          <w:rFonts w:ascii="Arial" w:hAnsi="Arial" w:cs="Arial"/>
          <w:sz w:val="24"/>
          <w:szCs w:val="24"/>
        </w:rPr>
        <w:t xml:space="preserve">garnered by this </w:t>
      </w:r>
      <w:r w:rsidR="001C2523" w:rsidRPr="007124CB">
        <w:rPr>
          <w:rFonts w:ascii="Arial" w:hAnsi="Arial" w:cs="Arial"/>
          <w:sz w:val="24"/>
          <w:szCs w:val="24"/>
        </w:rPr>
        <w:t xml:space="preserve">hypermediacy </w:t>
      </w:r>
      <w:r w:rsidRPr="007124CB">
        <w:rPr>
          <w:rFonts w:ascii="Arial" w:hAnsi="Arial" w:cs="Arial"/>
          <w:sz w:val="24"/>
          <w:szCs w:val="24"/>
        </w:rPr>
        <w:t>was heightened by the movement of the screens.</w:t>
      </w:r>
      <w:r w:rsidR="00942F98">
        <w:rPr>
          <w:rFonts w:ascii="Arial" w:hAnsi="Arial" w:cs="Arial"/>
          <w:sz w:val="24"/>
          <w:szCs w:val="24"/>
        </w:rPr>
        <w:t xml:space="preserve"> </w:t>
      </w:r>
      <w:r w:rsidRPr="007124CB">
        <w:rPr>
          <w:rFonts w:ascii="Arial" w:hAnsi="Arial" w:cs="Arial"/>
          <w:sz w:val="24"/>
          <w:szCs w:val="24"/>
        </w:rPr>
        <w:t>After the opening chorus, for instance, written slogans</w:t>
      </w:r>
      <w:r w:rsidR="00E42E8E" w:rsidRPr="007124CB">
        <w:rPr>
          <w:rFonts w:ascii="Arial" w:hAnsi="Arial" w:cs="Arial"/>
          <w:sz w:val="24"/>
          <w:szCs w:val="24"/>
        </w:rPr>
        <w:t>—“demonstration”, “the refugee is a spectator”, “refugee is arrested”—</w:t>
      </w:r>
      <w:r w:rsidRPr="007124CB">
        <w:rPr>
          <w:rFonts w:ascii="Arial" w:hAnsi="Arial" w:cs="Arial"/>
          <w:sz w:val="24"/>
          <w:szCs w:val="24"/>
        </w:rPr>
        <w:t>and disturbing archival stills</w:t>
      </w:r>
      <w:r w:rsidR="00163887" w:rsidRPr="007124CB">
        <w:rPr>
          <w:rFonts w:ascii="Arial" w:hAnsi="Arial" w:cs="Arial"/>
          <w:sz w:val="24"/>
          <w:szCs w:val="24"/>
        </w:rPr>
        <w:t xml:space="preserve"> and documentary footage</w:t>
      </w:r>
      <w:r w:rsidRPr="007124CB">
        <w:rPr>
          <w:rFonts w:ascii="Arial" w:hAnsi="Arial" w:cs="Arial"/>
          <w:sz w:val="24"/>
          <w:szCs w:val="24"/>
        </w:rPr>
        <w:t xml:space="preserve"> from demonstrations </w:t>
      </w:r>
      <w:r w:rsidR="00F341AC" w:rsidRPr="007124CB">
        <w:rPr>
          <w:rFonts w:ascii="Arial" w:hAnsi="Arial" w:cs="Arial"/>
          <w:sz w:val="24"/>
          <w:szCs w:val="24"/>
        </w:rPr>
        <w:t xml:space="preserve">were projected across several </w:t>
      </w:r>
      <w:r w:rsidR="00C60EF1" w:rsidRPr="007124CB">
        <w:rPr>
          <w:rFonts w:ascii="Arial" w:hAnsi="Arial" w:cs="Arial"/>
          <w:sz w:val="24"/>
          <w:szCs w:val="24"/>
        </w:rPr>
        <w:t>monitors</w:t>
      </w:r>
      <w:r w:rsidR="00B32139" w:rsidRPr="007124CB">
        <w:rPr>
          <w:rFonts w:ascii="Arial" w:hAnsi="Arial" w:cs="Arial"/>
          <w:sz w:val="24"/>
          <w:szCs w:val="24"/>
        </w:rPr>
        <w:t xml:space="preserve"> that were moved around the stage</w:t>
      </w:r>
      <w:r w:rsidR="00944FC6" w:rsidRPr="007124CB">
        <w:rPr>
          <w:rFonts w:ascii="Arial" w:hAnsi="Arial" w:cs="Arial"/>
          <w:sz w:val="24"/>
          <w:szCs w:val="24"/>
        </w:rPr>
        <w:t xml:space="preserve">, with all of the information given </w:t>
      </w:r>
      <w:r w:rsidR="00C60EF1" w:rsidRPr="007124CB">
        <w:rPr>
          <w:rFonts w:ascii="Arial" w:hAnsi="Arial" w:cs="Arial"/>
          <w:sz w:val="24"/>
          <w:szCs w:val="24"/>
        </w:rPr>
        <w:t>via the moving image</w:t>
      </w:r>
      <w:r w:rsidR="00E61B5C" w:rsidRPr="007124CB">
        <w:rPr>
          <w:rFonts w:ascii="Arial" w:hAnsi="Arial" w:cs="Arial"/>
          <w:sz w:val="24"/>
          <w:szCs w:val="24"/>
        </w:rPr>
        <w:t xml:space="preserve"> (Příhodová, 2011</w:t>
      </w:r>
      <w:r w:rsidR="0003459B" w:rsidRPr="007124CB">
        <w:rPr>
          <w:rFonts w:ascii="Arial" w:hAnsi="Arial" w:cs="Arial"/>
          <w:sz w:val="24"/>
          <w:szCs w:val="24"/>
        </w:rPr>
        <w:t>,</w:t>
      </w:r>
      <w:r w:rsidR="00E61B5C" w:rsidRPr="007124CB">
        <w:rPr>
          <w:rFonts w:ascii="Arial" w:hAnsi="Arial" w:cs="Arial"/>
          <w:sz w:val="24"/>
          <w:szCs w:val="24"/>
        </w:rPr>
        <w:t xml:space="preserve"> p.4)</w:t>
      </w:r>
      <w:r w:rsidR="009D4DDF" w:rsidRPr="007124CB">
        <w:rPr>
          <w:rFonts w:ascii="Arial" w:hAnsi="Arial" w:cs="Arial"/>
          <w:sz w:val="24"/>
          <w:szCs w:val="24"/>
        </w:rPr>
        <w:t xml:space="preserve">; </w:t>
      </w:r>
      <w:r w:rsidR="0009035A" w:rsidRPr="007124CB">
        <w:rPr>
          <w:rFonts w:ascii="Arial" w:hAnsi="Arial" w:cs="Arial"/>
          <w:sz w:val="24"/>
          <w:szCs w:val="24"/>
        </w:rPr>
        <w:t>a</w:t>
      </w:r>
      <w:r w:rsidR="009D4DDF" w:rsidRPr="007124CB">
        <w:rPr>
          <w:rFonts w:ascii="Arial" w:hAnsi="Arial" w:cs="Arial"/>
          <w:sz w:val="24"/>
          <w:szCs w:val="24"/>
        </w:rPr>
        <w:t xml:space="preserve">t another moment, the conflict between the single voice and a suppressive power </w:t>
      </w:r>
      <w:r w:rsidR="008F3CFC" w:rsidRPr="007124CB">
        <w:rPr>
          <w:rFonts w:ascii="Arial" w:hAnsi="Arial" w:cs="Arial"/>
          <w:sz w:val="24"/>
          <w:szCs w:val="24"/>
        </w:rPr>
        <w:t>was</w:t>
      </w:r>
      <w:r w:rsidR="009D0F5C" w:rsidRPr="007124CB">
        <w:rPr>
          <w:rFonts w:ascii="Arial" w:hAnsi="Arial" w:cs="Arial"/>
          <w:sz w:val="24"/>
          <w:szCs w:val="24"/>
        </w:rPr>
        <w:t xml:space="preserve"> symbolised by </w:t>
      </w:r>
      <w:r w:rsidR="00416940" w:rsidRPr="007124CB">
        <w:rPr>
          <w:rFonts w:ascii="Arial" w:hAnsi="Arial" w:cs="Arial"/>
          <w:sz w:val="24"/>
          <w:szCs w:val="24"/>
        </w:rPr>
        <w:t>monitors</w:t>
      </w:r>
      <w:r w:rsidR="009D0F5C" w:rsidRPr="007124CB">
        <w:rPr>
          <w:rFonts w:ascii="Arial" w:hAnsi="Arial" w:cs="Arial"/>
          <w:sz w:val="24"/>
          <w:szCs w:val="24"/>
        </w:rPr>
        <w:t xml:space="preserve"> </w:t>
      </w:r>
      <w:r w:rsidR="00C5313A" w:rsidRPr="007124CB">
        <w:rPr>
          <w:rFonts w:ascii="Arial" w:hAnsi="Arial" w:cs="Arial"/>
          <w:sz w:val="24"/>
          <w:szCs w:val="24"/>
        </w:rPr>
        <w:t xml:space="preserve">pressing in </w:t>
      </w:r>
      <w:r w:rsidR="009D0F5C" w:rsidRPr="007124CB">
        <w:rPr>
          <w:rFonts w:ascii="Arial" w:hAnsi="Arial" w:cs="Arial"/>
          <w:sz w:val="24"/>
          <w:szCs w:val="24"/>
        </w:rPr>
        <w:t>ar</w:t>
      </w:r>
      <w:r w:rsidR="008F3CFC" w:rsidRPr="007124CB">
        <w:rPr>
          <w:rFonts w:ascii="Arial" w:hAnsi="Arial" w:cs="Arial"/>
          <w:sz w:val="24"/>
          <w:szCs w:val="24"/>
        </w:rPr>
        <w:t xml:space="preserve">ound the protagonist as he sat </w:t>
      </w:r>
      <w:r w:rsidR="009D0F5C" w:rsidRPr="007124CB">
        <w:rPr>
          <w:rFonts w:ascii="Arial" w:hAnsi="Arial" w:cs="Arial"/>
          <w:sz w:val="24"/>
          <w:szCs w:val="24"/>
        </w:rPr>
        <w:t>in the dark</w:t>
      </w:r>
      <w:r w:rsidR="00A9446A">
        <w:rPr>
          <w:rFonts w:ascii="Arial" w:hAnsi="Arial" w:cs="Arial"/>
          <w:sz w:val="24"/>
          <w:szCs w:val="24"/>
        </w:rPr>
        <w:t>. A</w:t>
      </w:r>
      <w:r w:rsidR="008F3CFC" w:rsidRPr="007124CB">
        <w:rPr>
          <w:rFonts w:ascii="Arial" w:hAnsi="Arial" w:cs="Arial"/>
          <w:sz w:val="24"/>
          <w:szCs w:val="24"/>
        </w:rPr>
        <w:t>s one reviewer noted</w:t>
      </w:r>
      <w:r w:rsidR="00A9446A">
        <w:rPr>
          <w:rFonts w:ascii="Arial" w:hAnsi="Arial" w:cs="Arial"/>
          <w:sz w:val="24"/>
          <w:szCs w:val="24"/>
        </w:rPr>
        <w:t>,</w:t>
      </w:r>
      <w:r w:rsidR="008F3CFC" w:rsidRPr="007124CB">
        <w:rPr>
          <w:rFonts w:ascii="Arial" w:hAnsi="Arial" w:cs="Arial"/>
          <w:sz w:val="24"/>
          <w:szCs w:val="24"/>
        </w:rPr>
        <w:t xml:space="preserve"> </w:t>
      </w:r>
      <w:r w:rsidR="00C5313A" w:rsidRPr="007124CB">
        <w:rPr>
          <w:rFonts w:ascii="Arial" w:hAnsi="Arial" w:cs="Arial"/>
          <w:sz w:val="24"/>
          <w:szCs w:val="24"/>
        </w:rPr>
        <w:t>“</w:t>
      </w:r>
      <w:r w:rsidRPr="007124CB">
        <w:rPr>
          <w:rFonts w:ascii="Arial" w:hAnsi="Arial" w:cs="Arial"/>
          <w:sz w:val="24"/>
          <w:szCs w:val="24"/>
        </w:rPr>
        <w:t>screens pulsating with light moved in to f</w:t>
      </w:r>
      <w:r w:rsidR="00C5313A" w:rsidRPr="007124CB">
        <w:rPr>
          <w:rFonts w:ascii="Arial" w:hAnsi="Arial" w:cs="Arial"/>
          <w:sz w:val="24"/>
          <w:szCs w:val="24"/>
        </w:rPr>
        <w:t>orm an ever-contracting prison.”</w:t>
      </w:r>
      <w:r w:rsidR="00E61B5C" w:rsidRPr="007124CB">
        <w:rPr>
          <w:rFonts w:ascii="Arial" w:hAnsi="Arial" w:cs="Arial"/>
          <w:sz w:val="24"/>
          <w:szCs w:val="24"/>
        </w:rPr>
        <w:t xml:space="preserve"> (1965, p</w:t>
      </w:r>
      <w:r w:rsidR="0080010C" w:rsidRPr="007124CB">
        <w:rPr>
          <w:rFonts w:ascii="Arial" w:hAnsi="Arial" w:cs="Arial"/>
          <w:sz w:val="24"/>
          <w:szCs w:val="24"/>
        </w:rPr>
        <w:t>.34</w:t>
      </w:r>
      <w:r w:rsidR="00E61B5C" w:rsidRPr="007124CB">
        <w:rPr>
          <w:rFonts w:ascii="Arial" w:hAnsi="Arial" w:cs="Arial"/>
          <w:sz w:val="24"/>
          <w:szCs w:val="24"/>
        </w:rPr>
        <w:t>).</w:t>
      </w:r>
    </w:p>
    <w:p w14:paraId="590E54FC" w14:textId="6DB999EF" w:rsidR="00FA572F" w:rsidRPr="007124CB" w:rsidRDefault="00FA572F" w:rsidP="00A76509">
      <w:pPr>
        <w:spacing w:after="0" w:line="480" w:lineRule="auto"/>
        <w:rPr>
          <w:rFonts w:ascii="Arial" w:hAnsi="Arial" w:cs="Arial"/>
          <w:sz w:val="24"/>
          <w:szCs w:val="24"/>
        </w:rPr>
      </w:pPr>
    </w:p>
    <w:p w14:paraId="79691771" w14:textId="21569EC5" w:rsidR="00842463" w:rsidRPr="007161FA" w:rsidRDefault="00FA0CC8" w:rsidP="00C67928">
      <w:pPr>
        <w:spacing w:after="0" w:line="480" w:lineRule="auto"/>
        <w:rPr>
          <w:rFonts w:ascii="Arial" w:hAnsi="Arial" w:cs="Arial"/>
          <w:sz w:val="24"/>
          <w:szCs w:val="24"/>
        </w:rPr>
      </w:pPr>
      <w:r w:rsidRPr="007161FA">
        <w:rPr>
          <w:rFonts w:ascii="Arial" w:hAnsi="Arial" w:cs="Arial"/>
          <w:b/>
          <w:sz w:val="24"/>
          <w:szCs w:val="24"/>
        </w:rPr>
        <w:t xml:space="preserve">The Fractured Gaze </w:t>
      </w:r>
    </w:p>
    <w:p w14:paraId="01A43E6D" w14:textId="77777777" w:rsidR="00F02922" w:rsidRPr="00514AF0" w:rsidRDefault="00A76509" w:rsidP="00514AF0">
      <w:pPr>
        <w:autoSpaceDE w:val="0"/>
        <w:autoSpaceDN w:val="0"/>
        <w:adjustRightInd w:val="0"/>
        <w:spacing w:after="0" w:line="480" w:lineRule="auto"/>
        <w:rPr>
          <w:rFonts w:ascii="Arial" w:hAnsi="Arial" w:cs="Arial"/>
          <w:sz w:val="24"/>
          <w:szCs w:val="24"/>
        </w:rPr>
      </w:pPr>
      <w:r w:rsidRPr="007161FA">
        <w:rPr>
          <w:rFonts w:ascii="Arial" w:hAnsi="Arial" w:cs="Arial"/>
          <w:sz w:val="24"/>
          <w:szCs w:val="24"/>
        </w:rPr>
        <w:t xml:space="preserve">The Boston </w:t>
      </w:r>
      <w:r w:rsidRPr="007161FA">
        <w:rPr>
          <w:rFonts w:ascii="Arial" w:hAnsi="Arial" w:cs="Arial"/>
          <w:i/>
          <w:sz w:val="24"/>
          <w:szCs w:val="24"/>
        </w:rPr>
        <w:t>Intolleranza</w:t>
      </w:r>
      <w:r w:rsidRPr="00D34763">
        <w:rPr>
          <w:rFonts w:ascii="Arial" w:hAnsi="Arial" w:cs="Arial"/>
          <w:sz w:val="24"/>
          <w:szCs w:val="24"/>
        </w:rPr>
        <w:t xml:space="preserve"> has been the subject of several critical readings, including </w:t>
      </w:r>
      <w:r w:rsidR="00663878" w:rsidRPr="00D34763">
        <w:rPr>
          <w:rFonts w:ascii="Arial" w:hAnsi="Arial" w:cs="Arial"/>
          <w:sz w:val="24"/>
          <w:szCs w:val="24"/>
        </w:rPr>
        <w:t xml:space="preserve">Dean Wilcox’s historical reconstruction of the staging (1996), </w:t>
      </w:r>
      <w:r w:rsidR="00A65A6A" w:rsidRPr="00D34763">
        <w:rPr>
          <w:rFonts w:ascii="Arial" w:hAnsi="Arial" w:cs="Arial"/>
          <w:sz w:val="24"/>
          <w:szCs w:val="24"/>
        </w:rPr>
        <w:t>B</w:t>
      </w:r>
      <w:r w:rsidR="00732085" w:rsidRPr="00D34763">
        <w:rPr>
          <w:rFonts w:ascii="Arial" w:hAnsi="Arial" w:cs="Arial"/>
          <w:sz w:val="24"/>
          <w:szCs w:val="24"/>
        </w:rPr>
        <w:t xml:space="preserve">arbora Příhodová’s </w:t>
      </w:r>
      <w:r w:rsidR="00A65A6A" w:rsidRPr="00D34763">
        <w:rPr>
          <w:rFonts w:ascii="Arial" w:hAnsi="Arial" w:cs="Arial"/>
          <w:sz w:val="24"/>
          <w:szCs w:val="24"/>
        </w:rPr>
        <w:t>situation of the performance within the “</w:t>
      </w:r>
      <w:r w:rsidR="00732085" w:rsidRPr="00D34763">
        <w:rPr>
          <w:rFonts w:ascii="Arial" w:hAnsi="Arial" w:cs="Arial"/>
          <w:sz w:val="24"/>
          <w:szCs w:val="24"/>
        </w:rPr>
        <w:t>pictorial turn</w:t>
      </w:r>
      <w:r w:rsidR="00A65A6A" w:rsidRPr="00D34763">
        <w:rPr>
          <w:rFonts w:ascii="Arial" w:hAnsi="Arial" w:cs="Arial"/>
          <w:sz w:val="24"/>
          <w:szCs w:val="24"/>
        </w:rPr>
        <w:t>”</w:t>
      </w:r>
      <w:r w:rsidR="00732085" w:rsidRPr="00D34763">
        <w:rPr>
          <w:rFonts w:ascii="Arial" w:hAnsi="Arial" w:cs="Arial"/>
          <w:sz w:val="24"/>
          <w:szCs w:val="24"/>
        </w:rPr>
        <w:t xml:space="preserve"> (2011)</w:t>
      </w:r>
      <w:r w:rsidR="00663878" w:rsidRPr="00D34763">
        <w:rPr>
          <w:rFonts w:ascii="Arial" w:hAnsi="Arial" w:cs="Arial"/>
          <w:sz w:val="24"/>
          <w:szCs w:val="24"/>
        </w:rPr>
        <w:t xml:space="preserve"> and</w:t>
      </w:r>
      <w:r w:rsidR="00732085" w:rsidRPr="00D34763">
        <w:rPr>
          <w:rFonts w:ascii="Arial" w:hAnsi="Arial" w:cs="Arial"/>
          <w:sz w:val="24"/>
          <w:szCs w:val="24"/>
        </w:rPr>
        <w:t xml:space="preserve"> </w:t>
      </w:r>
      <w:r w:rsidR="00A65A6A" w:rsidRPr="00D34763">
        <w:rPr>
          <w:rFonts w:ascii="Arial" w:hAnsi="Arial" w:cs="Arial"/>
          <w:sz w:val="24"/>
          <w:szCs w:val="24"/>
        </w:rPr>
        <w:t xml:space="preserve">Andrea Santini’s </w:t>
      </w:r>
      <w:r w:rsidR="0017496A" w:rsidRPr="00D34763">
        <w:rPr>
          <w:rFonts w:ascii="Arial" w:hAnsi="Arial" w:cs="Arial"/>
          <w:sz w:val="24"/>
          <w:szCs w:val="24"/>
        </w:rPr>
        <w:lastRenderedPageBreak/>
        <w:t>reading of</w:t>
      </w:r>
      <w:r w:rsidR="00663878" w:rsidRPr="00D34763">
        <w:rPr>
          <w:rFonts w:ascii="Arial" w:hAnsi="Arial" w:cs="Arial"/>
          <w:sz w:val="24"/>
          <w:szCs w:val="24"/>
        </w:rPr>
        <w:t xml:space="preserve"> the</w:t>
      </w:r>
      <w:r w:rsidR="0017496A" w:rsidRPr="00D34763">
        <w:rPr>
          <w:rFonts w:ascii="Arial" w:hAnsi="Arial" w:cs="Arial"/>
          <w:sz w:val="24"/>
          <w:szCs w:val="24"/>
        </w:rPr>
        <w:t xml:space="preserve"> </w:t>
      </w:r>
      <w:r w:rsidR="00663878" w:rsidRPr="00D34763">
        <w:rPr>
          <w:rFonts w:ascii="Arial" w:hAnsi="Arial" w:cs="Arial"/>
          <w:sz w:val="24"/>
          <w:szCs w:val="24"/>
        </w:rPr>
        <w:t>moving images as “</w:t>
      </w:r>
      <w:r w:rsidR="0017496A" w:rsidRPr="00514AF0">
        <w:rPr>
          <w:rFonts w:ascii="Arial" w:hAnsi="Arial" w:cs="Arial"/>
          <w:sz w:val="24"/>
          <w:szCs w:val="24"/>
        </w:rPr>
        <w:t>an ideal visual counterpart to Nono’s engulfing musical space, designed</w:t>
      </w:r>
      <w:r w:rsidR="00663878" w:rsidRPr="007161FA">
        <w:rPr>
          <w:rFonts w:ascii="Arial" w:hAnsi="Arial" w:cs="Arial"/>
          <w:sz w:val="24"/>
          <w:szCs w:val="24"/>
        </w:rPr>
        <w:t xml:space="preserve"> </w:t>
      </w:r>
      <w:r w:rsidR="0017496A" w:rsidRPr="00514AF0">
        <w:rPr>
          <w:rFonts w:ascii="Arial" w:hAnsi="Arial" w:cs="Arial"/>
          <w:sz w:val="24"/>
          <w:szCs w:val="24"/>
        </w:rPr>
        <w:t>to stimulate the listener’</w:t>
      </w:r>
      <w:r w:rsidR="00663878" w:rsidRPr="007161FA">
        <w:rPr>
          <w:rFonts w:ascii="Arial" w:hAnsi="Arial" w:cs="Arial"/>
          <w:sz w:val="24"/>
          <w:szCs w:val="24"/>
        </w:rPr>
        <w:t>s critical awareness</w:t>
      </w:r>
      <w:r w:rsidR="0017496A" w:rsidRPr="00514AF0">
        <w:rPr>
          <w:rFonts w:ascii="Arial" w:hAnsi="Arial" w:cs="Arial"/>
          <w:sz w:val="24"/>
          <w:szCs w:val="24"/>
        </w:rPr>
        <w:t>”</w:t>
      </w:r>
      <w:r w:rsidR="00663878" w:rsidRPr="007161FA">
        <w:rPr>
          <w:rFonts w:ascii="Arial" w:hAnsi="Arial" w:cs="Arial"/>
          <w:sz w:val="24"/>
          <w:szCs w:val="24"/>
        </w:rPr>
        <w:t xml:space="preserve"> </w:t>
      </w:r>
      <w:r w:rsidR="0017496A" w:rsidRPr="00514AF0">
        <w:rPr>
          <w:rFonts w:ascii="Arial" w:hAnsi="Arial" w:cs="Arial"/>
          <w:sz w:val="24"/>
          <w:szCs w:val="24"/>
        </w:rPr>
        <w:t>(</w:t>
      </w:r>
      <w:r w:rsidR="003B1230" w:rsidRPr="007161FA">
        <w:rPr>
          <w:rFonts w:ascii="Arial" w:hAnsi="Arial" w:cs="Arial"/>
          <w:sz w:val="24"/>
          <w:szCs w:val="24"/>
        </w:rPr>
        <w:t>2012</w:t>
      </w:r>
      <w:r w:rsidR="00663878" w:rsidRPr="007161FA">
        <w:rPr>
          <w:rFonts w:ascii="Arial" w:hAnsi="Arial" w:cs="Arial"/>
          <w:sz w:val="24"/>
          <w:szCs w:val="24"/>
        </w:rPr>
        <w:t>, p.82</w:t>
      </w:r>
      <w:r w:rsidR="003B1230" w:rsidRPr="007161FA">
        <w:rPr>
          <w:rFonts w:ascii="Arial" w:hAnsi="Arial" w:cs="Arial"/>
          <w:sz w:val="24"/>
          <w:szCs w:val="24"/>
        </w:rPr>
        <w:t>)</w:t>
      </w:r>
      <w:r w:rsidR="00663878" w:rsidRPr="00D34763">
        <w:rPr>
          <w:rFonts w:ascii="Arial" w:hAnsi="Arial" w:cs="Arial"/>
          <w:sz w:val="24"/>
          <w:szCs w:val="24"/>
        </w:rPr>
        <w:t xml:space="preserve">. </w:t>
      </w:r>
    </w:p>
    <w:p w14:paraId="3AF37C33" w14:textId="55EC927A" w:rsidR="00BA7262" w:rsidRPr="00514AF0" w:rsidRDefault="00F02922" w:rsidP="00514AF0">
      <w:pPr>
        <w:autoSpaceDE w:val="0"/>
        <w:autoSpaceDN w:val="0"/>
        <w:adjustRightInd w:val="0"/>
        <w:spacing w:after="0" w:line="480" w:lineRule="auto"/>
        <w:rPr>
          <w:rFonts w:ascii="Arial" w:hAnsi="Arial" w:cs="Arial"/>
          <w:sz w:val="24"/>
          <w:szCs w:val="24"/>
        </w:rPr>
      </w:pPr>
      <w:r w:rsidRPr="00514AF0">
        <w:rPr>
          <w:rFonts w:ascii="Arial" w:hAnsi="Arial" w:cs="Arial"/>
          <w:sz w:val="24"/>
          <w:szCs w:val="24"/>
        </w:rPr>
        <w:t xml:space="preserve">If we </w:t>
      </w:r>
      <w:r w:rsidR="008010FB" w:rsidRPr="00514AF0">
        <w:rPr>
          <w:rFonts w:ascii="Arial" w:hAnsi="Arial" w:cs="Arial"/>
          <w:sz w:val="24"/>
          <w:szCs w:val="24"/>
        </w:rPr>
        <w:t xml:space="preserve">build on </w:t>
      </w:r>
      <w:r w:rsidRPr="00514AF0">
        <w:rPr>
          <w:rFonts w:ascii="Arial" w:hAnsi="Arial" w:cs="Arial"/>
          <w:sz w:val="24"/>
          <w:szCs w:val="24"/>
        </w:rPr>
        <w:t xml:space="preserve">these </w:t>
      </w:r>
      <w:r w:rsidR="00FE2544" w:rsidRPr="007161FA">
        <w:rPr>
          <w:rFonts w:ascii="Arial" w:hAnsi="Arial" w:cs="Arial"/>
          <w:sz w:val="24"/>
          <w:szCs w:val="24"/>
        </w:rPr>
        <w:t xml:space="preserve">historical and theoretical ideas </w:t>
      </w:r>
      <w:r w:rsidR="008010FB" w:rsidRPr="00514AF0">
        <w:rPr>
          <w:rFonts w:ascii="Arial" w:hAnsi="Arial" w:cs="Arial"/>
          <w:sz w:val="24"/>
          <w:szCs w:val="24"/>
        </w:rPr>
        <w:t xml:space="preserve">through a critical engagement </w:t>
      </w:r>
      <w:r w:rsidR="007E7B0B" w:rsidRPr="00514AF0">
        <w:rPr>
          <w:rFonts w:ascii="Arial" w:hAnsi="Arial" w:cs="Arial"/>
          <w:sz w:val="24"/>
          <w:szCs w:val="24"/>
        </w:rPr>
        <w:t xml:space="preserve">not only </w:t>
      </w:r>
      <w:r w:rsidR="008010FB" w:rsidRPr="00514AF0">
        <w:rPr>
          <w:rFonts w:ascii="Arial" w:hAnsi="Arial" w:cs="Arial"/>
          <w:sz w:val="24"/>
          <w:szCs w:val="24"/>
        </w:rPr>
        <w:t xml:space="preserve">with the ways in which the moving image signifies a fractured </w:t>
      </w:r>
      <w:r w:rsidR="001E592E" w:rsidRPr="00514AF0">
        <w:rPr>
          <w:rFonts w:ascii="Arial" w:hAnsi="Arial" w:cs="Arial"/>
          <w:sz w:val="24"/>
          <w:szCs w:val="24"/>
        </w:rPr>
        <w:t xml:space="preserve">relationship with other elements of the staging, but also </w:t>
      </w:r>
      <w:r w:rsidR="00994B01" w:rsidRPr="00514AF0">
        <w:rPr>
          <w:rFonts w:ascii="Arial" w:hAnsi="Arial" w:cs="Arial"/>
          <w:sz w:val="24"/>
          <w:szCs w:val="24"/>
        </w:rPr>
        <w:t xml:space="preserve">with </w:t>
      </w:r>
      <w:r w:rsidR="001E592E" w:rsidRPr="00514AF0">
        <w:rPr>
          <w:rFonts w:ascii="Arial" w:hAnsi="Arial" w:cs="Arial"/>
          <w:sz w:val="24"/>
          <w:szCs w:val="24"/>
        </w:rPr>
        <w:t xml:space="preserve">common modes of audiovisual consumption beyond the auditorium—and in fact the </w:t>
      </w:r>
      <w:r w:rsidR="001068DC" w:rsidRPr="00514AF0">
        <w:rPr>
          <w:rFonts w:ascii="Arial" w:hAnsi="Arial" w:cs="Arial"/>
          <w:sz w:val="24"/>
          <w:szCs w:val="24"/>
        </w:rPr>
        <w:t>creative</w:t>
      </w:r>
      <w:r w:rsidR="001E592E" w:rsidRPr="00514AF0">
        <w:rPr>
          <w:rFonts w:ascii="Arial" w:hAnsi="Arial" w:cs="Arial"/>
          <w:sz w:val="24"/>
          <w:szCs w:val="24"/>
        </w:rPr>
        <w:t xml:space="preserve"> world</w:t>
      </w:r>
      <w:r w:rsidR="005A6664" w:rsidRPr="00514AF0">
        <w:rPr>
          <w:rFonts w:ascii="Arial" w:hAnsi="Arial" w:cs="Arial"/>
          <w:sz w:val="24"/>
          <w:szCs w:val="24"/>
        </w:rPr>
        <w:t xml:space="preserve"> </w:t>
      </w:r>
      <w:r w:rsidR="001E592E" w:rsidRPr="00514AF0">
        <w:rPr>
          <w:rFonts w:ascii="Arial" w:hAnsi="Arial" w:cs="Arial"/>
          <w:sz w:val="24"/>
          <w:szCs w:val="24"/>
        </w:rPr>
        <w:t>all together</w:t>
      </w:r>
      <w:r w:rsidR="005A6664" w:rsidRPr="00514AF0">
        <w:rPr>
          <w:rFonts w:ascii="Arial" w:hAnsi="Arial" w:cs="Arial"/>
          <w:sz w:val="24"/>
          <w:szCs w:val="24"/>
        </w:rPr>
        <w:t xml:space="preserve">—a more complex reading </w:t>
      </w:r>
      <w:r w:rsidR="00DD01AE" w:rsidRPr="00514AF0">
        <w:rPr>
          <w:rFonts w:ascii="Arial" w:hAnsi="Arial" w:cs="Arial"/>
          <w:sz w:val="24"/>
          <w:szCs w:val="24"/>
        </w:rPr>
        <w:t xml:space="preserve">based on two contradictory forms of engagement </w:t>
      </w:r>
      <w:r w:rsidR="005A6664" w:rsidRPr="00514AF0">
        <w:rPr>
          <w:rFonts w:ascii="Arial" w:hAnsi="Arial" w:cs="Arial"/>
          <w:sz w:val="24"/>
          <w:szCs w:val="24"/>
        </w:rPr>
        <w:t xml:space="preserve">emerges. </w:t>
      </w:r>
      <w:r w:rsidR="00653A2C" w:rsidRPr="00514AF0">
        <w:rPr>
          <w:rFonts w:ascii="Arial" w:hAnsi="Arial" w:cs="Arial"/>
          <w:sz w:val="24"/>
          <w:szCs w:val="24"/>
        </w:rPr>
        <w:t xml:space="preserve">First, the dissonant use of moving-image technology </w:t>
      </w:r>
      <w:r w:rsidR="008F5950" w:rsidRPr="00514AF0">
        <w:rPr>
          <w:rFonts w:ascii="Arial" w:hAnsi="Arial" w:cs="Arial"/>
          <w:sz w:val="24"/>
          <w:szCs w:val="24"/>
        </w:rPr>
        <w:t xml:space="preserve">invites comparison with other art-technological modes of discourse, including the </w:t>
      </w:r>
      <w:r w:rsidR="00D579D8">
        <w:rPr>
          <w:rFonts w:ascii="Arial" w:hAnsi="Arial" w:cs="Arial"/>
          <w:sz w:val="24"/>
          <w:szCs w:val="24"/>
        </w:rPr>
        <w:t xml:space="preserve">mid-century </w:t>
      </w:r>
      <w:r w:rsidR="008F5950" w:rsidRPr="00514AF0">
        <w:rPr>
          <w:rFonts w:ascii="Arial" w:hAnsi="Arial" w:cs="Arial"/>
          <w:sz w:val="24"/>
          <w:szCs w:val="24"/>
        </w:rPr>
        <w:t>audiovisual experimentation</w:t>
      </w:r>
      <w:r w:rsidR="00D579D8">
        <w:rPr>
          <w:rFonts w:ascii="Arial" w:hAnsi="Arial" w:cs="Arial"/>
          <w:sz w:val="24"/>
          <w:szCs w:val="24"/>
        </w:rPr>
        <w:t xml:space="preserve"> outlined above</w:t>
      </w:r>
      <w:r w:rsidR="00653A2C" w:rsidRPr="00514AF0">
        <w:rPr>
          <w:rFonts w:ascii="Arial" w:hAnsi="Arial" w:cs="Arial"/>
          <w:sz w:val="24"/>
          <w:szCs w:val="24"/>
        </w:rPr>
        <w:t>.</w:t>
      </w:r>
      <w:r w:rsidR="00942F98">
        <w:rPr>
          <w:rFonts w:ascii="Arial" w:hAnsi="Arial" w:cs="Arial"/>
          <w:sz w:val="24"/>
          <w:szCs w:val="24"/>
        </w:rPr>
        <w:t xml:space="preserve"> </w:t>
      </w:r>
      <w:r w:rsidR="00132F07" w:rsidRPr="00514AF0">
        <w:rPr>
          <w:rFonts w:ascii="Arial" w:hAnsi="Arial" w:cs="Arial"/>
          <w:sz w:val="24"/>
          <w:szCs w:val="24"/>
        </w:rPr>
        <w:t>S</w:t>
      </w:r>
      <w:r w:rsidR="006B59C0" w:rsidRPr="007161FA">
        <w:rPr>
          <w:rFonts w:ascii="Arial" w:hAnsi="Arial" w:cs="Arial"/>
          <w:sz w:val="24"/>
          <w:szCs w:val="24"/>
        </w:rPr>
        <w:t xml:space="preserve">econd, </w:t>
      </w:r>
      <w:r w:rsidR="00132F7C" w:rsidRPr="00514AF0">
        <w:rPr>
          <w:rFonts w:ascii="Arial" w:hAnsi="Arial" w:cs="Arial"/>
          <w:sz w:val="24"/>
          <w:szCs w:val="24"/>
        </w:rPr>
        <w:t xml:space="preserve">if we expand our investigation from the conceptual and practical aspects of staged film </w:t>
      </w:r>
      <w:r w:rsidR="000717CA" w:rsidRPr="00514AF0">
        <w:rPr>
          <w:rFonts w:ascii="Arial" w:hAnsi="Arial" w:cs="Arial"/>
          <w:sz w:val="24"/>
          <w:szCs w:val="24"/>
        </w:rPr>
        <w:t xml:space="preserve">and move from the theoretical ideal of experimental theatre, art and music into the domestic sphere of television, an additional form of subversion arises based on </w:t>
      </w:r>
      <w:r w:rsidR="00E13AF0" w:rsidRPr="00514AF0">
        <w:rPr>
          <w:rFonts w:ascii="Arial" w:hAnsi="Arial" w:cs="Arial"/>
          <w:sz w:val="24"/>
          <w:szCs w:val="24"/>
        </w:rPr>
        <w:t>both immersive and distrustful strategies of audiovisual consumption</w:t>
      </w:r>
      <w:r w:rsidR="0088106E" w:rsidRPr="00514AF0">
        <w:rPr>
          <w:rFonts w:ascii="Arial" w:hAnsi="Arial" w:cs="Arial"/>
          <w:sz w:val="24"/>
          <w:szCs w:val="24"/>
        </w:rPr>
        <w:t xml:space="preserve"> that informed the </w:t>
      </w:r>
      <w:r w:rsidR="00911200" w:rsidRPr="00514AF0">
        <w:rPr>
          <w:rFonts w:ascii="Arial" w:hAnsi="Arial" w:cs="Arial"/>
          <w:sz w:val="24"/>
          <w:szCs w:val="24"/>
        </w:rPr>
        <w:t>everyday</w:t>
      </w:r>
      <w:r w:rsidR="0088106E" w:rsidRPr="00514AF0">
        <w:rPr>
          <w:rFonts w:ascii="Arial" w:hAnsi="Arial" w:cs="Arial"/>
          <w:sz w:val="24"/>
          <w:szCs w:val="24"/>
        </w:rPr>
        <w:t xml:space="preserve"> lives of the opera goers</w:t>
      </w:r>
      <w:r w:rsidR="00E13AF0" w:rsidRPr="00514AF0">
        <w:rPr>
          <w:rFonts w:ascii="Arial" w:hAnsi="Arial" w:cs="Arial"/>
          <w:sz w:val="24"/>
          <w:szCs w:val="24"/>
        </w:rPr>
        <w:t>.</w:t>
      </w:r>
      <w:r w:rsidR="00942F98">
        <w:rPr>
          <w:rFonts w:ascii="Arial" w:hAnsi="Arial" w:cs="Arial"/>
          <w:sz w:val="24"/>
          <w:szCs w:val="24"/>
        </w:rPr>
        <w:t xml:space="preserve"> </w:t>
      </w:r>
      <w:r w:rsidR="006E6739" w:rsidRPr="00514AF0">
        <w:rPr>
          <w:rFonts w:ascii="Arial" w:hAnsi="Arial" w:cs="Arial"/>
          <w:sz w:val="24"/>
          <w:szCs w:val="24"/>
        </w:rPr>
        <w:t>By evoking and playing with the paradoxical fallibility and passivity of broadcast television, Svoboda’s staging in Boston was historically contingent.</w:t>
      </w:r>
      <w:r w:rsidR="00942F98">
        <w:rPr>
          <w:rFonts w:ascii="Arial" w:hAnsi="Arial" w:cs="Arial"/>
          <w:sz w:val="24"/>
          <w:szCs w:val="24"/>
        </w:rPr>
        <w:t xml:space="preserve"> </w:t>
      </w:r>
      <w:r w:rsidR="009E1343" w:rsidRPr="00514AF0">
        <w:rPr>
          <w:rFonts w:ascii="Arial" w:hAnsi="Arial" w:cs="Arial"/>
          <w:sz w:val="24"/>
          <w:szCs w:val="24"/>
        </w:rPr>
        <w:t xml:space="preserve">In contrast with the </w:t>
      </w:r>
      <w:r w:rsidR="00392DE6" w:rsidRPr="00514AF0">
        <w:rPr>
          <w:rFonts w:ascii="Arial" w:hAnsi="Arial" w:cs="Arial"/>
          <w:sz w:val="24"/>
          <w:szCs w:val="24"/>
        </w:rPr>
        <w:t xml:space="preserve">authors mentioned above, </w:t>
      </w:r>
      <w:r w:rsidR="00E13AF0" w:rsidRPr="00514AF0">
        <w:rPr>
          <w:rFonts w:ascii="Arial" w:hAnsi="Arial" w:cs="Arial"/>
          <w:sz w:val="24"/>
          <w:szCs w:val="24"/>
        </w:rPr>
        <w:t xml:space="preserve">I suggest that </w:t>
      </w:r>
      <w:r w:rsidR="00506204" w:rsidRPr="00514AF0">
        <w:rPr>
          <w:rFonts w:ascii="Arial" w:hAnsi="Arial" w:cs="Arial"/>
          <w:sz w:val="24"/>
          <w:szCs w:val="24"/>
        </w:rPr>
        <w:t xml:space="preserve">the key to </w:t>
      </w:r>
      <w:r w:rsidR="008C0980" w:rsidRPr="00514AF0">
        <w:rPr>
          <w:rFonts w:ascii="Arial" w:hAnsi="Arial" w:cs="Arial"/>
          <w:sz w:val="24"/>
          <w:szCs w:val="24"/>
        </w:rPr>
        <w:t>Svoboda’s success in Boston lay</w:t>
      </w:r>
      <w:r w:rsidR="00506204" w:rsidRPr="00514AF0">
        <w:rPr>
          <w:rFonts w:ascii="Arial" w:hAnsi="Arial" w:cs="Arial"/>
          <w:sz w:val="24"/>
          <w:szCs w:val="24"/>
        </w:rPr>
        <w:t xml:space="preserve"> in the interplay between the different modes of attention and activation required to engage with the experimental arts </w:t>
      </w:r>
      <w:r w:rsidR="00506204" w:rsidRPr="00514AF0">
        <w:rPr>
          <w:rFonts w:ascii="Arial" w:hAnsi="Arial" w:cs="Arial"/>
          <w:i/>
          <w:sz w:val="24"/>
          <w:szCs w:val="24"/>
        </w:rPr>
        <w:t>and</w:t>
      </w:r>
      <w:r w:rsidR="00506204" w:rsidRPr="00514AF0">
        <w:rPr>
          <w:rFonts w:ascii="Arial" w:hAnsi="Arial" w:cs="Arial"/>
          <w:sz w:val="24"/>
          <w:szCs w:val="24"/>
        </w:rPr>
        <w:t xml:space="preserve"> domestic television</w:t>
      </w:r>
      <w:r w:rsidR="006C04B8" w:rsidRPr="00514AF0">
        <w:rPr>
          <w:rFonts w:ascii="Arial" w:hAnsi="Arial" w:cs="Arial"/>
          <w:sz w:val="24"/>
          <w:szCs w:val="24"/>
        </w:rPr>
        <w:t xml:space="preserve"> simultaneously</w:t>
      </w:r>
      <w:r w:rsidR="00506204" w:rsidRPr="00514AF0">
        <w:rPr>
          <w:rFonts w:ascii="Arial" w:hAnsi="Arial" w:cs="Arial"/>
          <w:sz w:val="24"/>
          <w:szCs w:val="24"/>
        </w:rPr>
        <w:t>.</w:t>
      </w:r>
    </w:p>
    <w:p w14:paraId="166ED195" w14:textId="014D8B80" w:rsidR="006072F6" w:rsidRPr="00514AF0" w:rsidRDefault="00A76509" w:rsidP="00514AF0">
      <w:pPr>
        <w:pStyle w:val="CommentText"/>
        <w:spacing w:after="0" w:line="480" w:lineRule="auto"/>
        <w:ind w:firstLine="720"/>
        <w:rPr>
          <w:rFonts w:ascii="Arial" w:hAnsi="Arial" w:cs="Arial"/>
          <w:sz w:val="24"/>
          <w:szCs w:val="24"/>
        </w:rPr>
      </w:pPr>
      <w:r w:rsidRPr="006D1749">
        <w:rPr>
          <w:rFonts w:ascii="Arial" w:hAnsi="Arial" w:cs="Arial"/>
          <w:sz w:val="24"/>
          <w:szCs w:val="24"/>
        </w:rPr>
        <w:t xml:space="preserve">Suggesting that the projected images </w:t>
      </w:r>
      <w:r w:rsidR="006315A5">
        <w:rPr>
          <w:rFonts w:ascii="Arial" w:hAnsi="Arial" w:cs="Arial"/>
          <w:sz w:val="24"/>
          <w:szCs w:val="24"/>
        </w:rPr>
        <w:t xml:space="preserve">of the Boston </w:t>
      </w:r>
      <w:r w:rsidR="006315A5" w:rsidRPr="00514AF0">
        <w:rPr>
          <w:rFonts w:ascii="Arial" w:hAnsi="Arial" w:cs="Arial"/>
          <w:i/>
          <w:sz w:val="24"/>
          <w:szCs w:val="24"/>
        </w:rPr>
        <w:t>Intolleranza</w:t>
      </w:r>
      <w:r w:rsidR="006315A5">
        <w:rPr>
          <w:rFonts w:ascii="Arial" w:hAnsi="Arial" w:cs="Arial"/>
          <w:sz w:val="24"/>
          <w:szCs w:val="24"/>
        </w:rPr>
        <w:t xml:space="preserve"> </w:t>
      </w:r>
      <w:r w:rsidRPr="006D1749">
        <w:rPr>
          <w:rFonts w:ascii="Arial" w:hAnsi="Arial" w:cs="Arial"/>
          <w:sz w:val="24"/>
          <w:szCs w:val="24"/>
        </w:rPr>
        <w:t>garnered an expressivity so significant that “</w:t>
      </w:r>
      <w:r w:rsidR="00FA572F" w:rsidRPr="006D1749">
        <w:rPr>
          <w:rFonts w:ascii="Arial" w:hAnsi="Arial" w:cs="Arial"/>
          <w:sz w:val="24"/>
          <w:szCs w:val="24"/>
        </w:rPr>
        <w:t>they often suppress</w:t>
      </w:r>
      <w:r w:rsidRPr="007161FA">
        <w:rPr>
          <w:rFonts w:ascii="Arial" w:hAnsi="Arial" w:cs="Arial"/>
          <w:sz w:val="24"/>
          <w:szCs w:val="24"/>
        </w:rPr>
        <w:t>ed the action of the performers”</w:t>
      </w:r>
      <w:r w:rsidR="00510F5D" w:rsidRPr="006072F6">
        <w:rPr>
          <w:rFonts w:ascii="Arial" w:hAnsi="Arial" w:cs="Arial"/>
          <w:sz w:val="24"/>
          <w:szCs w:val="24"/>
        </w:rPr>
        <w:t>, Příhodová find</w:t>
      </w:r>
      <w:r w:rsidR="005F7B3D" w:rsidRPr="006072F6">
        <w:rPr>
          <w:rFonts w:ascii="Arial" w:hAnsi="Arial" w:cs="Arial"/>
          <w:sz w:val="24"/>
          <w:szCs w:val="24"/>
        </w:rPr>
        <w:t xml:space="preserve">s </w:t>
      </w:r>
      <w:r w:rsidR="00510F5D" w:rsidRPr="006072F6">
        <w:rPr>
          <w:rFonts w:ascii="Arial" w:hAnsi="Arial" w:cs="Arial"/>
          <w:sz w:val="24"/>
          <w:szCs w:val="24"/>
        </w:rPr>
        <w:t xml:space="preserve">a </w:t>
      </w:r>
      <w:r w:rsidR="005F7B3D" w:rsidRPr="006072F6">
        <w:rPr>
          <w:rFonts w:ascii="Arial" w:hAnsi="Arial" w:cs="Arial"/>
          <w:sz w:val="24"/>
          <w:szCs w:val="24"/>
        </w:rPr>
        <w:t>displacement of power from the live oper</w:t>
      </w:r>
      <w:r w:rsidR="00AB6AFF" w:rsidRPr="006072F6">
        <w:rPr>
          <w:rFonts w:ascii="Arial" w:hAnsi="Arial" w:cs="Arial"/>
          <w:sz w:val="24"/>
          <w:szCs w:val="24"/>
        </w:rPr>
        <w:t>atic body to the screened image, a slippage she closely aligns with W. J. T. Mitchell’s concept of the “pictorial turn”</w:t>
      </w:r>
      <w:r w:rsidR="004F7E2B" w:rsidRPr="006072F6">
        <w:rPr>
          <w:rFonts w:ascii="Arial" w:hAnsi="Arial" w:cs="Arial"/>
          <w:sz w:val="24"/>
          <w:szCs w:val="24"/>
        </w:rPr>
        <w:t xml:space="preserve"> (Příhodová, 2011, </w:t>
      </w:r>
      <w:r w:rsidR="007B6547" w:rsidRPr="006072F6">
        <w:rPr>
          <w:rFonts w:ascii="Arial" w:hAnsi="Arial" w:cs="Arial"/>
          <w:sz w:val="24"/>
          <w:szCs w:val="24"/>
        </w:rPr>
        <w:t>p.</w:t>
      </w:r>
      <w:r w:rsidR="00A85B3A" w:rsidRPr="006072F6">
        <w:rPr>
          <w:rFonts w:ascii="Arial" w:hAnsi="Arial" w:cs="Arial"/>
          <w:sz w:val="24"/>
          <w:szCs w:val="24"/>
        </w:rPr>
        <w:t>1).</w:t>
      </w:r>
      <w:r w:rsidR="00942F98">
        <w:rPr>
          <w:rFonts w:ascii="Arial" w:hAnsi="Arial" w:cs="Arial"/>
          <w:sz w:val="24"/>
          <w:szCs w:val="24"/>
        </w:rPr>
        <w:t xml:space="preserve"> </w:t>
      </w:r>
      <w:r w:rsidR="00EC410B" w:rsidRPr="007161FA">
        <w:rPr>
          <w:rFonts w:ascii="Arial" w:hAnsi="Arial" w:cs="Arial"/>
          <w:sz w:val="24"/>
          <w:szCs w:val="24"/>
        </w:rPr>
        <w:t xml:space="preserve">The ramifications of Mitchell’s reading of a morphing </w:t>
      </w:r>
      <w:r w:rsidR="00EC410B" w:rsidRPr="007161FA">
        <w:rPr>
          <w:rFonts w:ascii="Arial" w:hAnsi="Arial" w:cs="Arial"/>
          <w:sz w:val="24"/>
          <w:szCs w:val="24"/>
        </w:rPr>
        <w:lastRenderedPageBreak/>
        <w:t>specto</w:t>
      </w:r>
      <w:r w:rsidR="00EC410B" w:rsidRPr="006072F6">
        <w:rPr>
          <w:rFonts w:ascii="Arial" w:hAnsi="Arial" w:cs="Arial"/>
          <w:sz w:val="24"/>
          <w:szCs w:val="24"/>
        </w:rPr>
        <w:t xml:space="preserve">rship in which issues of observation, the gaze and surveillance are complicated and undermined by </w:t>
      </w:r>
      <w:r w:rsidR="002634E4" w:rsidRPr="006072F6">
        <w:rPr>
          <w:rFonts w:ascii="Arial" w:hAnsi="Arial" w:cs="Arial"/>
          <w:sz w:val="24"/>
          <w:szCs w:val="24"/>
        </w:rPr>
        <w:t>new modes of representation (what he describes as a “postlinguistic, postsemiotic rediscovery of the picture as a complex interplay between visuality, apparatus, institutions, discourse, bodies, and figurality”</w:t>
      </w:r>
      <w:r w:rsidR="006F6B36">
        <w:rPr>
          <w:rFonts w:ascii="Arial" w:hAnsi="Arial" w:cs="Arial"/>
          <w:sz w:val="24"/>
          <w:szCs w:val="24"/>
        </w:rPr>
        <w:t xml:space="preserve">; </w:t>
      </w:r>
      <w:r w:rsidR="002634E4" w:rsidRPr="006072F6">
        <w:rPr>
          <w:rFonts w:ascii="Arial" w:hAnsi="Arial" w:cs="Arial"/>
          <w:sz w:val="24"/>
          <w:szCs w:val="24"/>
        </w:rPr>
        <w:t xml:space="preserve">Mitchell, quoted in Příhodová, </w:t>
      </w:r>
      <w:r w:rsidR="004F7E2B" w:rsidRPr="006072F6">
        <w:rPr>
          <w:rFonts w:ascii="Arial" w:hAnsi="Arial" w:cs="Arial"/>
          <w:sz w:val="24"/>
          <w:szCs w:val="24"/>
        </w:rPr>
        <w:t xml:space="preserve">2011, </w:t>
      </w:r>
      <w:r w:rsidR="007B6547" w:rsidRPr="006072F6">
        <w:rPr>
          <w:rFonts w:ascii="Arial" w:hAnsi="Arial" w:cs="Arial"/>
          <w:sz w:val="24"/>
          <w:szCs w:val="24"/>
        </w:rPr>
        <w:t>pp.</w:t>
      </w:r>
      <w:r w:rsidR="002634E4" w:rsidRPr="006072F6">
        <w:rPr>
          <w:rFonts w:ascii="Arial" w:hAnsi="Arial" w:cs="Arial"/>
          <w:sz w:val="24"/>
          <w:szCs w:val="24"/>
        </w:rPr>
        <w:t>1-2)</w:t>
      </w:r>
      <w:r w:rsidR="00815E79" w:rsidRPr="006072F6">
        <w:rPr>
          <w:rFonts w:ascii="Arial" w:hAnsi="Arial" w:cs="Arial"/>
          <w:sz w:val="24"/>
          <w:szCs w:val="24"/>
        </w:rPr>
        <w:t xml:space="preserve"> are closely aligned with the ways in which “images can perform power” (2).</w:t>
      </w:r>
      <w:r w:rsidR="00942F98">
        <w:rPr>
          <w:rFonts w:ascii="Arial" w:hAnsi="Arial" w:cs="Arial"/>
          <w:sz w:val="24"/>
          <w:szCs w:val="24"/>
        </w:rPr>
        <w:t xml:space="preserve"> </w:t>
      </w:r>
      <w:r w:rsidR="005C2D9C" w:rsidRPr="007161FA">
        <w:rPr>
          <w:rFonts w:ascii="Arial" w:hAnsi="Arial" w:cs="Arial"/>
          <w:sz w:val="24"/>
          <w:szCs w:val="24"/>
        </w:rPr>
        <w:t xml:space="preserve">But while the pictorial turn </w:t>
      </w:r>
      <w:r w:rsidR="00EF38B2" w:rsidRPr="006072F6">
        <w:rPr>
          <w:rFonts w:ascii="Arial" w:hAnsi="Arial" w:cs="Arial"/>
          <w:sz w:val="24"/>
          <w:szCs w:val="24"/>
        </w:rPr>
        <w:t xml:space="preserve">that flows through the Boston </w:t>
      </w:r>
      <w:r w:rsidR="00EF38B2" w:rsidRPr="006072F6">
        <w:rPr>
          <w:rFonts w:ascii="Arial" w:hAnsi="Arial" w:cs="Arial"/>
          <w:i/>
          <w:sz w:val="24"/>
          <w:szCs w:val="24"/>
        </w:rPr>
        <w:t>Intolleranza</w:t>
      </w:r>
      <w:r w:rsidR="00EF38B2" w:rsidRPr="006072F6">
        <w:rPr>
          <w:rFonts w:ascii="Arial" w:hAnsi="Arial" w:cs="Arial"/>
          <w:sz w:val="24"/>
          <w:szCs w:val="24"/>
        </w:rPr>
        <w:t xml:space="preserve"> </w:t>
      </w:r>
      <w:r w:rsidR="005C2D9C" w:rsidRPr="006072F6">
        <w:rPr>
          <w:rFonts w:ascii="Arial" w:hAnsi="Arial" w:cs="Arial"/>
          <w:sz w:val="24"/>
          <w:szCs w:val="24"/>
        </w:rPr>
        <w:t>exposes the passivity of m</w:t>
      </w:r>
      <w:r w:rsidR="002634E4" w:rsidRPr="006072F6">
        <w:rPr>
          <w:rFonts w:ascii="Arial" w:hAnsi="Arial" w:cs="Arial"/>
          <w:sz w:val="24"/>
          <w:szCs w:val="24"/>
        </w:rPr>
        <w:t>imesis</w:t>
      </w:r>
      <w:r w:rsidR="00EF38B2" w:rsidRPr="006072F6">
        <w:rPr>
          <w:rFonts w:ascii="Arial" w:hAnsi="Arial" w:cs="Arial"/>
          <w:sz w:val="24"/>
          <w:szCs w:val="24"/>
        </w:rPr>
        <w:t xml:space="preserve"> and undoubtedly invests the moving image with great expressive and political power</w:t>
      </w:r>
      <w:r w:rsidR="005C2D9C" w:rsidRPr="006072F6">
        <w:rPr>
          <w:rFonts w:ascii="Arial" w:hAnsi="Arial" w:cs="Arial"/>
          <w:sz w:val="24"/>
          <w:szCs w:val="24"/>
        </w:rPr>
        <w:t xml:space="preserve">, </w:t>
      </w:r>
      <w:r w:rsidR="00EF38B2" w:rsidRPr="006072F6">
        <w:rPr>
          <w:rFonts w:ascii="Arial" w:hAnsi="Arial" w:cs="Arial"/>
          <w:sz w:val="24"/>
          <w:szCs w:val="24"/>
        </w:rPr>
        <w:t>the complicated interplay between live and screened bodies make it difficult to assign a complete relocation of the gaze.</w:t>
      </w:r>
      <w:r w:rsidR="00942F98">
        <w:rPr>
          <w:rFonts w:ascii="Arial" w:hAnsi="Arial" w:cs="Arial"/>
          <w:sz w:val="24"/>
          <w:szCs w:val="24"/>
        </w:rPr>
        <w:t xml:space="preserve"> </w:t>
      </w:r>
      <w:r w:rsidR="00843215" w:rsidRPr="007161FA">
        <w:rPr>
          <w:rFonts w:ascii="Arial" w:hAnsi="Arial" w:cs="Arial"/>
          <w:sz w:val="24"/>
          <w:szCs w:val="24"/>
        </w:rPr>
        <w:t xml:space="preserve">Taken from television and early documentary footage, the low fi images clash against the arresting immediacy of the live operatic body </w:t>
      </w:r>
      <w:r w:rsidR="00A837B0" w:rsidRPr="006072F6">
        <w:rPr>
          <w:rFonts w:ascii="Arial" w:hAnsi="Arial" w:cs="Arial"/>
          <w:sz w:val="24"/>
          <w:szCs w:val="24"/>
        </w:rPr>
        <w:t xml:space="preserve">leading not to a </w:t>
      </w:r>
      <w:r w:rsidR="00A837B0" w:rsidRPr="00E324E7">
        <w:rPr>
          <w:rFonts w:ascii="Arial" w:hAnsi="Arial" w:cs="Arial"/>
          <w:sz w:val="24"/>
          <w:szCs w:val="24"/>
        </w:rPr>
        <w:t>replacement of the gaze, but rather a fracturing of a single point perspective into multiple views, modes of engagement and types of enunciation.</w:t>
      </w:r>
      <w:r w:rsidR="00942F98">
        <w:rPr>
          <w:rFonts w:ascii="Arial" w:hAnsi="Arial" w:cs="Arial"/>
          <w:sz w:val="24"/>
          <w:szCs w:val="24"/>
        </w:rPr>
        <w:t xml:space="preserve"> </w:t>
      </w:r>
      <w:r w:rsidR="00E324E7" w:rsidRPr="007161FA">
        <w:rPr>
          <w:rFonts w:ascii="Arial" w:hAnsi="Arial" w:cs="Arial"/>
          <w:sz w:val="24"/>
          <w:szCs w:val="24"/>
        </w:rPr>
        <w:t xml:space="preserve">Perhaps contrary to Nono’s wishes, such distributed attention could free an audience from a fixed point-of-view in a way </w:t>
      </w:r>
      <w:r w:rsidR="008339E1" w:rsidRPr="007B3BDC">
        <w:rPr>
          <w:rFonts w:ascii="Arial" w:hAnsi="Arial" w:cs="Arial"/>
          <w:sz w:val="24"/>
          <w:szCs w:val="24"/>
        </w:rPr>
        <w:t xml:space="preserve">reminiscent of </w:t>
      </w:r>
      <w:r w:rsidR="00E324E7" w:rsidRPr="007B3BDC">
        <w:rPr>
          <w:rFonts w:ascii="Arial" w:hAnsi="Arial" w:cs="Arial"/>
          <w:sz w:val="24"/>
          <w:szCs w:val="24"/>
        </w:rPr>
        <w:t xml:space="preserve">the sculptural experiments in video installation art at the time. </w:t>
      </w:r>
      <w:r w:rsidR="00974BDF" w:rsidRPr="00514AF0">
        <w:rPr>
          <w:rFonts w:ascii="Arial" w:hAnsi="Arial" w:cs="Arial"/>
          <w:sz w:val="24"/>
          <w:szCs w:val="24"/>
        </w:rPr>
        <w:t xml:space="preserve">This </w:t>
      </w:r>
      <w:r w:rsidR="001A31F3" w:rsidRPr="00514AF0">
        <w:rPr>
          <w:rFonts w:ascii="Arial" w:hAnsi="Arial" w:cs="Arial"/>
          <w:sz w:val="24"/>
          <w:szCs w:val="24"/>
        </w:rPr>
        <w:t>reveals</w:t>
      </w:r>
      <w:r w:rsidR="00974BDF" w:rsidRPr="00514AF0">
        <w:rPr>
          <w:rFonts w:ascii="Arial" w:hAnsi="Arial" w:cs="Arial"/>
          <w:sz w:val="24"/>
          <w:szCs w:val="24"/>
        </w:rPr>
        <w:t xml:space="preserve"> a dilemma that lies at the heart of ‘fractured’ theatre and with which Brecht constantly grappled: </w:t>
      </w:r>
      <w:r w:rsidR="009E3BBD" w:rsidRPr="007161FA">
        <w:rPr>
          <w:rFonts w:ascii="Arial" w:hAnsi="Arial" w:cs="Arial"/>
          <w:sz w:val="24"/>
          <w:szCs w:val="24"/>
        </w:rPr>
        <w:t xml:space="preserve">is </w:t>
      </w:r>
      <w:r w:rsidR="007F6420" w:rsidRPr="00514AF0">
        <w:rPr>
          <w:rFonts w:ascii="Arial" w:hAnsi="Arial" w:cs="Arial"/>
          <w:sz w:val="24"/>
          <w:szCs w:val="24"/>
        </w:rPr>
        <w:t xml:space="preserve">this process of unfastening the audiovisual gaze aimed </w:t>
      </w:r>
      <w:r w:rsidR="009E3BBD" w:rsidRPr="007161FA">
        <w:rPr>
          <w:rFonts w:ascii="Arial" w:hAnsi="Arial" w:cs="Arial"/>
          <w:sz w:val="24"/>
          <w:szCs w:val="24"/>
        </w:rPr>
        <w:t xml:space="preserve">at freeing the audience, or </w:t>
      </w:r>
      <w:r w:rsidR="009E3BBD" w:rsidRPr="00514AF0">
        <w:rPr>
          <w:rFonts w:ascii="Arial" w:hAnsi="Arial" w:cs="Arial"/>
          <w:sz w:val="24"/>
          <w:szCs w:val="24"/>
        </w:rPr>
        <w:t>insisting</w:t>
      </w:r>
      <w:r w:rsidR="009E3BBD" w:rsidRPr="007161FA">
        <w:rPr>
          <w:rFonts w:ascii="Arial" w:hAnsi="Arial" w:cs="Arial"/>
          <w:sz w:val="24"/>
          <w:szCs w:val="24"/>
        </w:rPr>
        <w:t xml:space="preserve"> upon a fractured reality?</w:t>
      </w:r>
      <w:r w:rsidR="00942F98">
        <w:rPr>
          <w:rFonts w:ascii="Arial" w:hAnsi="Arial" w:cs="Arial"/>
          <w:sz w:val="24"/>
          <w:szCs w:val="24"/>
        </w:rPr>
        <w:t xml:space="preserve"> </w:t>
      </w:r>
      <w:r w:rsidR="001C3343" w:rsidRPr="00514AF0">
        <w:rPr>
          <w:rFonts w:ascii="Arial" w:hAnsi="Arial" w:cs="Arial"/>
          <w:sz w:val="24"/>
          <w:szCs w:val="24"/>
        </w:rPr>
        <w:t xml:space="preserve">Does it open a creative space for interpretation, or </w:t>
      </w:r>
      <w:r w:rsidR="00717D8B" w:rsidRPr="00514AF0">
        <w:rPr>
          <w:rFonts w:ascii="Arial" w:hAnsi="Arial" w:cs="Arial"/>
          <w:sz w:val="24"/>
          <w:szCs w:val="24"/>
        </w:rPr>
        <w:t xml:space="preserve">accurately </w:t>
      </w:r>
      <w:r w:rsidR="001C3343" w:rsidRPr="00514AF0">
        <w:rPr>
          <w:rFonts w:ascii="Arial" w:hAnsi="Arial" w:cs="Arial"/>
          <w:sz w:val="24"/>
          <w:szCs w:val="24"/>
        </w:rPr>
        <w:t xml:space="preserve">reflect the </w:t>
      </w:r>
      <w:r w:rsidR="00BA2EC4" w:rsidRPr="00514AF0">
        <w:rPr>
          <w:rFonts w:ascii="Arial" w:hAnsi="Arial" w:cs="Arial"/>
          <w:sz w:val="24"/>
          <w:szCs w:val="24"/>
        </w:rPr>
        <w:t xml:space="preserve">splintered </w:t>
      </w:r>
      <w:r w:rsidR="00717D8B" w:rsidRPr="00514AF0">
        <w:rPr>
          <w:rFonts w:ascii="Arial" w:hAnsi="Arial" w:cs="Arial"/>
          <w:sz w:val="24"/>
          <w:szCs w:val="24"/>
        </w:rPr>
        <w:t>and contradictory nature of everyday life?</w:t>
      </w:r>
    </w:p>
    <w:p w14:paraId="76E191C4" w14:textId="7A41EF79" w:rsidR="00D727A1" w:rsidRPr="007124CB" w:rsidRDefault="000A6423" w:rsidP="007161FA">
      <w:pPr>
        <w:spacing w:after="0" w:line="480" w:lineRule="auto"/>
        <w:ind w:firstLine="360"/>
        <w:rPr>
          <w:rFonts w:ascii="Arial" w:hAnsi="Arial" w:cs="Arial"/>
          <w:sz w:val="24"/>
          <w:szCs w:val="24"/>
        </w:rPr>
      </w:pPr>
      <w:r w:rsidRPr="007124CB">
        <w:rPr>
          <w:rFonts w:ascii="Arial" w:hAnsi="Arial" w:cs="Arial"/>
          <w:sz w:val="24"/>
          <w:szCs w:val="24"/>
        </w:rPr>
        <w:t xml:space="preserve">Just as early audiences of electronic and tape music voiced an unease at experiencing an acousmatic and de-humanised </w:t>
      </w:r>
      <w:r w:rsidR="000D0BFF" w:rsidRPr="007124CB">
        <w:rPr>
          <w:rFonts w:ascii="Arial" w:hAnsi="Arial" w:cs="Arial"/>
          <w:sz w:val="24"/>
          <w:szCs w:val="24"/>
        </w:rPr>
        <w:t xml:space="preserve">musical </w:t>
      </w:r>
      <w:r w:rsidRPr="007124CB">
        <w:rPr>
          <w:rFonts w:ascii="Arial" w:hAnsi="Arial" w:cs="Arial"/>
          <w:sz w:val="24"/>
          <w:szCs w:val="24"/>
        </w:rPr>
        <w:t xml:space="preserve">presence, </w:t>
      </w:r>
      <w:r w:rsidR="000D0BFF" w:rsidRPr="007124CB">
        <w:rPr>
          <w:rFonts w:ascii="Arial" w:hAnsi="Arial" w:cs="Arial"/>
          <w:sz w:val="24"/>
          <w:szCs w:val="24"/>
        </w:rPr>
        <w:t>we could suggest that here, the</w:t>
      </w:r>
      <w:r w:rsidRPr="007124CB">
        <w:rPr>
          <w:rFonts w:ascii="Arial" w:hAnsi="Arial" w:cs="Arial"/>
          <w:sz w:val="24"/>
          <w:szCs w:val="24"/>
        </w:rPr>
        <w:t xml:space="preserve"> juxtaposition between embodied and low-quality two-dimensional </w:t>
      </w:r>
      <w:r w:rsidR="000F0FF8" w:rsidRPr="007124CB">
        <w:rPr>
          <w:rFonts w:ascii="Arial" w:hAnsi="Arial" w:cs="Arial"/>
          <w:sz w:val="24"/>
          <w:szCs w:val="24"/>
        </w:rPr>
        <w:t>forms</w:t>
      </w:r>
      <w:r w:rsidRPr="007124CB">
        <w:rPr>
          <w:rFonts w:ascii="Arial" w:hAnsi="Arial" w:cs="Arial"/>
          <w:sz w:val="24"/>
          <w:szCs w:val="24"/>
        </w:rPr>
        <w:t xml:space="preserve"> would have rendered strange the </w:t>
      </w:r>
      <w:r w:rsidR="000D0BFF" w:rsidRPr="007124CB">
        <w:rPr>
          <w:rFonts w:ascii="Arial" w:hAnsi="Arial" w:cs="Arial"/>
          <w:sz w:val="24"/>
          <w:szCs w:val="24"/>
        </w:rPr>
        <w:t xml:space="preserve">visual </w:t>
      </w:r>
      <w:r w:rsidRPr="007124CB">
        <w:rPr>
          <w:rFonts w:ascii="Arial" w:hAnsi="Arial" w:cs="Arial"/>
          <w:sz w:val="24"/>
          <w:szCs w:val="24"/>
        </w:rPr>
        <w:t>human presence.</w:t>
      </w:r>
      <w:r w:rsidR="00942F98">
        <w:rPr>
          <w:rFonts w:ascii="Arial" w:hAnsi="Arial" w:cs="Arial"/>
          <w:sz w:val="24"/>
          <w:szCs w:val="24"/>
        </w:rPr>
        <w:t xml:space="preserve"> </w:t>
      </w:r>
      <w:r w:rsidR="00BD327F" w:rsidRPr="007124CB">
        <w:rPr>
          <w:rFonts w:ascii="Arial" w:hAnsi="Arial" w:cs="Arial"/>
          <w:sz w:val="24"/>
          <w:szCs w:val="24"/>
        </w:rPr>
        <w:t xml:space="preserve">In his analysis of the performance, </w:t>
      </w:r>
      <w:r w:rsidR="00746194" w:rsidRPr="007124CB">
        <w:rPr>
          <w:rFonts w:ascii="Arial" w:hAnsi="Arial" w:cs="Arial"/>
          <w:sz w:val="24"/>
          <w:szCs w:val="24"/>
        </w:rPr>
        <w:t xml:space="preserve">Wilcox </w:t>
      </w:r>
      <w:r w:rsidR="00AE6B2A" w:rsidRPr="007124CB">
        <w:rPr>
          <w:rFonts w:ascii="Arial" w:hAnsi="Arial" w:cs="Arial"/>
          <w:sz w:val="24"/>
          <w:szCs w:val="24"/>
        </w:rPr>
        <w:t xml:space="preserve">acknowledges this fractured gaze by </w:t>
      </w:r>
      <w:r w:rsidR="00A66CE7" w:rsidRPr="007124CB">
        <w:rPr>
          <w:rFonts w:ascii="Arial" w:hAnsi="Arial" w:cs="Arial"/>
          <w:sz w:val="24"/>
          <w:szCs w:val="24"/>
        </w:rPr>
        <w:t>highlight</w:t>
      </w:r>
      <w:r w:rsidR="00AE6B2A" w:rsidRPr="007124CB">
        <w:rPr>
          <w:rFonts w:ascii="Arial" w:hAnsi="Arial" w:cs="Arial"/>
          <w:sz w:val="24"/>
          <w:szCs w:val="24"/>
        </w:rPr>
        <w:t>ing</w:t>
      </w:r>
      <w:r w:rsidR="00A66CE7" w:rsidRPr="007124CB">
        <w:rPr>
          <w:rFonts w:ascii="Arial" w:hAnsi="Arial" w:cs="Arial"/>
          <w:sz w:val="24"/>
          <w:szCs w:val="24"/>
        </w:rPr>
        <w:t xml:space="preserve"> the material </w:t>
      </w:r>
      <w:r w:rsidR="00A66CE7" w:rsidRPr="007124CB">
        <w:rPr>
          <w:rFonts w:ascii="Arial" w:hAnsi="Arial" w:cs="Arial"/>
          <w:sz w:val="24"/>
          <w:szCs w:val="24"/>
        </w:rPr>
        <w:lastRenderedPageBreak/>
        <w:t>incompatibility of s</w:t>
      </w:r>
      <w:r w:rsidR="009475B0" w:rsidRPr="007124CB">
        <w:rPr>
          <w:rFonts w:ascii="Arial" w:hAnsi="Arial" w:cs="Arial"/>
          <w:sz w:val="24"/>
          <w:szCs w:val="24"/>
        </w:rPr>
        <w:t>c</w:t>
      </w:r>
      <w:r w:rsidR="00AE6B2A" w:rsidRPr="007124CB">
        <w:rPr>
          <w:rFonts w:ascii="Arial" w:hAnsi="Arial" w:cs="Arial"/>
          <w:sz w:val="24"/>
          <w:szCs w:val="24"/>
        </w:rPr>
        <w:t xml:space="preserve">reened and live representation: </w:t>
      </w:r>
      <w:r w:rsidR="00A66CE7" w:rsidRPr="007124CB">
        <w:rPr>
          <w:rFonts w:ascii="Arial" w:hAnsi="Arial" w:cs="Arial"/>
          <w:sz w:val="24"/>
          <w:szCs w:val="24"/>
        </w:rPr>
        <w:t>“The flexibility of the film to change perspective and location with the push of a button cannot be replicated by the materiality of the actor. The film, though unfolding through time, repeats its actions with the precision of a pa</w:t>
      </w:r>
      <w:r w:rsidR="007B6547" w:rsidRPr="007124CB">
        <w:rPr>
          <w:rFonts w:ascii="Arial" w:hAnsi="Arial" w:cs="Arial"/>
          <w:sz w:val="24"/>
          <w:szCs w:val="24"/>
        </w:rPr>
        <w:t>inting or a sculpture” (</w:t>
      </w:r>
      <w:r w:rsidR="00A66CE7" w:rsidRPr="007124CB">
        <w:rPr>
          <w:rFonts w:ascii="Arial" w:hAnsi="Arial" w:cs="Arial"/>
          <w:sz w:val="24"/>
          <w:szCs w:val="24"/>
        </w:rPr>
        <w:t xml:space="preserve">1996, </w:t>
      </w:r>
      <w:r w:rsidR="007B6547" w:rsidRPr="007124CB">
        <w:rPr>
          <w:rFonts w:ascii="Arial" w:hAnsi="Arial" w:cs="Arial"/>
          <w:sz w:val="24"/>
          <w:szCs w:val="24"/>
        </w:rPr>
        <w:t>p.</w:t>
      </w:r>
      <w:r w:rsidR="00A66CE7" w:rsidRPr="007124CB">
        <w:rPr>
          <w:rFonts w:ascii="Arial" w:hAnsi="Arial" w:cs="Arial"/>
          <w:sz w:val="24"/>
          <w:szCs w:val="24"/>
        </w:rPr>
        <w:t>122).</w:t>
      </w:r>
      <w:r w:rsidR="00942F98">
        <w:rPr>
          <w:rFonts w:ascii="Arial" w:hAnsi="Arial" w:cs="Arial"/>
          <w:sz w:val="24"/>
          <w:szCs w:val="24"/>
        </w:rPr>
        <w:t xml:space="preserve"> </w:t>
      </w:r>
      <w:r w:rsidR="00A66CE7" w:rsidRPr="007124CB">
        <w:rPr>
          <w:rFonts w:ascii="Arial" w:hAnsi="Arial" w:cs="Arial"/>
          <w:sz w:val="24"/>
          <w:szCs w:val="24"/>
        </w:rPr>
        <w:t xml:space="preserve">He continues: </w:t>
      </w:r>
    </w:p>
    <w:p w14:paraId="1743F8F5" w14:textId="11834D9D" w:rsidR="00D07651" w:rsidRPr="007124CB" w:rsidRDefault="00A66CE7" w:rsidP="00350E3B">
      <w:pPr>
        <w:spacing w:after="0" w:line="240" w:lineRule="auto"/>
        <w:ind w:left="360"/>
        <w:rPr>
          <w:rFonts w:ascii="Arial" w:hAnsi="Arial" w:cs="Arial"/>
          <w:sz w:val="20"/>
          <w:szCs w:val="20"/>
        </w:rPr>
      </w:pPr>
      <w:r w:rsidRPr="007124CB">
        <w:rPr>
          <w:rFonts w:ascii="Arial" w:hAnsi="Arial" w:cs="Arial"/>
          <w:sz w:val="20"/>
          <w:szCs w:val="20"/>
        </w:rPr>
        <w:t>As rehearsed as the actions may be, the actor stumbles, sweats, speeds up, and slows down, responds to the audience, and adjusts his or her performance to individual rhythms for which the film cannot accommodate. All of this works toward revealing the seams of the construction and dissolving the union be</w:t>
      </w:r>
      <w:r w:rsidR="00D727A1" w:rsidRPr="007124CB">
        <w:rPr>
          <w:rFonts w:ascii="Arial" w:hAnsi="Arial" w:cs="Arial"/>
          <w:sz w:val="20"/>
          <w:szCs w:val="20"/>
        </w:rPr>
        <w:t>tween these disparate elements.</w:t>
      </w:r>
      <w:r w:rsidRPr="007124CB">
        <w:rPr>
          <w:rFonts w:ascii="Arial" w:hAnsi="Arial" w:cs="Arial"/>
          <w:sz w:val="20"/>
          <w:szCs w:val="20"/>
        </w:rPr>
        <w:t xml:space="preserve"> (</w:t>
      </w:r>
      <w:r w:rsidR="007B6547" w:rsidRPr="007124CB">
        <w:rPr>
          <w:rFonts w:ascii="Arial" w:hAnsi="Arial" w:cs="Arial"/>
          <w:sz w:val="20"/>
          <w:szCs w:val="20"/>
        </w:rPr>
        <w:t>p.</w:t>
      </w:r>
      <w:r w:rsidRPr="007124CB">
        <w:rPr>
          <w:rFonts w:ascii="Arial" w:hAnsi="Arial" w:cs="Arial"/>
          <w:sz w:val="20"/>
          <w:szCs w:val="20"/>
        </w:rPr>
        <w:t>123).</w:t>
      </w:r>
      <w:r w:rsidR="00942F98">
        <w:rPr>
          <w:rFonts w:ascii="Arial" w:hAnsi="Arial" w:cs="Arial"/>
          <w:sz w:val="20"/>
          <w:szCs w:val="20"/>
        </w:rPr>
        <w:t xml:space="preserve"> </w:t>
      </w:r>
    </w:p>
    <w:p w14:paraId="23F051E3" w14:textId="77777777" w:rsidR="00350E3B" w:rsidRPr="007124CB" w:rsidRDefault="00350E3B" w:rsidP="00350E3B">
      <w:pPr>
        <w:shd w:val="clear" w:color="auto" w:fill="FFFFFF"/>
        <w:spacing w:after="0" w:line="480" w:lineRule="auto"/>
        <w:rPr>
          <w:rFonts w:ascii="Arial" w:hAnsi="Arial" w:cs="Arial"/>
          <w:sz w:val="24"/>
          <w:szCs w:val="24"/>
        </w:rPr>
      </w:pPr>
    </w:p>
    <w:p w14:paraId="09AB9117" w14:textId="037F324F" w:rsidR="0047739F" w:rsidRPr="007124CB" w:rsidRDefault="000D330D" w:rsidP="00350E3B">
      <w:pPr>
        <w:shd w:val="clear" w:color="auto" w:fill="FFFFFF"/>
        <w:spacing w:after="0" w:line="480" w:lineRule="auto"/>
        <w:rPr>
          <w:rFonts w:ascii="Arial" w:hAnsi="Arial" w:cs="Arial"/>
          <w:iCs/>
          <w:sz w:val="24"/>
          <w:szCs w:val="24"/>
        </w:rPr>
      </w:pPr>
      <w:r w:rsidRPr="007124CB">
        <w:rPr>
          <w:rFonts w:ascii="Arial" w:hAnsi="Arial" w:cs="Arial"/>
          <w:sz w:val="24"/>
          <w:szCs w:val="24"/>
        </w:rPr>
        <w:t xml:space="preserve">If </w:t>
      </w:r>
      <w:r w:rsidR="006538CA" w:rsidRPr="007124CB">
        <w:rPr>
          <w:rFonts w:ascii="Arial" w:hAnsi="Arial" w:cs="Arial"/>
          <w:sz w:val="24"/>
          <w:szCs w:val="24"/>
        </w:rPr>
        <w:t xml:space="preserve">Nono’s experimental timbres </w:t>
      </w:r>
      <w:r w:rsidR="00DD6215" w:rsidRPr="007124CB">
        <w:rPr>
          <w:rFonts w:ascii="Arial" w:hAnsi="Arial" w:cs="Arial"/>
          <w:sz w:val="24"/>
          <w:szCs w:val="24"/>
        </w:rPr>
        <w:t xml:space="preserve">required a new form of listening, here the audience was asked to see afresh, not just through the lens of </w:t>
      </w:r>
      <w:r w:rsidR="00DB24CC" w:rsidRPr="007124CB">
        <w:rPr>
          <w:rFonts w:ascii="Arial" w:hAnsi="Arial" w:cs="Arial"/>
          <w:sz w:val="24"/>
          <w:szCs w:val="24"/>
        </w:rPr>
        <w:t xml:space="preserve">the </w:t>
      </w:r>
      <w:r w:rsidR="00DD6215" w:rsidRPr="007124CB">
        <w:rPr>
          <w:rFonts w:ascii="Arial" w:hAnsi="Arial" w:cs="Arial"/>
          <w:sz w:val="24"/>
          <w:szCs w:val="24"/>
        </w:rPr>
        <w:t>new</w:t>
      </w:r>
      <w:r w:rsidR="00DB24CC" w:rsidRPr="007124CB">
        <w:rPr>
          <w:rFonts w:ascii="Arial" w:hAnsi="Arial" w:cs="Arial"/>
          <w:sz w:val="24"/>
          <w:szCs w:val="24"/>
        </w:rPr>
        <w:t>ly available</w:t>
      </w:r>
      <w:r w:rsidR="00DD6215" w:rsidRPr="007124CB">
        <w:rPr>
          <w:rFonts w:ascii="Arial" w:hAnsi="Arial" w:cs="Arial"/>
          <w:sz w:val="24"/>
          <w:szCs w:val="24"/>
        </w:rPr>
        <w:t xml:space="preserve"> media and its pictorial turn, but also, </w:t>
      </w:r>
      <w:r w:rsidR="000F0FF8" w:rsidRPr="007124CB">
        <w:rPr>
          <w:rFonts w:ascii="Arial" w:hAnsi="Arial" w:cs="Arial"/>
          <w:sz w:val="24"/>
          <w:szCs w:val="24"/>
        </w:rPr>
        <w:t xml:space="preserve">and </w:t>
      </w:r>
      <w:r w:rsidR="00DD6215" w:rsidRPr="007124CB">
        <w:rPr>
          <w:rFonts w:ascii="Arial" w:hAnsi="Arial" w:cs="Arial"/>
          <w:sz w:val="24"/>
          <w:szCs w:val="24"/>
        </w:rPr>
        <w:t xml:space="preserve">by extension, </w:t>
      </w:r>
      <w:r w:rsidR="00DB24CC" w:rsidRPr="007124CB">
        <w:rPr>
          <w:rFonts w:ascii="Arial" w:hAnsi="Arial" w:cs="Arial"/>
          <w:sz w:val="24"/>
          <w:szCs w:val="24"/>
        </w:rPr>
        <w:t xml:space="preserve">at </w:t>
      </w:r>
      <w:r w:rsidR="0044219F" w:rsidRPr="007124CB">
        <w:rPr>
          <w:rFonts w:ascii="Arial" w:hAnsi="Arial" w:cs="Arial"/>
          <w:sz w:val="24"/>
          <w:szCs w:val="24"/>
        </w:rPr>
        <w:t>how “real”</w:t>
      </w:r>
      <w:r w:rsidR="000F0FF8" w:rsidRPr="007124CB">
        <w:rPr>
          <w:rFonts w:ascii="Arial" w:hAnsi="Arial" w:cs="Arial"/>
          <w:sz w:val="24"/>
          <w:szCs w:val="24"/>
        </w:rPr>
        <w:t>,</w:t>
      </w:r>
      <w:r w:rsidR="0047739F" w:rsidRPr="007124CB">
        <w:rPr>
          <w:rFonts w:ascii="Arial" w:hAnsi="Arial" w:cs="Arial"/>
          <w:sz w:val="24"/>
          <w:szCs w:val="24"/>
        </w:rPr>
        <w:t xml:space="preserve"> embodied forms</w:t>
      </w:r>
      <w:r w:rsidR="0044219F" w:rsidRPr="007124CB">
        <w:rPr>
          <w:rFonts w:ascii="Arial" w:hAnsi="Arial" w:cs="Arial"/>
          <w:sz w:val="24"/>
          <w:szCs w:val="24"/>
        </w:rPr>
        <w:t xml:space="preserve"> could be transfigured as a result of their relation to </w:t>
      </w:r>
      <w:r w:rsidR="002637B0" w:rsidRPr="007124CB">
        <w:rPr>
          <w:rFonts w:ascii="Arial" w:hAnsi="Arial" w:cs="Arial"/>
          <w:sz w:val="24"/>
          <w:szCs w:val="24"/>
        </w:rPr>
        <w:t xml:space="preserve">their </w:t>
      </w:r>
      <w:r w:rsidR="0044219F" w:rsidRPr="007124CB">
        <w:rPr>
          <w:rFonts w:ascii="Arial" w:hAnsi="Arial" w:cs="Arial"/>
          <w:sz w:val="24"/>
          <w:szCs w:val="24"/>
        </w:rPr>
        <w:t xml:space="preserve">screened </w:t>
      </w:r>
      <w:r w:rsidR="002637B0" w:rsidRPr="007124CB">
        <w:rPr>
          <w:rFonts w:ascii="Arial" w:hAnsi="Arial" w:cs="Arial"/>
          <w:sz w:val="24"/>
          <w:szCs w:val="24"/>
        </w:rPr>
        <w:t>companions</w:t>
      </w:r>
      <w:r w:rsidR="0044219F" w:rsidRPr="007124CB">
        <w:rPr>
          <w:rFonts w:ascii="Arial" w:hAnsi="Arial" w:cs="Arial"/>
          <w:sz w:val="24"/>
          <w:szCs w:val="24"/>
        </w:rPr>
        <w:t>.</w:t>
      </w:r>
      <w:r w:rsidR="00942F98">
        <w:rPr>
          <w:rFonts w:ascii="Arial" w:hAnsi="Arial" w:cs="Arial"/>
          <w:sz w:val="24"/>
          <w:szCs w:val="24"/>
        </w:rPr>
        <w:t xml:space="preserve"> </w:t>
      </w:r>
      <w:r w:rsidR="005F69D7" w:rsidRPr="007124CB">
        <w:rPr>
          <w:rFonts w:ascii="Arial" w:hAnsi="Arial" w:cs="Arial"/>
          <w:sz w:val="24"/>
          <w:szCs w:val="24"/>
        </w:rPr>
        <w:t>Such a move, as Příhodová has accurately identified, from mimesis to a more self-consciously</w:t>
      </w:r>
      <w:r w:rsidR="0047739F" w:rsidRPr="007124CB">
        <w:rPr>
          <w:rFonts w:ascii="Arial" w:hAnsi="Arial" w:cs="Arial"/>
          <w:sz w:val="24"/>
          <w:szCs w:val="24"/>
        </w:rPr>
        <w:t xml:space="preserve"> pictorial mode of address further shatters the Wagnerian mystic gulf between audience and </w:t>
      </w:r>
      <w:r w:rsidR="00E92DD3" w:rsidRPr="007124CB">
        <w:rPr>
          <w:rFonts w:ascii="Arial" w:hAnsi="Arial" w:cs="Arial"/>
          <w:sz w:val="24"/>
          <w:szCs w:val="24"/>
        </w:rPr>
        <w:t>performers. Rather than the fixed point of view of traditional theatre, opera and classical narrative film, experimental montage techniques</w:t>
      </w:r>
      <w:r w:rsidR="00011F16" w:rsidRPr="007124CB">
        <w:rPr>
          <w:rFonts w:ascii="Arial" w:hAnsi="Arial" w:cs="Arial"/>
          <w:sz w:val="24"/>
          <w:szCs w:val="24"/>
        </w:rPr>
        <w:t>, spread across</w:t>
      </w:r>
      <w:r w:rsidR="00AC009A" w:rsidRPr="007124CB">
        <w:rPr>
          <w:rFonts w:ascii="Arial" w:hAnsi="Arial" w:cs="Arial"/>
          <w:sz w:val="24"/>
          <w:szCs w:val="24"/>
        </w:rPr>
        <w:t xml:space="preserve"> the stage and several screens to form an audiovisual simultaneity, left multiple spaces for interpretation.</w:t>
      </w:r>
      <w:r w:rsidR="00942F98">
        <w:rPr>
          <w:rFonts w:ascii="Arial" w:hAnsi="Arial" w:cs="Arial"/>
          <w:sz w:val="24"/>
          <w:szCs w:val="24"/>
        </w:rPr>
        <w:t xml:space="preserve"> </w:t>
      </w:r>
      <w:r w:rsidR="009779B9" w:rsidRPr="007124CB">
        <w:rPr>
          <w:rFonts w:ascii="Arial" w:hAnsi="Arial" w:cs="Arial"/>
          <w:sz w:val="24"/>
          <w:szCs w:val="24"/>
        </w:rPr>
        <w:t xml:space="preserve">Requiring </w:t>
      </w:r>
      <w:r w:rsidR="00011F16" w:rsidRPr="007124CB">
        <w:rPr>
          <w:rFonts w:ascii="Arial" w:hAnsi="Arial" w:cs="Arial"/>
          <w:sz w:val="24"/>
          <w:szCs w:val="24"/>
        </w:rPr>
        <w:t xml:space="preserve">the audience to take an active role in the construction of </w:t>
      </w:r>
      <w:r w:rsidR="009779B9" w:rsidRPr="007124CB">
        <w:rPr>
          <w:rFonts w:ascii="Arial" w:hAnsi="Arial" w:cs="Arial"/>
          <w:sz w:val="24"/>
          <w:szCs w:val="24"/>
        </w:rPr>
        <w:t xml:space="preserve">meaning, Svoboda’s staging dispelled </w:t>
      </w:r>
      <w:r w:rsidR="00EB0BF1" w:rsidRPr="007124CB">
        <w:rPr>
          <w:rFonts w:ascii="Arial" w:hAnsi="Arial" w:cs="Arial"/>
          <w:sz w:val="24"/>
          <w:szCs w:val="24"/>
        </w:rPr>
        <w:t xml:space="preserve">any remnant of </w:t>
      </w:r>
      <w:r w:rsidR="00F42C7B" w:rsidRPr="007124CB">
        <w:rPr>
          <w:rFonts w:ascii="Arial" w:hAnsi="Arial" w:cs="Arial"/>
          <w:sz w:val="24"/>
          <w:szCs w:val="24"/>
        </w:rPr>
        <w:t>traditional theatricality</w:t>
      </w:r>
      <w:r w:rsidR="009779B9" w:rsidRPr="007124CB">
        <w:rPr>
          <w:rFonts w:ascii="Arial" w:hAnsi="Arial" w:cs="Arial"/>
          <w:sz w:val="24"/>
          <w:szCs w:val="24"/>
        </w:rPr>
        <w:t>,</w:t>
      </w:r>
      <w:r w:rsidR="009F212A" w:rsidRPr="007124CB">
        <w:rPr>
          <w:rFonts w:ascii="Arial" w:hAnsi="Arial" w:cs="Arial"/>
          <w:sz w:val="24"/>
          <w:szCs w:val="24"/>
        </w:rPr>
        <w:t xml:space="preserve"> adding </w:t>
      </w:r>
      <w:r w:rsidR="00350031" w:rsidRPr="007124CB">
        <w:rPr>
          <w:rFonts w:ascii="Arial" w:hAnsi="Arial" w:cs="Arial"/>
          <w:sz w:val="24"/>
          <w:szCs w:val="24"/>
        </w:rPr>
        <w:t xml:space="preserve">yet </w:t>
      </w:r>
      <w:r w:rsidR="009F212A" w:rsidRPr="007124CB">
        <w:rPr>
          <w:rFonts w:ascii="Arial" w:hAnsi="Arial" w:cs="Arial"/>
          <w:sz w:val="24"/>
          <w:szCs w:val="24"/>
        </w:rPr>
        <w:t xml:space="preserve">another dimension to </w:t>
      </w:r>
      <w:r w:rsidR="00F42C7B" w:rsidRPr="007124CB">
        <w:rPr>
          <w:rFonts w:ascii="Arial" w:hAnsi="Arial" w:cs="Arial"/>
          <w:sz w:val="24"/>
          <w:szCs w:val="24"/>
        </w:rPr>
        <w:t>Adlington’s</w:t>
      </w:r>
      <w:r w:rsidR="009F212A" w:rsidRPr="007124CB">
        <w:rPr>
          <w:rFonts w:ascii="Arial" w:hAnsi="Arial" w:cs="Arial"/>
          <w:sz w:val="24"/>
          <w:szCs w:val="24"/>
        </w:rPr>
        <w:t xml:space="preserve"> second form of “anti-realism” mentioned above.</w:t>
      </w:r>
      <w:r w:rsidR="00942F98">
        <w:rPr>
          <w:rFonts w:ascii="Arial" w:hAnsi="Arial" w:cs="Arial"/>
          <w:sz w:val="24"/>
          <w:szCs w:val="24"/>
        </w:rPr>
        <w:t xml:space="preserve"> </w:t>
      </w:r>
      <w:r w:rsidR="00654EDB" w:rsidRPr="007124CB">
        <w:rPr>
          <w:rFonts w:ascii="Arial" w:hAnsi="Arial" w:cs="Arial"/>
          <w:sz w:val="24"/>
          <w:szCs w:val="24"/>
        </w:rPr>
        <w:t>T</w:t>
      </w:r>
      <w:r w:rsidR="00D159E9" w:rsidRPr="007124CB">
        <w:rPr>
          <w:rFonts w:ascii="Arial" w:hAnsi="Arial" w:cs="Arial"/>
          <w:sz w:val="24"/>
          <w:szCs w:val="24"/>
        </w:rPr>
        <w:t xml:space="preserve">he staging’s </w:t>
      </w:r>
      <w:r w:rsidR="003A356F" w:rsidRPr="007124CB">
        <w:rPr>
          <w:rFonts w:ascii="Arial" w:hAnsi="Arial" w:cs="Arial"/>
          <w:sz w:val="24"/>
          <w:szCs w:val="24"/>
        </w:rPr>
        <w:t xml:space="preserve">visibility of construction and </w:t>
      </w:r>
      <w:r w:rsidR="00D159E9" w:rsidRPr="007124CB">
        <w:rPr>
          <w:rFonts w:ascii="Arial" w:hAnsi="Arial" w:cs="Arial"/>
          <w:sz w:val="24"/>
          <w:szCs w:val="24"/>
        </w:rPr>
        <w:t xml:space="preserve">embrace of disjuncture </w:t>
      </w:r>
      <w:r w:rsidR="00654EDB" w:rsidRPr="007124CB">
        <w:rPr>
          <w:rFonts w:ascii="Arial" w:hAnsi="Arial" w:cs="Arial"/>
          <w:sz w:val="24"/>
          <w:szCs w:val="24"/>
        </w:rPr>
        <w:t xml:space="preserve">ensured that, although the </w:t>
      </w:r>
      <w:r w:rsidR="00654EDB" w:rsidRPr="007124CB">
        <w:rPr>
          <w:rFonts w:ascii="Arial" w:hAnsi="Arial" w:cs="Arial"/>
          <w:iCs/>
          <w:sz w:val="24"/>
          <w:szCs w:val="24"/>
        </w:rPr>
        <w:t xml:space="preserve">separate elements were </w:t>
      </w:r>
      <w:r w:rsidR="00D159E9" w:rsidRPr="007124CB">
        <w:rPr>
          <w:rFonts w:ascii="Arial" w:hAnsi="Arial" w:cs="Arial"/>
          <w:iCs/>
          <w:sz w:val="24"/>
          <w:szCs w:val="24"/>
        </w:rPr>
        <w:t>plausible</w:t>
      </w:r>
      <w:r w:rsidR="00654EDB" w:rsidRPr="007124CB">
        <w:rPr>
          <w:rFonts w:ascii="Arial" w:hAnsi="Arial" w:cs="Arial"/>
          <w:iCs/>
          <w:sz w:val="24"/>
          <w:szCs w:val="24"/>
        </w:rPr>
        <w:t>, the</w:t>
      </w:r>
      <w:r w:rsidR="003B2979">
        <w:rPr>
          <w:rFonts w:ascii="Arial" w:hAnsi="Arial" w:cs="Arial"/>
          <w:iCs/>
          <w:sz w:val="24"/>
          <w:szCs w:val="24"/>
        </w:rPr>
        <w:t xml:space="preserve"> “opacity” of their</w:t>
      </w:r>
      <w:r w:rsidR="00654EDB" w:rsidRPr="007124CB">
        <w:rPr>
          <w:rFonts w:ascii="Arial" w:hAnsi="Arial" w:cs="Arial"/>
          <w:iCs/>
          <w:sz w:val="24"/>
          <w:szCs w:val="24"/>
        </w:rPr>
        <w:t xml:space="preserve"> combination rejected</w:t>
      </w:r>
      <w:r w:rsidR="00D159E9" w:rsidRPr="007124CB">
        <w:rPr>
          <w:rFonts w:ascii="Arial" w:hAnsi="Arial" w:cs="Arial"/>
          <w:iCs/>
          <w:sz w:val="24"/>
          <w:szCs w:val="24"/>
        </w:rPr>
        <w:t xml:space="preserve"> immersion and invite</w:t>
      </w:r>
      <w:r w:rsidR="00654EDB" w:rsidRPr="007124CB">
        <w:rPr>
          <w:rFonts w:ascii="Arial" w:hAnsi="Arial" w:cs="Arial"/>
          <w:iCs/>
          <w:sz w:val="24"/>
          <w:szCs w:val="24"/>
        </w:rPr>
        <w:t>d instead</w:t>
      </w:r>
      <w:r w:rsidR="00D159E9" w:rsidRPr="007124CB">
        <w:rPr>
          <w:rFonts w:ascii="Arial" w:hAnsi="Arial" w:cs="Arial"/>
          <w:iCs/>
          <w:sz w:val="24"/>
          <w:szCs w:val="24"/>
        </w:rPr>
        <w:t xml:space="preserve"> an</w:t>
      </w:r>
      <w:r w:rsidR="008363EE" w:rsidRPr="007124CB">
        <w:rPr>
          <w:rFonts w:ascii="Arial" w:hAnsi="Arial" w:cs="Arial"/>
          <w:iCs/>
          <w:sz w:val="24"/>
          <w:szCs w:val="24"/>
        </w:rPr>
        <w:t xml:space="preserve"> objective and active</w:t>
      </w:r>
      <w:r w:rsidR="00AC009A" w:rsidRPr="007124CB">
        <w:rPr>
          <w:rFonts w:ascii="Arial" w:hAnsi="Arial" w:cs="Arial"/>
          <w:iCs/>
          <w:sz w:val="24"/>
          <w:szCs w:val="24"/>
        </w:rPr>
        <w:t xml:space="preserve"> form of</w:t>
      </w:r>
      <w:r w:rsidR="008363EE" w:rsidRPr="007124CB">
        <w:rPr>
          <w:rFonts w:ascii="Arial" w:hAnsi="Arial" w:cs="Arial"/>
          <w:iCs/>
          <w:sz w:val="24"/>
          <w:szCs w:val="24"/>
        </w:rPr>
        <w:t xml:space="preserve"> reception</w:t>
      </w:r>
      <w:r w:rsidR="00AC009A" w:rsidRPr="007124CB">
        <w:rPr>
          <w:rFonts w:ascii="Arial" w:hAnsi="Arial" w:cs="Arial"/>
          <w:iCs/>
          <w:sz w:val="24"/>
          <w:szCs w:val="24"/>
        </w:rPr>
        <w:t>.</w:t>
      </w:r>
      <w:r w:rsidR="008363EE" w:rsidRPr="007124CB">
        <w:rPr>
          <w:rFonts w:ascii="Arial" w:hAnsi="Arial" w:cs="Arial"/>
          <w:iCs/>
          <w:sz w:val="24"/>
          <w:szCs w:val="24"/>
        </w:rPr>
        <w:t xml:space="preserve"> </w:t>
      </w:r>
    </w:p>
    <w:p w14:paraId="6191CB73" w14:textId="492A29D8" w:rsidR="00D56654" w:rsidRPr="007124CB" w:rsidRDefault="006D12B3" w:rsidP="00241B9F">
      <w:pPr>
        <w:spacing w:after="0" w:line="480" w:lineRule="auto"/>
        <w:rPr>
          <w:rFonts w:ascii="Arial" w:hAnsi="Arial" w:cs="Arial"/>
          <w:sz w:val="24"/>
          <w:szCs w:val="24"/>
        </w:rPr>
      </w:pPr>
      <w:r>
        <w:rPr>
          <w:rFonts w:ascii="Arial" w:hAnsi="Arial" w:cs="Arial"/>
          <w:sz w:val="24"/>
          <w:szCs w:val="24"/>
        </w:rPr>
        <w:tab/>
        <w:t>Moreover</w:t>
      </w:r>
      <w:r w:rsidR="00F5575B" w:rsidRPr="007124CB">
        <w:rPr>
          <w:rFonts w:ascii="Arial" w:hAnsi="Arial" w:cs="Arial"/>
          <w:sz w:val="24"/>
          <w:szCs w:val="24"/>
        </w:rPr>
        <w:t xml:space="preserve">, the Boston performance </w:t>
      </w:r>
      <w:r w:rsidR="00DF2122">
        <w:rPr>
          <w:rFonts w:ascii="Arial" w:hAnsi="Arial" w:cs="Arial"/>
          <w:sz w:val="24"/>
          <w:szCs w:val="24"/>
        </w:rPr>
        <w:t>highlighted</w:t>
      </w:r>
      <w:r w:rsidR="00DF2122" w:rsidRPr="007124CB">
        <w:rPr>
          <w:rFonts w:ascii="Arial" w:hAnsi="Arial" w:cs="Arial"/>
          <w:sz w:val="24"/>
          <w:szCs w:val="24"/>
        </w:rPr>
        <w:t xml:space="preserve"> </w:t>
      </w:r>
      <w:r w:rsidR="008159CA" w:rsidRPr="007124CB">
        <w:rPr>
          <w:rFonts w:ascii="Arial" w:hAnsi="Arial" w:cs="Arial"/>
          <w:sz w:val="24"/>
          <w:szCs w:val="24"/>
        </w:rPr>
        <w:t xml:space="preserve">the disjunctive relationship between pre-recorded footage and </w:t>
      </w:r>
      <w:r w:rsidR="0054188F" w:rsidRPr="007124CB">
        <w:rPr>
          <w:rFonts w:ascii="Arial" w:hAnsi="Arial" w:cs="Arial"/>
          <w:sz w:val="24"/>
          <w:szCs w:val="24"/>
        </w:rPr>
        <w:t xml:space="preserve">the </w:t>
      </w:r>
      <w:r w:rsidR="008159CA" w:rsidRPr="007124CB">
        <w:rPr>
          <w:rFonts w:ascii="Arial" w:hAnsi="Arial" w:cs="Arial"/>
          <w:sz w:val="24"/>
          <w:szCs w:val="24"/>
        </w:rPr>
        <w:t xml:space="preserve">present, embodied performers through the </w:t>
      </w:r>
      <w:r w:rsidR="0012659F" w:rsidRPr="007124CB">
        <w:rPr>
          <w:rFonts w:ascii="Arial" w:hAnsi="Arial" w:cs="Arial"/>
          <w:sz w:val="24"/>
          <w:szCs w:val="24"/>
        </w:rPr>
        <w:t xml:space="preserve">use of </w:t>
      </w:r>
      <w:r w:rsidR="00F5575B" w:rsidRPr="007124CB">
        <w:rPr>
          <w:rFonts w:ascii="Arial" w:hAnsi="Arial" w:cs="Arial"/>
          <w:sz w:val="24"/>
          <w:szCs w:val="24"/>
        </w:rPr>
        <w:t>live</w:t>
      </w:r>
      <w:r w:rsidR="0012659F" w:rsidRPr="007124CB">
        <w:rPr>
          <w:rFonts w:ascii="Arial" w:hAnsi="Arial" w:cs="Arial"/>
          <w:sz w:val="24"/>
          <w:szCs w:val="24"/>
        </w:rPr>
        <w:t>-feed television projection</w:t>
      </w:r>
      <w:r w:rsidR="00F5575B" w:rsidRPr="007124CB">
        <w:rPr>
          <w:rFonts w:ascii="Arial" w:hAnsi="Arial" w:cs="Arial"/>
          <w:sz w:val="24"/>
          <w:szCs w:val="24"/>
        </w:rPr>
        <w:t xml:space="preserve"> to further explode the spatial constrictions of the </w:t>
      </w:r>
      <w:r w:rsidR="00F5575B" w:rsidRPr="007124CB">
        <w:rPr>
          <w:rFonts w:ascii="Arial" w:hAnsi="Arial" w:cs="Arial"/>
          <w:sz w:val="24"/>
          <w:szCs w:val="24"/>
        </w:rPr>
        <w:lastRenderedPageBreak/>
        <w:t>proscenium stage.</w:t>
      </w:r>
      <w:r w:rsidR="00942F98">
        <w:rPr>
          <w:rFonts w:ascii="Arial" w:hAnsi="Arial" w:cs="Arial"/>
          <w:sz w:val="24"/>
          <w:szCs w:val="24"/>
        </w:rPr>
        <w:t xml:space="preserve"> </w:t>
      </w:r>
      <w:r w:rsidR="00521D9F" w:rsidRPr="007124CB">
        <w:rPr>
          <w:rFonts w:ascii="Arial" w:hAnsi="Arial" w:cs="Arial"/>
          <w:sz w:val="24"/>
          <w:szCs w:val="24"/>
        </w:rPr>
        <w:t xml:space="preserve">Svoboda recalls that “In the Boston theatre I was able to put my hands on equipment and facilities that I previously could only dream about. Part of the dream was industrial television with the possibility and capability of reproducing whatever was being shot.” (Svoboda, </w:t>
      </w:r>
      <w:r w:rsidR="00183CB7" w:rsidRPr="007124CB">
        <w:rPr>
          <w:rFonts w:ascii="Arial" w:hAnsi="Arial" w:cs="Arial"/>
          <w:sz w:val="24"/>
          <w:szCs w:val="24"/>
        </w:rPr>
        <w:t>1993, p.</w:t>
      </w:r>
      <w:r w:rsidR="00521D9F" w:rsidRPr="007124CB">
        <w:rPr>
          <w:rFonts w:ascii="Arial" w:hAnsi="Arial" w:cs="Arial"/>
          <w:sz w:val="24"/>
          <w:szCs w:val="24"/>
        </w:rPr>
        <w:t>41).</w:t>
      </w:r>
      <w:r w:rsidR="00942F98">
        <w:rPr>
          <w:rFonts w:ascii="Arial" w:hAnsi="Arial" w:cs="Arial"/>
          <w:sz w:val="24"/>
          <w:szCs w:val="24"/>
        </w:rPr>
        <w:t xml:space="preserve"> </w:t>
      </w:r>
      <w:r w:rsidR="000639FE" w:rsidRPr="007124CB">
        <w:rPr>
          <w:rFonts w:ascii="Arial" w:hAnsi="Arial" w:cs="Arial"/>
          <w:sz w:val="24"/>
          <w:szCs w:val="24"/>
        </w:rPr>
        <w:t xml:space="preserve">Images of an offstage chorus could be projected onto the stage at opportune moments in order to draw attention to their sonic, or semantic message; a close up of a performer in real time could direct the gaze of the audience to a specific visual moment within a crowded </w:t>
      </w:r>
      <w:r w:rsidR="000639FE" w:rsidRPr="007124CB">
        <w:rPr>
          <w:rFonts w:ascii="Arial" w:hAnsi="Arial" w:cs="Arial"/>
          <w:i/>
          <w:sz w:val="24"/>
          <w:szCs w:val="24"/>
        </w:rPr>
        <w:t>mise-en-scene</w:t>
      </w:r>
      <w:r w:rsidR="000639FE" w:rsidRPr="007124CB">
        <w:rPr>
          <w:rFonts w:ascii="Arial" w:hAnsi="Arial" w:cs="Arial"/>
          <w:sz w:val="24"/>
          <w:szCs w:val="24"/>
        </w:rPr>
        <w:t>.</w:t>
      </w:r>
      <w:r w:rsidR="00942F98">
        <w:rPr>
          <w:rFonts w:ascii="Arial" w:hAnsi="Arial" w:cs="Arial"/>
          <w:sz w:val="24"/>
          <w:szCs w:val="24"/>
        </w:rPr>
        <w:t xml:space="preserve"> </w:t>
      </w:r>
      <w:r w:rsidR="000639FE" w:rsidRPr="007124CB">
        <w:rPr>
          <w:rFonts w:ascii="Arial" w:hAnsi="Arial" w:cs="Arial"/>
          <w:sz w:val="24"/>
          <w:szCs w:val="24"/>
        </w:rPr>
        <w:t xml:space="preserve">More significantly, it could operate performatively by transmitting elements from beyond the performance space </w:t>
      </w:r>
      <w:r w:rsidR="00AC1756" w:rsidRPr="007124CB">
        <w:rPr>
          <w:rFonts w:ascii="Arial" w:hAnsi="Arial" w:cs="Arial"/>
          <w:sz w:val="24"/>
          <w:szCs w:val="24"/>
        </w:rPr>
        <w:t xml:space="preserve">(a radius of three miles was used, as well as footage from the protests that were being staged outside the </w:t>
      </w:r>
      <w:r w:rsidR="00015DE6" w:rsidRPr="007124CB">
        <w:rPr>
          <w:rFonts w:ascii="Arial" w:hAnsi="Arial" w:cs="Arial"/>
          <w:sz w:val="24"/>
          <w:szCs w:val="24"/>
        </w:rPr>
        <w:t>theatre</w:t>
      </w:r>
      <w:r w:rsidR="00AC1756" w:rsidRPr="007124CB">
        <w:rPr>
          <w:rFonts w:ascii="Arial" w:hAnsi="Arial" w:cs="Arial"/>
          <w:sz w:val="24"/>
          <w:szCs w:val="24"/>
        </w:rPr>
        <w:t xml:space="preserve">) </w:t>
      </w:r>
      <w:r w:rsidR="000639FE" w:rsidRPr="007124CB">
        <w:rPr>
          <w:rFonts w:ascii="Arial" w:hAnsi="Arial" w:cs="Arial"/>
          <w:sz w:val="24"/>
          <w:szCs w:val="24"/>
        </w:rPr>
        <w:t>directly onto the stage.</w:t>
      </w:r>
      <w:r w:rsidR="00942F98">
        <w:rPr>
          <w:rFonts w:ascii="Arial" w:hAnsi="Arial" w:cs="Arial"/>
          <w:sz w:val="24"/>
          <w:szCs w:val="24"/>
        </w:rPr>
        <w:t xml:space="preserve"> </w:t>
      </w:r>
      <w:r w:rsidR="003E45E0" w:rsidRPr="007124CB">
        <w:rPr>
          <w:rFonts w:ascii="Arial" w:hAnsi="Arial" w:cs="Arial"/>
          <w:sz w:val="24"/>
          <w:szCs w:val="24"/>
        </w:rPr>
        <w:t>In a recollection, Svoboda recalls that “This pictorial collage was given coherence and meaning in the television control booth, which determined the sequences of images filling the giant receiver screen on stage.” (</w:t>
      </w:r>
      <w:r w:rsidR="001442DA" w:rsidRPr="007124CB">
        <w:rPr>
          <w:rFonts w:ascii="Arial" w:hAnsi="Arial" w:cs="Arial"/>
          <w:sz w:val="24"/>
          <w:szCs w:val="24"/>
        </w:rPr>
        <w:t>1993, p.</w:t>
      </w:r>
      <w:r w:rsidR="003E45E0" w:rsidRPr="007124CB">
        <w:rPr>
          <w:rFonts w:ascii="Arial" w:hAnsi="Arial" w:cs="Arial"/>
          <w:sz w:val="24"/>
          <w:szCs w:val="24"/>
        </w:rPr>
        <w:t>4).</w:t>
      </w:r>
      <w:r w:rsidR="00942F98">
        <w:rPr>
          <w:rFonts w:ascii="Arial" w:hAnsi="Arial" w:cs="Arial"/>
          <w:sz w:val="24"/>
          <w:szCs w:val="24"/>
        </w:rPr>
        <w:t xml:space="preserve"> </w:t>
      </w:r>
      <w:r w:rsidR="000137F6" w:rsidRPr="007124CB">
        <w:rPr>
          <w:rFonts w:ascii="Arial" w:hAnsi="Arial" w:cs="Arial"/>
          <w:sz w:val="24"/>
          <w:szCs w:val="24"/>
        </w:rPr>
        <w:t xml:space="preserve">Such live and performative gestures were </w:t>
      </w:r>
      <w:r w:rsidR="00A647D7" w:rsidRPr="007124CB">
        <w:rPr>
          <w:rFonts w:ascii="Arial" w:hAnsi="Arial" w:cs="Arial"/>
          <w:sz w:val="24"/>
          <w:szCs w:val="24"/>
        </w:rPr>
        <w:t>incredibly rare,</w:t>
      </w:r>
      <w:r w:rsidR="000137F6" w:rsidRPr="007124CB">
        <w:rPr>
          <w:rFonts w:ascii="Arial" w:hAnsi="Arial" w:cs="Arial"/>
          <w:sz w:val="24"/>
          <w:szCs w:val="24"/>
        </w:rPr>
        <w:t xml:space="preserve"> and were</w:t>
      </w:r>
      <w:r w:rsidR="00A647D7" w:rsidRPr="007124CB">
        <w:rPr>
          <w:rFonts w:ascii="Arial" w:hAnsi="Arial" w:cs="Arial"/>
          <w:sz w:val="24"/>
          <w:szCs w:val="24"/>
        </w:rPr>
        <w:t xml:space="preserve"> not seen again until Svoboda’s scenography for a production of Carl Orff’s </w:t>
      </w:r>
      <w:r w:rsidR="00A647D7" w:rsidRPr="007124CB">
        <w:rPr>
          <w:rFonts w:ascii="Arial" w:hAnsi="Arial" w:cs="Arial"/>
          <w:i/>
          <w:sz w:val="24"/>
          <w:szCs w:val="24"/>
        </w:rPr>
        <w:t>Prometheus</w:t>
      </w:r>
      <w:r w:rsidR="00A647D7" w:rsidRPr="007124CB">
        <w:rPr>
          <w:rFonts w:ascii="Arial" w:hAnsi="Arial" w:cs="Arial"/>
          <w:sz w:val="24"/>
          <w:szCs w:val="24"/>
        </w:rPr>
        <w:t xml:space="preserve"> (Munich, 1968), in which the protagonist, pinned to a rock, was bathed in a live television projection of </w:t>
      </w:r>
      <w:r w:rsidR="0002230E">
        <w:rPr>
          <w:rFonts w:ascii="Arial" w:hAnsi="Arial" w:cs="Arial"/>
          <w:sz w:val="24"/>
          <w:szCs w:val="24"/>
        </w:rPr>
        <w:t xml:space="preserve">his </w:t>
      </w:r>
      <w:r w:rsidR="00A647D7" w:rsidRPr="007124CB">
        <w:rPr>
          <w:rFonts w:ascii="Arial" w:hAnsi="Arial" w:cs="Arial"/>
          <w:sz w:val="24"/>
          <w:szCs w:val="24"/>
        </w:rPr>
        <w:t>own face to symbolise both his inner turmoil and to suggest, perhaps, a presence larger than that embodied in a single man.</w:t>
      </w:r>
      <w:r w:rsidR="00942F98">
        <w:rPr>
          <w:rFonts w:ascii="Arial" w:hAnsi="Arial" w:cs="Arial"/>
          <w:sz w:val="24"/>
          <w:szCs w:val="24"/>
        </w:rPr>
        <w:t xml:space="preserve"> </w:t>
      </w:r>
    </w:p>
    <w:p w14:paraId="12D92636" w14:textId="7FFC70E2" w:rsidR="00D56654" w:rsidRPr="007124CB" w:rsidRDefault="00E311A6" w:rsidP="002E1FE6">
      <w:pPr>
        <w:spacing w:after="0" w:line="480" w:lineRule="auto"/>
        <w:rPr>
          <w:rFonts w:ascii="Arial" w:hAnsi="Arial" w:cs="Arial"/>
          <w:sz w:val="24"/>
          <w:szCs w:val="24"/>
        </w:rPr>
      </w:pPr>
      <w:r w:rsidRPr="007124CB">
        <w:rPr>
          <w:rFonts w:ascii="Arial" w:hAnsi="Arial" w:cs="Arial"/>
          <w:sz w:val="24"/>
          <w:szCs w:val="24"/>
        </w:rPr>
        <w:tab/>
        <w:t xml:space="preserve">For the </w:t>
      </w:r>
      <w:r w:rsidR="005A1FC9" w:rsidRPr="007124CB">
        <w:rPr>
          <w:rFonts w:ascii="Arial" w:hAnsi="Arial" w:cs="Arial"/>
          <w:sz w:val="24"/>
          <w:szCs w:val="24"/>
        </w:rPr>
        <w:t>Boston</w:t>
      </w:r>
      <w:r w:rsidRPr="007124CB">
        <w:rPr>
          <w:rFonts w:ascii="Arial" w:hAnsi="Arial" w:cs="Arial"/>
          <w:sz w:val="24"/>
          <w:szCs w:val="24"/>
        </w:rPr>
        <w:t xml:space="preserve"> </w:t>
      </w:r>
      <w:r w:rsidRPr="007124CB">
        <w:rPr>
          <w:rFonts w:ascii="Arial" w:hAnsi="Arial" w:cs="Arial"/>
          <w:i/>
          <w:sz w:val="24"/>
          <w:szCs w:val="24"/>
        </w:rPr>
        <w:t>Intolleranza</w:t>
      </w:r>
      <w:r w:rsidRPr="007124CB">
        <w:rPr>
          <w:rFonts w:ascii="Arial" w:hAnsi="Arial" w:cs="Arial"/>
          <w:sz w:val="24"/>
          <w:szCs w:val="24"/>
        </w:rPr>
        <w:t>, Svoboda used a closed-circuit feed several times</w:t>
      </w:r>
      <w:r w:rsidR="00AA0637" w:rsidRPr="007124CB">
        <w:rPr>
          <w:rFonts w:ascii="Arial" w:hAnsi="Arial" w:cs="Arial"/>
          <w:sz w:val="24"/>
          <w:szCs w:val="24"/>
        </w:rPr>
        <w:t>, including a significant moment in which an image of the overwhelmingly white audience, listening t</w:t>
      </w:r>
      <w:r w:rsidR="00B373E0" w:rsidRPr="007124CB">
        <w:rPr>
          <w:rFonts w:ascii="Arial" w:hAnsi="Arial" w:cs="Arial"/>
          <w:sz w:val="24"/>
          <w:szCs w:val="24"/>
        </w:rPr>
        <w:t>o a protest song</w:t>
      </w:r>
      <w:r w:rsidR="00AA0637" w:rsidRPr="007124CB">
        <w:rPr>
          <w:rFonts w:ascii="Arial" w:hAnsi="Arial" w:cs="Arial"/>
          <w:sz w:val="24"/>
          <w:szCs w:val="24"/>
        </w:rPr>
        <w:t xml:space="preserve">, </w:t>
      </w:r>
      <w:r w:rsidR="00885012" w:rsidRPr="007124CB">
        <w:rPr>
          <w:rFonts w:ascii="Arial" w:hAnsi="Arial" w:cs="Arial"/>
          <w:sz w:val="24"/>
          <w:szCs w:val="24"/>
        </w:rPr>
        <w:t>found themselves not only confronted by their real-ti</w:t>
      </w:r>
      <w:r w:rsidR="00EB4160" w:rsidRPr="007124CB">
        <w:rPr>
          <w:rFonts w:ascii="Arial" w:hAnsi="Arial" w:cs="Arial"/>
          <w:sz w:val="24"/>
          <w:szCs w:val="24"/>
        </w:rPr>
        <w:t xml:space="preserve">me images, but </w:t>
      </w:r>
      <w:r w:rsidR="002D6127" w:rsidRPr="007124CB">
        <w:rPr>
          <w:rFonts w:ascii="Arial" w:hAnsi="Arial" w:cs="Arial"/>
          <w:sz w:val="24"/>
          <w:szCs w:val="24"/>
        </w:rPr>
        <w:t xml:space="preserve">also </w:t>
      </w:r>
      <w:r w:rsidR="00EB4160" w:rsidRPr="007124CB">
        <w:rPr>
          <w:rFonts w:ascii="Arial" w:hAnsi="Arial" w:cs="Arial"/>
          <w:sz w:val="24"/>
          <w:szCs w:val="24"/>
        </w:rPr>
        <w:t xml:space="preserve">by a reflection </w:t>
      </w:r>
      <w:r w:rsidR="00E05E7B" w:rsidRPr="007124CB">
        <w:rPr>
          <w:rFonts w:ascii="Arial" w:hAnsi="Arial" w:cs="Arial"/>
          <w:sz w:val="24"/>
          <w:szCs w:val="24"/>
        </w:rPr>
        <w:t>that</w:t>
      </w:r>
      <w:r w:rsidR="00EB4160" w:rsidRPr="007124CB">
        <w:rPr>
          <w:rFonts w:ascii="Arial" w:hAnsi="Arial" w:cs="Arial"/>
          <w:sz w:val="24"/>
          <w:szCs w:val="24"/>
        </w:rPr>
        <w:t xml:space="preserve"> </w:t>
      </w:r>
      <w:r w:rsidR="00E05E7B" w:rsidRPr="007124CB">
        <w:rPr>
          <w:rFonts w:ascii="Arial" w:hAnsi="Arial" w:cs="Arial"/>
          <w:sz w:val="24"/>
          <w:szCs w:val="24"/>
        </w:rPr>
        <w:t>switched from</w:t>
      </w:r>
      <w:r w:rsidR="00885012" w:rsidRPr="007124CB">
        <w:rPr>
          <w:rFonts w:ascii="Arial" w:hAnsi="Arial" w:cs="Arial"/>
          <w:sz w:val="24"/>
          <w:szCs w:val="24"/>
        </w:rPr>
        <w:t xml:space="preserve"> positiv</w:t>
      </w:r>
      <w:r w:rsidR="00E05E7B" w:rsidRPr="007124CB">
        <w:rPr>
          <w:rFonts w:ascii="Arial" w:hAnsi="Arial" w:cs="Arial"/>
          <w:sz w:val="24"/>
          <w:szCs w:val="24"/>
        </w:rPr>
        <w:t>e to negative</w:t>
      </w:r>
      <w:r w:rsidR="00EB4160" w:rsidRPr="007124CB">
        <w:rPr>
          <w:rFonts w:ascii="Arial" w:hAnsi="Arial" w:cs="Arial"/>
          <w:sz w:val="24"/>
          <w:szCs w:val="24"/>
        </w:rPr>
        <w:t xml:space="preserve"> to make them appear black.</w:t>
      </w:r>
      <w:r w:rsidR="00942F98">
        <w:rPr>
          <w:rFonts w:ascii="Arial" w:hAnsi="Arial" w:cs="Arial"/>
          <w:sz w:val="24"/>
          <w:szCs w:val="24"/>
        </w:rPr>
        <w:t xml:space="preserve"> </w:t>
      </w:r>
      <w:r w:rsidR="00EB4160" w:rsidRPr="007124CB">
        <w:rPr>
          <w:rFonts w:ascii="Arial" w:hAnsi="Arial" w:cs="Arial"/>
          <w:sz w:val="24"/>
          <w:szCs w:val="24"/>
        </w:rPr>
        <w:t>This unabashed and confrontational gesture</w:t>
      </w:r>
      <w:r w:rsidR="00F970B7" w:rsidRPr="007124CB">
        <w:rPr>
          <w:rFonts w:ascii="Arial" w:hAnsi="Arial" w:cs="Arial"/>
          <w:sz w:val="24"/>
          <w:szCs w:val="24"/>
        </w:rPr>
        <w:t xml:space="preserve"> had </w:t>
      </w:r>
      <w:r w:rsidR="001E031C" w:rsidRPr="007124CB">
        <w:rPr>
          <w:rFonts w:ascii="Arial" w:hAnsi="Arial" w:cs="Arial"/>
          <w:sz w:val="24"/>
          <w:szCs w:val="24"/>
        </w:rPr>
        <w:t xml:space="preserve">itself </w:t>
      </w:r>
      <w:r w:rsidR="00F970B7" w:rsidRPr="007124CB">
        <w:rPr>
          <w:rFonts w:ascii="Arial" w:hAnsi="Arial" w:cs="Arial"/>
          <w:sz w:val="24"/>
          <w:szCs w:val="24"/>
        </w:rPr>
        <w:t>a double</w:t>
      </w:r>
      <w:r w:rsidR="001E031C" w:rsidRPr="007124CB">
        <w:rPr>
          <w:rFonts w:ascii="Arial" w:hAnsi="Arial" w:cs="Arial"/>
          <w:sz w:val="24"/>
          <w:szCs w:val="24"/>
        </w:rPr>
        <w:t xml:space="preserve"> role, as Wilcox points out: “</w:t>
      </w:r>
      <w:r w:rsidR="00587454" w:rsidRPr="007124CB">
        <w:rPr>
          <w:rFonts w:ascii="Arial" w:hAnsi="Arial" w:cs="Arial"/>
          <w:sz w:val="24"/>
          <w:szCs w:val="24"/>
        </w:rPr>
        <w:t xml:space="preserve">By incorporating images of the audience within the stage space, the spectators were both forced to become part of the horrors </w:t>
      </w:r>
      <w:r w:rsidR="00587454" w:rsidRPr="007124CB">
        <w:rPr>
          <w:rFonts w:ascii="Arial" w:hAnsi="Arial" w:cs="Arial"/>
          <w:sz w:val="24"/>
          <w:szCs w:val="24"/>
        </w:rPr>
        <w:lastRenderedPageBreak/>
        <w:t>depicted by the stage action and were directly implicated in th</w:t>
      </w:r>
      <w:r w:rsidR="001E031C" w:rsidRPr="007124CB">
        <w:rPr>
          <w:rFonts w:ascii="Arial" w:hAnsi="Arial" w:cs="Arial"/>
          <w:sz w:val="24"/>
          <w:szCs w:val="24"/>
        </w:rPr>
        <w:t>e continuation of these horrors”, thus enacting visually “</w:t>
      </w:r>
      <w:r w:rsidR="00587454" w:rsidRPr="007124CB">
        <w:rPr>
          <w:rFonts w:ascii="Arial" w:hAnsi="Arial" w:cs="Arial"/>
          <w:sz w:val="24"/>
          <w:szCs w:val="24"/>
        </w:rPr>
        <w:t>the social and political accusations inherent in Nono's score</w:t>
      </w:r>
      <w:r w:rsidR="001E031C" w:rsidRPr="007124CB">
        <w:rPr>
          <w:rFonts w:ascii="Arial" w:hAnsi="Arial" w:cs="Arial"/>
          <w:sz w:val="24"/>
          <w:szCs w:val="24"/>
        </w:rPr>
        <w:t>”</w:t>
      </w:r>
      <w:r w:rsidR="00587454" w:rsidRPr="007124CB">
        <w:rPr>
          <w:rFonts w:ascii="Arial" w:hAnsi="Arial" w:cs="Arial"/>
          <w:sz w:val="24"/>
          <w:szCs w:val="24"/>
        </w:rPr>
        <w:t xml:space="preserve">. </w:t>
      </w:r>
      <w:r w:rsidR="00FD574B" w:rsidRPr="007124CB">
        <w:rPr>
          <w:rFonts w:ascii="Arial" w:hAnsi="Arial" w:cs="Arial"/>
          <w:sz w:val="24"/>
          <w:szCs w:val="24"/>
        </w:rPr>
        <w:t>(</w:t>
      </w:r>
      <w:r w:rsidR="001E031C" w:rsidRPr="007124CB">
        <w:rPr>
          <w:rFonts w:ascii="Arial" w:hAnsi="Arial" w:cs="Arial"/>
          <w:sz w:val="24"/>
          <w:szCs w:val="24"/>
        </w:rPr>
        <w:t>1996, 127, 128).</w:t>
      </w:r>
      <w:r w:rsidR="00942F98">
        <w:rPr>
          <w:rFonts w:ascii="Arial" w:hAnsi="Arial" w:cs="Arial"/>
          <w:sz w:val="24"/>
          <w:szCs w:val="24"/>
        </w:rPr>
        <w:t xml:space="preserve"> </w:t>
      </w:r>
    </w:p>
    <w:p w14:paraId="1EB880B4" w14:textId="59E9D4C9" w:rsidR="006E078F" w:rsidRPr="007124CB" w:rsidRDefault="00331539" w:rsidP="00E305C0">
      <w:pPr>
        <w:spacing w:after="0" w:line="480" w:lineRule="auto"/>
        <w:ind w:firstLine="720"/>
        <w:rPr>
          <w:rFonts w:ascii="Arial" w:hAnsi="Arial" w:cs="Arial"/>
          <w:sz w:val="24"/>
          <w:szCs w:val="24"/>
        </w:rPr>
      </w:pPr>
      <w:r w:rsidRPr="007124CB">
        <w:rPr>
          <w:rFonts w:ascii="Arial" w:hAnsi="Arial" w:cs="Arial"/>
          <w:sz w:val="24"/>
          <w:szCs w:val="24"/>
        </w:rPr>
        <w:t xml:space="preserve">A similarly hostile gesture occurred </w:t>
      </w:r>
      <w:r w:rsidR="00A647D7" w:rsidRPr="007124CB">
        <w:rPr>
          <w:rFonts w:ascii="Arial" w:hAnsi="Arial" w:cs="Arial"/>
          <w:sz w:val="24"/>
          <w:szCs w:val="24"/>
        </w:rPr>
        <w:t>d</w:t>
      </w:r>
      <w:r w:rsidR="006E078F" w:rsidRPr="007124CB">
        <w:rPr>
          <w:rFonts w:ascii="Arial" w:hAnsi="Arial" w:cs="Arial"/>
          <w:sz w:val="24"/>
          <w:szCs w:val="24"/>
        </w:rPr>
        <w:t xml:space="preserve">uring the “chorus of tortured prisoners”, </w:t>
      </w:r>
      <w:r w:rsidR="007065D2" w:rsidRPr="007124CB">
        <w:rPr>
          <w:rFonts w:ascii="Arial" w:hAnsi="Arial" w:cs="Arial"/>
          <w:sz w:val="24"/>
          <w:szCs w:val="24"/>
        </w:rPr>
        <w:t>in</w:t>
      </w:r>
      <w:r w:rsidR="006E078F" w:rsidRPr="007124CB">
        <w:rPr>
          <w:rFonts w:ascii="Arial" w:hAnsi="Arial" w:cs="Arial"/>
          <w:sz w:val="24"/>
          <w:szCs w:val="24"/>
        </w:rPr>
        <w:t xml:space="preserve"> which the protagonist is being held and tortured</w:t>
      </w:r>
      <w:r w:rsidR="00AC684B" w:rsidRPr="007124CB">
        <w:rPr>
          <w:rFonts w:ascii="Arial" w:hAnsi="Arial" w:cs="Arial"/>
          <w:sz w:val="24"/>
          <w:szCs w:val="24"/>
        </w:rPr>
        <w:t>.</w:t>
      </w:r>
      <w:r w:rsidR="00942F98">
        <w:rPr>
          <w:rFonts w:ascii="Arial" w:hAnsi="Arial" w:cs="Arial"/>
          <w:sz w:val="24"/>
          <w:szCs w:val="24"/>
        </w:rPr>
        <w:t xml:space="preserve"> </w:t>
      </w:r>
      <w:r w:rsidR="0002230E">
        <w:rPr>
          <w:rFonts w:ascii="Arial" w:hAnsi="Arial" w:cs="Arial"/>
          <w:sz w:val="24"/>
          <w:szCs w:val="24"/>
        </w:rPr>
        <w:t>Here in Nono’s score</w:t>
      </w:r>
      <w:r w:rsidR="00AC684B" w:rsidRPr="007124CB">
        <w:rPr>
          <w:rFonts w:ascii="Arial" w:hAnsi="Arial" w:cs="Arial"/>
          <w:sz w:val="24"/>
          <w:szCs w:val="24"/>
        </w:rPr>
        <w:t>,</w:t>
      </w:r>
      <w:r w:rsidR="007065D2" w:rsidRPr="007124CB">
        <w:rPr>
          <w:rFonts w:ascii="Arial" w:hAnsi="Arial" w:cs="Arial"/>
          <w:sz w:val="24"/>
          <w:szCs w:val="24"/>
        </w:rPr>
        <w:t xml:space="preserve"> the chorus </w:t>
      </w:r>
      <w:r w:rsidR="0002230E">
        <w:rPr>
          <w:rFonts w:ascii="Arial" w:hAnsi="Arial" w:cs="Arial"/>
          <w:sz w:val="24"/>
          <w:szCs w:val="24"/>
        </w:rPr>
        <w:t xml:space="preserve">suddenly breaks </w:t>
      </w:r>
      <w:r w:rsidR="007065D2" w:rsidRPr="007124CB">
        <w:rPr>
          <w:rFonts w:ascii="Arial" w:hAnsi="Arial" w:cs="Arial"/>
          <w:sz w:val="24"/>
          <w:szCs w:val="24"/>
        </w:rPr>
        <w:t>the fourth wall by</w:t>
      </w:r>
      <w:r w:rsidR="006E078F" w:rsidRPr="007124CB">
        <w:rPr>
          <w:rFonts w:ascii="Arial" w:hAnsi="Arial" w:cs="Arial"/>
          <w:sz w:val="24"/>
          <w:szCs w:val="24"/>
        </w:rPr>
        <w:t xml:space="preserve"> turn</w:t>
      </w:r>
      <w:r w:rsidR="007065D2" w:rsidRPr="007124CB">
        <w:rPr>
          <w:rFonts w:ascii="Arial" w:hAnsi="Arial" w:cs="Arial"/>
          <w:sz w:val="24"/>
          <w:szCs w:val="24"/>
        </w:rPr>
        <w:t>ing</w:t>
      </w:r>
      <w:r w:rsidR="006E078F" w:rsidRPr="007124CB">
        <w:rPr>
          <w:rFonts w:ascii="Arial" w:hAnsi="Arial" w:cs="Arial"/>
          <w:sz w:val="24"/>
          <w:szCs w:val="24"/>
        </w:rPr>
        <w:t xml:space="preserve"> their attention away from the staged</w:t>
      </w:r>
      <w:r w:rsidR="007065D2" w:rsidRPr="007124CB">
        <w:rPr>
          <w:rFonts w:ascii="Arial" w:hAnsi="Arial" w:cs="Arial"/>
          <w:sz w:val="24"/>
          <w:szCs w:val="24"/>
        </w:rPr>
        <w:t xml:space="preserve"> diegesis and </w:t>
      </w:r>
      <w:r w:rsidR="0002230E">
        <w:rPr>
          <w:rFonts w:ascii="Arial" w:hAnsi="Arial" w:cs="Arial"/>
          <w:sz w:val="24"/>
          <w:szCs w:val="24"/>
        </w:rPr>
        <w:t xml:space="preserve">towards </w:t>
      </w:r>
      <w:r w:rsidR="007065D2" w:rsidRPr="007124CB">
        <w:rPr>
          <w:rFonts w:ascii="Arial" w:hAnsi="Arial" w:cs="Arial"/>
          <w:sz w:val="24"/>
          <w:szCs w:val="24"/>
        </w:rPr>
        <w:t>the audience</w:t>
      </w:r>
      <w:r w:rsidR="00071E3F" w:rsidRPr="007124CB">
        <w:rPr>
          <w:rFonts w:ascii="Arial" w:hAnsi="Arial" w:cs="Arial"/>
          <w:sz w:val="24"/>
          <w:szCs w:val="24"/>
        </w:rPr>
        <w:t xml:space="preserve"> in what </w:t>
      </w:r>
      <w:r w:rsidR="007C2649" w:rsidRPr="007124CB">
        <w:rPr>
          <w:rFonts w:ascii="Arial" w:hAnsi="Arial" w:cs="Arial"/>
          <w:sz w:val="24"/>
          <w:szCs w:val="24"/>
        </w:rPr>
        <w:t>Svoboda</w:t>
      </w:r>
      <w:r w:rsidR="00071E3F" w:rsidRPr="007124CB">
        <w:rPr>
          <w:rFonts w:ascii="Arial" w:hAnsi="Arial" w:cs="Arial"/>
          <w:sz w:val="24"/>
          <w:szCs w:val="24"/>
        </w:rPr>
        <w:t xml:space="preserve"> called a “directed happening”</w:t>
      </w:r>
      <w:r w:rsidR="00A06B1C" w:rsidRPr="007124CB">
        <w:rPr>
          <w:rFonts w:ascii="Arial" w:hAnsi="Arial" w:cs="Arial"/>
          <w:sz w:val="24"/>
          <w:szCs w:val="24"/>
        </w:rPr>
        <w:t xml:space="preserve"> (Svoboda quoted in Santini, 2012, p.82)</w:t>
      </w:r>
      <w:r w:rsidR="003B2979">
        <w:rPr>
          <w:rFonts w:ascii="Arial" w:hAnsi="Arial" w:cs="Arial"/>
          <w:sz w:val="24"/>
          <w:szCs w:val="24"/>
        </w:rPr>
        <w:t xml:space="preserve">. </w:t>
      </w:r>
      <w:r w:rsidR="007065D2" w:rsidRPr="007124CB">
        <w:rPr>
          <w:rFonts w:ascii="Arial" w:hAnsi="Arial" w:cs="Arial"/>
          <w:sz w:val="24"/>
          <w:szCs w:val="24"/>
        </w:rPr>
        <w:t>Firing</w:t>
      </w:r>
      <w:r w:rsidR="006E078F" w:rsidRPr="007124CB">
        <w:rPr>
          <w:rFonts w:ascii="Arial" w:hAnsi="Arial" w:cs="Arial"/>
          <w:sz w:val="24"/>
          <w:szCs w:val="24"/>
        </w:rPr>
        <w:t xml:space="preserve"> a string o</w:t>
      </w:r>
      <w:r w:rsidR="007065D2" w:rsidRPr="007124CB">
        <w:rPr>
          <w:rFonts w:ascii="Arial" w:hAnsi="Arial" w:cs="Arial"/>
          <w:sz w:val="24"/>
          <w:szCs w:val="24"/>
        </w:rPr>
        <w:t>f questions into the auditorium, they ask</w:t>
      </w:r>
      <w:r w:rsidR="002B09B1" w:rsidRPr="007124CB">
        <w:rPr>
          <w:rFonts w:ascii="Arial" w:hAnsi="Arial" w:cs="Arial"/>
          <w:sz w:val="24"/>
          <w:szCs w:val="24"/>
        </w:rPr>
        <w:t>ed</w:t>
      </w:r>
      <w:r w:rsidR="007065D2" w:rsidRPr="007124CB">
        <w:rPr>
          <w:rFonts w:ascii="Arial" w:hAnsi="Arial" w:cs="Arial"/>
          <w:sz w:val="24"/>
          <w:szCs w:val="24"/>
        </w:rPr>
        <w:t>:</w:t>
      </w:r>
      <w:r w:rsidR="006E078F" w:rsidRPr="007124CB">
        <w:rPr>
          <w:rFonts w:ascii="Arial" w:hAnsi="Arial" w:cs="Arial"/>
          <w:sz w:val="24"/>
          <w:szCs w:val="24"/>
        </w:rPr>
        <w:t xml:space="preserve"> </w:t>
      </w:r>
    </w:p>
    <w:p w14:paraId="272E45D2" w14:textId="77777777" w:rsidR="006E078F" w:rsidRPr="007124CB" w:rsidRDefault="006E078F" w:rsidP="00241B9F">
      <w:pPr>
        <w:spacing w:after="0" w:line="240" w:lineRule="auto"/>
        <w:rPr>
          <w:rFonts w:ascii="Arial" w:hAnsi="Arial" w:cs="Arial"/>
          <w:sz w:val="20"/>
          <w:szCs w:val="20"/>
        </w:rPr>
      </w:pPr>
      <w:r w:rsidRPr="007124CB">
        <w:rPr>
          <w:rFonts w:ascii="Arial" w:hAnsi="Arial" w:cs="Arial"/>
          <w:sz w:val="20"/>
          <w:szCs w:val="20"/>
        </w:rPr>
        <w:t>And what about you?</w:t>
      </w:r>
    </w:p>
    <w:p w14:paraId="35394741" w14:textId="77777777" w:rsidR="006E078F" w:rsidRPr="007124CB" w:rsidRDefault="006E078F" w:rsidP="00241B9F">
      <w:pPr>
        <w:spacing w:after="0" w:line="240" w:lineRule="auto"/>
        <w:rPr>
          <w:rFonts w:ascii="Arial" w:hAnsi="Arial" w:cs="Arial"/>
          <w:sz w:val="20"/>
          <w:szCs w:val="20"/>
        </w:rPr>
      </w:pPr>
      <w:r w:rsidRPr="007124CB">
        <w:rPr>
          <w:rFonts w:ascii="Arial" w:hAnsi="Arial" w:cs="Arial"/>
          <w:sz w:val="20"/>
          <w:szCs w:val="20"/>
        </w:rPr>
        <w:t>Are you deaf?</w:t>
      </w:r>
    </w:p>
    <w:p w14:paraId="716F6AC4" w14:textId="77777777" w:rsidR="006E078F" w:rsidRPr="007124CB" w:rsidRDefault="006E078F" w:rsidP="00241B9F">
      <w:pPr>
        <w:spacing w:after="0" w:line="240" w:lineRule="auto"/>
        <w:rPr>
          <w:rFonts w:ascii="Arial" w:hAnsi="Arial" w:cs="Arial"/>
          <w:sz w:val="20"/>
          <w:szCs w:val="20"/>
        </w:rPr>
      </w:pPr>
      <w:r w:rsidRPr="007124CB">
        <w:rPr>
          <w:rFonts w:ascii="Arial" w:hAnsi="Arial" w:cs="Arial"/>
          <w:sz w:val="20"/>
          <w:szCs w:val="20"/>
        </w:rPr>
        <w:t>Following the herd,</w:t>
      </w:r>
    </w:p>
    <w:p w14:paraId="5A5FDF75" w14:textId="77777777" w:rsidR="006E078F" w:rsidRPr="007124CB" w:rsidRDefault="006E078F" w:rsidP="00241B9F">
      <w:pPr>
        <w:spacing w:after="0" w:line="240" w:lineRule="auto"/>
        <w:rPr>
          <w:rFonts w:ascii="Arial" w:hAnsi="Arial" w:cs="Arial"/>
          <w:sz w:val="20"/>
          <w:szCs w:val="20"/>
        </w:rPr>
      </w:pPr>
      <w:r w:rsidRPr="007124CB">
        <w:rPr>
          <w:rFonts w:ascii="Arial" w:hAnsi="Arial" w:cs="Arial"/>
          <w:sz w:val="20"/>
          <w:szCs w:val="20"/>
        </w:rPr>
        <w:t>In its wicked shame?</w:t>
      </w:r>
    </w:p>
    <w:p w14:paraId="2B0C67E4" w14:textId="77777777" w:rsidR="006E078F" w:rsidRPr="007124CB" w:rsidRDefault="006E078F" w:rsidP="00241B9F">
      <w:pPr>
        <w:spacing w:after="0" w:line="240" w:lineRule="auto"/>
        <w:rPr>
          <w:rFonts w:ascii="Arial" w:hAnsi="Arial" w:cs="Arial"/>
          <w:sz w:val="20"/>
          <w:szCs w:val="20"/>
        </w:rPr>
      </w:pPr>
      <w:r w:rsidRPr="007124CB">
        <w:rPr>
          <w:rFonts w:ascii="Arial" w:hAnsi="Arial" w:cs="Arial"/>
          <w:sz w:val="20"/>
          <w:szCs w:val="20"/>
        </w:rPr>
        <w:t>Doesn’t the wailing</w:t>
      </w:r>
    </w:p>
    <w:p w14:paraId="15FA6E3F" w14:textId="77777777" w:rsidR="006E078F" w:rsidRPr="007124CB" w:rsidRDefault="006E078F" w:rsidP="00241B9F">
      <w:pPr>
        <w:spacing w:after="0" w:line="240" w:lineRule="auto"/>
        <w:rPr>
          <w:rFonts w:ascii="Arial" w:hAnsi="Arial" w:cs="Arial"/>
          <w:sz w:val="20"/>
          <w:szCs w:val="20"/>
        </w:rPr>
      </w:pPr>
      <w:r w:rsidRPr="007124CB">
        <w:rPr>
          <w:rFonts w:ascii="Arial" w:hAnsi="Arial" w:cs="Arial"/>
          <w:sz w:val="20"/>
          <w:szCs w:val="20"/>
        </w:rPr>
        <w:t>Of our brothers rouse you?</w:t>
      </w:r>
    </w:p>
    <w:p w14:paraId="43642740" w14:textId="15B538A8" w:rsidR="006E078F" w:rsidRPr="007124CB" w:rsidRDefault="006E078F" w:rsidP="00241B9F">
      <w:pPr>
        <w:spacing w:after="0" w:line="240" w:lineRule="auto"/>
        <w:rPr>
          <w:rFonts w:ascii="Arial" w:hAnsi="Arial" w:cs="Arial"/>
          <w:sz w:val="20"/>
          <w:szCs w:val="20"/>
        </w:rPr>
      </w:pPr>
      <w:r w:rsidRPr="007124CB">
        <w:rPr>
          <w:rFonts w:ascii="Arial" w:hAnsi="Arial" w:cs="Arial"/>
          <w:sz w:val="20"/>
          <w:szCs w:val="20"/>
        </w:rPr>
        <w:t>Megaphones! Amplify this shout!</w:t>
      </w:r>
      <w:r w:rsidR="00AB5865" w:rsidRPr="007124CB">
        <w:rPr>
          <w:rFonts w:ascii="Arial" w:hAnsi="Arial" w:cs="Arial"/>
          <w:sz w:val="20"/>
          <w:szCs w:val="20"/>
        </w:rPr>
        <w:t xml:space="preserve"> (Nielinger-Vakil, 2016, p.18).</w:t>
      </w:r>
    </w:p>
    <w:p w14:paraId="74429D36" w14:textId="171A707C" w:rsidR="00820F24" w:rsidRPr="007124CB" w:rsidRDefault="00942F98" w:rsidP="00241B9F">
      <w:pPr>
        <w:spacing w:after="0" w:line="480" w:lineRule="auto"/>
        <w:rPr>
          <w:rFonts w:ascii="Arial" w:hAnsi="Arial" w:cs="Arial"/>
          <w:sz w:val="24"/>
          <w:szCs w:val="24"/>
        </w:rPr>
      </w:pPr>
      <w:r>
        <w:rPr>
          <w:rFonts w:ascii="Arial" w:hAnsi="Arial" w:cs="Arial"/>
          <w:sz w:val="24"/>
          <w:szCs w:val="24"/>
        </w:rPr>
        <w:t xml:space="preserve"> </w:t>
      </w:r>
    </w:p>
    <w:p w14:paraId="22758B44" w14:textId="4C8AD6A5" w:rsidR="002307FC" w:rsidRPr="007124CB" w:rsidRDefault="00637DD4" w:rsidP="00440E53">
      <w:pPr>
        <w:shd w:val="clear" w:color="auto" w:fill="FFFFFF"/>
        <w:spacing w:after="0" w:line="480" w:lineRule="auto"/>
        <w:rPr>
          <w:rFonts w:ascii="Arial" w:hAnsi="Arial" w:cs="Arial"/>
          <w:sz w:val="24"/>
          <w:szCs w:val="24"/>
        </w:rPr>
      </w:pPr>
      <w:r w:rsidRPr="007124CB">
        <w:rPr>
          <w:rFonts w:ascii="Arial" w:hAnsi="Arial" w:cs="Arial"/>
          <w:sz w:val="24"/>
          <w:szCs w:val="24"/>
        </w:rPr>
        <w:t xml:space="preserve">At this moment, </w:t>
      </w:r>
      <w:r w:rsidR="00D300E1" w:rsidRPr="007124CB">
        <w:rPr>
          <w:rFonts w:ascii="Arial" w:hAnsi="Arial" w:cs="Arial"/>
          <w:sz w:val="24"/>
          <w:szCs w:val="24"/>
        </w:rPr>
        <w:t>Svoboda</w:t>
      </w:r>
      <w:r w:rsidR="002B09B1" w:rsidRPr="007124CB">
        <w:rPr>
          <w:rFonts w:ascii="Arial" w:hAnsi="Arial" w:cs="Arial"/>
          <w:sz w:val="24"/>
          <w:szCs w:val="24"/>
        </w:rPr>
        <w:t xml:space="preserve"> used</w:t>
      </w:r>
      <w:r w:rsidR="005244F4" w:rsidRPr="007124CB">
        <w:rPr>
          <w:rFonts w:ascii="Arial" w:hAnsi="Arial" w:cs="Arial"/>
          <w:sz w:val="24"/>
          <w:szCs w:val="24"/>
        </w:rPr>
        <w:t xml:space="preserve"> </w:t>
      </w:r>
      <w:r w:rsidR="00D300E1" w:rsidRPr="007124CB">
        <w:rPr>
          <w:rFonts w:ascii="Arial" w:hAnsi="Arial" w:cs="Arial"/>
          <w:sz w:val="24"/>
          <w:szCs w:val="24"/>
        </w:rPr>
        <w:t>media</w:t>
      </w:r>
      <w:r w:rsidR="005244F4" w:rsidRPr="007124CB">
        <w:rPr>
          <w:rFonts w:ascii="Arial" w:hAnsi="Arial" w:cs="Arial"/>
          <w:sz w:val="24"/>
          <w:szCs w:val="24"/>
        </w:rPr>
        <w:t xml:space="preserve"> to clearly</w:t>
      </w:r>
      <w:r w:rsidR="00D300E1" w:rsidRPr="007124CB">
        <w:rPr>
          <w:rFonts w:ascii="Arial" w:hAnsi="Arial" w:cs="Arial"/>
          <w:sz w:val="24"/>
          <w:szCs w:val="24"/>
        </w:rPr>
        <w:t xml:space="preserve"> amplif</w:t>
      </w:r>
      <w:r w:rsidR="005244F4" w:rsidRPr="007124CB">
        <w:rPr>
          <w:rFonts w:ascii="Arial" w:hAnsi="Arial" w:cs="Arial"/>
          <w:sz w:val="24"/>
          <w:szCs w:val="24"/>
        </w:rPr>
        <w:t xml:space="preserve">y </w:t>
      </w:r>
      <w:r w:rsidRPr="007124CB">
        <w:rPr>
          <w:rFonts w:ascii="Arial" w:hAnsi="Arial" w:cs="Arial"/>
          <w:sz w:val="24"/>
          <w:szCs w:val="24"/>
        </w:rPr>
        <w:t>an aspect of Nono’s quasi-Brechtian dramaturgy: w</w:t>
      </w:r>
      <w:r w:rsidR="00820F24" w:rsidRPr="007124CB">
        <w:rPr>
          <w:rFonts w:ascii="Arial" w:hAnsi="Arial" w:cs="Arial"/>
          <w:sz w:val="24"/>
          <w:szCs w:val="24"/>
        </w:rPr>
        <w:t xml:space="preserve">hile this </w:t>
      </w:r>
      <w:r w:rsidR="006E078F" w:rsidRPr="007124CB">
        <w:rPr>
          <w:rFonts w:ascii="Arial" w:hAnsi="Arial" w:cs="Arial"/>
          <w:sz w:val="24"/>
          <w:szCs w:val="24"/>
        </w:rPr>
        <w:t>direct address to the auditorium threatened th</w:t>
      </w:r>
      <w:r w:rsidR="007A2178" w:rsidRPr="007124CB">
        <w:rPr>
          <w:rFonts w:ascii="Arial" w:hAnsi="Arial" w:cs="Arial"/>
          <w:sz w:val="24"/>
          <w:szCs w:val="24"/>
        </w:rPr>
        <w:t>e illusory bonds of the theatre</w:t>
      </w:r>
      <w:r w:rsidR="006E078F" w:rsidRPr="007124CB">
        <w:rPr>
          <w:rFonts w:ascii="Arial" w:hAnsi="Arial" w:cs="Arial"/>
          <w:sz w:val="24"/>
          <w:szCs w:val="24"/>
        </w:rPr>
        <w:t xml:space="preserve"> </w:t>
      </w:r>
      <w:r w:rsidR="007A2178" w:rsidRPr="007124CB">
        <w:rPr>
          <w:rFonts w:ascii="Arial" w:hAnsi="Arial" w:cs="Arial"/>
          <w:sz w:val="24"/>
          <w:szCs w:val="24"/>
        </w:rPr>
        <w:t>(</w:t>
      </w:r>
      <w:r w:rsidR="006E078F" w:rsidRPr="007124CB">
        <w:rPr>
          <w:rFonts w:ascii="Arial" w:hAnsi="Arial" w:cs="Arial"/>
          <w:sz w:val="24"/>
          <w:szCs w:val="24"/>
        </w:rPr>
        <w:t>and the disembodied reply destabilised its quality as a live medium</w:t>
      </w:r>
      <w:r w:rsidR="007A2178" w:rsidRPr="007124CB">
        <w:rPr>
          <w:rFonts w:ascii="Arial" w:hAnsi="Arial" w:cs="Arial"/>
          <w:sz w:val="24"/>
          <w:szCs w:val="24"/>
        </w:rPr>
        <w:t>)</w:t>
      </w:r>
      <w:r w:rsidR="006E078F" w:rsidRPr="007124CB">
        <w:rPr>
          <w:rFonts w:ascii="Arial" w:hAnsi="Arial" w:cs="Arial"/>
          <w:sz w:val="24"/>
          <w:szCs w:val="24"/>
        </w:rPr>
        <w:t xml:space="preserve">, </w:t>
      </w:r>
      <w:r w:rsidR="00820F24" w:rsidRPr="007124CB">
        <w:rPr>
          <w:rFonts w:ascii="Arial" w:hAnsi="Arial" w:cs="Arial"/>
          <w:sz w:val="24"/>
          <w:szCs w:val="24"/>
        </w:rPr>
        <w:t xml:space="preserve">these bonds were </w:t>
      </w:r>
      <w:r w:rsidR="00AF7725">
        <w:rPr>
          <w:rFonts w:ascii="Arial" w:hAnsi="Arial" w:cs="Arial"/>
          <w:sz w:val="24"/>
          <w:szCs w:val="24"/>
        </w:rPr>
        <w:t xml:space="preserve">re-inscribed in a different way </w:t>
      </w:r>
      <w:r w:rsidR="00820F24" w:rsidRPr="007124CB">
        <w:rPr>
          <w:rFonts w:ascii="Arial" w:hAnsi="Arial" w:cs="Arial"/>
          <w:sz w:val="24"/>
          <w:szCs w:val="24"/>
        </w:rPr>
        <w:t>by a brief visual gesture. A closed-circuit feed that showed the angered crowd on one of the large screens suddenly inverted, flashing up a real-time image of the audience</w:t>
      </w:r>
      <w:r w:rsidR="00E311A6" w:rsidRPr="007124CB">
        <w:rPr>
          <w:rFonts w:ascii="Arial" w:hAnsi="Arial" w:cs="Arial"/>
          <w:sz w:val="24"/>
          <w:szCs w:val="24"/>
        </w:rPr>
        <w:t xml:space="preserve"> </w:t>
      </w:r>
      <w:r w:rsidR="004F2F4E" w:rsidRPr="007124CB">
        <w:rPr>
          <w:rFonts w:ascii="Arial" w:hAnsi="Arial" w:cs="Arial"/>
          <w:sz w:val="24"/>
          <w:szCs w:val="24"/>
        </w:rPr>
        <w:t xml:space="preserve">shown behind projected prison </w:t>
      </w:r>
      <w:r w:rsidR="00E311A6" w:rsidRPr="007124CB">
        <w:rPr>
          <w:rFonts w:ascii="Arial" w:hAnsi="Arial" w:cs="Arial"/>
          <w:sz w:val="24"/>
          <w:szCs w:val="24"/>
        </w:rPr>
        <w:t>bars and barbed wire</w:t>
      </w:r>
      <w:r w:rsidR="00820F24" w:rsidRPr="007124CB">
        <w:rPr>
          <w:rFonts w:ascii="Arial" w:hAnsi="Arial" w:cs="Arial"/>
          <w:sz w:val="24"/>
          <w:szCs w:val="24"/>
        </w:rPr>
        <w:t>.</w:t>
      </w:r>
      <w:r w:rsidR="00942F98">
        <w:rPr>
          <w:rFonts w:ascii="Arial" w:hAnsi="Arial" w:cs="Arial"/>
          <w:sz w:val="24"/>
          <w:szCs w:val="24"/>
        </w:rPr>
        <w:t xml:space="preserve"> </w:t>
      </w:r>
      <w:r w:rsidR="005E6DBE" w:rsidRPr="007124CB">
        <w:rPr>
          <w:rFonts w:ascii="Arial" w:hAnsi="Arial" w:cs="Arial"/>
          <w:sz w:val="24"/>
          <w:szCs w:val="24"/>
        </w:rPr>
        <w:t>T</w:t>
      </w:r>
      <w:r w:rsidR="006E078F" w:rsidRPr="007124CB">
        <w:rPr>
          <w:rFonts w:ascii="Arial" w:hAnsi="Arial" w:cs="Arial"/>
          <w:sz w:val="24"/>
          <w:szCs w:val="24"/>
        </w:rPr>
        <w:t xml:space="preserve">his moment of </w:t>
      </w:r>
      <w:r w:rsidR="003C5DD1" w:rsidRPr="007124CB">
        <w:rPr>
          <w:rFonts w:ascii="Arial" w:hAnsi="Arial" w:cs="Arial"/>
          <w:sz w:val="24"/>
          <w:szCs w:val="24"/>
        </w:rPr>
        <w:t xml:space="preserve">broadcasted </w:t>
      </w:r>
      <w:r w:rsidR="005E6DBE" w:rsidRPr="007124CB">
        <w:rPr>
          <w:rFonts w:ascii="Arial" w:hAnsi="Arial" w:cs="Arial"/>
          <w:sz w:val="24"/>
          <w:szCs w:val="24"/>
        </w:rPr>
        <w:t>reflection</w:t>
      </w:r>
      <w:r w:rsidR="006E078F" w:rsidRPr="007124CB">
        <w:rPr>
          <w:rFonts w:ascii="Arial" w:hAnsi="Arial" w:cs="Arial"/>
          <w:sz w:val="24"/>
          <w:szCs w:val="24"/>
        </w:rPr>
        <w:t xml:space="preserve"> </w:t>
      </w:r>
      <w:r w:rsidR="00380041" w:rsidRPr="007124CB">
        <w:rPr>
          <w:rFonts w:ascii="Arial" w:hAnsi="Arial" w:cs="Arial"/>
          <w:sz w:val="24"/>
          <w:szCs w:val="24"/>
        </w:rPr>
        <w:t>turn</w:t>
      </w:r>
      <w:r w:rsidR="005E6DBE" w:rsidRPr="007124CB">
        <w:rPr>
          <w:rFonts w:ascii="Arial" w:hAnsi="Arial" w:cs="Arial"/>
          <w:sz w:val="24"/>
          <w:szCs w:val="24"/>
        </w:rPr>
        <w:t>ed</w:t>
      </w:r>
      <w:r w:rsidR="00380041" w:rsidRPr="007124CB">
        <w:rPr>
          <w:rFonts w:ascii="Arial" w:hAnsi="Arial" w:cs="Arial"/>
          <w:sz w:val="24"/>
          <w:szCs w:val="24"/>
        </w:rPr>
        <w:t>, as Manzoni had hoped, the inactive audience into “participants.”</w:t>
      </w:r>
      <w:r w:rsidR="00942F98">
        <w:rPr>
          <w:rFonts w:ascii="Arial" w:hAnsi="Arial" w:cs="Arial"/>
          <w:sz w:val="24"/>
          <w:szCs w:val="24"/>
        </w:rPr>
        <w:t xml:space="preserve"> </w:t>
      </w:r>
      <w:r w:rsidR="009A4548" w:rsidRPr="007124CB">
        <w:rPr>
          <w:rFonts w:ascii="Arial" w:hAnsi="Arial" w:cs="Arial"/>
          <w:sz w:val="24"/>
          <w:szCs w:val="24"/>
        </w:rPr>
        <w:t xml:space="preserve">Of course, to activate an audience is a key technique of </w:t>
      </w:r>
      <w:r w:rsidR="00605F19">
        <w:rPr>
          <w:rFonts w:ascii="Arial" w:hAnsi="Arial" w:cs="Arial"/>
          <w:sz w:val="24"/>
          <w:szCs w:val="24"/>
        </w:rPr>
        <w:t>NMT</w:t>
      </w:r>
      <w:r w:rsidR="009A4548" w:rsidRPr="007124CB">
        <w:rPr>
          <w:rFonts w:ascii="Arial" w:hAnsi="Arial" w:cs="Arial"/>
          <w:sz w:val="24"/>
          <w:szCs w:val="24"/>
        </w:rPr>
        <w:t>, but here television technology did so without permission.</w:t>
      </w:r>
      <w:r w:rsidR="00942F98">
        <w:rPr>
          <w:rFonts w:ascii="Arial" w:hAnsi="Arial" w:cs="Arial"/>
          <w:sz w:val="24"/>
          <w:szCs w:val="24"/>
        </w:rPr>
        <w:t xml:space="preserve"> </w:t>
      </w:r>
      <w:r w:rsidR="00317339">
        <w:rPr>
          <w:rFonts w:ascii="Arial" w:hAnsi="Arial" w:cs="Arial"/>
          <w:sz w:val="24"/>
          <w:szCs w:val="24"/>
        </w:rPr>
        <w:t>While the b</w:t>
      </w:r>
      <w:r w:rsidR="006E078F" w:rsidRPr="007124CB">
        <w:rPr>
          <w:rFonts w:ascii="Arial" w:hAnsi="Arial" w:cs="Arial"/>
          <w:sz w:val="24"/>
          <w:szCs w:val="24"/>
        </w:rPr>
        <w:t xml:space="preserve">reaking </w:t>
      </w:r>
      <w:r w:rsidR="00317339">
        <w:rPr>
          <w:rFonts w:ascii="Arial" w:hAnsi="Arial" w:cs="Arial"/>
          <w:sz w:val="24"/>
          <w:szCs w:val="24"/>
        </w:rPr>
        <w:t xml:space="preserve">of </w:t>
      </w:r>
      <w:r w:rsidR="006E078F" w:rsidRPr="007124CB">
        <w:rPr>
          <w:rFonts w:ascii="Arial" w:hAnsi="Arial" w:cs="Arial"/>
          <w:sz w:val="24"/>
          <w:szCs w:val="24"/>
        </w:rPr>
        <w:t xml:space="preserve">the fourth wall </w:t>
      </w:r>
      <w:r w:rsidR="00317339">
        <w:rPr>
          <w:rFonts w:ascii="Arial" w:hAnsi="Arial" w:cs="Arial"/>
          <w:sz w:val="24"/>
          <w:szCs w:val="24"/>
        </w:rPr>
        <w:t xml:space="preserve">had become a relatively standard </w:t>
      </w:r>
      <w:r w:rsidR="004606CE">
        <w:rPr>
          <w:rFonts w:ascii="Arial" w:hAnsi="Arial" w:cs="Arial"/>
          <w:sz w:val="24"/>
          <w:szCs w:val="24"/>
        </w:rPr>
        <w:t xml:space="preserve">theatrical </w:t>
      </w:r>
      <w:r w:rsidR="00317339">
        <w:rPr>
          <w:rFonts w:ascii="Arial" w:hAnsi="Arial" w:cs="Arial"/>
          <w:sz w:val="24"/>
          <w:szCs w:val="24"/>
        </w:rPr>
        <w:t>gesture by the 1960s</w:t>
      </w:r>
      <w:r w:rsidR="004606CE">
        <w:rPr>
          <w:rFonts w:ascii="Arial" w:hAnsi="Arial" w:cs="Arial"/>
          <w:sz w:val="24"/>
          <w:szCs w:val="24"/>
        </w:rPr>
        <w:t>, the inclusion</w:t>
      </w:r>
      <w:r w:rsidR="006E078F" w:rsidRPr="007124CB">
        <w:rPr>
          <w:rFonts w:ascii="Arial" w:hAnsi="Arial" w:cs="Arial"/>
          <w:sz w:val="24"/>
          <w:szCs w:val="24"/>
        </w:rPr>
        <w:t xml:space="preserve"> </w:t>
      </w:r>
      <w:r w:rsidR="004606CE">
        <w:rPr>
          <w:rFonts w:ascii="Arial" w:hAnsi="Arial" w:cs="Arial"/>
          <w:sz w:val="24"/>
          <w:szCs w:val="24"/>
        </w:rPr>
        <w:t xml:space="preserve">of </w:t>
      </w:r>
      <w:r w:rsidR="006E078F" w:rsidRPr="007124CB">
        <w:rPr>
          <w:rFonts w:ascii="Arial" w:hAnsi="Arial" w:cs="Arial"/>
          <w:sz w:val="24"/>
          <w:szCs w:val="24"/>
        </w:rPr>
        <w:t xml:space="preserve">an uninvited form of </w:t>
      </w:r>
      <w:r w:rsidR="006C42FC" w:rsidRPr="007124CB">
        <w:rPr>
          <w:rFonts w:ascii="Arial" w:hAnsi="Arial" w:cs="Arial"/>
          <w:sz w:val="24"/>
          <w:szCs w:val="24"/>
        </w:rPr>
        <w:t xml:space="preserve">visual </w:t>
      </w:r>
      <w:r w:rsidR="006E078F" w:rsidRPr="007124CB">
        <w:rPr>
          <w:rFonts w:ascii="Arial" w:hAnsi="Arial" w:cs="Arial"/>
          <w:sz w:val="24"/>
          <w:szCs w:val="24"/>
        </w:rPr>
        <w:t xml:space="preserve">surveillance was </w:t>
      </w:r>
      <w:r w:rsidR="00753428" w:rsidRPr="007124CB">
        <w:rPr>
          <w:rFonts w:ascii="Arial" w:hAnsi="Arial" w:cs="Arial"/>
          <w:sz w:val="24"/>
          <w:szCs w:val="24"/>
        </w:rPr>
        <w:t xml:space="preserve">an </w:t>
      </w:r>
      <w:r w:rsidR="006E078F" w:rsidRPr="007124CB">
        <w:rPr>
          <w:rFonts w:ascii="Arial" w:hAnsi="Arial" w:cs="Arial"/>
          <w:sz w:val="24"/>
          <w:szCs w:val="24"/>
        </w:rPr>
        <w:t>intrusive, almost hostile</w:t>
      </w:r>
      <w:r w:rsidR="00753428" w:rsidRPr="007124CB">
        <w:rPr>
          <w:rFonts w:ascii="Arial" w:hAnsi="Arial" w:cs="Arial"/>
          <w:sz w:val="24"/>
          <w:szCs w:val="24"/>
        </w:rPr>
        <w:t xml:space="preserve"> gesture that was </w:t>
      </w:r>
      <w:r w:rsidR="00753428" w:rsidRPr="007124CB">
        <w:rPr>
          <w:rFonts w:ascii="Arial" w:hAnsi="Arial" w:cs="Arial"/>
          <w:sz w:val="24"/>
          <w:szCs w:val="24"/>
        </w:rPr>
        <w:lastRenderedPageBreak/>
        <w:t>at once alienating and immersive</w:t>
      </w:r>
      <w:r w:rsidR="006C42FC" w:rsidRPr="007124CB">
        <w:rPr>
          <w:rFonts w:ascii="Arial" w:hAnsi="Arial" w:cs="Arial"/>
          <w:sz w:val="24"/>
          <w:szCs w:val="24"/>
        </w:rPr>
        <w:t xml:space="preserve"> as it </w:t>
      </w:r>
      <w:r w:rsidR="00243908" w:rsidRPr="007124CB">
        <w:rPr>
          <w:rFonts w:ascii="Arial" w:hAnsi="Arial" w:cs="Arial"/>
          <w:sz w:val="24"/>
          <w:szCs w:val="24"/>
        </w:rPr>
        <w:t xml:space="preserve">paradoxically </w:t>
      </w:r>
      <w:r w:rsidR="006C42FC" w:rsidRPr="007124CB">
        <w:rPr>
          <w:rFonts w:ascii="Arial" w:hAnsi="Arial" w:cs="Arial"/>
          <w:sz w:val="24"/>
          <w:szCs w:val="24"/>
        </w:rPr>
        <w:t xml:space="preserve">shattered the boundaries of stage and auditorium while at the same time rebuilding it </w:t>
      </w:r>
      <w:r w:rsidR="00B62BB4" w:rsidRPr="007124CB">
        <w:rPr>
          <w:rFonts w:ascii="Arial" w:hAnsi="Arial" w:cs="Arial"/>
          <w:sz w:val="24"/>
          <w:szCs w:val="24"/>
        </w:rPr>
        <w:t xml:space="preserve">into an </w:t>
      </w:r>
      <w:r w:rsidR="006C42FC" w:rsidRPr="007124CB">
        <w:rPr>
          <w:rFonts w:ascii="Arial" w:hAnsi="Arial" w:cs="Arial"/>
          <w:sz w:val="24"/>
          <w:szCs w:val="24"/>
        </w:rPr>
        <w:t>entirely</w:t>
      </w:r>
      <w:r w:rsidR="00B62BB4" w:rsidRPr="007124CB">
        <w:rPr>
          <w:rFonts w:ascii="Arial" w:hAnsi="Arial" w:cs="Arial"/>
          <w:sz w:val="24"/>
          <w:szCs w:val="24"/>
        </w:rPr>
        <w:t xml:space="preserve"> different configuration</w:t>
      </w:r>
      <w:r w:rsidR="006E078F" w:rsidRPr="007124CB">
        <w:rPr>
          <w:rFonts w:ascii="Arial" w:hAnsi="Arial" w:cs="Arial"/>
          <w:sz w:val="24"/>
          <w:szCs w:val="24"/>
        </w:rPr>
        <w:t>.</w:t>
      </w:r>
      <w:r w:rsidR="00942F98">
        <w:rPr>
          <w:rFonts w:ascii="Arial" w:hAnsi="Arial" w:cs="Arial"/>
          <w:sz w:val="24"/>
          <w:szCs w:val="24"/>
        </w:rPr>
        <w:t xml:space="preserve"> </w:t>
      </w:r>
    </w:p>
    <w:p w14:paraId="704EDD32" w14:textId="2490EBF4" w:rsidR="001A011C" w:rsidRPr="007124CB" w:rsidRDefault="00C77098" w:rsidP="00E90D2A">
      <w:pPr>
        <w:shd w:val="clear" w:color="auto" w:fill="FFFFFF"/>
        <w:spacing w:after="0" w:line="480" w:lineRule="auto"/>
        <w:ind w:firstLine="720"/>
        <w:rPr>
          <w:rFonts w:ascii="Arial" w:hAnsi="Arial" w:cs="Arial"/>
          <w:sz w:val="24"/>
          <w:szCs w:val="24"/>
        </w:rPr>
      </w:pPr>
      <w:r>
        <w:rPr>
          <w:rFonts w:ascii="Arial" w:hAnsi="Arial" w:cs="Arial"/>
          <w:sz w:val="24"/>
          <w:szCs w:val="24"/>
        </w:rPr>
        <w:t xml:space="preserve">In other </w:t>
      </w:r>
      <w:r w:rsidR="00EC1E49">
        <w:rPr>
          <w:rFonts w:ascii="Arial" w:hAnsi="Arial" w:cs="Arial"/>
          <w:sz w:val="24"/>
          <w:szCs w:val="24"/>
        </w:rPr>
        <w:t>forms of moving image experimentation</w:t>
      </w:r>
      <w:r>
        <w:rPr>
          <w:rFonts w:ascii="Arial" w:hAnsi="Arial" w:cs="Arial"/>
          <w:sz w:val="24"/>
          <w:szCs w:val="24"/>
        </w:rPr>
        <w:t xml:space="preserve"> at the time</w:t>
      </w:r>
      <w:r w:rsidR="00917EBF">
        <w:rPr>
          <w:rFonts w:ascii="Arial" w:hAnsi="Arial" w:cs="Arial"/>
          <w:sz w:val="24"/>
          <w:szCs w:val="24"/>
        </w:rPr>
        <w:t xml:space="preserve"> where forms of participation and interactivity were being embraced</w:t>
      </w:r>
      <w:r>
        <w:rPr>
          <w:rFonts w:ascii="Arial" w:hAnsi="Arial" w:cs="Arial"/>
          <w:sz w:val="24"/>
          <w:szCs w:val="24"/>
        </w:rPr>
        <w:t xml:space="preserve">, </w:t>
      </w:r>
      <w:r w:rsidR="00F81957" w:rsidRPr="007124CB">
        <w:rPr>
          <w:rFonts w:ascii="Arial" w:hAnsi="Arial" w:cs="Arial"/>
          <w:sz w:val="24"/>
          <w:szCs w:val="24"/>
        </w:rPr>
        <w:t>this particular</w:t>
      </w:r>
      <w:r w:rsidR="00917EBF">
        <w:rPr>
          <w:rFonts w:ascii="Arial" w:hAnsi="Arial" w:cs="Arial"/>
          <w:sz w:val="24"/>
          <w:szCs w:val="24"/>
        </w:rPr>
        <w:t xml:space="preserve"> </w:t>
      </w:r>
      <w:r w:rsidR="00F81957" w:rsidRPr="007124CB">
        <w:rPr>
          <w:rFonts w:ascii="Arial" w:hAnsi="Arial" w:cs="Arial"/>
          <w:sz w:val="24"/>
          <w:szCs w:val="24"/>
        </w:rPr>
        <w:t xml:space="preserve">form of process-orientated circularity enabled by the closed-circuit television </w:t>
      </w:r>
      <w:r w:rsidR="00416301">
        <w:rPr>
          <w:rFonts w:ascii="Arial" w:hAnsi="Arial" w:cs="Arial"/>
          <w:sz w:val="24"/>
          <w:szCs w:val="24"/>
        </w:rPr>
        <w:t>would have given</w:t>
      </w:r>
      <w:r w:rsidR="00F81957" w:rsidRPr="007124CB">
        <w:rPr>
          <w:rFonts w:ascii="Arial" w:hAnsi="Arial" w:cs="Arial"/>
          <w:sz w:val="24"/>
          <w:szCs w:val="24"/>
        </w:rPr>
        <w:t xml:space="preserve"> rise to </w:t>
      </w:r>
      <w:r w:rsidR="00222FCE" w:rsidRPr="007124CB">
        <w:rPr>
          <w:rFonts w:ascii="Arial" w:hAnsi="Arial" w:cs="Arial"/>
          <w:sz w:val="24"/>
          <w:szCs w:val="24"/>
        </w:rPr>
        <w:t>a new form of</w:t>
      </w:r>
      <w:r w:rsidR="00F81957" w:rsidRPr="007124CB">
        <w:rPr>
          <w:rFonts w:ascii="Arial" w:hAnsi="Arial" w:cs="Arial"/>
          <w:sz w:val="24"/>
          <w:szCs w:val="24"/>
        </w:rPr>
        <w:t xml:space="preserve"> communal creativity</w:t>
      </w:r>
      <w:r w:rsidR="000B4EAC">
        <w:rPr>
          <w:rFonts w:ascii="Arial" w:hAnsi="Arial" w:cs="Arial"/>
          <w:sz w:val="24"/>
          <w:szCs w:val="24"/>
        </w:rPr>
        <w:t xml:space="preserve">. </w:t>
      </w:r>
      <w:r w:rsidR="00F81957" w:rsidRPr="007124CB">
        <w:rPr>
          <w:rFonts w:ascii="Arial" w:hAnsi="Arial" w:cs="Arial"/>
          <w:sz w:val="24"/>
          <w:szCs w:val="24"/>
        </w:rPr>
        <w:t xml:space="preserve"> But if it appeared that Nono and Svoboda were handing over a portion of control to the audience, then this was an illusion.</w:t>
      </w:r>
      <w:r w:rsidR="00942F98">
        <w:rPr>
          <w:rFonts w:ascii="Arial" w:hAnsi="Arial" w:cs="Arial"/>
          <w:sz w:val="24"/>
          <w:szCs w:val="24"/>
        </w:rPr>
        <w:t xml:space="preserve"> </w:t>
      </w:r>
      <w:r w:rsidR="002307FC" w:rsidRPr="007124CB">
        <w:rPr>
          <w:rFonts w:ascii="Arial" w:hAnsi="Arial" w:cs="Arial"/>
          <w:sz w:val="24"/>
          <w:szCs w:val="24"/>
        </w:rPr>
        <w:t xml:space="preserve">While </w:t>
      </w:r>
      <w:r w:rsidR="002307FC" w:rsidRPr="007124CB">
        <w:rPr>
          <w:rFonts w:ascii="Arial" w:hAnsi="Arial" w:cs="Arial"/>
          <w:i/>
          <w:sz w:val="24"/>
          <w:szCs w:val="24"/>
        </w:rPr>
        <w:t>Intolleranza</w:t>
      </w:r>
      <w:r w:rsidR="002307FC" w:rsidRPr="007124CB">
        <w:rPr>
          <w:rFonts w:ascii="Arial" w:hAnsi="Arial" w:cs="Arial"/>
          <w:sz w:val="24"/>
          <w:szCs w:val="24"/>
        </w:rPr>
        <w:t>’s moving images and projections flooded the stage space with new depths, there nevertheless remained a “one-way flow of communication” (Small</w:t>
      </w:r>
      <w:r w:rsidR="00B40A79" w:rsidRPr="007124CB">
        <w:rPr>
          <w:rFonts w:ascii="Arial" w:hAnsi="Arial" w:cs="Arial"/>
          <w:sz w:val="24"/>
          <w:szCs w:val="24"/>
        </w:rPr>
        <w:t>, 1998, p.27</w:t>
      </w:r>
      <w:r w:rsidR="002307FC" w:rsidRPr="007124CB">
        <w:rPr>
          <w:rFonts w:ascii="Arial" w:hAnsi="Arial" w:cs="Arial"/>
          <w:sz w:val="24"/>
          <w:szCs w:val="24"/>
        </w:rPr>
        <w:t>) common to most theatre, narrative film and television: audience m</w:t>
      </w:r>
      <w:r w:rsidR="00F81957" w:rsidRPr="007124CB">
        <w:rPr>
          <w:rFonts w:ascii="Arial" w:hAnsi="Arial" w:cs="Arial"/>
          <w:sz w:val="24"/>
          <w:szCs w:val="24"/>
        </w:rPr>
        <w:t>embers could be moved by events—even included in them—</w:t>
      </w:r>
      <w:r w:rsidR="002307FC" w:rsidRPr="007124CB">
        <w:rPr>
          <w:rFonts w:ascii="Arial" w:hAnsi="Arial" w:cs="Arial"/>
          <w:sz w:val="24"/>
          <w:szCs w:val="24"/>
        </w:rPr>
        <w:t>but could not alter them.</w:t>
      </w:r>
      <w:r w:rsidR="00942F98">
        <w:rPr>
          <w:rFonts w:ascii="Arial" w:hAnsi="Arial" w:cs="Arial"/>
          <w:sz w:val="24"/>
          <w:szCs w:val="24"/>
        </w:rPr>
        <w:t xml:space="preserve"> </w:t>
      </w:r>
      <w:r w:rsidR="005B305B" w:rsidRPr="007124CB">
        <w:rPr>
          <w:rFonts w:ascii="Arial" w:hAnsi="Arial" w:cs="Arial"/>
          <w:sz w:val="24"/>
          <w:szCs w:val="24"/>
        </w:rPr>
        <w:t>Rather, they were used</w:t>
      </w:r>
      <w:r w:rsidR="000A6448" w:rsidRPr="007124CB">
        <w:rPr>
          <w:rFonts w:ascii="Arial" w:hAnsi="Arial" w:cs="Arial"/>
          <w:sz w:val="24"/>
          <w:szCs w:val="24"/>
        </w:rPr>
        <w:t>, without cons</w:t>
      </w:r>
      <w:r w:rsidR="007557F6" w:rsidRPr="007124CB">
        <w:rPr>
          <w:rFonts w:ascii="Arial" w:hAnsi="Arial" w:cs="Arial"/>
          <w:sz w:val="24"/>
          <w:szCs w:val="24"/>
        </w:rPr>
        <w:t>ent,</w:t>
      </w:r>
      <w:r w:rsidR="005B305B" w:rsidRPr="007124CB">
        <w:rPr>
          <w:rFonts w:ascii="Arial" w:hAnsi="Arial" w:cs="Arial"/>
          <w:sz w:val="24"/>
          <w:szCs w:val="24"/>
        </w:rPr>
        <w:t xml:space="preserve"> as compositional material.</w:t>
      </w:r>
      <w:r w:rsidR="00942F98">
        <w:rPr>
          <w:rFonts w:ascii="Arial" w:hAnsi="Arial" w:cs="Arial"/>
          <w:sz w:val="24"/>
          <w:szCs w:val="24"/>
        </w:rPr>
        <w:t xml:space="preserve"> </w:t>
      </w:r>
      <w:r w:rsidR="002307FC" w:rsidRPr="007124CB">
        <w:rPr>
          <w:rFonts w:ascii="Arial" w:hAnsi="Arial" w:cs="Arial"/>
          <w:sz w:val="24"/>
          <w:szCs w:val="24"/>
        </w:rPr>
        <w:t xml:space="preserve">The clamour of discrete artforms colliding with each other created a strong sense of </w:t>
      </w:r>
      <w:r w:rsidR="002307FC" w:rsidRPr="007124CB">
        <w:rPr>
          <w:rFonts w:ascii="Arial" w:hAnsi="Arial" w:cs="Arial"/>
          <w:i/>
          <w:sz w:val="24"/>
          <w:szCs w:val="24"/>
        </w:rPr>
        <w:t>V-Affekt</w:t>
      </w:r>
      <w:r w:rsidR="002307FC" w:rsidRPr="007124CB">
        <w:rPr>
          <w:rFonts w:ascii="Arial" w:hAnsi="Arial" w:cs="Arial"/>
          <w:sz w:val="24"/>
          <w:szCs w:val="24"/>
        </w:rPr>
        <w:t xml:space="preserve"> that Nono hoped would prove politically rousing and activating, and yet, the work remained removed from visitors at the discursive level.</w:t>
      </w:r>
      <w:r w:rsidR="00942F98">
        <w:rPr>
          <w:rFonts w:ascii="Arial" w:hAnsi="Arial" w:cs="Arial"/>
          <w:sz w:val="24"/>
          <w:szCs w:val="24"/>
        </w:rPr>
        <w:t xml:space="preserve"> </w:t>
      </w:r>
    </w:p>
    <w:p w14:paraId="151B9936" w14:textId="66B8B15A" w:rsidR="00EE3883" w:rsidRPr="007124CB" w:rsidRDefault="001456B1" w:rsidP="00E90D2A">
      <w:pPr>
        <w:shd w:val="clear" w:color="auto" w:fill="FFFFFF"/>
        <w:spacing w:after="0" w:line="480" w:lineRule="auto"/>
        <w:ind w:firstLine="720"/>
        <w:rPr>
          <w:rFonts w:ascii="Arial" w:hAnsi="Arial" w:cs="Arial"/>
          <w:sz w:val="24"/>
          <w:szCs w:val="24"/>
        </w:rPr>
      </w:pPr>
      <w:r w:rsidRPr="007124CB">
        <w:rPr>
          <w:rFonts w:ascii="Arial" w:hAnsi="Arial" w:cs="Arial"/>
          <w:sz w:val="24"/>
          <w:szCs w:val="24"/>
        </w:rPr>
        <w:t>This televisual moment not only supported and enhanced the libretto and music, as Wilcox has argued</w:t>
      </w:r>
      <w:r w:rsidR="00BD5A39" w:rsidRPr="007124CB">
        <w:rPr>
          <w:rFonts w:ascii="Arial" w:hAnsi="Arial" w:cs="Arial"/>
          <w:sz w:val="24"/>
          <w:szCs w:val="24"/>
        </w:rPr>
        <w:t>, then</w:t>
      </w:r>
      <w:r w:rsidRPr="007124CB">
        <w:rPr>
          <w:rFonts w:ascii="Arial" w:hAnsi="Arial" w:cs="Arial"/>
          <w:sz w:val="24"/>
          <w:szCs w:val="24"/>
        </w:rPr>
        <w:t>: it also extended them</w:t>
      </w:r>
      <w:r w:rsidR="00262C55" w:rsidRPr="007124CB">
        <w:rPr>
          <w:rFonts w:ascii="Arial" w:hAnsi="Arial" w:cs="Arial"/>
          <w:sz w:val="24"/>
          <w:szCs w:val="24"/>
        </w:rPr>
        <w:t xml:space="preserve">, forming </w:t>
      </w:r>
      <w:r w:rsidR="00362B08" w:rsidRPr="007124CB">
        <w:rPr>
          <w:rFonts w:ascii="Arial" w:hAnsi="Arial" w:cs="Arial"/>
          <w:sz w:val="24"/>
          <w:szCs w:val="24"/>
        </w:rPr>
        <w:t>multi-</w:t>
      </w:r>
      <w:r w:rsidR="00D33047" w:rsidRPr="007124CB">
        <w:rPr>
          <w:rFonts w:ascii="Arial" w:hAnsi="Arial" w:cs="Arial"/>
          <w:sz w:val="24"/>
          <w:szCs w:val="24"/>
        </w:rPr>
        <w:t xml:space="preserve">layered </w:t>
      </w:r>
      <w:r w:rsidR="00EC6170" w:rsidRPr="007124CB">
        <w:rPr>
          <w:rFonts w:ascii="Arial" w:hAnsi="Arial" w:cs="Arial"/>
          <w:sz w:val="24"/>
          <w:szCs w:val="24"/>
        </w:rPr>
        <w:t>commentaries</w:t>
      </w:r>
      <w:r w:rsidR="006242AC" w:rsidRPr="007124CB">
        <w:rPr>
          <w:rFonts w:ascii="Arial" w:hAnsi="Arial" w:cs="Arial"/>
          <w:sz w:val="24"/>
          <w:szCs w:val="24"/>
        </w:rPr>
        <w:t xml:space="preserve"> </w:t>
      </w:r>
      <w:r w:rsidR="00E90D2A" w:rsidRPr="007124CB">
        <w:rPr>
          <w:rFonts w:ascii="Arial" w:hAnsi="Arial" w:cs="Arial"/>
          <w:sz w:val="24"/>
          <w:szCs w:val="24"/>
        </w:rPr>
        <w:t xml:space="preserve">and forms of intertextuality </w:t>
      </w:r>
      <w:r w:rsidR="006242AC" w:rsidRPr="007124CB">
        <w:rPr>
          <w:rFonts w:ascii="Arial" w:hAnsi="Arial" w:cs="Arial"/>
          <w:sz w:val="24"/>
          <w:szCs w:val="24"/>
        </w:rPr>
        <w:t>only available via the new moving image technologies</w:t>
      </w:r>
      <w:r w:rsidRPr="007124CB">
        <w:rPr>
          <w:rFonts w:ascii="Arial" w:hAnsi="Arial" w:cs="Arial"/>
          <w:sz w:val="24"/>
          <w:szCs w:val="24"/>
        </w:rPr>
        <w:t>.</w:t>
      </w:r>
      <w:r w:rsidR="00942F98">
        <w:rPr>
          <w:rFonts w:ascii="Arial" w:hAnsi="Arial" w:cs="Arial"/>
          <w:sz w:val="24"/>
          <w:szCs w:val="24"/>
        </w:rPr>
        <w:t xml:space="preserve"> </w:t>
      </w:r>
      <w:r w:rsidRPr="007124CB">
        <w:rPr>
          <w:rFonts w:ascii="Arial" w:hAnsi="Arial" w:cs="Arial"/>
          <w:sz w:val="24"/>
          <w:szCs w:val="24"/>
        </w:rPr>
        <w:t xml:space="preserve">While </w:t>
      </w:r>
      <w:r w:rsidR="00605F19">
        <w:rPr>
          <w:rFonts w:ascii="Arial" w:hAnsi="Arial" w:cs="Arial"/>
          <w:sz w:val="24"/>
          <w:szCs w:val="24"/>
        </w:rPr>
        <w:t>NMT</w:t>
      </w:r>
      <w:r w:rsidR="0027604D" w:rsidRPr="007124CB">
        <w:rPr>
          <w:rFonts w:ascii="Arial" w:hAnsi="Arial" w:cs="Arial"/>
          <w:sz w:val="24"/>
          <w:szCs w:val="24"/>
        </w:rPr>
        <w:t xml:space="preserve"> </w:t>
      </w:r>
      <w:r w:rsidR="0002230E">
        <w:rPr>
          <w:rFonts w:ascii="Arial" w:hAnsi="Arial" w:cs="Arial"/>
          <w:sz w:val="24"/>
          <w:szCs w:val="24"/>
        </w:rPr>
        <w:t xml:space="preserve">often </w:t>
      </w:r>
      <w:r w:rsidR="0027604D" w:rsidRPr="007124CB">
        <w:rPr>
          <w:rFonts w:ascii="Arial" w:hAnsi="Arial" w:cs="Arial"/>
          <w:sz w:val="24"/>
          <w:szCs w:val="24"/>
        </w:rPr>
        <w:t>aspired</w:t>
      </w:r>
      <w:r w:rsidRPr="007124CB">
        <w:rPr>
          <w:rFonts w:ascii="Arial" w:hAnsi="Arial" w:cs="Arial"/>
          <w:sz w:val="24"/>
          <w:szCs w:val="24"/>
        </w:rPr>
        <w:t xml:space="preserve"> to a Brechtian form of anti-realism, as Adlington </w:t>
      </w:r>
      <w:r w:rsidR="00306922" w:rsidRPr="007124CB">
        <w:rPr>
          <w:rFonts w:ascii="Arial" w:hAnsi="Arial" w:cs="Arial"/>
          <w:sz w:val="24"/>
          <w:szCs w:val="24"/>
        </w:rPr>
        <w:t>has argued</w:t>
      </w:r>
      <w:r w:rsidRPr="007124CB">
        <w:rPr>
          <w:rFonts w:ascii="Arial" w:hAnsi="Arial" w:cs="Arial"/>
          <w:sz w:val="24"/>
          <w:szCs w:val="24"/>
        </w:rPr>
        <w:t xml:space="preserve">, the Boston </w:t>
      </w:r>
      <w:r w:rsidRPr="007124CB">
        <w:rPr>
          <w:rFonts w:ascii="Arial" w:hAnsi="Arial" w:cs="Arial"/>
          <w:i/>
          <w:sz w:val="24"/>
          <w:szCs w:val="24"/>
        </w:rPr>
        <w:t>Intolleranza</w:t>
      </w:r>
      <w:r w:rsidRPr="007124CB">
        <w:rPr>
          <w:rFonts w:ascii="Arial" w:hAnsi="Arial" w:cs="Arial"/>
          <w:sz w:val="24"/>
          <w:szCs w:val="24"/>
        </w:rPr>
        <w:t xml:space="preserve"> </w:t>
      </w:r>
      <w:r w:rsidR="00AF7F14" w:rsidRPr="007124CB">
        <w:rPr>
          <w:rFonts w:ascii="Arial" w:hAnsi="Arial" w:cs="Arial"/>
          <w:sz w:val="24"/>
          <w:szCs w:val="24"/>
        </w:rPr>
        <w:t>paradoxically embraced its artifice</w:t>
      </w:r>
      <w:r w:rsidRPr="007124CB">
        <w:rPr>
          <w:rFonts w:ascii="Arial" w:hAnsi="Arial" w:cs="Arial"/>
          <w:sz w:val="24"/>
          <w:szCs w:val="24"/>
        </w:rPr>
        <w:t xml:space="preserve"> </w:t>
      </w:r>
      <w:r w:rsidR="001A4AD0" w:rsidRPr="007124CB">
        <w:rPr>
          <w:rFonts w:ascii="Arial" w:hAnsi="Arial" w:cs="Arial"/>
          <w:sz w:val="24"/>
          <w:szCs w:val="24"/>
        </w:rPr>
        <w:t xml:space="preserve">by </w:t>
      </w:r>
      <w:r w:rsidR="00AF7F14" w:rsidRPr="007124CB">
        <w:rPr>
          <w:rFonts w:ascii="Arial" w:hAnsi="Arial" w:cs="Arial"/>
          <w:sz w:val="24"/>
          <w:szCs w:val="24"/>
        </w:rPr>
        <w:t>rendering fragile</w:t>
      </w:r>
      <w:r w:rsidR="001A4AD0" w:rsidRPr="007124CB">
        <w:rPr>
          <w:rFonts w:ascii="Arial" w:hAnsi="Arial" w:cs="Arial"/>
          <w:sz w:val="24"/>
          <w:szCs w:val="24"/>
        </w:rPr>
        <w:t xml:space="preserve"> the borders</w:t>
      </w:r>
      <w:r w:rsidR="00B224CC" w:rsidRPr="007124CB">
        <w:rPr>
          <w:rFonts w:ascii="Arial" w:hAnsi="Arial" w:cs="Arial"/>
          <w:sz w:val="24"/>
          <w:szCs w:val="24"/>
        </w:rPr>
        <w:t xml:space="preserve"> between art and life; by</w:t>
      </w:r>
      <w:r w:rsidR="0027604D" w:rsidRPr="007124CB">
        <w:rPr>
          <w:rFonts w:ascii="Arial" w:hAnsi="Arial" w:cs="Arial"/>
          <w:sz w:val="24"/>
          <w:szCs w:val="24"/>
        </w:rPr>
        <w:t xml:space="preserve"> using real-world, live images</w:t>
      </w:r>
      <w:r w:rsidR="00B224CC" w:rsidRPr="007124CB">
        <w:rPr>
          <w:rFonts w:ascii="Arial" w:hAnsi="Arial" w:cs="Arial"/>
          <w:sz w:val="24"/>
          <w:szCs w:val="24"/>
        </w:rPr>
        <w:t xml:space="preserve"> </w:t>
      </w:r>
      <w:r w:rsidR="0027604D" w:rsidRPr="007124CB">
        <w:rPr>
          <w:rFonts w:ascii="Arial" w:hAnsi="Arial" w:cs="Arial"/>
          <w:sz w:val="24"/>
          <w:szCs w:val="24"/>
        </w:rPr>
        <w:t xml:space="preserve">via methods </w:t>
      </w:r>
      <w:r w:rsidR="00B224CC" w:rsidRPr="007124CB">
        <w:rPr>
          <w:rFonts w:ascii="Arial" w:hAnsi="Arial" w:cs="Arial"/>
          <w:sz w:val="24"/>
          <w:szCs w:val="24"/>
        </w:rPr>
        <w:t xml:space="preserve">of communication that were starting to press at the </w:t>
      </w:r>
      <w:r w:rsidR="0027604D" w:rsidRPr="007124CB">
        <w:rPr>
          <w:rFonts w:ascii="Arial" w:hAnsi="Arial" w:cs="Arial"/>
          <w:sz w:val="24"/>
          <w:szCs w:val="24"/>
        </w:rPr>
        <w:t xml:space="preserve">social and cultural </w:t>
      </w:r>
      <w:r w:rsidR="00B224CC" w:rsidRPr="007124CB">
        <w:rPr>
          <w:rFonts w:ascii="Arial" w:hAnsi="Arial" w:cs="Arial"/>
          <w:sz w:val="24"/>
          <w:szCs w:val="24"/>
        </w:rPr>
        <w:t xml:space="preserve">structures of </w:t>
      </w:r>
      <w:r w:rsidR="00EE3883" w:rsidRPr="007124CB">
        <w:rPr>
          <w:rFonts w:ascii="Arial" w:hAnsi="Arial" w:cs="Arial"/>
          <w:sz w:val="24"/>
          <w:szCs w:val="24"/>
        </w:rPr>
        <w:t>contemporary society.</w:t>
      </w:r>
      <w:r w:rsidR="001A7452" w:rsidRPr="007124CB">
        <w:rPr>
          <w:rFonts w:ascii="Arial" w:hAnsi="Arial" w:cs="Arial"/>
          <w:sz w:val="24"/>
          <w:szCs w:val="24"/>
        </w:rPr>
        <w:t xml:space="preserve"> </w:t>
      </w:r>
    </w:p>
    <w:p w14:paraId="0461697E" w14:textId="639561B6" w:rsidR="001456B1" w:rsidRPr="007124CB" w:rsidRDefault="001456B1" w:rsidP="00EE252E">
      <w:pPr>
        <w:spacing w:after="0" w:line="480" w:lineRule="auto"/>
        <w:ind w:firstLine="720"/>
        <w:rPr>
          <w:rFonts w:ascii="Arial" w:hAnsi="Arial" w:cs="Arial"/>
          <w:sz w:val="24"/>
          <w:szCs w:val="24"/>
        </w:rPr>
      </w:pPr>
      <w:r w:rsidRPr="007124CB">
        <w:rPr>
          <w:rFonts w:ascii="Arial" w:hAnsi="Arial" w:cs="Arial"/>
          <w:sz w:val="24"/>
          <w:szCs w:val="24"/>
        </w:rPr>
        <w:lastRenderedPageBreak/>
        <w:t xml:space="preserve">This was a two-way process: first, the audience </w:t>
      </w:r>
      <w:r w:rsidR="00F550CF" w:rsidRPr="007124CB">
        <w:rPr>
          <w:rFonts w:ascii="Arial" w:hAnsi="Arial" w:cs="Arial"/>
          <w:sz w:val="24"/>
          <w:szCs w:val="24"/>
        </w:rPr>
        <w:t>were</w:t>
      </w:r>
      <w:r w:rsidRPr="007124CB">
        <w:rPr>
          <w:rFonts w:ascii="Arial" w:hAnsi="Arial" w:cs="Arial"/>
          <w:sz w:val="24"/>
          <w:szCs w:val="24"/>
        </w:rPr>
        <w:t xml:space="preserve"> drawn across the “mystic gulf” and into </w:t>
      </w:r>
      <w:r w:rsidR="0002230E">
        <w:rPr>
          <w:rFonts w:ascii="Arial" w:hAnsi="Arial" w:cs="Arial"/>
          <w:sz w:val="24"/>
          <w:szCs w:val="24"/>
        </w:rPr>
        <w:t xml:space="preserve">the </w:t>
      </w:r>
      <w:r w:rsidRPr="007124CB">
        <w:rPr>
          <w:rFonts w:ascii="Arial" w:hAnsi="Arial" w:cs="Arial"/>
          <w:sz w:val="24"/>
          <w:szCs w:val="24"/>
        </w:rPr>
        <w:t>work itself, albeit at the level of inclusion rather than true interactivity, a</w:t>
      </w:r>
      <w:r w:rsidR="00EB6D02">
        <w:rPr>
          <w:rFonts w:ascii="Arial" w:hAnsi="Arial" w:cs="Arial"/>
          <w:sz w:val="24"/>
          <w:szCs w:val="24"/>
        </w:rPr>
        <w:t>nd</w:t>
      </w:r>
      <w:r w:rsidR="00FF3E11">
        <w:rPr>
          <w:rFonts w:ascii="Arial" w:hAnsi="Arial" w:cs="Arial"/>
          <w:sz w:val="24"/>
          <w:szCs w:val="24"/>
        </w:rPr>
        <w:t>,</w:t>
      </w:r>
      <w:r w:rsidRPr="007124CB">
        <w:rPr>
          <w:rFonts w:ascii="Arial" w:hAnsi="Arial" w:cs="Arial"/>
          <w:sz w:val="24"/>
          <w:szCs w:val="24"/>
        </w:rPr>
        <w:t xml:space="preserve"> as we h</w:t>
      </w:r>
      <w:r w:rsidR="0027604D" w:rsidRPr="007124CB">
        <w:rPr>
          <w:rFonts w:ascii="Arial" w:hAnsi="Arial" w:cs="Arial"/>
          <w:sz w:val="24"/>
          <w:szCs w:val="24"/>
        </w:rPr>
        <w:t>ave seen, the voyeuristic nature</w:t>
      </w:r>
      <w:r w:rsidRPr="007124CB">
        <w:rPr>
          <w:rFonts w:ascii="Arial" w:hAnsi="Arial" w:cs="Arial"/>
          <w:sz w:val="24"/>
          <w:szCs w:val="24"/>
        </w:rPr>
        <w:t xml:space="preserve"> of this surveillance was </w:t>
      </w:r>
      <w:r w:rsidR="0002230E">
        <w:rPr>
          <w:rFonts w:ascii="Arial" w:hAnsi="Arial" w:cs="Arial"/>
          <w:sz w:val="24"/>
          <w:szCs w:val="24"/>
        </w:rPr>
        <w:t xml:space="preserve">also </w:t>
      </w:r>
      <w:r w:rsidRPr="007124CB">
        <w:rPr>
          <w:rFonts w:ascii="Arial" w:hAnsi="Arial" w:cs="Arial"/>
          <w:sz w:val="24"/>
          <w:szCs w:val="24"/>
        </w:rPr>
        <w:t>significant.</w:t>
      </w:r>
      <w:r w:rsidR="00942F98">
        <w:rPr>
          <w:rFonts w:ascii="Arial" w:hAnsi="Arial" w:cs="Arial"/>
          <w:sz w:val="24"/>
          <w:szCs w:val="24"/>
        </w:rPr>
        <w:t xml:space="preserve"> </w:t>
      </w:r>
      <w:r w:rsidRPr="007124CB">
        <w:rPr>
          <w:rFonts w:ascii="Arial" w:hAnsi="Arial" w:cs="Arial"/>
          <w:sz w:val="24"/>
          <w:szCs w:val="24"/>
        </w:rPr>
        <w:t>Second, the emphasis on construction—the low fi image against the fully embodied singers, the multiple screens with their borders clearly in view, the collaged footage from different locations and events, the emphasis on performance as performance—drew attention not just to the story of oppression, but also to the ways in which information about such instances was being relayed and consumed.</w:t>
      </w:r>
      <w:r w:rsidR="00942F98">
        <w:rPr>
          <w:rFonts w:ascii="Arial" w:hAnsi="Arial" w:cs="Arial"/>
          <w:sz w:val="24"/>
          <w:szCs w:val="24"/>
        </w:rPr>
        <w:t xml:space="preserve"> </w:t>
      </w:r>
      <w:r w:rsidR="00F550CF" w:rsidRPr="007124CB">
        <w:rPr>
          <w:rFonts w:ascii="Arial" w:hAnsi="Arial" w:cs="Arial"/>
          <w:sz w:val="24"/>
          <w:szCs w:val="24"/>
        </w:rPr>
        <w:t>As a result, t</w:t>
      </w:r>
      <w:r w:rsidRPr="007124CB">
        <w:rPr>
          <w:rFonts w:ascii="Arial" w:hAnsi="Arial" w:cs="Arial"/>
          <w:sz w:val="24"/>
          <w:szCs w:val="24"/>
        </w:rPr>
        <w:t xml:space="preserve">he choice of moving images, screens, television technology and documentary footage </w:t>
      </w:r>
      <w:r w:rsidR="00F550CF" w:rsidRPr="007124CB">
        <w:rPr>
          <w:rFonts w:ascii="Arial" w:hAnsi="Arial" w:cs="Arial"/>
          <w:sz w:val="24"/>
          <w:szCs w:val="24"/>
        </w:rPr>
        <w:t>assumed</w:t>
      </w:r>
      <w:r w:rsidRPr="007124CB">
        <w:rPr>
          <w:rFonts w:ascii="Arial" w:hAnsi="Arial" w:cs="Arial"/>
          <w:sz w:val="24"/>
          <w:szCs w:val="24"/>
        </w:rPr>
        <w:t xml:space="preserve"> an extraordinary </w:t>
      </w:r>
      <w:r w:rsidR="0002230E">
        <w:rPr>
          <w:rFonts w:ascii="Arial" w:hAnsi="Arial" w:cs="Arial"/>
          <w:sz w:val="24"/>
          <w:szCs w:val="24"/>
        </w:rPr>
        <w:t xml:space="preserve">if coercive </w:t>
      </w:r>
      <w:r w:rsidRPr="007124CB">
        <w:rPr>
          <w:rFonts w:ascii="Arial" w:hAnsi="Arial" w:cs="Arial"/>
          <w:sz w:val="24"/>
          <w:szCs w:val="24"/>
        </w:rPr>
        <w:t>power.</w:t>
      </w:r>
    </w:p>
    <w:p w14:paraId="5230630E" w14:textId="77777777" w:rsidR="007D1773" w:rsidRPr="007124CB" w:rsidRDefault="007D1773" w:rsidP="007D1773">
      <w:pPr>
        <w:spacing w:after="0" w:line="480" w:lineRule="auto"/>
        <w:rPr>
          <w:rFonts w:ascii="Arial" w:hAnsi="Arial" w:cs="Arial"/>
          <w:sz w:val="24"/>
          <w:szCs w:val="24"/>
        </w:rPr>
      </w:pPr>
    </w:p>
    <w:p w14:paraId="7F6612CF" w14:textId="5316F5C7" w:rsidR="003A5D5F" w:rsidRPr="007124CB" w:rsidRDefault="00DF77A5" w:rsidP="00241B9F">
      <w:pPr>
        <w:spacing w:after="0" w:line="480" w:lineRule="auto"/>
        <w:rPr>
          <w:rFonts w:ascii="Arial" w:hAnsi="Arial" w:cs="Arial"/>
          <w:b/>
          <w:sz w:val="24"/>
          <w:szCs w:val="24"/>
        </w:rPr>
      </w:pPr>
      <w:r w:rsidRPr="007124CB">
        <w:rPr>
          <w:rFonts w:ascii="Arial" w:hAnsi="Arial" w:cs="Arial"/>
          <w:b/>
          <w:sz w:val="24"/>
          <w:szCs w:val="24"/>
        </w:rPr>
        <w:t>The Medium is the Message</w:t>
      </w:r>
    </w:p>
    <w:p w14:paraId="50316E11" w14:textId="466467BE" w:rsidR="00A01370" w:rsidRPr="007124CB" w:rsidRDefault="001312D9" w:rsidP="00742FCF">
      <w:pPr>
        <w:spacing w:after="0" w:line="480" w:lineRule="auto"/>
        <w:rPr>
          <w:rFonts w:ascii="Arial" w:hAnsi="Arial" w:cs="Arial"/>
          <w:sz w:val="24"/>
          <w:szCs w:val="24"/>
        </w:rPr>
      </w:pPr>
      <w:r w:rsidRPr="007124CB">
        <w:rPr>
          <w:rFonts w:ascii="Arial" w:hAnsi="Arial" w:cs="Arial"/>
          <w:sz w:val="24"/>
          <w:szCs w:val="24"/>
        </w:rPr>
        <w:t xml:space="preserve">In order to see exactly how these contradictions were playing out, we need to look </w:t>
      </w:r>
      <w:r w:rsidR="00E83BA1" w:rsidRPr="007124CB">
        <w:rPr>
          <w:rFonts w:ascii="Arial" w:hAnsi="Arial" w:cs="Arial"/>
          <w:sz w:val="24"/>
          <w:szCs w:val="24"/>
        </w:rPr>
        <w:t xml:space="preserve">more closely </w:t>
      </w:r>
      <w:r w:rsidRPr="007124CB">
        <w:rPr>
          <w:rFonts w:ascii="Arial" w:hAnsi="Arial" w:cs="Arial"/>
          <w:sz w:val="24"/>
          <w:szCs w:val="24"/>
        </w:rPr>
        <w:t xml:space="preserve">at the context: at the choice of </w:t>
      </w:r>
      <w:r w:rsidR="0038748D" w:rsidRPr="007124CB">
        <w:rPr>
          <w:rFonts w:ascii="Arial" w:hAnsi="Arial" w:cs="Arial"/>
          <w:sz w:val="24"/>
          <w:szCs w:val="24"/>
        </w:rPr>
        <w:t>vehicle for the visual messages.</w:t>
      </w:r>
      <w:r w:rsidRPr="007124CB">
        <w:rPr>
          <w:rFonts w:ascii="Arial" w:hAnsi="Arial" w:cs="Arial"/>
          <w:sz w:val="24"/>
          <w:szCs w:val="24"/>
        </w:rPr>
        <w:t xml:space="preserve"> The ramification of a televisual flow, of a distortion of content and its means of dissemination are vital to a coherent understanding of </w:t>
      </w:r>
      <w:r w:rsidR="00742FCF" w:rsidRPr="007124CB">
        <w:rPr>
          <w:rFonts w:ascii="Arial" w:hAnsi="Arial" w:cs="Arial"/>
          <w:i/>
          <w:sz w:val="24"/>
          <w:szCs w:val="24"/>
        </w:rPr>
        <w:t>Intolleranza</w:t>
      </w:r>
      <w:r w:rsidR="00742FCF" w:rsidRPr="007124CB">
        <w:rPr>
          <w:rFonts w:ascii="Arial" w:hAnsi="Arial" w:cs="Arial"/>
          <w:sz w:val="24"/>
          <w:szCs w:val="24"/>
        </w:rPr>
        <w:t xml:space="preserve">’s early </w:t>
      </w:r>
      <w:r w:rsidRPr="007124CB">
        <w:rPr>
          <w:rFonts w:ascii="Arial" w:hAnsi="Arial" w:cs="Arial"/>
          <w:sz w:val="24"/>
          <w:szCs w:val="24"/>
        </w:rPr>
        <w:t>performance</w:t>
      </w:r>
      <w:r w:rsidR="00742FCF" w:rsidRPr="007124CB">
        <w:rPr>
          <w:rFonts w:ascii="Arial" w:hAnsi="Arial" w:cs="Arial"/>
          <w:sz w:val="24"/>
          <w:szCs w:val="24"/>
        </w:rPr>
        <w:t xml:space="preserve"> history</w:t>
      </w:r>
      <w:r w:rsidR="008000C5">
        <w:rPr>
          <w:rFonts w:ascii="Arial" w:hAnsi="Arial" w:cs="Arial"/>
          <w:sz w:val="24"/>
          <w:szCs w:val="24"/>
        </w:rPr>
        <w:t xml:space="preserve">. </w:t>
      </w:r>
      <w:r w:rsidR="00FA3F31" w:rsidRPr="007124CB">
        <w:rPr>
          <w:rFonts w:ascii="Arial" w:hAnsi="Arial" w:cs="Arial"/>
          <w:sz w:val="24"/>
          <w:szCs w:val="24"/>
        </w:rPr>
        <w:t>For the 1961 premiere in Venice, the screened images signified at an artistic level, enabling the multiplane narratives to distance audience from work</w:t>
      </w:r>
      <w:r w:rsidR="00A01370" w:rsidRPr="007124CB">
        <w:rPr>
          <w:rFonts w:ascii="Arial" w:hAnsi="Arial" w:cs="Arial"/>
          <w:sz w:val="24"/>
          <w:szCs w:val="24"/>
        </w:rPr>
        <w:t>.</w:t>
      </w:r>
      <w:r w:rsidR="00942F98">
        <w:rPr>
          <w:rFonts w:ascii="Arial" w:hAnsi="Arial" w:cs="Arial"/>
          <w:sz w:val="24"/>
          <w:szCs w:val="24"/>
        </w:rPr>
        <w:t xml:space="preserve"> </w:t>
      </w:r>
      <w:r w:rsidR="001255AA" w:rsidRPr="007124CB">
        <w:rPr>
          <w:rFonts w:ascii="Arial" w:hAnsi="Arial" w:cs="Arial"/>
          <w:sz w:val="24"/>
          <w:szCs w:val="24"/>
        </w:rPr>
        <w:t>As we have seen, i</w:t>
      </w:r>
      <w:r w:rsidR="000E536A" w:rsidRPr="007124CB">
        <w:rPr>
          <w:rFonts w:ascii="Arial" w:hAnsi="Arial" w:cs="Arial"/>
          <w:sz w:val="24"/>
          <w:szCs w:val="24"/>
        </w:rPr>
        <w:t xml:space="preserve">n Italy, such an antagonistic style was significantly different from two of its dominant artforms: the </w:t>
      </w:r>
      <w:r w:rsidR="004111EE" w:rsidRPr="007124CB">
        <w:rPr>
          <w:rFonts w:ascii="Arial" w:hAnsi="Arial" w:cs="Arial"/>
          <w:sz w:val="24"/>
          <w:szCs w:val="24"/>
        </w:rPr>
        <w:t>lavish</w:t>
      </w:r>
      <w:r w:rsidR="000E536A" w:rsidRPr="007124CB">
        <w:rPr>
          <w:rFonts w:ascii="Arial" w:hAnsi="Arial" w:cs="Arial"/>
          <w:sz w:val="24"/>
          <w:szCs w:val="24"/>
        </w:rPr>
        <w:t xml:space="preserve"> “realism”</w:t>
      </w:r>
      <w:r w:rsidR="00F255AD" w:rsidRPr="007124CB">
        <w:rPr>
          <w:rFonts w:ascii="Arial" w:hAnsi="Arial" w:cs="Arial"/>
          <w:sz w:val="24"/>
          <w:szCs w:val="24"/>
        </w:rPr>
        <w:t xml:space="preserve"> (Adlington)</w:t>
      </w:r>
      <w:r w:rsidR="000E536A" w:rsidRPr="007124CB">
        <w:rPr>
          <w:rFonts w:ascii="Arial" w:hAnsi="Arial" w:cs="Arial"/>
          <w:sz w:val="24"/>
          <w:szCs w:val="24"/>
        </w:rPr>
        <w:t xml:space="preserve"> </w:t>
      </w:r>
      <w:r w:rsidR="00F255AD" w:rsidRPr="007124CB">
        <w:rPr>
          <w:rFonts w:ascii="Arial" w:hAnsi="Arial" w:cs="Arial"/>
          <w:sz w:val="24"/>
          <w:szCs w:val="24"/>
        </w:rPr>
        <w:t xml:space="preserve">that had </w:t>
      </w:r>
      <w:r w:rsidR="001255AA" w:rsidRPr="007124CB">
        <w:rPr>
          <w:rFonts w:ascii="Arial" w:hAnsi="Arial" w:cs="Arial"/>
          <w:sz w:val="24"/>
          <w:szCs w:val="24"/>
        </w:rPr>
        <w:t>infused its</w:t>
      </w:r>
      <w:r w:rsidR="00F255AD" w:rsidRPr="007124CB">
        <w:rPr>
          <w:rFonts w:ascii="Arial" w:hAnsi="Arial" w:cs="Arial"/>
          <w:sz w:val="24"/>
          <w:szCs w:val="24"/>
        </w:rPr>
        <w:t xml:space="preserve"> nineteenth century </w:t>
      </w:r>
      <w:r w:rsidR="000E536A" w:rsidRPr="007124CB">
        <w:rPr>
          <w:rFonts w:ascii="Arial" w:hAnsi="Arial" w:cs="Arial"/>
          <w:sz w:val="24"/>
          <w:szCs w:val="24"/>
        </w:rPr>
        <w:t xml:space="preserve">operatic </w:t>
      </w:r>
      <w:r w:rsidR="001255AA" w:rsidRPr="007124CB">
        <w:rPr>
          <w:rFonts w:ascii="Arial" w:hAnsi="Arial" w:cs="Arial"/>
          <w:sz w:val="24"/>
          <w:szCs w:val="24"/>
        </w:rPr>
        <w:t>customs</w:t>
      </w:r>
      <w:r w:rsidR="00F255AD" w:rsidRPr="007124CB">
        <w:rPr>
          <w:rFonts w:ascii="Arial" w:hAnsi="Arial" w:cs="Arial"/>
          <w:sz w:val="24"/>
          <w:szCs w:val="24"/>
        </w:rPr>
        <w:t>, with their</w:t>
      </w:r>
      <w:r w:rsidR="00D47962" w:rsidRPr="007124CB">
        <w:rPr>
          <w:rFonts w:ascii="Arial" w:hAnsi="Arial" w:cs="Arial"/>
          <w:sz w:val="24"/>
          <w:szCs w:val="24"/>
        </w:rPr>
        <w:t xml:space="preserve"> clear</w:t>
      </w:r>
      <w:r w:rsidR="00F255AD" w:rsidRPr="007124CB">
        <w:rPr>
          <w:rFonts w:ascii="Arial" w:hAnsi="Arial" w:cs="Arial"/>
          <w:sz w:val="24"/>
          <w:szCs w:val="24"/>
        </w:rPr>
        <w:t>ly flowing</w:t>
      </w:r>
      <w:r w:rsidR="00D47962" w:rsidRPr="007124CB">
        <w:rPr>
          <w:rFonts w:ascii="Arial" w:hAnsi="Arial" w:cs="Arial"/>
          <w:sz w:val="24"/>
          <w:szCs w:val="24"/>
        </w:rPr>
        <w:t xml:space="preserve"> narrative</w:t>
      </w:r>
      <w:r w:rsidR="00F255AD" w:rsidRPr="007124CB">
        <w:rPr>
          <w:rFonts w:ascii="Arial" w:hAnsi="Arial" w:cs="Arial"/>
          <w:sz w:val="24"/>
          <w:szCs w:val="24"/>
        </w:rPr>
        <w:t>s</w:t>
      </w:r>
      <w:r w:rsidR="00D47962" w:rsidRPr="007124CB">
        <w:rPr>
          <w:rFonts w:ascii="Arial" w:hAnsi="Arial" w:cs="Arial"/>
          <w:sz w:val="24"/>
          <w:szCs w:val="24"/>
        </w:rPr>
        <w:t xml:space="preserve"> and </w:t>
      </w:r>
      <w:r w:rsidR="00F255AD" w:rsidRPr="007124CB">
        <w:rPr>
          <w:rFonts w:ascii="Arial" w:hAnsi="Arial" w:cs="Arial"/>
          <w:sz w:val="24"/>
          <w:szCs w:val="24"/>
        </w:rPr>
        <w:t>overblown staging traditions</w:t>
      </w:r>
      <w:r w:rsidR="006957BF" w:rsidRPr="007124CB">
        <w:rPr>
          <w:rFonts w:ascii="Arial" w:hAnsi="Arial" w:cs="Arial"/>
          <w:sz w:val="24"/>
          <w:szCs w:val="24"/>
        </w:rPr>
        <w:t>; and the</w:t>
      </w:r>
      <w:r w:rsidR="00F255AD" w:rsidRPr="007124CB">
        <w:rPr>
          <w:rFonts w:ascii="Arial" w:hAnsi="Arial" w:cs="Arial"/>
          <w:sz w:val="24"/>
          <w:szCs w:val="24"/>
        </w:rPr>
        <w:t xml:space="preserve"> </w:t>
      </w:r>
      <w:r w:rsidR="000E536A" w:rsidRPr="007124CB">
        <w:rPr>
          <w:rFonts w:ascii="Arial" w:hAnsi="Arial" w:cs="Arial"/>
          <w:sz w:val="24"/>
          <w:szCs w:val="24"/>
        </w:rPr>
        <w:t>“reconstituted reportage”</w:t>
      </w:r>
      <w:r w:rsidR="00F255AD" w:rsidRPr="007124CB">
        <w:rPr>
          <w:rFonts w:ascii="Arial" w:hAnsi="Arial" w:cs="Arial"/>
          <w:sz w:val="24"/>
          <w:szCs w:val="24"/>
        </w:rPr>
        <w:t xml:space="preserve"> </w:t>
      </w:r>
      <w:r w:rsidR="00E74B70" w:rsidRPr="007124CB">
        <w:rPr>
          <w:rFonts w:ascii="Arial" w:hAnsi="Arial" w:cs="Arial"/>
          <w:sz w:val="24"/>
          <w:szCs w:val="24"/>
        </w:rPr>
        <w:t xml:space="preserve">(Bazin) </w:t>
      </w:r>
      <w:r w:rsidR="00F255AD" w:rsidRPr="007124CB">
        <w:rPr>
          <w:rFonts w:ascii="Arial" w:hAnsi="Arial" w:cs="Arial"/>
          <w:sz w:val="24"/>
          <w:szCs w:val="24"/>
        </w:rPr>
        <w:t xml:space="preserve">style of </w:t>
      </w:r>
      <w:r w:rsidR="003B36EB" w:rsidRPr="007124CB">
        <w:rPr>
          <w:rFonts w:ascii="Arial" w:hAnsi="Arial" w:cs="Arial"/>
          <w:sz w:val="24"/>
          <w:szCs w:val="24"/>
        </w:rPr>
        <w:t>neo-realist</w:t>
      </w:r>
      <w:r w:rsidR="00F255AD" w:rsidRPr="007124CB">
        <w:rPr>
          <w:rFonts w:ascii="Arial" w:hAnsi="Arial" w:cs="Arial"/>
          <w:sz w:val="24"/>
          <w:szCs w:val="24"/>
        </w:rPr>
        <w:t xml:space="preserve"> films,</w:t>
      </w:r>
      <w:r w:rsidR="006957BF" w:rsidRPr="007124CB">
        <w:rPr>
          <w:rFonts w:ascii="Arial" w:hAnsi="Arial" w:cs="Arial"/>
          <w:sz w:val="24"/>
          <w:szCs w:val="24"/>
        </w:rPr>
        <w:t xml:space="preserve"> </w:t>
      </w:r>
      <w:r w:rsidR="004111EE" w:rsidRPr="007124CB">
        <w:rPr>
          <w:rFonts w:ascii="Arial" w:hAnsi="Arial" w:cs="Arial"/>
          <w:sz w:val="24"/>
          <w:szCs w:val="24"/>
        </w:rPr>
        <w:t>with</w:t>
      </w:r>
      <w:r w:rsidR="00F255AD" w:rsidRPr="007124CB">
        <w:rPr>
          <w:rFonts w:ascii="Arial" w:hAnsi="Arial" w:cs="Arial"/>
          <w:sz w:val="24"/>
          <w:szCs w:val="24"/>
        </w:rPr>
        <w:t xml:space="preserve"> locational </w:t>
      </w:r>
      <w:r w:rsidR="004111EE" w:rsidRPr="007124CB">
        <w:rPr>
          <w:rFonts w:ascii="Arial" w:hAnsi="Arial" w:cs="Arial"/>
          <w:sz w:val="24"/>
          <w:szCs w:val="24"/>
        </w:rPr>
        <w:t>shoots and linear plotlines stitched together by sumptuous orchestral scores.</w:t>
      </w:r>
      <w:r w:rsidR="00942F98">
        <w:rPr>
          <w:rFonts w:ascii="Arial" w:hAnsi="Arial" w:cs="Arial"/>
          <w:sz w:val="24"/>
          <w:szCs w:val="24"/>
        </w:rPr>
        <w:t xml:space="preserve"> </w:t>
      </w:r>
      <w:r w:rsidR="00B2095F" w:rsidRPr="007124CB">
        <w:rPr>
          <w:rFonts w:ascii="Arial" w:hAnsi="Arial" w:cs="Arial"/>
          <w:sz w:val="24"/>
          <w:szCs w:val="24"/>
        </w:rPr>
        <w:t>Although, as Remshardt has argued, the contemporary visual gaze was shifting from “</w:t>
      </w:r>
      <w:r w:rsidR="00B2095F" w:rsidRPr="007124CB">
        <w:rPr>
          <w:rFonts w:ascii="Arial" w:hAnsi="Arial" w:cs="Arial"/>
          <w:i/>
          <w:sz w:val="24"/>
          <w:szCs w:val="24"/>
        </w:rPr>
        <w:t>s</w:t>
      </w:r>
      <w:r w:rsidR="004D2BE8" w:rsidRPr="007124CB">
        <w:rPr>
          <w:rFonts w:ascii="Arial" w:hAnsi="Arial" w:cs="Arial"/>
          <w:i/>
          <w:sz w:val="24"/>
          <w:szCs w:val="24"/>
        </w:rPr>
        <w:t>tage seeing</w:t>
      </w:r>
      <w:r w:rsidR="004D2BE8" w:rsidRPr="007124CB">
        <w:rPr>
          <w:rFonts w:ascii="Arial" w:hAnsi="Arial" w:cs="Arial"/>
          <w:sz w:val="24"/>
          <w:szCs w:val="24"/>
        </w:rPr>
        <w:t xml:space="preserve"> to </w:t>
      </w:r>
      <w:r w:rsidR="004D2BE8" w:rsidRPr="007124CB">
        <w:rPr>
          <w:rFonts w:ascii="Arial" w:hAnsi="Arial" w:cs="Arial"/>
          <w:i/>
          <w:sz w:val="24"/>
          <w:szCs w:val="24"/>
        </w:rPr>
        <w:t>camera seeing</w:t>
      </w:r>
      <w:r w:rsidR="00B2095F" w:rsidRPr="007124CB">
        <w:rPr>
          <w:rFonts w:ascii="Arial" w:hAnsi="Arial" w:cs="Arial"/>
          <w:sz w:val="24"/>
          <w:szCs w:val="24"/>
        </w:rPr>
        <w:t>”</w:t>
      </w:r>
      <w:r w:rsidR="009B5CA3" w:rsidRPr="007124CB">
        <w:rPr>
          <w:rFonts w:ascii="Arial" w:hAnsi="Arial" w:cs="Arial"/>
          <w:sz w:val="24"/>
          <w:szCs w:val="24"/>
        </w:rPr>
        <w:t xml:space="preserve"> as </w:t>
      </w:r>
      <w:r w:rsidR="009B5CA3" w:rsidRPr="007124CB">
        <w:rPr>
          <w:rFonts w:ascii="Arial" w:hAnsi="Arial" w:cs="Arial"/>
          <w:sz w:val="24"/>
          <w:szCs w:val="24"/>
        </w:rPr>
        <w:lastRenderedPageBreak/>
        <w:t xml:space="preserve">cinema offered a transparency uncommon on the operatic stage, </w:t>
      </w:r>
      <w:r w:rsidR="00AE0CE8" w:rsidRPr="007124CB">
        <w:rPr>
          <w:rFonts w:ascii="Arial" w:hAnsi="Arial" w:cs="Arial"/>
          <w:sz w:val="24"/>
          <w:szCs w:val="24"/>
        </w:rPr>
        <w:t xml:space="preserve">the Venice </w:t>
      </w:r>
      <w:r w:rsidR="00AE0CE8" w:rsidRPr="007124CB">
        <w:rPr>
          <w:rFonts w:ascii="Arial" w:hAnsi="Arial" w:cs="Arial"/>
          <w:i/>
          <w:sz w:val="24"/>
          <w:szCs w:val="24"/>
        </w:rPr>
        <w:t>Intolleranza</w:t>
      </w:r>
      <w:r w:rsidR="00AE0CE8" w:rsidRPr="007124CB">
        <w:rPr>
          <w:rFonts w:ascii="Arial" w:hAnsi="Arial" w:cs="Arial"/>
          <w:sz w:val="24"/>
          <w:szCs w:val="24"/>
        </w:rPr>
        <w:t xml:space="preserve"> used the two forms of engagement simultaneously.</w:t>
      </w:r>
      <w:r w:rsidR="00942F98">
        <w:rPr>
          <w:rFonts w:ascii="Arial" w:hAnsi="Arial" w:cs="Arial"/>
          <w:sz w:val="24"/>
          <w:szCs w:val="24"/>
        </w:rPr>
        <w:t xml:space="preserve"> </w:t>
      </w:r>
      <w:r w:rsidR="00AE0CE8" w:rsidRPr="007124CB">
        <w:rPr>
          <w:rFonts w:ascii="Arial" w:hAnsi="Arial" w:cs="Arial"/>
          <w:sz w:val="24"/>
          <w:szCs w:val="24"/>
        </w:rPr>
        <w:t xml:space="preserve">This </w:t>
      </w:r>
      <w:r w:rsidR="009E2815" w:rsidRPr="007124CB">
        <w:rPr>
          <w:rFonts w:ascii="Arial" w:hAnsi="Arial" w:cs="Arial"/>
          <w:sz w:val="24"/>
          <w:szCs w:val="24"/>
        </w:rPr>
        <w:t>duality</w:t>
      </w:r>
      <w:r w:rsidR="00AE0CE8" w:rsidRPr="007124CB">
        <w:rPr>
          <w:rFonts w:ascii="Arial" w:hAnsi="Arial" w:cs="Arial"/>
          <w:sz w:val="24"/>
          <w:szCs w:val="24"/>
        </w:rPr>
        <w:t xml:space="preserve"> </w:t>
      </w:r>
      <w:r w:rsidR="006F3C04" w:rsidRPr="007124CB">
        <w:rPr>
          <w:rFonts w:ascii="Arial" w:hAnsi="Arial" w:cs="Arial"/>
          <w:sz w:val="24"/>
          <w:szCs w:val="24"/>
        </w:rPr>
        <w:t>not only threw i</w:t>
      </w:r>
      <w:r w:rsidR="000B3499" w:rsidRPr="007124CB">
        <w:rPr>
          <w:rFonts w:ascii="Arial" w:hAnsi="Arial" w:cs="Arial"/>
          <w:sz w:val="24"/>
          <w:szCs w:val="24"/>
        </w:rPr>
        <w:t>nto relief</w:t>
      </w:r>
      <w:r w:rsidR="006F3C04" w:rsidRPr="007124CB">
        <w:rPr>
          <w:rFonts w:ascii="Arial" w:hAnsi="Arial" w:cs="Arial"/>
          <w:sz w:val="24"/>
          <w:szCs w:val="24"/>
        </w:rPr>
        <w:t xml:space="preserve"> the viewing strategies of traditional opera and </w:t>
      </w:r>
      <w:r w:rsidR="003B36EB" w:rsidRPr="007124CB">
        <w:rPr>
          <w:rFonts w:ascii="Arial" w:hAnsi="Arial" w:cs="Arial"/>
          <w:sz w:val="24"/>
          <w:szCs w:val="24"/>
        </w:rPr>
        <w:t>neo-realist</w:t>
      </w:r>
      <w:r w:rsidR="006F3C04" w:rsidRPr="007124CB">
        <w:rPr>
          <w:rFonts w:ascii="Arial" w:hAnsi="Arial" w:cs="Arial"/>
          <w:sz w:val="24"/>
          <w:szCs w:val="24"/>
        </w:rPr>
        <w:t xml:space="preserve"> film</w:t>
      </w:r>
      <w:r w:rsidR="004771CA" w:rsidRPr="007124CB">
        <w:rPr>
          <w:rFonts w:ascii="Arial" w:hAnsi="Arial" w:cs="Arial"/>
          <w:sz w:val="24"/>
          <w:szCs w:val="24"/>
        </w:rPr>
        <w:t xml:space="preserve">, encouraging audiences to think about </w:t>
      </w:r>
      <w:r w:rsidR="00B808C4" w:rsidRPr="007124CB">
        <w:rPr>
          <w:rFonts w:ascii="Arial" w:hAnsi="Arial" w:cs="Arial"/>
          <w:sz w:val="24"/>
          <w:szCs w:val="24"/>
        </w:rPr>
        <w:t>common</w:t>
      </w:r>
      <w:r w:rsidR="004771CA" w:rsidRPr="007124CB">
        <w:rPr>
          <w:rFonts w:ascii="Arial" w:hAnsi="Arial" w:cs="Arial"/>
          <w:sz w:val="24"/>
          <w:szCs w:val="24"/>
        </w:rPr>
        <w:t xml:space="preserve"> process</w:t>
      </w:r>
      <w:r w:rsidR="006F3C04" w:rsidRPr="007124CB">
        <w:rPr>
          <w:rFonts w:ascii="Arial" w:hAnsi="Arial" w:cs="Arial"/>
          <w:sz w:val="24"/>
          <w:szCs w:val="24"/>
        </w:rPr>
        <w:t>es</w:t>
      </w:r>
      <w:r w:rsidR="004771CA" w:rsidRPr="007124CB">
        <w:rPr>
          <w:rFonts w:ascii="Arial" w:hAnsi="Arial" w:cs="Arial"/>
          <w:sz w:val="24"/>
          <w:szCs w:val="24"/>
        </w:rPr>
        <w:t xml:space="preserve"> of engagement</w:t>
      </w:r>
      <w:r w:rsidR="006F3C04" w:rsidRPr="007124CB">
        <w:rPr>
          <w:rFonts w:ascii="Arial" w:hAnsi="Arial" w:cs="Arial"/>
          <w:sz w:val="24"/>
          <w:szCs w:val="24"/>
        </w:rPr>
        <w:t xml:space="preserve">, it also initiated a critique of </w:t>
      </w:r>
      <w:r w:rsidR="005142BB" w:rsidRPr="007124CB">
        <w:rPr>
          <w:rFonts w:ascii="Arial" w:hAnsi="Arial" w:cs="Arial"/>
          <w:sz w:val="24"/>
          <w:szCs w:val="24"/>
        </w:rPr>
        <w:t xml:space="preserve">Hollywood’s </w:t>
      </w:r>
      <w:r w:rsidR="0017593E" w:rsidRPr="007124CB">
        <w:rPr>
          <w:rFonts w:ascii="Arial" w:hAnsi="Arial" w:cs="Arial"/>
          <w:sz w:val="24"/>
          <w:szCs w:val="24"/>
        </w:rPr>
        <w:t>influence</w:t>
      </w:r>
      <w:r w:rsidR="005142BB" w:rsidRPr="007124CB">
        <w:rPr>
          <w:rFonts w:ascii="Arial" w:hAnsi="Arial" w:cs="Arial"/>
          <w:sz w:val="24"/>
          <w:szCs w:val="24"/>
        </w:rPr>
        <w:t xml:space="preserve"> </w:t>
      </w:r>
      <w:r w:rsidR="00D20D23" w:rsidRPr="007124CB">
        <w:rPr>
          <w:rFonts w:ascii="Arial" w:hAnsi="Arial" w:cs="Arial"/>
          <w:sz w:val="24"/>
          <w:szCs w:val="24"/>
        </w:rPr>
        <w:t>in their culture at large.</w:t>
      </w:r>
      <w:r w:rsidR="00742FCF" w:rsidRPr="007124CB">
        <w:rPr>
          <w:rFonts w:ascii="Arial" w:hAnsi="Arial" w:cs="Arial"/>
          <w:sz w:val="24"/>
          <w:szCs w:val="24"/>
        </w:rPr>
        <w:t xml:space="preserve"> </w:t>
      </w:r>
    </w:p>
    <w:p w14:paraId="328CEC68" w14:textId="744D7AA0" w:rsidR="00110BCA" w:rsidRPr="007124CB" w:rsidRDefault="006372BC" w:rsidP="001D3281">
      <w:pPr>
        <w:shd w:val="clear" w:color="auto" w:fill="FFFFFF"/>
        <w:spacing w:after="0" w:line="480" w:lineRule="auto"/>
        <w:ind w:firstLine="720"/>
        <w:rPr>
          <w:rFonts w:ascii="Arial" w:hAnsi="Arial" w:cs="Arial"/>
          <w:sz w:val="24"/>
          <w:szCs w:val="24"/>
        </w:rPr>
      </w:pPr>
      <w:r w:rsidRPr="007124CB">
        <w:rPr>
          <w:rFonts w:ascii="Arial" w:hAnsi="Arial" w:cs="Arial"/>
          <w:sz w:val="24"/>
          <w:szCs w:val="24"/>
        </w:rPr>
        <w:t xml:space="preserve">In America in the </w:t>
      </w:r>
      <w:r w:rsidR="00D20D23" w:rsidRPr="007124CB">
        <w:rPr>
          <w:rFonts w:ascii="Arial" w:hAnsi="Arial" w:cs="Arial"/>
          <w:sz w:val="24"/>
          <w:szCs w:val="24"/>
        </w:rPr>
        <w:t>mid-1960s</w:t>
      </w:r>
      <w:r w:rsidRPr="007124CB">
        <w:rPr>
          <w:rFonts w:ascii="Arial" w:hAnsi="Arial" w:cs="Arial"/>
          <w:sz w:val="24"/>
          <w:szCs w:val="24"/>
        </w:rPr>
        <w:t xml:space="preserve">, several </w:t>
      </w:r>
      <w:r w:rsidR="00566479" w:rsidRPr="007124CB">
        <w:rPr>
          <w:rFonts w:ascii="Arial" w:hAnsi="Arial" w:cs="Arial"/>
          <w:sz w:val="24"/>
          <w:szCs w:val="24"/>
        </w:rPr>
        <w:t>recent televisual</w:t>
      </w:r>
      <w:r w:rsidRPr="007124CB">
        <w:rPr>
          <w:rFonts w:ascii="Arial" w:hAnsi="Arial" w:cs="Arial"/>
          <w:sz w:val="24"/>
          <w:szCs w:val="24"/>
        </w:rPr>
        <w:t xml:space="preserve"> occurrences </w:t>
      </w:r>
      <w:r w:rsidR="00566479" w:rsidRPr="007124CB">
        <w:rPr>
          <w:rFonts w:ascii="Arial" w:hAnsi="Arial" w:cs="Arial"/>
          <w:sz w:val="24"/>
          <w:szCs w:val="24"/>
        </w:rPr>
        <w:t xml:space="preserve">meant that </w:t>
      </w:r>
      <w:r w:rsidR="009840FF" w:rsidRPr="007124CB">
        <w:rPr>
          <w:rFonts w:ascii="Arial" w:hAnsi="Arial" w:cs="Arial"/>
          <w:sz w:val="24"/>
          <w:szCs w:val="24"/>
        </w:rPr>
        <w:t xml:space="preserve">Svoboda’s use of </w:t>
      </w:r>
      <w:r w:rsidR="007C4FE9" w:rsidRPr="007124CB">
        <w:rPr>
          <w:rFonts w:ascii="Arial" w:hAnsi="Arial" w:cs="Arial"/>
          <w:sz w:val="24"/>
          <w:szCs w:val="24"/>
        </w:rPr>
        <w:t>screened images</w:t>
      </w:r>
      <w:r w:rsidR="00FA3F31" w:rsidRPr="007124CB">
        <w:rPr>
          <w:rFonts w:ascii="Arial" w:hAnsi="Arial" w:cs="Arial"/>
          <w:sz w:val="24"/>
          <w:szCs w:val="24"/>
        </w:rPr>
        <w:t xml:space="preserve"> may have signified very differently.</w:t>
      </w:r>
      <w:r w:rsidR="00942F98">
        <w:rPr>
          <w:rFonts w:ascii="Arial" w:hAnsi="Arial" w:cs="Arial"/>
          <w:sz w:val="24"/>
          <w:szCs w:val="24"/>
        </w:rPr>
        <w:t xml:space="preserve"> </w:t>
      </w:r>
      <w:r w:rsidR="007606A9" w:rsidRPr="007124CB">
        <w:rPr>
          <w:rFonts w:ascii="Arial" w:hAnsi="Arial" w:cs="Arial"/>
          <w:sz w:val="24"/>
          <w:szCs w:val="24"/>
        </w:rPr>
        <w:t>A</w:t>
      </w:r>
      <w:r w:rsidR="00AE790B" w:rsidRPr="007124CB">
        <w:rPr>
          <w:rFonts w:ascii="Arial" w:hAnsi="Arial" w:cs="Arial"/>
          <w:sz w:val="24"/>
          <w:szCs w:val="24"/>
        </w:rPr>
        <w:t>s we saw a</w:t>
      </w:r>
      <w:r w:rsidR="007606A9" w:rsidRPr="007124CB">
        <w:rPr>
          <w:rFonts w:ascii="Arial" w:hAnsi="Arial" w:cs="Arial"/>
          <w:sz w:val="24"/>
          <w:szCs w:val="24"/>
        </w:rPr>
        <w:t xml:space="preserve">bove, </w:t>
      </w:r>
      <w:r w:rsidR="005B508F" w:rsidRPr="007124CB">
        <w:rPr>
          <w:rFonts w:ascii="Arial" w:hAnsi="Arial" w:cs="Arial"/>
          <w:sz w:val="24"/>
          <w:szCs w:val="24"/>
        </w:rPr>
        <w:t>Nono held a troubled and distrustful relationship with America and its political and cultural heritage</w:t>
      </w:r>
      <w:r w:rsidR="0002230E">
        <w:rPr>
          <w:rFonts w:ascii="Arial" w:hAnsi="Arial" w:cs="Arial"/>
          <w:sz w:val="24"/>
          <w:szCs w:val="24"/>
        </w:rPr>
        <w:t xml:space="preserve">, prompting </w:t>
      </w:r>
      <w:r w:rsidR="007606A9" w:rsidRPr="007124CB">
        <w:rPr>
          <w:rFonts w:ascii="Arial" w:hAnsi="Arial" w:cs="Arial"/>
          <w:sz w:val="24"/>
          <w:szCs w:val="24"/>
        </w:rPr>
        <w:t>Wilcox</w:t>
      </w:r>
      <w:r w:rsidR="0002230E">
        <w:rPr>
          <w:rFonts w:ascii="Arial" w:hAnsi="Arial" w:cs="Arial"/>
          <w:sz w:val="24"/>
          <w:szCs w:val="24"/>
        </w:rPr>
        <w:t xml:space="preserve">’s suggestion </w:t>
      </w:r>
      <w:r w:rsidR="007606A9" w:rsidRPr="007124CB">
        <w:rPr>
          <w:rFonts w:ascii="Arial" w:hAnsi="Arial" w:cs="Arial"/>
          <w:sz w:val="24"/>
          <w:szCs w:val="24"/>
        </w:rPr>
        <w:t xml:space="preserve">that </w:t>
      </w:r>
      <w:r w:rsidR="005F6B86" w:rsidRPr="007124CB">
        <w:rPr>
          <w:rFonts w:ascii="Arial" w:hAnsi="Arial" w:cs="Arial"/>
          <w:sz w:val="24"/>
          <w:szCs w:val="24"/>
        </w:rPr>
        <w:t>Nono’</w:t>
      </w:r>
      <w:r w:rsidR="007C77B9" w:rsidRPr="007124CB">
        <w:rPr>
          <w:rFonts w:ascii="Arial" w:hAnsi="Arial" w:cs="Arial"/>
          <w:sz w:val="24"/>
          <w:szCs w:val="24"/>
        </w:rPr>
        <w:t>s</w:t>
      </w:r>
      <w:r w:rsidR="007606A9" w:rsidRPr="007124CB">
        <w:rPr>
          <w:rFonts w:ascii="Arial" w:hAnsi="Arial" w:cs="Arial"/>
          <w:sz w:val="24"/>
          <w:szCs w:val="24"/>
        </w:rPr>
        <w:t xml:space="preserve"> political</w:t>
      </w:r>
      <w:r w:rsidR="007C77B9" w:rsidRPr="007124CB">
        <w:rPr>
          <w:rFonts w:ascii="Arial" w:hAnsi="Arial" w:cs="Arial"/>
          <w:sz w:val="24"/>
          <w:szCs w:val="24"/>
        </w:rPr>
        <w:t xml:space="preserve"> work </w:t>
      </w:r>
      <w:r w:rsidR="007606A9" w:rsidRPr="007124CB">
        <w:rPr>
          <w:rFonts w:ascii="Arial" w:hAnsi="Arial" w:cs="Arial"/>
          <w:sz w:val="24"/>
          <w:szCs w:val="24"/>
        </w:rPr>
        <w:t>“</w:t>
      </w:r>
      <w:r w:rsidR="007C77B9" w:rsidRPr="007124CB">
        <w:rPr>
          <w:rFonts w:ascii="Arial" w:hAnsi="Arial" w:cs="Arial"/>
          <w:sz w:val="24"/>
          <w:szCs w:val="24"/>
        </w:rPr>
        <w:t>demanded that the piece not be presented for an American audience but at an American audience</w:t>
      </w:r>
      <w:r w:rsidR="007606A9" w:rsidRPr="007124CB">
        <w:rPr>
          <w:rFonts w:ascii="Arial" w:hAnsi="Arial" w:cs="Arial"/>
          <w:sz w:val="24"/>
          <w:szCs w:val="24"/>
        </w:rPr>
        <w:t>”</w:t>
      </w:r>
      <w:r w:rsidR="002A7D6A" w:rsidRPr="007124CB">
        <w:rPr>
          <w:rFonts w:ascii="Arial" w:hAnsi="Arial" w:cs="Arial"/>
          <w:sz w:val="24"/>
          <w:szCs w:val="24"/>
        </w:rPr>
        <w:t xml:space="preserve"> </w:t>
      </w:r>
      <w:r w:rsidR="007C77B9" w:rsidRPr="007124CB">
        <w:rPr>
          <w:rFonts w:ascii="Arial" w:hAnsi="Arial" w:cs="Arial"/>
          <w:sz w:val="24"/>
          <w:szCs w:val="24"/>
        </w:rPr>
        <w:t>(</w:t>
      </w:r>
      <w:r w:rsidR="00DC0B53" w:rsidRPr="007124CB">
        <w:rPr>
          <w:rFonts w:ascii="Arial" w:hAnsi="Arial" w:cs="Arial"/>
          <w:sz w:val="24"/>
          <w:szCs w:val="24"/>
        </w:rPr>
        <w:t>1996,</w:t>
      </w:r>
      <w:r w:rsidR="007C77B9" w:rsidRPr="007124CB">
        <w:rPr>
          <w:rFonts w:ascii="Arial" w:hAnsi="Arial" w:cs="Arial"/>
          <w:sz w:val="24"/>
          <w:szCs w:val="24"/>
        </w:rPr>
        <w:t xml:space="preserve"> </w:t>
      </w:r>
      <w:r w:rsidR="00A05C19" w:rsidRPr="007124CB">
        <w:rPr>
          <w:rFonts w:ascii="Arial" w:hAnsi="Arial" w:cs="Arial"/>
          <w:sz w:val="24"/>
          <w:szCs w:val="24"/>
        </w:rPr>
        <w:t>p.</w:t>
      </w:r>
      <w:r w:rsidR="007C77B9" w:rsidRPr="007124CB">
        <w:rPr>
          <w:rFonts w:ascii="Arial" w:hAnsi="Arial" w:cs="Arial"/>
          <w:sz w:val="24"/>
          <w:szCs w:val="24"/>
        </w:rPr>
        <w:t>127).</w:t>
      </w:r>
      <w:r w:rsidR="00942F98">
        <w:rPr>
          <w:rFonts w:ascii="Arial" w:hAnsi="Arial" w:cs="Arial"/>
          <w:sz w:val="24"/>
          <w:szCs w:val="24"/>
        </w:rPr>
        <w:t xml:space="preserve"> </w:t>
      </w:r>
      <w:r w:rsidR="00334E40" w:rsidRPr="007124CB">
        <w:rPr>
          <w:rFonts w:ascii="Arial" w:hAnsi="Arial" w:cs="Arial"/>
          <w:sz w:val="24"/>
          <w:szCs w:val="24"/>
        </w:rPr>
        <w:t>But i</w:t>
      </w:r>
      <w:r w:rsidR="004464CB" w:rsidRPr="007124CB">
        <w:rPr>
          <w:rFonts w:ascii="Arial" w:hAnsi="Arial" w:cs="Arial"/>
          <w:sz w:val="24"/>
          <w:szCs w:val="24"/>
        </w:rPr>
        <w:t xml:space="preserve">f we follow </w:t>
      </w:r>
      <w:r w:rsidR="008C7B50" w:rsidRPr="007124CB">
        <w:rPr>
          <w:rFonts w:ascii="Arial" w:hAnsi="Arial" w:cs="Arial"/>
          <w:sz w:val="24"/>
          <w:szCs w:val="24"/>
        </w:rPr>
        <w:t xml:space="preserve">this line of argument further, we can suggest </w:t>
      </w:r>
      <w:r w:rsidR="008952A2" w:rsidRPr="007124CB">
        <w:rPr>
          <w:rFonts w:ascii="Arial" w:hAnsi="Arial" w:cs="Arial"/>
          <w:sz w:val="24"/>
          <w:szCs w:val="24"/>
        </w:rPr>
        <w:t xml:space="preserve">that, for an American audience in the mid-1960s, newsreel footage, </w:t>
      </w:r>
      <w:r w:rsidR="00F24EA5" w:rsidRPr="007124CB">
        <w:rPr>
          <w:rFonts w:ascii="Arial" w:hAnsi="Arial" w:cs="Arial"/>
          <w:sz w:val="24"/>
          <w:szCs w:val="24"/>
        </w:rPr>
        <w:t xml:space="preserve">a structural use of screens and an inability to act despite the immersive lure of </w:t>
      </w:r>
      <w:r w:rsidR="004464CB" w:rsidRPr="007124CB">
        <w:rPr>
          <w:rFonts w:ascii="Arial" w:hAnsi="Arial" w:cs="Arial"/>
          <w:sz w:val="24"/>
          <w:szCs w:val="24"/>
        </w:rPr>
        <w:t>a mirrored</w:t>
      </w:r>
      <w:r w:rsidR="00F24EA5" w:rsidRPr="007124CB">
        <w:rPr>
          <w:rFonts w:ascii="Arial" w:hAnsi="Arial" w:cs="Arial"/>
          <w:sz w:val="24"/>
          <w:szCs w:val="24"/>
        </w:rPr>
        <w:t xml:space="preserve"> image</w:t>
      </w:r>
      <w:r w:rsidR="0023384B" w:rsidRPr="007124CB">
        <w:rPr>
          <w:rFonts w:ascii="Arial" w:hAnsi="Arial" w:cs="Arial"/>
          <w:sz w:val="24"/>
          <w:szCs w:val="24"/>
        </w:rPr>
        <w:t xml:space="preserve"> had re</w:t>
      </w:r>
      <w:r w:rsidR="00B23031" w:rsidRPr="007124CB">
        <w:rPr>
          <w:rFonts w:ascii="Arial" w:hAnsi="Arial" w:cs="Arial"/>
          <w:sz w:val="24"/>
          <w:szCs w:val="24"/>
        </w:rPr>
        <w:t xml:space="preserve">sonances unique to that culture. One </w:t>
      </w:r>
      <w:r w:rsidR="0023384B" w:rsidRPr="007124CB">
        <w:rPr>
          <w:rFonts w:ascii="Arial" w:hAnsi="Arial" w:cs="Arial"/>
          <w:sz w:val="24"/>
          <w:szCs w:val="24"/>
        </w:rPr>
        <w:t xml:space="preserve">event in particular </w:t>
      </w:r>
      <w:r w:rsidR="00B23031" w:rsidRPr="007124CB">
        <w:rPr>
          <w:rFonts w:ascii="Arial" w:hAnsi="Arial" w:cs="Arial"/>
          <w:sz w:val="24"/>
          <w:szCs w:val="24"/>
        </w:rPr>
        <w:t>had initiated</w:t>
      </w:r>
      <w:r w:rsidR="0023384B" w:rsidRPr="007124CB">
        <w:rPr>
          <w:rFonts w:ascii="Arial" w:hAnsi="Arial" w:cs="Arial"/>
          <w:sz w:val="24"/>
          <w:szCs w:val="24"/>
        </w:rPr>
        <w:t xml:space="preserve"> a troubled relationship with the apparent objectivity of reportage.</w:t>
      </w:r>
      <w:r w:rsidR="00942F98">
        <w:rPr>
          <w:rFonts w:ascii="Arial" w:hAnsi="Arial" w:cs="Arial"/>
          <w:sz w:val="24"/>
          <w:szCs w:val="24"/>
        </w:rPr>
        <w:t xml:space="preserve"> </w:t>
      </w:r>
      <w:r w:rsidR="00815959" w:rsidRPr="007124CB">
        <w:rPr>
          <w:rFonts w:ascii="Arial" w:hAnsi="Arial" w:cs="Arial"/>
          <w:sz w:val="24"/>
          <w:szCs w:val="24"/>
        </w:rPr>
        <w:t xml:space="preserve">The </w:t>
      </w:r>
      <w:r w:rsidR="002D344E" w:rsidRPr="007124CB">
        <w:rPr>
          <w:rFonts w:ascii="Arial" w:hAnsi="Arial" w:cs="Arial"/>
          <w:sz w:val="24"/>
          <w:szCs w:val="24"/>
        </w:rPr>
        <w:t xml:space="preserve">Vietnam </w:t>
      </w:r>
      <w:r w:rsidR="00DD5EF5" w:rsidRPr="007124CB">
        <w:rPr>
          <w:rFonts w:ascii="Arial" w:hAnsi="Arial" w:cs="Arial"/>
          <w:sz w:val="24"/>
          <w:szCs w:val="24"/>
        </w:rPr>
        <w:t>W</w:t>
      </w:r>
      <w:r w:rsidR="002D344E" w:rsidRPr="007124CB">
        <w:rPr>
          <w:rFonts w:ascii="Arial" w:hAnsi="Arial" w:cs="Arial"/>
          <w:sz w:val="24"/>
          <w:szCs w:val="24"/>
        </w:rPr>
        <w:t>ar</w:t>
      </w:r>
      <w:r w:rsidR="00815959" w:rsidRPr="007124CB">
        <w:rPr>
          <w:rFonts w:ascii="Arial" w:hAnsi="Arial" w:cs="Arial"/>
          <w:sz w:val="24"/>
          <w:szCs w:val="24"/>
        </w:rPr>
        <w:t xml:space="preserve">, whose occurrence coincided with great technological leaps in compact cameras, battery power and transmission quality, has famously been </w:t>
      </w:r>
      <w:r w:rsidR="002D344E" w:rsidRPr="007124CB">
        <w:rPr>
          <w:rFonts w:ascii="Arial" w:hAnsi="Arial" w:cs="Arial"/>
          <w:sz w:val="24"/>
          <w:szCs w:val="24"/>
        </w:rPr>
        <w:t xml:space="preserve">referred to as the first </w:t>
      </w:r>
      <w:r w:rsidR="00DE0FD2" w:rsidRPr="007124CB">
        <w:rPr>
          <w:rFonts w:ascii="Arial" w:hAnsi="Arial" w:cs="Arial"/>
          <w:sz w:val="24"/>
          <w:szCs w:val="24"/>
        </w:rPr>
        <w:t>“</w:t>
      </w:r>
      <w:r w:rsidR="002D344E" w:rsidRPr="007124CB">
        <w:rPr>
          <w:rFonts w:ascii="Arial" w:hAnsi="Arial" w:cs="Arial"/>
          <w:sz w:val="24"/>
          <w:szCs w:val="24"/>
        </w:rPr>
        <w:t>television war</w:t>
      </w:r>
      <w:r w:rsidR="00DE0FD2" w:rsidRPr="007124CB">
        <w:rPr>
          <w:rFonts w:ascii="Arial" w:hAnsi="Arial" w:cs="Arial"/>
          <w:sz w:val="24"/>
          <w:szCs w:val="24"/>
        </w:rPr>
        <w:t>”</w:t>
      </w:r>
      <w:r w:rsidR="002D344E" w:rsidRPr="007124CB">
        <w:rPr>
          <w:rFonts w:ascii="Arial" w:hAnsi="Arial" w:cs="Arial"/>
          <w:sz w:val="24"/>
          <w:szCs w:val="24"/>
        </w:rPr>
        <w:t>, or the “living room war”</w:t>
      </w:r>
      <w:r w:rsidR="00C83ED7" w:rsidRPr="007124CB">
        <w:rPr>
          <w:rFonts w:ascii="Arial" w:hAnsi="Arial" w:cs="Arial"/>
          <w:sz w:val="24"/>
          <w:szCs w:val="24"/>
        </w:rPr>
        <w:t xml:space="preserve"> (Arlen</w:t>
      </w:r>
      <w:r w:rsidR="00A05C19" w:rsidRPr="007124CB">
        <w:rPr>
          <w:rFonts w:ascii="Arial" w:hAnsi="Arial" w:cs="Arial"/>
          <w:sz w:val="24"/>
          <w:szCs w:val="24"/>
        </w:rPr>
        <w:t>, 1969).</w:t>
      </w:r>
      <w:r w:rsidR="00942F98">
        <w:rPr>
          <w:rFonts w:ascii="Arial" w:hAnsi="Arial" w:cs="Arial"/>
          <w:sz w:val="24"/>
          <w:szCs w:val="24"/>
        </w:rPr>
        <w:t xml:space="preserve"> </w:t>
      </w:r>
      <w:r w:rsidR="00DE0FD2" w:rsidRPr="007124CB">
        <w:rPr>
          <w:rFonts w:ascii="Arial" w:hAnsi="Arial" w:cs="Arial"/>
          <w:sz w:val="24"/>
          <w:szCs w:val="24"/>
        </w:rPr>
        <w:t xml:space="preserve">In the years before Nono took his work to America, </w:t>
      </w:r>
      <w:r w:rsidR="00815959" w:rsidRPr="007124CB">
        <w:rPr>
          <w:rFonts w:ascii="Arial" w:hAnsi="Arial" w:cs="Arial"/>
          <w:sz w:val="24"/>
          <w:szCs w:val="24"/>
        </w:rPr>
        <w:t>domestic spaces were being filled with quickly-captured, locational reportage as it was occurring.</w:t>
      </w:r>
      <w:r w:rsidR="00942F98">
        <w:rPr>
          <w:rFonts w:ascii="Arial" w:hAnsi="Arial" w:cs="Arial"/>
          <w:sz w:val="24"/>
          <w:szCs w:val="24"/>
        </w:rPr>
        <w:t xml:space="preserve"> </w:t>
      </w:r>
    </w:p>
    <w:p w14:paraId="6E60EBE9" w14:textId="7C38189E" w:rsidR="004C2259" w:rsidRPr="007124CB" w:rsidRDefault="00110BCA" w:rsidP="00E9656B">
      <w:pPr>
        <w:shd w:val="clear" w:color="auto" w:fill="FFFFFF"/>
        <w:spacing w:after="0" w:line="480" w:lineRule="auto"/>
        <w:ind w:firstLine="720"/>
        <w:rPr>
          <w:rFonts w:ascii="Arial" w:hAnsi="Arial" w:cs="Arial"/>
          <w:sz w:val="24"/>
          <w:szCs w:val="24"/>
        </w:rPr>
      </w:pPr>
      <w:r w:rsidRPr="007124CB">
        <w:rPr>
          <w:rFonts w:ascii="Arial" w:hAnsi="Arial" w:cs="Arial"/>
          <w:sz w:val="24"/>
          <w:szCs w:val="24"/>
        </w:rPr>
        <w:t>T</w:t>
      </w:r>
      <w:r w:rsidR="001D3281" w:rsidRPr="007124CB">
        <w:rPr>
          <w:rFonts w:ascii="Arial" w:hAnsi="Arial" w:cs="Arial"/>
          <w:sz w:val="24"/>
          <w:szCs w:val="24"/>
        </w:rPr>
        <w:t>he brutality of real-world war footage, consumed within personal homes, had a disquieting effect on audiences</w:t>
      </w:r>
      <w:r w:rsidRPr="007124CB">
        <w:rPr>
          <w:rFonts w:ascii="Arial" w:hAnsi="Arial" w:cs="Arial"/>
          <w:sz w:val="24"/>
          <w:szCs w:val="24"/>
        </w:rPr>
        <w:t xml:space="preserve"> for several reasons</w:t>
      </w:r>
      <w:r w:rsidR="001D3281" w:rsidRPr="007124CB">
        <w:rPr>
          <w:rFonts w:ascii="Arial" w:hAnsi="Arial" w:cs="Arial"/>
          <w:sz w:val="24"/>
          <w:szCs w:val="24"/>
        </w:rPr>
        <w:t>.</w:t>
      </w:r>
      <w:r w:rsidR="00942F98">
        <w:rPr>
          <w:rFonts w:ascii="Arial" w:hAnsi="Arial" w:cs="Arial"/>
          <w:sz w:val="24"/>
          <w:szCs w:val="24"/>
        </w:rPr>
        <w:t xml:space="preserve"> </w:t>
      </w:r>
      <w:r w:rsidR="00070E4E" w:rsidRPr="007124CB">
        <w:rPr>
          <w:rFonts w:ascii="Arial" w:hAnsi="Arial" w:cs="Arial"/>
          <w:sz w:val="24"/>
          <w:szCs w:val="24"/>
        </w:rPr>
        <w:t xml:space="preserve">First, </w:t>
      </w:r>
      <w:r w:rsidR="00AE3F1C" w:rsidRPr="007124CB">
        <w:rPr>
          <w:rFonts w:ascii="Arial" w:hAnsi="Arial" w:cs="Arial"/>
          <w:sz w:val="24"/>
          <w:szCs w:val="24"/>
        </w:rPr>
        <w:t xml:space="preserve">while </w:t>
      </w:r>
      <w:r w:rsidR="00070E4E" w:rsidRPr="007124CB">
        <w:rPr>
          <w:rFonts w:ascii="Arial" w:hAnsi="Arial" w:cs="Arial"/>
          <w:sz w:val="24"/>
          <w:szCs w:val="24"/>
        </w:rPr>
        <w:t>the infiltration of quickly-captured footage was making d</w:t>
      </w:r>
      <w:r w:rsidR="001D3281" w:rsidRPr="007124CB">
        <w:rPr>
          <w:rFonts w:ascii="Arial" w:hAnsi="Arial" w:cs="Arial"/>
          <w:sz w:val="24"/>
          <w:szCs w:val="24"/>
        </w:rPr>
        <w:t>omestic space</w:t>
      </w:r>
      <w:r w:rsidR="00070E4E" w:rsidRPr="007124CB">
        <w:rPr>
          <w:rFonts w:ascii="Arial" w:hAnsi="Arial" w:cs="Arial"/>
          <w:sz w:val="24"/>
          <w:szCs w:val="24"/>
        </w:rPr>
        <w:t>s</w:t>
      </w:r>
      <w:r w:rsidR="00AE3F1C" w:rsidRPr="007124CB">
        <w:rPr>
          <w:rFonts w:ascii="Arial" w:hAnsi="Arial" w:cs="Arial"/>
          <w:sz w:val="24"/>
          <w:szCs w:val="24"/>
        </w:rPr>
        <w:t xml:space="preserve"> less insular, </w:t>
      </w:r>
      <w:r w:rsidR="001D3281" w:rsidRPr="007124CB">
        <w:rPr>
          <w:rFonts w:ascii="Arial" w:hAnsi="Arial" w:cs="Arial"/>
          <w:sz w:val="24"/>
          <w:szCs w:val="24"/>
        </w:rPr>
        <w:t>at the same time, the flow of information into it was becoming normalised, stripped of its potential to shock.</w:t>
      </w:r>
      <w:r w:rsidR="00942F98">
        <w:rPr>
          <w:rFonts w:ascii="Arial" w:hAnsi="Arial" w:cs="Arial"/>
          <w:sz w:val="24"/>
          <w:szCs w:val="24"/>
        </w:rPr>
        <w:t xml:space="preserve"> </w:t>
      </w:r>
      <w:r w:rsidR="00E23494" w:rsidRPr="007124CB">
        <w:rPr>
          <w:rFonts w:ascii="Arial" w:hAnsi="Arial" w:cs="Arial"/>
          <w:sz w:val="24"/>
          <w:szCs w:val="24"/>
        </w:rPr>
        <w:t>And second, trust in the televisual image was being compromised.</w:t>
      </w:r>
      <w:r w:rsidR="00942F98">
        <w:rPr>
          <w:rFonts w:ascii="Arial" w:hAnsi="Arial" w:cs="Arial"/>
          <w:sz w:val="24"/>
          <w:szCs w:val="24"/>
        </w:rPr>
        <w:t xml:space="preserve"> </w:t>
      </w:r>
      <w:r w:rsidR="001D0FAF" w:rsidRPr="007124CB">
        <w:rPr>
          <w:rFonts w:ascii="Arial" w:hAnsi="Arial" w:cs="Arial"/>
          <w:sz w:val="24"/>
          <w:szCs w:val="24"/>
        </w:rPr>
        <w:t xml:space="preserve">The </w:t>
      </w:r>
      <w:r w:rsidR="001D0FAF" w:rsidRPr="007124CB">
        <w:rPr>
          <w:rFonts w:ascii="Arial" w:hAnsi="Arial" w:cs="Arial"/>
          <w:sz w:val="24"/>
          <w:szCs w:val="24"/>
        </w:rPr>
        <w:lastRenderedPageBreak/>
        <w:t>high degree of audiovisual fidelity provided by the newsreel footage appeared to give accurate and immediate information in an objective way.</w:t>
      </w:r>
      <w:r w:rsidR="00942F98">
        <w:rPr>
          <w:rFonts w:ascii="Arial" w:hAnsi="Arial" w:cs="Arial"/>
          <w:sz w:val="24"/>
          <w:szCs w:val="24"/>
        </w:rPr>
        <w:t xml:space="preserve"> </w:t>
      </w:r>
      <w:r w:rsidR="00911B90" w:rsidRPr="007124CB">
        <w:rPr>
          <w:rFonts w:ascii="Arial" w:hAnsi="Arial" w:cs="Arial"/>
          <w:sz w:val="24"/>
          <w:szCs w:val="24"/>
        </w:rPr>
        <w:t xml:space="preserve">But of course, </w:t>
      </w:r>
      <w:r w:rsidR="001B7AF0" w:rsidRPr="007124CB">
        <w:rPr>
          <w:rFonts w:ascii="Arial" w:hAnsi="Arial" w:cs="Arial"/>
          <w:sz w:val="24"/>
          <w:szCs w:val="24"/>
        </w:rPr>
        <w:t xml:space="preserve">by the time </w:t>
      </w:r>
      <w:r w:rsidR="00911B90" w:rsidRPr="007124CB">
        <w:rPr>
          <w:rFonts w:ascii="Arial" w:hAnsi="Arial" w:cs="Arial"/>
          <w:sz w:val="24"/>
          <w:szCs w:val="24"/>
        </w:rPr>
        <w:t>footage</w:t>
      </w:r>
      <w:r w:rsidR="001B7AF0" w:rsidRPr="007124CB">
        <w:rPr>
          <w:rFonts w:ascii="Arial" w:hAnsi="Arial" w:cs="Arial"/>
          <w:sz w:val="24"/>
          <w:szCs w:val="24"/>
        </w:rPr>
        <w:t xml:space="preserve"> reached </w:t>
      </w:r>
      <w:r w:rsidR="00702FA0" w:rsidRPr="007124CB">
        <w:rPr>
          <w:rFonts w:ascii="Arial" w:hAnsi="Arial" w:cs="Arial"/>
          <w:sz w:val="24"/>
          <w:szCs w:val="24"/>
        </w:rPr>
        <w:t xml:space="preserve">the </w:t>
      </w:r>
      <w:r w:rsidR="006A6E5A" w:rsidRPr="007124CB">
        <w:rPr>
          <w:rFonts w:ascii="Arial" w:hAnsi="Arial" w:cs="Arial"/>
          <w:sz w:val="24"/>
          <w:szCs w:val="24"/>
        </w:rPr>
        <w:t>home</w:t>
      </w:r>
      <w:r w:rsidR="00702FA0" w:rsidRPr="007124CB">
        <w:rPr>
          <w:rFonts w:ascii="Arial" w:hAnsi="Arial" w:cs="Arial"/>
          <w:sz w:val="24"/>
          <w:szCs w:val="24"/>
        </w:rPr>
        <w:t xml:space="preserve">, </w:t>
      </w:r>
      <w:r w:rsidR="001B7AF0" w:rsidRPr="007124CB">
        <w:rPr>
          <w:rFonts w:ascii="Arial" w:hAnsi="Arial" w:cs="Arial"/>
          <w:sz w:val="24"/>
          <w:szCs w:val="24"/>
        </w:rPr>
        <w:t>it had been</w:t>
      </w:r>
      <w:r w:rsidR="002544E4" w:rsidRPr="007124CB">
        <w:rPr>
          <w:rFonts w:ascii="Arial" w:hAnsi="Arial" w:cs="Arial"/>
          <w:sz w:val="24"/>
          <w:szCs w:val="24"/>
        </w:rPr>
        <w:t xml:space="preserve"> </w:t>
      </w:r>
      <w:r w:rsidR="00702FA0" w:rsidRPr="007124CB">
        <w:rPr>
          <w:rFonts w:ascii="Arial" w:hAnsi="Arial" w:cs="Arial"/>
          <w:sz w:val="24"/>
          <w:szCs w:val="24"/>
        </w:rPr>
        <w:t>strongly</w:t>
      </w:r>
      <w:r w:rsidR="002544E4" w:rsidRPr="007124CB">
        <w:rPr>
          <w:rFonts w:ascii="Arial" w:hAnsi="Arial" w:cs="Arial"/>
          <w:sz w:val="24"/>
          <w:szCs w:val="24"/>
        </w:rPr>
        <w:t xml:space="preserve"> edited, stylised and censored in the cutting room</w:t>
      </w:r>
      <w:r w:rsidR="00A9770E" w:rsidRPr="007124CB">
        <w:rPr>
          <w:rFonts w:ascii="Arial" w:hAnsi="Arial" w:cs="Arial"/>
          <w:sz w:val="24"/>
          <w:szCs w:val="24"/>
        </w:rPr>
        <w:t xml:space="preserve"> (Arlen, 1969, p.240)</w:t>
      </w:r>
      <w:r w:rsidR="002544E4" w:rsidRPr="007124CB">
        <w:rPr>
          <w:rFonts w:ascii="Arial" w:hAnsi="Arial" w:cs="Arial"/>
          <w:sz w:val="24"/>
          <w:szCs w:val="24"/>
        </w:rPr>
        <w:t>.</w:t>
      </w:r>
      <w:r w:rsidR="00942F98">
        <w:rPr>
          <w:rFonts w:ascii="Arial" w:hAnsi="Arial" w:cs="Arial"/>
          <w:sz w:val="24"/>
          <w:szCs w:val="24"/>
        </w:rPr>
        <w:t xml:space="preserve"> </w:t>
      </w:r>
      <w:r w:rsidR="00911B90" w:rsidRPr="007124CB">
        <w:rPr>
          <w:rFonts w:ascii="Arial" w:hAnsi="Arial" w:cs="Arial"/>
          <w:sz w:val="24"/>
          <w:szCs w:val="24"/>
        </w:rPr>
        <w:t xml:space="preserve">Nevertheless, </w:t>
      </w:r>
      <w:r w:rsidR="006A6E5A" w:rsidRPr="007124CB">
        <w:rPr>
          <w:rFonts w:ascii="Arial" w:hAnsi="Arial" w:cs="Arial"/>
          <w:sz w:val="24"/>
          <w:szCs w:val="24"/>
        </w:rPr>
        <w:t xml:space="preserve">televisual </w:t>
      </w:r>
      <w:r w:rsidR="00815959" w:rsidRPr="007124CB">
        <w:rPr>
          <w:rFonts w:ascii="Arial" w:hAnsi="Arial" w:cs="Arial"/>
          <w:sz w:val="24"/>
          <w:szCs w:val="24"/>
        </w:rPr>
        <w:t>coverage</w:t>
      </w:r>
      <w:r w:rsidR="00781C8F" w:rsidRPr="007124CB">
        <w:rPr>
          <w:rFonts w:ascii="Arial" w:hAnsi="Arial" w:cs="Arial"/>
          <w:sz w:val="24"/>
          <w:szCs w:val="24"/>
        </w:rPr>
        <w:t xml:space="preserve"> of the war</w:t>
      </w:r>
      <w:r w:rsidR="00815959" w:rsidRPr="007124CB">
        <w:rPr>
          <w:rFonts w:ascii="Arial" w:hAnsi="Arial" w:cs="Arial"/>
          <w:sz w:val="24"/>
          <w:szCs w:val="24"/>
        </w:rPr>
        <w:t xml:space="preserve"> was extensive, </w:t>
      </w:r>
      <w:r w:rsidR="001D0FAF" w:rsidRPr="007124CB">
        <w:rPr>
          <w:rFonts w:ascii="Arial" w:hAnsi="Arial" w:cs="Arial"/>
          <w:sz w:val="24"/>
          <w:szCs w:val="24"/>
        </w:rPr>
        <w:t xml:space="preserve">beginning in an upbeat manner </w:t>
      </w:r>
      <w:r w:rsidR="00781C8F" w:rsidRPr="007124CB">
        <w:rPr>
          <w:rFonts w:ascii="Arial" w:hAnsi="Arial" w:cs="Arial"/>
          <w:sz w:val="24"/>
          <w:szCs w:val="24"/>
        </w:rPr>
        <w:t xml:space="preserve">by </w:t>
      </w:r>
      <w:r w:rsidR="001D0FAF" w:rsidRPr="007124CB">
        <w:rPr>
          <w:rFonts w:ascii="Arial" w:hAnsi="Arial" w:cs="Arial"/>
          <w:sz w:val="24"/>
          <w:szCs w:val="24"/>
        </w:rPr>
        <w:t xml:space="preserve">celebrating the </w:t>
      </w:r>
      <w:r w:rsidR="00B669AE" w:rsidRPr="007124CB">
        <w:rPr>
          <w:rFonts w:ascii="Arial" w:hAnsi="Arial" w:cs="Arial"/>
          <w:sz w:val="24"/>
          <w:szCs w:val="24"/>
        </w:rPr>
        <w:t>‘</w:t>
      </w:r>
      <w:r w:rsidR="001D0FAF" w:rsidRPr="007124CB">
        <w:rPr>
          <w:rFonts w:ascii="Arial" w:hAnsi="Arial" w:cs="Arial"/>
          <w:sz w:val="24"/>
          <w:szCs w:val="24"/>
        </w:rPr>
        <w:t>American boys in action</w:t>
      </w:r>
      <w:r w:rsidR="00B669AE" w:rsidRPr="007124CB">
        <w:rPr>
          <w:rFonts w:ascii="Arial" w:hAnsi="Arial" w:cs="Arial"/>
          <w:sz w:val="24"/>
          <w:szCs w:val="24"/>
        </w:rPr>
        <w:t>’</w:t>
      </w:r>
      <w:r w:rsidR="001D0FAF" w:rsidRPr="007124CB">
        <w:rPr>
          <w:rFonts w:ascii="Arial" w:hAnsi="Arial" w:cs="Arial"/>
          <w:sz w:val="24"/>
          <w:szCs w:val="24"/>
        </w:rPr>
        <w:t>, before gradually becoming tempered with anti-war sentiment</w:t>
      </w:r>
      <w:r w:rsidR="002544E4" w:rsidRPr="007124CB">
        <w:rPr>
          <w:rFonts w:ascii="Arial" w:hAnsi="Arial" w:cs="Arial"/>
          <w:sz w:val="24"/>
          <w:szCs w:val="24"/>
        </w:rPr>
        <w:t>, scepticism</w:t>
      </w:r>
      <w:r w:rsidR="001D0FAF" w:rsidRPr="007124CB">
        <w:rPr>
          <w:rFonts w:ascii="Arial" w:hAnsi="Arial" w:cs="Arial"/>
          <w:sz w:val="24"/>
          <w:szCs w:val="24"/>
        </w:rPr>
        <w:t xml:space="preserve"> and </w:t>
      </w:r>
      <w:r w:rsidR="002544E4" w:rsidRPr="007124CB">
        <w:rPr>
          <w:rFonts w:ascii="Arial" w:hAnsi="Arial" w:cs="Arial"/>
          <w:sz w:val="24"/>
          <w:szCs w:val="24"/>
        </w:rPr>
        <w:t>concern over the increasingly untenable position America was finding itself in.</w:t>
      </w:r>
      <w:r w:rsidR="00942F98">
        <w:rPr>
          <w:rFonts w:ascii="Arial" w:hAnsi="Arial" w:cs="Arial"/>
          <w:sz w:val="24"/>
          <w:szCs w:val="24"/>
        </w:rPr>
        <w:t xml:space="preserve"> </w:t>
      </w:r>
      <w:r w:rsidR="00C83ED7" w:rsidRPr="007124CB">
        <w:rPr>
          <w:rFonts w:ascii="Arial" w:hAnsi="Arial" w:cs="Arial"/>
          <w:sz w:val="24"/>
          <w:szCs w:val="24"/>
        </w:rPr>
        <w:t>Although a lot of the violence was kept off screen, the</w:t>
      </w:r>
      <w:r w:rsidR="00B3779B" w:rsidRPr="007124CB">
        <w:rPr>
          <w:rFonts w:ascii="Arial" w:hAnsi="Arial" w:cs="Arial"/>
          <w:sz w:val="24"/>
          <w:szCs w:val="24"/>
        </w:rPr>
        <w:t>re were some notable exceptions: in 1965, CBS aired footage of Marines setting light to a village with Zippo lighters, for insta</w:t>
      </w:r>
      <w:r w:rsidR="0091616F" w:rsidRPr="007124CB">
        <w:rPr>
          <w:rFonts w:ascii="Arial" w:hAnsi="Arial" w:cs="Arial"/>
          <w:sz w:val="24"/>
          <w:szCs w:val="24"/>
        </w:rPr>
        <w:t>nce; and in 1968 NBC showed Colonel</w:t>
      </w:r>
      <w:r w:rsidR="00B3779B" w:rsidRPr="007124CB">
        <w:rPr>
          <w:rFonts w:ascii="Arial" w:hAnsi="Arial" w:cs="Arial"/>
          <w:sz w:val="24"/>
          <w:szCs w:val="24"/>
        </w:rPr>
        <w:t xml:space="preserve"> Nguyen Ngoc Loan shoot a captive in the head</w:t>
      </w:r>
      <w:r w:rsidR="00E9656B" w:rsidRPr="007124CB">
        <w:rPr>
          <w:rFonts w:ascii="Arial" w:hAnsi="Arial" w:cs="Arial"/>
          <w:sz w:val="24"/>
          <w:szCs w:val="24"/>
        </w:rPr>
        <w:t xml:space="preserve"> (Anderegg, 1991; Berg, 1991).</w:t>
      </w:r>
      <w:r w:rsidR="00942F98">
        <w:rPr>
          <w:rFonts w:ascii="Arial" w:hAnsi="Arial" w:cs="Arial"/>
          <w:sz w:val="24"/>
          <w:szCs w:val="24"/>
        </w:rPr>
        <w:t xml:space="preserve"> </w:t>
      </w:r>
      <w:r w:rsidR="00125E27" w:rsidRPr="007124CB">
        <w:rPr>
          <w:rFonts w:ascii="Arial" w:hAnsi="Arial" w:cs="Arial"/>
          <w:sz w:val="24"/>
          <w:szCs w:val="24"/>
        </w:rPr>
        <w:t>As events unfolded there developed a perceptible gap between events as they occurred and the way in which they were reported and, in one of the earliest examples of mass distrust</w:t>
      </w:r>
      <w:r w:rsidR="0002230E">
        <w:rPr>
          <w:rFonts w:ascii="Arial" w:hAnsi="Arial" w:cs="Arial"/>
          <w:sz w:val="24"/>
          <w:szCs w:val="24"/>
        </w:rPr>
        <w:t xml:space="preserve"> in the media</w:t>
      </w:r>
      <w:r w:rsidR="00125E27" w:rsidRPr="007124CB">
        <w:rPr>
          <w:rFonts w:ascii="Arial" w:hAnsi="Arial" w:cs="Arial"/>
          <w:sz w:val="24"/>
          <w:szCs w:val="24"/>
        </w:rPr>
        <w:t xml:space="preserve">, </w:t>
      </w:r>
      <w:r w:rsidR="00F03EE6" w:rsidRPr="007124CB">
        <w:rPr>
          <w:rFonts w:ascii="Arial" w:hAnsi="Arial" w:cs="Arial"/>
          <w:sz w:val="24"/>
          <w:szCs w:val="24"/>
        </w:rPr>
        <w:t>audiences began to question what they were being told.</w:t>
      </w:r>
      <w:r w:rsidR="00942F98">
        <w:rPr>
          <w:rFonts w:ascii="Arial" w:hAnsi="Arial" w:cs="Arial"/>
          <w:sz w:val="24"/>
          <w:szCs w:val="24"/>
        </w:rPr>
        <w:t xml:space="preserve"> </w:t>
      </w:r>
      <w:r w:rsidR="00436B5E" w:rsidRPr="007124CB">
        <w:rPr>
          <w:rFonts w:ascii="Arial" w:hAnsi="Arial" w:cs="Arial"/>
          <w:sz w:val="24"/>
          <w:szCs w:val="24"/>
        </w:rPr>
        <w:t>Communication was fast but information was censored and stylised; and early television audiences had begun to realise that, although reports were readily available, they were not as disinterested as they had once appeared to be</w:t>
      </w:r>
      <w:r w:rsidR="008C1183" w:rsidRPr="007124CB">
        <w:rPr>
          <w:rFonts w:ascii="Arial" w:hAnsi="Arial" w:cs="Arial"/>
          <w:sz w:val="24"/>
          <w:szCs w:val="24"/>
        </w:rPr>
        <w:t xml:space="preserve"> (</w:t>
      </w:r>
      <w:r w:rsidR="00B96B7B" w:rsidRPr="007124CB">
        <w:rPr>
          <w:rFonts w:ascii="Arial" w:hAnsi="Arial" w:cs="Arial"/>
          <w:sz w:val="24"/>
          <w:szCs w:val="24"/>
        </w:rPr>
        <w:t>Hallin, 1989).</w:t>
      </w:r>
      <w:r w:rsidR="00942F98">
        <w:rPr>
          <w:rFonts w:ascii="Arial" w:hAnsi="Arial" w:cs="Arial"/>
          <w:sz w:val="24"/>
          <w:szCs w:val="24"/>
        </w:rPr>
        <w:t xml:space="preserve"> </w:t>
      </w:r>
      <w:r w:rsidR="00B8710B" w:rsidRPr="007124CB">
        <w:rPr>
          <w:rFonts w:ascii="Arial" w:hAnsi="Arial" w:cs="Arial"/>
          <w:sz w:val="24"/>
          <w:szCs w:val="24"/>
        </w:rPr>
        <w:t>The trustworthy nature of televisual delivery had suffered a critical blow.</w:t>
      </w:r>
    </w:p>
    <w:p w14:paraId="1FA0C836" w14:textId="0F156AB3" w:rsidR="00A6268D" w:rsidRPr="007124CB" w:rsidRDefault="00B50DEE" w:rsidP="00386E87">
      <w:pPr>
        <w:shd w:val="clear" w:color="auto" w:fill="FFFFFF"/>
        <w:spacing w:after="0" w:line="480" w:lineRule="auto"/>
        <w:rPr>
          <w:rFonts w:ascii="Arial" w:hAnsi="Arial" w:cs="Arial"/>
          <w:sz w:val="24"/>
          <w:szCs w:val="24"/>
        </w:rPr>
      </w:pPr>
      <w:r w:rsidRPr="007124CB">
        <w:rPr>
          <w:rFonts w:ascii="Arial" w:hAnsi="Arial" w:cs="Arial"/>
          <w:b/>
          <w:sz w:val="24"/>
          <w:szCs w:val="24"/>
        </w:rPr>
        <w:tab/>
      </w:r>
      <w:r w:rsidR="00B809AE" w:rsidRPr="007124CB">
        <w:rPr>
          <w:rFonts w:ascii="Arial" w:hAnsi="Arial" w:cs="Arial"/>
          <w:sz w:val="24"/>
          <w:szCs w:val="24"/>
        </w:rPr>
        <w:t xml:space="preserve">Svoboda’s deconstruction of the performance space fed directly into </w:t>
      </w:r>
      <w:r w:rsidR="0002230E">
        <w:rPr>
          <w:rFonts w:ascii="Arial" w:hAnsi="Arial" w:cs="Arial"/>
          <w:sz w:val="24"/>
          <w:szCs w:val="24"/>
        </w:rPr>
        <w:t xml:space="preserve">these </w:t>
      </w:r>
      <w:r w:rsidR="00B809AE" w:rsidRPr="007124CB">
        <w:rPr>
          <w:rFonts w:ascii="Arial" w:hAnsi="Arial" w:cs="Arial"/>
          <w:sz w:val="24"/>
          <w:szCs w:val="24"/>
        </w:rPr>
        <w:t>concerns about media saturation and control.</w:t>
      </w:r>
      <w:r w:rsidR="00942F98">
        <w:rPr>
          <w:rFonts w:ascii="Arial" w:hAnsi="Arial" w:cs="Arial"/>
          <w:sz w:val="24"/>
          <w:szCs w:val="24"/>
        </w:rPr>
        <w:t xml:space="preserve"> </w:t>
      </w:r>
      <w:r w:rsidR="00BF1CAE" w:rsidRPr="007124CB">
        <w:rPr>
          <w:rFonts w:ascii="Arial" w:hAnsi="Arial" w:cs="Arial"/>
          <w:sz w:val="24"/>
          <w:szCs w:val="24"/>
        </w:rPr>
        <w:t>For the Boston audience, the use of this highly</w:t>
      </w:r>
      <w:r w:rsidR="00E32FEF" w:rsidRPr="007124CB">
        <w:rPr>
          <w:rFonts w:ascii="Arial" w:hAnsi="Arial" w:cs="Arial"/>
          <w:sz w:val="24"/>
          <w:szCs w:val="24"/>
        </w:rPr>
        <w:t>-</w:t>
      </w:r>
      <w:r w:rsidR="00411FDF" w:rsidRPr="007124CB">
        <w:rPr>
          <w:rFonts w:ascii="Arial" w:hAnsi="Arial" w:cs="Arial"/>
          <w:sz w:val="24"/>
          <w:szCs w:val="24"/>
        </w:rPr>
        <w:t>charged technology</w:t>
      </w:r>
      <w:r w:rsidR="00BF1CAE" w:rsidRPr="007124CB">
        <w:rPr>
          <w:rFonts w:ascii="Arial" w:hAnsi="Arial" w:cs="Arial"/>
          <w:sz w:val="24"/>
          <w:szCs w:val="24"/>
        </w:rPr>
        <w:t xml:space="preserve"> could </w:t>
      </w:r>
      <w:r w:rsidR="00291696" w:rsidRPr="007124CB">
        <w:rPr>
          <w:rFonts w:ascii="Arial" w:hAnsi="Arial" w:cs="Arial"/>
          <w:sz w:val="24"/>
          <w:szCs w:val="24"/>
        </w:rPr>
        <w:t>undermine</w:t>
      </w:r>
      <w:r w:rsidR="00BF1CAE" w:rsidRPr="007124CB">
        <w:rPr>
          <w:rFonts w:ascii="Arial" w:hAnsi="Arial" w:cs="Arial"/>
          <w:sz w:val="24"/>
          <w:szCs w:val="24"/>
        </w:rPr>
        <w:t xml:space="preserve"> the validity of what </w:t>
      </w:r>
      <w:r w:rsidR="00291696" w:rsidRPr="007124CB">
        <w:rPr>
          <w:rFonts w:ascii="Arial" w:hAnsi="Arial" w:cs="Arial"/>
          <w:sz w:val="24"/>
          <w:szCs w:val="24"/>
        </w:rPr>
        <w:t xml:space="preserve">was being presented, </w:t>
      </w:r>
      <w:r w:rsidR="00BF1CAE" w:rsidRPr="007124CB">
        <w:rPr>
          <w:rFonts w:ascii="Arial" w:hAnsi="Arial" w:cs="Arial"/>
          <w:sz w:val="24"/>
          <w:szCs w:val="24"/>
        </w:rPr>
        <w:t>and its relation to the ways in which the world beyond the stage was being portrayed in the newly emergent media.</w:t>
      </w:r>
      <w:r w:rsidR="00942F98">
        <w:rPr>
          <w:rFonts w:ascii="Arial" w:hAnsi="Arial" w:cs="Arial"/>
          <w:sz w:val="24"/>
          <w:szCs w:val="24"/>
        </w:rPr>
        <w:t xml:space="preserve"> </w:t>
      </w:r>
      <w:r w:rsidR="00EB3B69" w:rsidRPr="007124CB">
        <w:rPr>
          <w:rFonts w:ascii="Arial" w:hAnsi="Arial" w:cs="Arial"/>
          <w:sz w:val="24"/>
          <w:szCs w:val="24"/>
        </w:rPr>
        <w:t>Svoboda’s</w:t>
      </w:r>
      <w:r w:rsidR="001D2C1B" w:rsidRPr="007124CB">
        <w:rPr>
          <w:rFonts w:ascii="Arial" w:hAnsi="Arial" w:cs="Arial"/>
          <w:sz w:val="24"/>
          <w:szCs w:val="24"/>
        </w:rPr>
        <w:t xml:space="preserve"> us</w:t>
      </w:r>
      <w:r w:rsidR="002D344E" w:rsidRPr="007124CB">
        <w:rPr>
          <w:rFonts w:ascii="Arial" w:hAnsi="Arial" w:cs="Arial"/>
          <w:sz w:val="24"/>
          <w:szCs w:val="24"/>
        </w:rPr>
        <w:t xml:space="preserve">e of TV footage drew attention to </w:t>
      </w:r>
      <w:r w:rsidR="00D45F62" w:rsidRPr="007124CB">
        <w:rPr>
          <w:rFonts w:ascii="Arial" w:hAnsi="Arial" w:cs="Arial"/>
          <w:sz w:val="24"/>
          <w:szCs w:val="24"/>
        </w:rPr>
        <w:t xml:space="preserve">the </w:t>
      </w:r>
      <w:r w:rsidR="001D2C1B" w:rsidRPr="007124CB">
        <w:rPr>
          <w:rFonts w:ascii="Arial" w:hAnsi="Arial" w:cs="Arial"/>
          <w:sz w:val="24"/>
          <w:szCs w:val="24"/>
        </w:rPr>
        <w:t xml:space="preserve">processes of </w:t>
      </w:r>
      <w:r w:rsidR="002D344E" w:rsidRPr="007124CB">
        <w:rPr>
          <w:rFonts w:ascii="Arial" w:hAnsi="Arial" w:cs="Arial"/>
          <w:sz w:val="24"/>
          <w:szCs w:val="24"/>
        </w:rPr>
        <w:t xml:space="preserve">television viewing and </w:t>
      </w:r>
      <w:r w:rsidR="001D2C1B" w:rsidRPr="007124CB">
        <w:rPr>
          <w:rFonts w:ascii="Arial" w:hAnsi="Arial" w:cs="Arial"/>
          <w:sz w:val="24"/>
          <w:szCs w:val="24"/>
        </w:rPr>
        <w:t xml:space="preserve">its </w:t>
      </w:r>
      <w:r w:rsidR="002D344E" w:rsidRPr="007124CB">
        <w:rPr>
          <w:rFonts w:ascii="Arial" w:hAnsi="Arial" w:cs="Arial"/>
          <w:sz w:val="24"/>
          <w:szCs w:val="24"/>
        </w:rPr>
        <w:t>modes of consumption</w:t>
      </w:r>
      <w:r w:rsidR="001D2C1B" w:rsidRPr="007124CB">
        <w:rPr>
          <w:rFonts w:ascii="Arial" w:hAnsi="Arial" w:cs="Arial"/>
          <w:sz w:val="24"/>
          <w:szCs w:val="24"/>
        </w:rPr>
        <w:t xml:space="preserve"> in several</w:t>
      </w:r>
      <w:r w:rsidR="000D454B" w:rsidRPr="007124CB">
        <w:rPr>
          <w:rFonts w:ascii="Arial" w:hAnsi="Arial" w:cs="Arial"/>
          <w:sz w:val="24"/>
          <w:szCs w:val="24"/>
        </w:rPr>
        <w:t xml:space="preserve"> </w:t>
      </w:r>
      <w:r w:rsidR="001D2C1B" w:rsidRPr="007124CB">
        <w:rPr>
          <w:rFonts w:ascii="Arial" w:hAnsi="Arial" w:cs="Arial"/>
          <w:sz w:val="24"/>
          <w:szCs w:val="24"/>
        </w:rPr>
        <w:t xml:space="preserve">ways: </w:t>
      </w:r>
      <w:r w:rsidR="00203443" w:rsidRPr="007124CB">
        <w:rPr>
          <w:rFonts w:ascii="Arial" w:hAnsi="Arial" w:cs="Arial"/>
          <w:sz w:val="24"/>
          <w:szCs w:val="24"/>
        </w:rPr>
        <w:t xml:space="preserve">moving image technology enabled the remediation of current news </w:t>
      </w:r>
      <w:r w:rsidR="00203443" w:rsidRPr="007124CB">
        <w:rPr>
          <w:rFonts w:ascii="Arial" w:hAnsi="Arial" w:cs="Arial"/>
          <w:sz w:val="24"/>
          <w:szCs w:val="24"/>
        </w:rPr>
        <w:lastRenderedPageBreak/>
        <w:t>fo</w:t>
      </w:r>
      <w:r w:rsidR="00BE0B82" w:rsidRPr="007124CB">
        <w:rPr>
          <w:rFonts w:ascii="Arial" w:hAnsi="Arial" w:cs="Arial"/>
          <w:sz w:val="24"/>
          <w:szCs w:val="24"/>
        </w:rPr>
        <w:t xml:space="preserve">otage and political reportage; </w:t>
      </w:r>
      <w:r w:rsidR="001D2C1B" w:rsidRPr="007124CB">
        <w:rPr>
          <w:rFonts w:ascii="Arial" w:hAnsi="Arial" w:cs="Arial"/>
          <w:sz w:val="24"/>
          <w:szCs w:val="24"/>
        </w:rPr>
        <w:t>violent and shocking events were decontextualized and placed in a montage</w:t>
      </w:r>
      <w:r w:rsidR="00CF5436" w:rsidRPr="007124CB">
        <w:rPr>
          <w:rFonts w:ascii="Arial" w:hAnsi="Arial" w:cs="Arial"/>
          <w:sz w:val="24"/>
          <w:szCs w:val="24"/>
        </w:rPr>
        <w:t xml:space="preserve"> </w:t>
      </w:r>
      <w:r w:rsidR="001D2C1B" w:rsidRPr="007124CB">
        <w:rPr>
          <w:rFonts w:ascii="Arial" w:hAnsi="Arial" w:cs="Arial"/>
          <w:sz w:val="24"/>
          <w:szCs w:val="24"/>
        </w:rPr>
        <w:t xml:space="preserve">giving a new reading of </w:t>
      </w:r>
      <w:r w:rsidR="00414901" w:rsidRPr="007124CB">
        <w:rPr>
          <w:rFonts w:ascii="Arial" w:hAnsi="Arial" w:cs="Arial"/>
          <w:sz w:val="24"/>
          <w:szCs w:val="24"/>
        </w:rPr>
        <w:t>occurrences</w:t>
      </w:r>
      <w:r w:rsidR="001D2C1B" w:rsidRPr="007124CB">
        <w:rPr>
          <w:rFonts w:ascii="Arial" w:hAnsi="Arial" w:cs="Arial"/>
          <w:sz w:val="24"/>
          <w:szCs w:val="24"/>
        </w:rPr>
        <w:t>;</w:t>
      </w:r>
      <w:r w:rsidR="00414901" w:rsidRPr="007124CB">
        <w:rPr>
          <w:rFonts w:ascii="Arial" w:hAnsi="Arial" w:cs="Arial"/>
          <w:sz w:val="24"/>
          <w:szCs w:val="24"/>
        </w:rPr>
        <w:t xml:space="preserve"> </w:t>
      </w:r>
      <w:r w:rsidR="003875D4" w:rsidRPr="007124CB">
        <w:rPr>
          <w:rFonts w:ascii="Arial" w:hAnsi="Arial" w:cs="Arial"/>
          <w:sz w:val="24"/>
          <w:szCs w:val="24"/>
        </w:rPr>
        <w:t xml:space="preserve">and </w:t>
      </w:r>
      <w:r w:rsidR="00414901" w:rsidRPr="007124CB">
        <w:rPr>
          <w:rFonts w:ascii="Arial" w:hAnsi="Arial" w:cs="Arial"/>
          <w:sz w:val="24"/>
          <w:szCs w:val="24"/>
        </w:rPr>
        <w:t>the edges of each screen led not to the safety of a domestic setting that could allay shock but to other screens, or to the stage space, in which similarly traumatic scenes were unravelling.</w:t>
      </w:r>
      <w:r w:rsidR="00942F98">
        <w:rPr>
          <w:rFonts w:ascii="Arial" w:hAnsi="Arial" w:cs="Arial"/>
          <w:sz w:val="24"/>
          <w:szCs w:val="24"/>
        </w:rPr>
        <w:t xml:space="preserve"> </w:t>
      </w:r>
      <w:r w:rsidR="00F91F83" w:rsidRPr="007124CB">
        <w:rPr>
          <w:rFonts w:ascii="Arial" w:hAnsi="Arial" w:cs="Arial"/>
          <w:sz w:val="24"/>
          <w:szCs w:val="24"/>
        </w:rPr>
        <w:t xml:space="preserve">Here, screened images </w:t>
      </w:r>
      <w:r w:rsidR="00015185" w:rsidRPr="007124CB">
        <w:rPr>
          <w:rFonts w:ascii="Arial" w:hAnsi="Arial" w:cs="Arial"/>
          <w:sz w:val="24"/>
          <w:szCs w:val="24"/>
        </w:rPr>
        <w:t>provided an i</w:t>
      </w:r>
      <w:r w:rsidR="00A6268D" w:rsidRPr="007124CB">
        <w:rPr>
          <w:rFonts w:ascii="Arial" w:hAnsi="Arial" w:cs="Arial"/>
          <w:sz w:val="24"/>
          <w:szCs w:val="24"/>
        </w:rPr>
        <w:t xml:space="preserve">ntervention onto the stage, but also, and as a result, could </w:t>
      </w:r>
      <w:r w:rsidR="00F91F83" w:rsidRPr="007124CB">
        <w:rPr>
          <w:rFonts w:ascii="Arial" w:hAnsi="Arial" w:cs="Arial"/>
          <w:sz w:val="24"/>
          <w:szCs w:val="24"/>
        </w:rPr>
        <w:t>themselves</w:t>
      </w:r>
      <w:r w:rsidR="00A6268D" w:rsidRPr="007124CB">
        <w:rPr>
          <w:rFonts w:ascii="Arial" w:hAnsi="Arial" w:cs="Arial"/>
          <w:sz w:val="24"/>
          <w:szCs w:val="24"/>
        </w:rPr>
        <w:t xml:space="preserve"> </w:t>
      </w:r>
      <w:r w:rsidR="00F91F83" w:rsidRPr="007124CB">
        <w:rPr>
          <w:rFonts w:ascii="Arial" w:hAnsi="Arial" w:cs="Arial"/>
          <w:sz w:val="24"/>
          <w:szCs w:val="24"/>
        </w:rPr>
        <w:t>be read as</w:t>
      </w:r>
      <w:r w:rsidR="00A6268D" w:rsidRPr="007124CB">
        <w:rPr>
          <w:rFonts w:ascii="Arial" w:hAnsi="Arial" w:cs="Arial"/>
          <w:sz w:val="24"/>
          <w:szCs w:val="24"/>
        </w:rPr>
        <w:t xml:space="preserve"> a commentary </w:t>
      </w:r>
      <w:r w:rsidR="00F91F83" w:rsidRPr="007124CB">
        <w:rPr>
          <w:rFonts w:ascii="Arial" w:hAnsi="Arial" w:cs="Arial"/>
          <w:sz w:val="24"/>
          <w:szCs w:val="24"/>
        </w:rPr>
        <w:t>on</w:t>
      </w:r>
      <w:r w:rsidR="00A6268D" w:rsidRPr="007124CB">
        <w:rPr>
          <w:rFonts w:ascii="Arial" w:hAnsi="Arial" w:cs="Arial"/>
          <w:sz w:val="24"/>
          <w:szCs w:val="24"/>
        </w:rPr>
        <w:t xml:space="preserve"> televisio</w:t>
      </w:r>
      <w:r w:rsidR="00FB36E4" w:rsidRPr="007124CB">
        <w:rPr>
          <w:rFonts w:ascii="Arial" w:hAnsi="Arial" w:cs="Arial"/>
          <w:sz w:val="24"/>
          <w:szCs w:val="24"/>
        </w:rPr>
        <w:t xml:space="preserve">n viewing and popular culture; </w:t>
      </w:r>
      <w:r w:rsidR="00A6268D" w:rsidRPr="007124CB">
        <w:rPr>
          <w:rFonts w:ascii="Arial" w:hAnsi="Arial" w:cs="Arial"/>
          <w:sz w:val="24"/>
          <w:szCs w:val="24"/>
        </w:rPr>
        <w:t>on dome</w:t>
      </w:r>
      <w:r w:rsidR="00FB36E4" w:rsidRPr="007124CB">
        <w:rPr>
          <w:rFonts w:ascii="Arial" w:hAnsi="Arial" w:cs="Arial"/>
          <w:sz w:val="24"/>
          <w:szCs w:val="24"/>
        </w:rPr>
        <w:t>sticity, reportage, consumption</w:t>
      </w:r>
      <w:r w:rsidR="00A6268D" w:rsidRPr="007124CB">
        <w:rPr>
          <w:rFonts w:ascii="Arial" w:hAnsi="Arial" w:cs="Arial"/>
          <w:sz w:val="24"/>
          <w:szCs w:val="24"/>
        </w:rPr>
        <w:t xml:space="preserve"> and </w:t>
      </w:r>
      <w:r w:rsidR="00FB36E4" w:rsidRPr="007124CB">
        <w:rPr>
          <w:rFonts w:ascii="Arial" w:hAnsi="Arial" w:cs="Arial"/>
          <w:sz w:val="24"/>
          <w:szCs w:val="24"/>
        </w:rPr>
        <w:t xml:space="preserve">the way in which </w:t>
      </w:r>
      <w:r w:rsidR="00A6268D" w:rsidRPr="007124CB">
        <w:rPr>
          <w:rFonts w:ascii="Arial" w:hAnsi="Arial" w:cs="Arial"/>
          <w:sz w:val="24"/>
          <w:szCs w:val="24"/>
        </w:rPr>
        <w:t>to lure audience</w:t>
      </w:r>
      <w:r w:rsidR="00FB36E4" w:rsidRPr="007124CB">
        <w:rPr>
          <w:rFonts w:ascii="Arial" w:hAnsi="Arial" w:cs="Arial"/>
          <w:sz w:val="24"/>
          <w:szCs w:val="24"/>
        </w:rPr>
        <w:t>s away from—</w:t>
      </w:r>
      <w:r w:rsidR="00A6268D" w:rsidRPr="007124CB">
        <w:rPr>
          <w:rFonts w:ascii="Arial" w:hAnsi="Arial" w:cs="Arial"/>
          <w:sz w:val="24"/>
          <w:szCs w:val="24"/>
        </w:rPr>
        <w:t>or into critical positions</w:t>
      </w:r>
      <w:r w:rsidR="00FB36E4" w:rsidRPr="007124CB">
        <w:rPr>
          <w:rFonts w:ascii="Arial" w:hAnsi="Arial" w:cs="Arial"/>
          <w:sz w:val="24"/>
          <w:szCs w:val="24"/>
        </w:rPr>
        <w:t xml:space="preserve"> about—contemporary American culture.</w:t>
      </w:r>
    </w:p>
    <w:p w14:paraId="2690B286" w14:textId="3648801F" w:rsidR="00FF3393" w:rsidRPr="007124CB" w:rsidRDefault="00572765" w:rsidP="00FD3CE2">
      <w:pPr>
        <w:spacing w:after="0" w:line="480" w:lineRule="auto"/>
        <w:ind w:firstLine="720"/>
        <w:rPr>
          <w:rFonts w:ascii="Arial" w:hAnsi="Arial" w:cs="Arial"/>
          <w:sz w:val="24"/>
          <w:szCs w:val="24"/>
        </w:rPr>
      </w:pPr>
      <w:r w:rsidRPr="007124CB">
        <w:rPr>
          <w:rFonts w:ascii="Arial" w:hAnsi="Arial" w:cs="Arial"/>
          <w:sz w:val="24"/>
          <w:szCs w:val="24"/>
        </w:rPr>
        <w:t xml:space="preserve">At the same time, however, the closed-circuit feeds </w:t>
      </w:r>
      <w:r w:rsidR="00B917A4" w:rsidRPr="007124CB">
        <w:rPr>
          <w:rFonts w:ascii="Arial" w:hAnsi="Arial" w:cs="Arial"/>
          <w:sz w:val="24"/>
          <w:szCs w:val="24"/>
        </w:rPr>
        <w:t>transformed</w:t>
      </w:r>
      <w:r w:rsidRPr="007124CB">
        <w:rPr>
          <w:rFonts w:ascii="Arial" w:hAnsi="Arial" w:cs="Arial"/>
          <w:sz w:val="24"/>
          <w:szCs w:val="24"/>
        </w:rPr>
        <w:t xml:space="preserve"> the auditorium space in </w:t>
      </w:r>
      <w:r w:rsidRPr="007124CB">
        <w:rPr>
          <w:rFonts w:ascii="Arial" w:hAnsi="Arial" w:cs="Arial"/>
          <w:i/>
          <w:sz w:val="24"/>
          <w:szCs w:val="24"/>
        </w:rPr>
        <w:t>real</w:t>
      </w:r>
      <w:r w:rsidR="00FE6220" w:rsidRPr="007124CB">
        <w:rPr>
          <w:rFonts w:ascii="Arial" w:hAnsi="Arial" w:cs="Arial"/>
          <w:sz w:val="24"/>
          <w:szCs w:val="24"/>
        </w:rPr>
        <w:t xml:space="preserve"> time, </w:t>
      </w:r>
      <w:r w:rsidRPr="007124CB">
        <w:rPr>
          <w:rFonts w:ascii="Arial" w:hAnsi="Arial" w:cs="Arial"/>
          <w:sz w:val="24"/>
          <w:szCs w:val="24"/>
        </w:rPr>
        <w:t>foreground</w:t>
      </w:r>
      <w:r w:rsidR="00B917A4" w:rsidRPr="007124CB">
        <w:rPr>
          <w:rFonts w:ascii="Arial" w:hAnsi="Arial" w:cs="Arial"/>
          <w:sz w:val="24"/>
          <w:szCs w:val="24"/>
        </w:rPr>
        <w:t>ing</w:t>
      </w:r>
      <w:r w:rsidRPr="007124CB">
        <w:rPr>
          <w:rFonts w:ascii="Arial" w:hAnsi="Arial" w:cs="Arial"/>
          <w:sz w:val="24"/>
          <w:szCs w:val="24"/>
        </w:rPr>
        <w:t xml:space="preserve"> the manipulation of information </w:t>
      </w:r>
      <w:r w:rsidRPr="007124CB">
        <w:rPr>
          <w:rFonts w:ascii="Arial" w:hAnsi="Arial" w:cs="Arial"/>
          <w:i/>
          <w:sz w:val="24"/>
          <w:szCs w:val="24"/>
        </w:rPr>
        <w:t>as it was happening</w:t>
      </w:r>
      <w:r w:rsidRPr="007124CB">
        <w:rPr>
          <w:rFonts w:ascii="Arial" w:hAnsi="Arial" w:cs="Arial"/>
          <w:sz w:val="24"/>
          <w:szCs w:val="24"/>
        </w:rPr>
        <w:t>.</w:t>
      </w:r>
      <w:r w:rsidR="00942F98">
        <w:rPr>
          <w:rFonts w:ascii="Arial" w:hAnsi="Arial" w:cs="Arial"/>
          <w:sz w:val="24"/>
          <w:szCs w:val="24"/>
        </w:rPr>
        <w:t xml:space="preserve"> </w:t>
      </w:r>
      <w:r w:rsidR="003C53B5" w:rsidRPr="007124CB">
        <w:rPr>
          <w:rFonts w:ascii="Arial" w:hAnsi="Arial" w:cs="Arial"/>
          <w:sz w:val="24"/>
          <w:szCs w:val="24"/>
        </w:rPr>
        <w:t xml:space="preserve">Such a transformative </w:t>
      </w:r>
      <w:r w:rsidR="00B50605" w:rsidRPr="007124CB">
        <w:rPr>
          <w:rFonts w:ascii="Arial" w:hAnsi="Arial" w:cs="Arial"/>
          <w:sz w:val="24"/>
          <w:szCs w:val="24"/>
        </w:rPr>
        <w:t>critique of established power</w:t>
      </w:r>
      <w:r w:rsidR="003C53B5" w:rsidRPr="007124CB">
        <w:rPr>
          <w:rFonts w:ascii="Arial" w:hAnsi="Arial" w:cs="Arial"/>
          <w:sz w:val="24"/>
          <w:szCs w:val="24"/>
        </w:rPr>
        <w:t xml:space="preserve"> d</w:t>
      </w:r>
      <w:r w:rsidRPr="007124CB">
        <w:rPr>
          <w:rFonts w:ascii="Arial" w:hAnsi="Arial" w:cs="Arial"/>
          <w:sz w:val="24"/>
          <w:szCs w:val="24"/>
        </w:rPr>
        <w:t>econstruct</w:t>
      </w:r>
      <w:r w:rsidR="00BF456A" w:rsidRPr="007124CB">
        <w:rPr>
          <w:rFonts w:ascii="Arial" w:hAnsi="Arial" w:cs="Arial"/>
          <w:sz w:val="24"/>
          <w:szCs w:val="24"/>
        </w:rPr>
        <w:t>ed</w:t>
      </w:r>
      <w:r w:rsidRPr="007124CB">
        <w:rPr>
          <w:rFonts w:ascii="Arial" w:hAnsi="Arial" w:cs="Arial"/>
          <w:sz w:val="24"/>
          <w:szCs w:val="24"/>
        </w:rPr>
        <w:t xml:space="preserve"> viewing habits</w:t>
      </w:r>
      <w:r w:rsidR="003C53B5" w:rsidRPr="007124CB">
        <w:rPr>
          <w:rFonts w:ascii="Arial" w:hAnsi="Arial" w:cs="Arial"/>
          <w:sz w:val="24"/>
          <w:szCs w:val="24"/>
        </w:rPr>
        <w:t xml:space="preserve"> in a particularly Brechtian way.</w:t>
      </w:r>
      <w:r w:rsidR="00942F98">
        <w:rPr>
          <w:rFonts w:ascii="Arial" w:hAnsi="Arial" w:cs="Arial"/>
          <w:sz w:val="24"/>
          <w:szCs w:val="24"/>
        </w:rPr>
        <w:t xml:space="preserve"> </w:t>
      </w:r>
      <w:r w:rsidR="00FF3393" w:rsidRPr="007124CB">
        <w:rPr>
          <w:rFonts w:ascii="Arial" w:hAnsi="Arial" w:cs="Arial"/>
          <w:sz w:val="24"/>
          <w:szCs w:val="24"/>
        </w:rPr>
        <w:t>With this in mind, Nono</w:t>
      </w:r>
      <w:r w:rsidR="00B1397E" w:rsidRPr="007124CB">
        <w:rPr>
          <w:rFonts w:ascii="Arial" w:hAnsi="Arial" w:cs="Arial"/>
          <w:sz w:val="24"/>
          <w:szCs w:val="24"/>
        </w:rPr>
        <w:t>’s</w:t>
      </w:r>
      <w:r w:rsidR="00FF3393" w:rsidRPr="007124CB">
        <w:rPr>
          <w:rFonts w:ascii="Arial" w:hAnsi="Arial" w:cs="Arial"/>
          <w:sz w:val="24"/>
          <w:szCs w:val="24"/>
        </w:rPr>
        <w:t xml:space="preserve"> and Svoboda’s Boston </w:t>
      </w:r>
      <w:r w:rsidR="00FF3393" w:rsidRPr="007124CB">
        <w:rPr>
          <w:rFonts w:ascii="Arial" w:hAnsi="Arial" w:cs="Arial"/>
          <w:i/>
          <w:sz w:val="24"/>
          <w:szCs w:val="24"/>
        </w:rPr>
        <w:t>Intolleranza</w:t>
      </w:r>
      <w:r w:rsidR="00FF3393" w:rsidRPr="007124CB">
        <w:rPr>
          <w:rFonts w:ascii="Arial" w:hAnsi="Arial" w:cs="Arial"/>
          <w:sz w:val="24"/>
          <w:szCs w:val="24"/>
        </w:rPr>
        <w:t xml:space="preserve"> can be read as an attack on intolerance that resonates on several levels: against social injustices of class and race; against modern audiences and their compliant and passive consumption of information; against the nature of television broadcast and its power over truth and opinion; against domesticity and the lack of motivation to act; and ag</w:t>
      </w:r>
      <w:r w:rsidR="00C02F85" w:rsidRPr="007124CB">
        <w:rPr>
          <w:rFonts w:ascii="Arial" w:hAnsi="Arial" w:cs="Arial"/>
          <w:sz w:val="24"/>
          <w:szCs w:val="24"/>
        </w:rPr>
        <w:t>ainst its own operatic and dramatic heritage</w:t>
      </w:r>
      <w:r w:rsidR="00FF3393" w:rsidRPr="007124CB">
        <w:rPr>
          <w:rFonts w:ascii="Arial" w:hAnsi="Arial" w:cs="Arial"/>
          <w:sz w:val="24"/>
          <w:szCs w:val="24"/>
        </w:rPr>
        <w:t>.</w:t>
      </w:r>
    </w:p>
    <w:p w14:paraId="080F45E7" w14:textId="43AB0DE6" w:rsidR="004A56ED" w:rsidRPr="007124CB" w:rsidRDefault="005E7151" w:rsidP="00BF456A">
      <w:pPr>
        <w:spacing w:after="0" w:line="480" w:lineRule="auto"/>
        <w:ind w:firstLine="720"/>
        <w:rPr>
          <w:rFonts w:ascii="Arial" w:hAnsi="Arial" w:cs="Arial"/>
          <w:sz w:val="24"/>
          <w:szCs w:val="24"/>
        </w:rPr>
      </w:pPr>
      <w:r w:rsidRPr="007124CB">
        <w:rPr>
          <w:rFonts w:ascii="Arial" w:hAnsi="Arial" w:cs="Arial"/>
          <w:sz w:val="24"/>
          <w:szCs w:val="24"/>
        </w:rPr>
        <w:t>In attempting to embody and substantiate intolerance,</w:t>
      </w:r>
      <w:r w:rsidR="00BF456A" w:rsidRPr="007124CB">
        <w:rPr>
          <w:rFonts w:ascii="Arial" w:hAnsi="Arial" w:cs="Arial"/>
          <w:sz w:val="24"/>
          <w:szCs w:val="24"/>
        </w:rPr>
        <w:t xml:space="preserve"> then,</w:t>
      </w:r>
      <w:r w:rsidRPr="007124CB">
        <w:rPr>
          <w:rFonts w:ascii="Arial" w:hAnsi="Arial" w:cs="Arial"/>
          <w:sz w:val="24"/>
          <w:szCs w:val="24"/>
        </w:rPr>
        <w:t xml:space="preserve"> </w:t>
      </w:r>
      <w:r w:rsidR="008070FC" w:rsidRPr="007124CB">
        <w:rPr>
          <w:rFonts w:ascii="Arial" w:hAnsi="Arial" w:cs="Arial"/>
          <w:sz w:val="24"/>
          <w:szCs w:val="24"/>
        </w:rPr>
        <w:t xml:space="preserve">the </w:t>
      </w:r>
      <w:r w:rsidR="00BF456A" w:rsidRPr="007124CB">
        <w:rPr>
          <w:rFonts w:ascii="Arial" w:hAnsi="Arial" w:cs="Arial"/>
          <w:sz w:val="24"/>
          <w:szCs w:val="24"/>
        </w:rPr>
        <w:t>Boston</w:t>
      </w:r>
      <w:r w:rsidR="008070FC" w:rsidRPr="007124CB">
        <w:rPr>
          <w:rFonts w:ascii="Arial" w:hAnsi="Arial" w:cs="Arial"/>
          <w:sz w:val="24"/>
          <w:szCs w:val="24"/>
        </w:rPr>
        <w:t xml:space="preserve"> </w:t>
      </w:r>
      <w:r w:rsidR="00504113" w:rsidRPr="007124CB">
        <w:rPr>
          <w:rFonts w:ascii="Arial" w:hAnsi="Arial" w:cs="Arial"/>
          <w:i/>
          <w:sz w:val="24"/>
          <w:szCs w:val="24"/>
        </w:rPr>
        <w:t>Intolleranza</w:t>
      </w:r>
      <w:r w:rsidR="00504113" w:rsidRPr="007124CB">
        <w:rPr>
          <w:rFonts w:ascii="Arial" w:hAnsi="Arial" w:cs="Arial"/>
          <w:sz w:val="24"/>
          <w:szCs w:val="24"/>
        </w:rPr>
        <w:t xml:space="preserve"> </w:t>
      </w:r>
      <w:r w:rsidR="008070FC" w:rsidRPr="007124CB">
        <w:rPr>
          <w:rFonts w:ascii="Arial" w:hAnsi="Arial" w:cs="Arial"/>
          <w:sz w:val="24"/>
          <w:szCs w:val="24"/>
        </w:rPr>
        <w:t>privileged</w:t>
      </w:r>
      <w:r w:rsidR="00746B1B" w:rsidRPr="007124CB">
        <w:rPr>
          <w:rFonts w:ascii="Arial" w:hAnsi="Arial" w:cs="Arial"/>
          <w:sz w:val="24"/>
          <w:szCs w:val="24"/>
        </w:rPr>
        <w:t xml:space="preserve"> artistic collision by highlighting its media specificity</w:t>
      </w:r>
      <w:r w:rsidR="00E758F9" w:rsidRPr="007124CB">
        <w:rPr>
          <w:rFonts w:ascii="Arial" w:hAnsi="Arial" w:cs="Arial"/>
          <w:sz w:val="24"/>
          <w:szCs w:val="24"/>
        </w:rPr>
        <w:t xml:space="preserve">; </w:t>
      </w:r>
      <w:r w:rsidR="00C16E00" w:rsidRPr="007124CB">
        <w:rPr>
          <w:rFonts w:ascii="Arial" w:hAnsi="Arial" w:cs="Arial"/>
          <w:sz w:val="24"/>
          <w:szCs w:val="24"/>
        </w:rPr>
        <w:t>the edges of each discipline were left i</w:t>
      </w:r>
      <w:r w:rsidR="004B1475" w:rsidRPr="007124CB">
        <w:rPr>
          <w:rFonts w:ascii="Arial" w:hAnsi="Arial" w:cs="Arial"/>
          <w:sz w:val="24"/>
          <w:szCs w:val="24"/>
        </w:rPr>
        <w:t xml:space="preserve">n full view, frayed and angular, enabling the “confrontation of selected realities” desired by Svoboda. </w:t>
      </w:r>
      <w:r w:rsidR="00BF456A" w:rsidRPr="007124CB">
        <w:rPr>
          <w:rFonts w:ascii="Arial" w:hAnsi="Arial" w:cs="Arial"/>
          <w:sz w:val="24"/>
          <w:szCs w:val="24"/>
        </w:rPr>
        <w:t>And confrontation is a key word here.</w:t>
      </w:r>
      <w:r w:rsidR="00942F98">
        <w:rPr>
          <w:rFonts w:ascii="Arial" w:hAnsi="Arial" w:cs="Arial"/>
          <w:sz w:val="24"/>
          <w:szCs w:val="24"/>
        </w:rPr>
        <w:t xml:space="preserve"> </w:t>
      </w:r>
      <w:r w:rsidR="00BF456A" w:rsidRPr="007124CB">
        <w:rPr>
          <w:rFonts w:ascii="Arial" w:hAnsi="Arial" w:cs="Arial"/>
          <w:sz w:val="24"/>
          <w:szCs w:val="24"/>
        </w:rPr>
        <w:t xml:space="preserve">Rather than fusion, or cohesion, music, text, narrative and staging seemed to repel each other; and the audience were </w:t>
      </w:r>
      <w:r w:rsidR="00C16E00" w:rsidRPr="007124CB">
        <w:rPr>
          <w:rFonts w:ascii="Arial" w:hAnsi="Arial" w:cs="Arial"/>
          <w:sz w:val="24"/>
          <w:szCs w:val="24"/>
        </w:rPr>
        <w:t>offer</w:t>
      </w:r>
      <w:r w:rsidR="00BF456A" w:rsidRPr="007124CB">
        <w:rPr>
          <w:rFonts w:ascii="Arial" w:hAnsi="Arial" w:cs="Arial"/>
          <w:sz w:val="24"/>
          <w:szCs w:val="24"/>
        </w:rPr>
        <w:t>ed</w:t>
      </w:r>
      <w:r w:rsidR="00C16E00" w:rsidRPr="007124CB">
        <w:rPr>
          <w:rFonts w:ascii="Arial" w:hAnsi="Arial" w:cs="Arial"/>
          <w:sz w:val="24"/>
          <w:szCs w:val="24"/>
        </w:rPr>
        <w:t xml:space="preserve"> a </w:t>
      </w:r>
      <w:r w:rsidR="004A56ED" w:rsidRPr="007124CB">
        <w:rPr>
          <w:rFonts w:ascii="Arial" w:hAnsi="Arial" w:cs="Arial"/>
          <w:sz w:val="24"/>
          <w:szCs w:val="24"/>
        </w:rPr>
        <w:t>form of</w:t>
      </w:r>
      <w:r w:rsidR="00C16E00" w:rsidRPr="007124CB">
        <w:rPr>
          <w:rFonts w:ascii="Arial" w:hAnsi="Arial" w:cs="Arial"/>
          <w:sz w:val="24"/>
          <w:szCs w:val="24"/>
        </w:rPr>
        <w:t xml:space="preserve"> </w:t>
      </w:r>
      <w:r w:rsidR="00BF456A" w:rsidRPr="007124CB">
        <w:rPr>
          <w:rFonts w:ascii="Arial" w:hAnsi="Arial" w:cs="Arial"/>
          <w:sz w:val="24"/>
          <w:szCs w:val="24"/>
        </w:rPr>
        <w:t xml:space="preserve">integration that </w:t>
      </w:r>
      <w:r w:rsidR="00BF456A" w:rsidRPr="007124CB">
        <w:rPr>
          <w:rFonts w:ascii="Arial" w:hAnsi="Arial" w:cs="Arial"/>
          <w:sz w:val="24"/>
          <w:szCs w:val="24"/>
        </w:rPr>
        <w:lastRenderedPageBreak/>
        <w:t xml:space="preserve">lacked </w:t>
      </w:r>
      <w:r w:rsidR="004A56ED" w:rsidRPr="007124CB">
        <w:rPr>
          <w:rFonts w:ascii="Arial" w:hAnsi="Arial" w:cs="Arial"/>
          <w:sz w:val="24"/>
          <w:szCs w:val="24"/>
        </w:rPr>
        <w:t>reciprocity</w:t>
      </w:r>
      <w:r w:rsidR="00C16E00" w:rsidRPr="007124CB">
        <w:rPr>
          <w:rFonts w:ascii="Arial" w:hAnsi="Arial" w:cs="Arial"/>
          <w:sz w:val="24"/>
          <w:szCs w:val="24"/>
        </w:rPr>
        <w:t xml:space="preserve">, </w:t>
      </w:r>
      <w:r w:rsidR="00BF456A" w:rsidRPr="007124CB">
        <w:rPr>
          <w:rFonts w:ascii="Arial" w:hAnsi="Arial" w:cs="Arial"/>
          <w:sz w:val="24"/>
          <w:szCs w:val="24"/>
        </w:rPr>
        <w:t>turning them not into participants, but</w:t>
      </w:r>
      <w:r w:rsidR="00C16E00" w:rsidRPr="007124CB">
        <w:rPr>
          <w:rFonts w:ascii="Arial" w:hAnsi="Arial" w:cs="Arial"/>
          <w:sz w:val="24"/>
          <w:szCs w:val="24"/>
        </w:rPr>
        <w:t xml:space="preserve"> rather into </w:t>
      </w:r>
      <w:r w:rsidR="004A56ED" w:rsidRPr="007124CB">
        <w:rPr>
          <w:rFonts w:ascii="Arial" w:hAnsi="Arial" w:cs="Arial"/>
          <w:sz w:val="24"/>
          <w:szCs w:val="24"/>
        </w:rPr>
        <w:t xml:space="preserve">another </w:t>
      </w:r>
      <w:r w:rsidR="006D1749">
        <w:rPr>
          <w:rFonts w:ascii="Arial" w:hAnsi="Arial" w:cs="Arial"/>
          <w:sz w:val="24"/>
          <w:szCs w:val="24"/>
        </w:rPr>
        <w:t>visual message</w:t>
      </w:r>
      <w:r w:rsidR="006D1749" w:rsidRPr="007124CB">
        <w:rPr>
          <w:rFonts w:ascii="Arial" w:hAnsi="Arial" w:cs="Arial"/>
          <w:sz w:val="24"/>
          <w:szCs w:val="24"/>
        </w:rPr>
        <w:t xml:space="preserve"> </w:t>
      </w:r>
      <w:r w:rsidR="00556A0E" w:rsidRPr="007124CB">
        <w:rPr>
          <w:rFonts w:ascii="Arial" w:hAnsi="Arial" w:cs="Arial"/>
          <w:sz w:val="24"/>
          <w:szCs w:val="24"/>
        </w:rPr>
        <w:t>designed</w:t>
      </w:r>
      <w:r w:rsidR="007C7C3F" w:rsidRPr="007124CB">
        <w:rPr>
          <w:rFonts w:ascii="Arial" w:hAnsi="Arial" w:cs="Arial"/>
          <w:sz w:val="24"/>
          <w:szCs w:val="24"/>
        </w:rPr>
        <w:t xml:space="preserve"> to reveal the pitfalls of </w:t>
      </w:r>
      <w:r w:rsidR="004A56ED" w:rsidRPr="007124CB">
        <w:rPr>
          <w:rFonts w:ascii="Arial" w:hAnsi="Arial" w:cs="Arial"/>
          <w:sz w:val="24"/>
          <w:szCs w:val="24"/>
        </w:rPr>
        <w:t xml:space="preserve">political and artistic inertia. </w:t>
      </w:r>
    </w:p>
    <w:p w14:paraId="203D6164" w14:textId="21420FCF" w:rsidR="004019B7" w:rsidRPr="007124CB" w:rsidRDefault="00E77E36" w:rsidP="00514AF0">
      <w:pPr>
        <w:pStyle w:val="ListParagraph"/>
        <w:tabs>
          <w:tab w:val="left" w:pos="7730"/>
        </w:tabs>
        <w:spacing w:line="480" w:lineRule="auto"/>
        <w:rPr>
          <w:rFonts w:ascii="Arial" w:hAnsi="Arial" w:cs="Arial"/>
          <w:sz w:val="24"/>
          <w:szCs w:val="24"/>
        </w:rPr>
      </w:pPr>
      <w:r>
        <w:rPr>
          <w:rFonts w:ascii="Arial" w:hAnsi="Arial" w:cs="Arial"/>
          <w:sz w:val="24"/>
          <w:szCs w:val="24"/>
        </w:rPr>
        <w:tab/>
      </w:r>
    </w:p>
    <w:p w14:paraId="515565F1" w14:textId="77777777" w:rsidR="00EE3F3C" w:rsidRPr="007124CB" w:rsidRDefault="004062EA" w:rsidP="00241B9F">
      <w:pPr>
        <w:spacing w:after="0" w:line="480" w:lineRule="auto"/>
        <w:rPr>
          <w:rFonts w:ascii="Arial" w:hAnsi="Arial" w:cs="Arial"/>
          <w:b/>
          <w:sz w:val="24"/>
          <w:szCs w:val="24"/>
        </w:rPr>
      </w:pPr>
      <w:r w:rsidRPr="007124CB">
        <w:rPr>
          <w:rFonts w:ascii="Arial" w:hAnsi="Arial" w:cs="Arial"/>
          <w:b/>
          <w:sz w:val="24"/>
          <w:szCs w:val="24"/>
        </w:rPr>
        <w:t>New Realities</w:t>
      </w:r>
    </w:p>
    <w:p w14:paraId="6D13FFA7" w14:textId="1D723F4A" w:rsidR="000757CA" w:rsidRPr="007124CB" w:rsidRDefault="00A93FC8" w:rsidP="000757CA">
      <w:pPr>
        <w:spacing w:after="0" w:line="480" w:lineRule="auto"/>
        <w:rPr>
          <w:rFonts w:ascii="Arial" w:hAnsi="Arial" w:cs="Arial"/>
          <w:sz w:val="24"/>
          <w:szCs w:val="24"/>
        </w:rPr>
      </w:pPr>
      <w:r w:rsidRPr="007124CB">
        <w:rPr>
          <w:rFonts w:ascii="Arial" w:hAnsi="Arial" w:cs="Arial"/>
          <w:sz w:val="24"/>
          <w:szCs w:val="24"/>
        </w:rPr>
        <w:t xml:space="preserve">Such uses </w:t>
      </w:r>
      <w:r w:rsidR="00517BCB" w:rsidRPr="007124CB">
        <w:rPr>
          <w:rFonts w:ascii="Arial" w:hAnsi="Arial" w:cs="Arial"/>
          <w:sz w:val="24"/>
          <w:szCs w:val="24"/>
        </w:rPr>
        <w:t xml:space="preserve">of moving-image technology </w:t>
      </w:r>
      <w:r w:rsidRPr="007124CB">
        <w:rPr>
          <w:rFonts w:ascii="Arial" w:hAnsi="Arial" w:cs="Arial"/>
          <w:sz w:val="24"/>
          <w:szCs w:val="24"/>
        </w:rPr>
        <w:t xml:space="preserve">were very different from the </w:t>
      </w:r>
      <w:r w:rsidR="00C678D3" w:rsidRPr="007124CB">
        <w:rPr>
          <w:rFonts w:ascii="Arial" w:hAnsi="Arial" w:cs="Arial"/>
          <w:sz w:val="24"/>
          <w:szCs w:val="24"/>
        </w:rPr>
        <w:t xml:space="preserve">audiovisually sutured, </w:t>
      </w:r>
      <w:r w:rsidRPr="007124CB">
        <w:rPr>
          <w:rFonts w:ascii="Arial" w:hAnsi="Arial" w:cs="Arial"/>
          <w:sz w:val="24"/>
          <w:szCs w:val="24"/>
        </w:rPr>
        <w:t>highly cinematic</w:t>
      </w:r>
      <w:r w:rsidR="003F11CD" w:rsidRPr="007124CB">
        <w:rPr>
          <w:rFonts w:ascii="Arial" w:hAnsi="Arial" w:cs="Arial"/>
          <w:sz w:val="24"/>
          <w:szCs w:val="24"/>
        </w:rPr>
        <w:t xml:space="preserve"> gestures of neo-realist cinema</w:t>
      </w:r>
      <w:r w:rsidR="00517BCB" w:rsidRPr="007124CB">
        <w:rPr>
          <w:rFonts w:ascii="Arial" w:hAnsi="Arial" w:cs="Arial"/>
          <w:sz w:val="24"/>
          <w:szCs w:val="24"/>
        </w:rPr>
        <w:t xml:space="preserve">, despite the </w:t>
      </w:r>
      <w:r w:rsidR="005F4988" w:rsidRPr="007124CB">
        <w:rPr>
          <w:rFonts w:ascii="Arial" w:hAnsi="Arial" w:cs="Arial"/>
          <w:sz w:val="24"/>
          <w:szCs w:val="24"/>
        </w:rPr>
        <w:t>gritty</w:t>
      </w:r>
      <w:r w:rsidR="00517BCB" w:rsidRPr="007124CB">
        <w:rPr>
          <w:rFonts w:ascii="Arial" w:hAnsi="Arial" w:cs="Arial"/>
          <w:sz w:val="24"/>
          <w:szCs w:val="24"/>
        </w:rPr>
        <w:t>, historical and political content that both shared.</w:t>
      </w:r>
      <w:r w:rsidR="00942F98">
        <w:rPr>
          <w:rFonts w:ascii="Arial" w:hAnsi="Arial" w:cs="Arial"/>
          <w:sz w:val="24"/>
          <w:szCs w:val="24"/>
        </w:rPr>
        <w:t xml:space="preserve"> </w:t>
      </w:r>
      <w:r w:rsidR="00517BCB" w:rsidRPr="007124CB">
        <w:rPr>
          <w:rFonts w:ascii="Arial" w:hAnsi="Arial" w:cs="Arial"/>
          <w:sz w:val="24"/>
          <w:szCs w:val="24"/>
        </w:rPr>
        <w:t xml:space="preserve">Instead, by embracing the physical, real-time interactive opportunities of moving image media, </w:t>
      </w:r>
      <w:r w:rsidR="00923B45" w:rsidRPr="007124CB">
        <w:rPr>
          <w:rFonts w:ascii="Arial" w:hAnsi="Arial" w:cs="Arial"/>
          <w:sz w:val="24"/>
          <w:szCs w:val="24"/>
        </w:rPr>
        <w:t>Svoboda</w:t>
      </w:r>
      <w:r w:rsidR="00517BCB" w:rsidRPr="007124CB">
        <w:rPr>
          <w:rFonts w:ascii="Arial" w:hAnsi="Arial" w:cs="Arial"/>
          <w:sz w:val="24"/>
          <w:szCs w:val="24"/>
        </w:rPr>
        <w:t xml:space="preserve"> embraced the contextual and radical possibilities of live-streaming that were also being investigated by experimental film and video artists.</w:t>
      </w:r>
      <w:r w:rsidR="00942F98">
        <w:rPr>
          <w:rFonts w:ascii="Arial" w:hAnsi="Arial" w:cs="Arial"/>
          <w:sz w:val="24"/>
          <w:szCs w:val="24"/>
        </w:rPr>
        <w:t xml:space="preserve"> </w:t>
      </w:r>
      <w:r w:rsidR="00517BCB" w:rsidRPr="007124CB">
        <w:rPr>
          <w:rFonts w:ascii="Arial" w:hAnsi="Arial" w:cs="Arial"/>
          <w:sz w:val="24"/>
          <w:szCs w:val="24"/>
        </w:rPr>
        <w:t>Significantly, these new technologies were not used as mere decorativism—as part of a staging—but were rather structurally vital, operating as another voice that gives information, affect and information not</w:t>
      </w:r>
      <w:r w:rsidR="005F4988" w:rsidRPr="007124CB">
        <w:rPr>
          <w:rFonts w:ascii="Arial" w:hAnsi="Arial" w:cs="Arial"/>
          <w:sz w:val="24"/>
          <w:szCs w:val="24"/>
        </w:rPr>
        <w:t xml:space="preserve"> otherwise apparent in the work</w:t>
      </w:r>
      <w:r w:rsidR="0002230E">
        <w:rPr>
          <w:rFonts w:ascii="Arial" w:hAnsi="Arial" w:cs="Arial"/>
          <w:sz w:val="24"/>
          <w:szCs w:val="24"/>
        </w:rPr>
        <w:t>. A</w:t>
      </w:r>
      <w:r w:rsidR="005F4988" w:rsidRPr="007124CB">
        <w:rPr>
          <w:rFonts w:ascii="Arial" w:hAnsi="Arial" w:cs="Arial"/>
          <w:sz w:val="24"/>
          <w:szCs w:val="24"/>
        </w:rPr>
        <w:t>s the designer later explained</w:t>
      </w:r>
      <w:r w:rsidR="0002230E">
        <w:rPr>
          <w:rFonts w:ascii="Arial" w:hAnsi="Arial" w:cs="Arial"/>
          <w:sz w:val="24"/>
          <w:szCs w:val="24"/>
        </w:rPr>
        <w:t>,</w:t>
      </w:r>
      <w:r w:rsidR="0002230E" w:rsidRPr="007124CB">
        <w:rPr>
          <w:rFonts w:ascii="Arial" w:hAnsi="Arial" w:cs="Arial"/>
          <w:sz w:val="24"/>
          <w:szCs w:val="24"/>
        </w:rPr>
        <w:t xml:space="preserve"> </w:t>
      </w:r>
      <w:r w:rsidR="005F4988" w:rsidRPr="007124CB">
        <w:rPr>
          <w:rFonts w:ascii="Arial" w:hAnsi="Arial" w:cs="Arial"/>
          <w:sz w:val="24"/>
          <w:szCs w:val="24"/>
        </w:rPr>
        <w:t>“</w:t>
      </w:r>
      <w:r w:rsidR="005F4988" w:rsidRPr="007124CB">
        <w:rPr>
          <w:rFonts w:ascii="Arial" w:eastAsia="Times New Roman" w:hAnsi="Arial" w:cs="Arial"/>
          <w:sz w:val="24"/>
          <w:szCs w:val="24"/>
          <w:lang w:eastAsia="en-GB"/>
        </w:rPr>
        <w:t>the objects thereby acquire new relationships and significance, a new and di</w:t>
      </w:r>
      <w:r w:rsidR="004C6B92" w:rsidRPr="007124CB">
        <w:rPr>
          <w:rFonts w:ascii="Arial" w:eastAsia="Times New Roman" w:hAnsi="Arial" w:cs="Arial"/>
          <w:sz w:val="24"/>
          <w:szCs w:val="24"/>
          <w:lang w:eastAsia="en-GB"/>
        </w:rPr>
        <w:t xml:space="preserve">fferent reality” (Svoboda </w:t>
      </w:r>
      <w:r w:rsidR="009129C0" w:rsidRPr="007124CB">
        <w:rPr>
          <w:rFonts w:ascii="Arial" w:eastAsia="Times New Roman" w:hAnsi="Arial" w:cs="Arial"/>
          <w:sz w:val="24"/>
          <w:szCs w:val="24"/>
          <w:lang w:eastAsia="en-GB"/>
        </w:rPr>
        <w:t>quoted</w:t>
      </w:r>
      <w:r w:rsidR="004C6B92" w:rsidRPr="007124CB">
        <w:rPr>
          <w:rFonts w:ascii="Arial" w:eastAsia="Times New Roman" w:hAnsi="Arial" w:cs="Arial"/>
          <w:sz w:val="24"/>
          <w:szCs w:val="24"/>
          <w:lang w:eastAsia="en-GB"/>
        </w:rPr>
        <w:t xml:space="preserve"> in Burian, 1970, </w:t>
      </w:r>
      <w:r w:rsidR="009129C0" w:rsidRPr="007124CB">
        <w:rPr>
          <w:rFonts w:ascii="Arial" w:eastAsia="Times New Roman" w:hAnsi="Arial" w:cs="Arial"/>
          <w:sz w:val="24"/>
          <w:szCs w:val="24"/>
          <w:lang w:eastAsia="en-GB"/>
        </w:rPr>
        <w:t>p.</w:t>
      </w:r>
      <w:r w:rsidR="004C6B92" w:rsidRPr="007124CB">
        <w:rPr>
          <w:rFonts w:ascii="Arial" w:eastAsia="Times New Roman" w:hAnsi="Arial" w:cs="Arial"/>
          <w:sz w:val="24"/>
          <w:szCs w:val="24"/>
          <w:lang w:eastAsia="en-GB"/>
        </w:rPr>
        <w:t>133).</w:t>
      </w:r>
      <w:r w:rsidR="00942F98">
        <w:rPr>
          <w:rFonts w:ascii="Arial" w:eastAsia="Times New Roman" w:hAnsi="Arial" w:cs="Arial"/>
          <w:sz w:val="24"/>
          <w:szCs w:val="24"/>
          <w:lang w:eastAsia="en-GB"/>
        </w:rPr>
        <w:t xml:space="preserve"> </w:t>
      </w:r>
      <w:r w:rsidR="004878D0" w:rsidRPr="007124CB">
        <w:rPr>
          <w:rFonts w:ascii="Arial" w:hAnsi="Arial" w:cs="Arial"/>
          <w:sz w:val="24"/>
          <w:szCs w:val="24"/>
        </w:rPr>
        <w:t xml:space="preserve">This </w:t>
      </w:r>
      <w:r w:rsidR="005F4988" w:rsidRPr="007124CB">
        <w:rPr>
          <w:rFonts w:ascii="Arial" w:hAnsi="Arial" w:cs="Arial"/>
          <w:sz w:val="24"/>
          <w:szCs w:val="24"/>
        </w:rPr>
        <w:t xml:space="preserve">“new and different reality” was </w:t>
      </w:r>
      <w:r w:rsidR="004878D0" w:rsidRPr="007124CB">
        <w:rPr>
          <w:rFonts w:ascii="Arial" w:hAnsi="Arial" w:cs="Arial"/>
          <w:sz w:val="24"/>
          <w:szCs w:val="24"/>
        </w:rPr>
        <w:t xml:space="preserve">achieved through the manipulation of both content </w:t>
      </w:r>
      <w:r w:rsidR="004878D0" w:rsidRPr="007124CB">
        <w:rPr>
          <w:rFonts w:ascii="Arial" w:hAnsi="Arial" w:cs="Arial"/>
          <w:i/>
          <w:sz w:val="24"/>
          <w:szCs w:val="24"/>
        </w:rPr>
        <w:t>and</w:t>
      </w:r>
      <w:r w:rsidR="004878D0" w:rsidRPr="007124CB">
        <w:rPr>
          <w:rFonts w:ascii="Arial" w:hAnsi="Arial" w:cs="Arial"/>
          <w:sz w:val="24"/>
          <w:szCs w:val="24"/>
        </w:rPr>
        <w:t xml:space="preserve"> context</w:t>
      </w:r>
      <w:r w:rsidR="00517BCB" w:rsidRPr="007124CB">
        <w:rPr>
          <w:rFonts w:ascii="Arial" w:hAnsi="Arial" w:cs="Arial"/>
          <w:sz w:val="24"/>
          <w:szCs w:val="24"/>
        </w:rPr>
        <w:t xml:space="preserve">: by holding a </w:t>
      </w:r>
      <w:r w:rsidR="00CA6E05" w:rsidRPr="007124CB">
        <w:rPr>
          <w:rFonts w:ascii="Arial" w:hAnsi="Arial" w:cs="Arial"/>
          <w:sz w:val="24"/>
          <w:szCs w:val="24"/>
        </w:rPr>
        <w:t xml:space="preserve">literal </w:t>
      </w:r>
      <w:r w:rsidR="00517BCB" w:rsidRPr="007124CB">
        <w:rPr>
          <w:rFonts w:ascii="Arial" w:hAnsi="Arial" w:cs="Arial"/>
          <w:sz w:val="24"/>
          <w:szCs w:val="24"/>
        </w:rPr>
        <w:t xml:space="preserve">mirror up to the normally physically inactive audience </w:t>
      </w:r>
      <w:r w:rsidR="002D2D55" w:rsidRPr="007124CB">
        <w:rPr>
          <w:rFonts w:ascii="Arial" w:hAnsi="Arial" w:cs="Arial"/>
          <w:sz w:val="24"/>
          <w:szCs w:val="24"/>
        </w:rPr>
        <w:t>in order to destabilise and objectify their gaze.</w:t>
      </w:r>
    </w:p>
    <w:p w14:paraId="3BD0D342" w14:textId="026261B3" w:rsidR="00E14E2C" w:rsidRPr="007124CB" w:rsidRDefault="00B32CA1" w:rsidP="00F70990">
      <w:pPr>
        <w:spacing w:after="0" w:line="480" w:lineRule="auto"/>
        <w:ind w:firstLine="720"/>
        <w:rPr>
          <w:rFonts w:ascii="Arial" w:hAnsi="Arial" w:cs="Arial"/>
          <w:sz w:val="24"/>
          <w:szCs w:val="24"/>
        </w:rPr>
      </w:pPr>
      <w:r w:rsidRPr="007124CB">
        <w:rPr>
          <w:rFonts w:ascii="Arial" w:hAnsi="Arial" w:cs="Arial"/>
          <w:sz w:val="24"/>
          <w:szCs w:val="24"/>
        </w:rPr>
        <w:t xml:space="preserve">Such emphasis on the </w:t>
      </w:r>
      <w:r w:rsidR="00354172" w:rsidRPr="007124CB">
        <w:rPr>
          <w:rFonts w:ascii="Arial" w:hAnsi="Arial" w:cs="Arial"/>
          <w:sz w:val="24"/>
          <w:szCs w:val="24"/>
        </w:rPr>
        <w:t>staging, and</w:t>
      </w:r>
      <w:r w:rsidRPr="007124CB">
        <w:rPr>
          <w:rFonts w:ascii="Arial" w:hAnsi="Arial" w:cs="Arial"/>
          <w:sz w:val="24"/>
          <w:szCs w:val="24"/>
        </w:rPr>
        <w:t>, as Carolyn Abbate would say,</w:t>
      </w:r>
      <w:r w:rsidR="002D64D0" w:rsidRPr="007124CB">
        <w:rPr>
          <w:rFonts w:ascii="Arial" w:hAnsi="Arial" w:cs="Arial"/>
          <w:sz w:val="24"/>
          <w:szCs w:val="24"/>
        </w:rPr>
        <w:t xml:space="preserve"> the “drastic”</w:t>
      </w:r>
      <w:r w:rsidR="00354172" w:rsidRPr="007124CB">
        <w:rPr>
          <w:rFonts w:ascii="Arial" w:hAnsi="Arial" w:cs="Arial"/>
          <w:sz w:val="24"/>
          <w:szCs w:val="24"/>
        </w:rPr>
        <w:t>, ephemeral</w:t>
      </w:r>
      <w:r w:rsidRPr="007124CB">
        <w:rPr>
          <w:rFonts w:ascii="Arial" w:hAnsi="Arial" w:cs="Arial"/>
          <w:sz w:val="24"/>
          <w:szCs w:val="24"/>
        </w:rPr>
        <w:t xml:space="preserve"> and</w:t>
      </w:r>
      <w:r w:rsidR="00354172" w:rsidRPr="007124CB">
        <w:rPr>
          <w:rFonts w:ascii="Arial" w:hAnsi="Arial" w:cs="Arial"/>
          <w:sz w:val="24"/>
          <w:szCs w:val="24"/>
        </w:rPr>
        <w:t xml:space="preserve"> experiential </w:t>
      </w:r>
      <w:r w:rsidRPr="007124CB">
        <w:rPr>
          <w:rFonts w:ascii="Arial" w:hAnsi="Arial" w:cs="Arial"/>
          <w:sz w:val="24"/>
          <w:szCs w:val="24"/>
        </w:rPr>
        <w:t>nature</w:t>
      </w:r>
      <w:r w:rsidR="002D64D0" w:rsidRPr="007124CB">
        <w:rPr>
          <w:rFonts w:ascii="Arial" w:hAnsi="Arial" w:cs="Arial"/>
          <w:sz w:val="24"/>
          <w:szCs w:val="24"/>
        </w:rPr>
        <w:t xml:space="preserve"> of music theatre</w:t>
      </w:r>
      <w:r w:rsidR="00CB090A" w:rsidRPr="007124CB">
        <w:rPr>
          <w:rFonts w:ascii="Arial" w:hAnsi="Arial" w:cs="Arial"/>
          <w:sz w:val="24"/>
          <w:szCs w:val="24"/>
        </w:rPr>
        <w:t>, together with the dissolution of subject from object,</w:t>
      </w:r>
      <w:r w:rsidRPr="007124CB">
        <w:rPr>
          <w:rFonts w:ascii="Arial" w:hAnsi="Arial" w:cs="Arial"/>
          <w:sz w:val="24"/>
          <w:szCs w:val="24"/>
        </w:rPr>
        <w:t xml:space="preserve"> </w:t>
      </w:r>
      <w:r w:rsidR="00921FED" w:rsidRPr="007124CB">
        <w:rPr>
          <w:rFonts w:ascii="Arial" w:hAnsi="Arial" w:cs="Arial"/>
          <w:sz w:val="24"/>
          <w:szCs w:val="24"/>
        </w:rPr>
        <w:t>posits</w:t>
      </w:r>
      <w:r w:rsidR="00830F59" w:rsidRPr="007124CB">
        <w:rPr>
          <w:rFonts w:ascii="Arial" w:hAnsi="Arial" w:cs="Arial"/>
          <w:sz w:val="24"/>
          <w:szCs w:val="24"/>
        </w:rPr>
        <w:t xml:space="preserve"> </w:t>
      </w:r>
      <w:r w:rsidR="002D64D0" w:rsidRPr="007124CB">
        <w:rPr>
          <w:rFonts w:ascii="Arial" w:hAnsi="Arial" w:cs="Arial"/>
          <w:sz w:val="24"/>
          <w:szCs w:val="24"/>
        </w:rPr>
        <w:t>the</w:t>
      </w:r>
      <w:r w:rsidRPr="007124CB">
        <w:rPr>
          <w:rFonts w:ascii="Arial" w:hAnsi="Arial" w:cs="Arial"/>
          <w:sz w:val="24"/>
          <w:szCs w:val="24"/>
        </w:rPr>
        <w:t xml:space="preserve"> </w:t>
      </w:r>
      <w:r w:rsidR="00830F59" w:rsidRPr="007124CB">
        <w:rPr>
          <w:rFonts w:ascii="Arial" w:hAnsi="Arial" w:cs="Arial"/>
          <w:sz w:val="24"/>
          <w:szCs w:val="24"/>
        </w:rPr>
        <w:t xml:space="preserve">genre </w:t>
      </w:r>
      <w:r w:rsidRPr="007124CB">
        <w:rPr>
          <w:rFonts w:ascii="Arial" w:hAnsi="Arial" w:cs="Arial"/>
          <w:sz w:val="24"/>
          <w:szCs w:val="24"/>
        </w:rPr>
        <w:t xml:space="preserve">as </w:t>
      </w:r>
      <w:r w:rsidR="00135FD8" w:rsidRPr="007124CB">
        <w:rPr>
          <w:rFonts w:ascii="Arial" w:hAnsi="Arial" w:cs="Arial"/>
          <w:sz w:val="24"/>
          <w:szCs w:val="24"/>
        </w:rPr>
        <w:t>an embodied practice, with an unusual</w:t>
      </w:r>
      <w:r w:rsidR="00E43622" w:rsidRPr="007124CB">
        <w:rPr>
          <w:rFonts w:ascii="Arial" w:hAnsi="Arial" w:cs="Arial"/>
          <w:sz w:val="24"/>
          <w:szCs w:val="24"/>
        </w:rPr>
        <w:t>ly close, even reciprocal</w:t>
      </w:r>
      <w:r w:rsidR="00135FD8" w:rsidRPr="007124CB">
        <w:rPr>
          <w:rFonts w:ascii="Arial" w:hAnsi="Arial" w:cs="Arial"/>
          <w:sz w:val="24"/>
          <w:szCs w:val="24"/>
        </w:rPr>
        <w:t xml:space="preserve"> connection with the world beyond the theatre</w:t>
      </w:r>
      <w:r w:rsidR="00DE4437" w:rsidRPr="007124CB">
        <w:rPr>
          <w:rFonts w:ascii="Arial" w:hAnsi="Arial" w:cs="Arial"/>
          <w:sz w:val="24"/>
          <w:szCs w:val="24"/>
        </w:rPr>
        <w:t xml:space="preserve"> (</w:t>
      </w:r>
      <w:r w:rsidR="001A1B4E" w:rsidRPr="007124CB">
        <w:rPr>
          <w:rFonts w:ascii="Arial" w:hAnsi="Arial" w:cs="Arial"/>
          <w:sz w:val="24"/>
          <w:szCs w:val="24"/>
        </w:rPr>
        <w:t>Abbate, 2004</w:t>
      </w:r>
      <w:r w:rsidR="00DE4437" w:rsidRPr="007124CB">
        <w:rPr>
          <w:rFonts w:ascii="Arial" w:hAnsi="Arial" w:cs="Arial"/>
          <w:sz w:val="24"/>
          <w:szCs w:val="24"/>
        </w:rPr>
        <w:t>)</w:t>
      </w:r>
      <w:r w:rsidR="00135FD8" w:rsidRPr="007124CB">
        <w:rPr>
          <w:rFonts w:ascii="Arial" w:hAnsi="Arial" w:cs="Arial"/>
          <w:sz w:val="24"/>
          <w:szCs w:val="24"/>
        </w:rPr>
        <w:t>.</w:t>
      </w:r>
      <w:r w:rsidR="00942F98">
        <w:rPr>
          <w:rFonts w:ascii="Arial" w:hAnsi="Arial" w:cs="Arial"/>
          <w:sz w:val="24"/>
          <w:szCs w:val="24"/>
        </w:rPr>
        <w:t xml:space="preserve"> </w:t>
      </w:r>
      <w:r w:rsidR="000464DB" w:rsidRPr="007124CB">
        <w:rPr>
          <w:rFonts w:ascii="Arial" w:hAnsi="Arial" w:cs="Arial"/>
          <w:sz w:val="24"/>
          <w:szCs w:val="24"/>
        </w:rPr>
        <w:t xml:space="preserve">Today, when the moving image is ubiquitous, present everywhere from </w:t>
      </w:r>
      <w:r w:rsidR="00A13414" w:rsidRPr="007124CB">
        <w:rPr>
          <w:rFonts w:ascii="Arial" w:hAnsi="Arial" w:cs="Arial"/>
          <w:sz w:val="24"/>
          <w:szCs w:val="24"/>
        </w:rPr>
        <w:t>the theatre to mobile media</w:t>
      </w:r>
      <w:r w:rsidR="000464DB" w:rsidRPr="007124CB">
        <w:rPr>
          <w:rFonts w:ascii="Arial" w:hAnsi="Arial" w:cs="Arial"/>
          <w:sz w:val="24"/>
          <w:szCs w:val="24"/>
        </w:rPr>
        <w:t xml:space="preserve">, </w:t>
      </w:r>
      <w:r w:rsidR="00D125A4" w:rsidRPr="007124CB">
        <w:rPr>
          <w:rFonts w:ascii="Arial" w:hAnsi="Arial" w:cs="Arial"/>
          <w:sz w:val="24"/>
          <w:szCs w:val="24"/>
        </w:rPr>
        <w:t>its</w:t>
      </w:r>
      <w:r w:rsidR="000464DB" w:rsidRPr="007124CB">
        <w:rPr>
          <w:rFonts w:ascii="Arial" w:hAnsi="Arial" w:cs="Arial"/>
          <w:sz w:val="24"/>
          <w:szCs w:val="24"/>
        </w:rPr>
        <w:t xml:space="preserve"> </w:t>
      </w:r>
      <w:r w:rsidR="007F11F3" w:rsidRPr="007124CB">
        <w:rPr>
          <w:rFonts w:ascii="Arial" w:hAnsi="Arial" w:cs="Arial"/>
          <w:sz w:val="24"/>
          <w:szCs w:val="24"/>
        </w:rPr>
        <w:t>appearance</w:t>
      </w:r>
      <w:r w:rsidR="000A1DBC" w:rsidRPr="007124CB">
        <w:rPr>
          <w:rFonts w:ascii="Arial" w:hAnsi="Arial" w:cs="Arial"/>
          <w:sz w:val="24"/>
          <w:szCs w:val="24"/>
        </w:rPr>
        <w:t xml:space="preserve"> on the stage</w:t>
      </w:r>
      <w:r w:rsidR="000464DB" w:rsidRPr="007124CB">
        <w:rPr>
          <w:rFonts w:ascii="Arial" w:hAnsi="Arial" w:cs="Arial"/>
          <w:sz w:val="24"/>
          <w:szCs w:val="24"/>
        </w:rPr>
        <w:t xml:space="preserve"> is not shocking: we have become well versed in its </w:t>
      </w:r>
      <w:r w:rsidR="000A1DBC" w:rsidRPr="007124CB">
        <w:rPr>
          <w:rFonts w:ascii="Arial" w:hAnsi="Arial" w:cs="Arial"/>
          <w:sz w:val="24"/>
          <w:szCs w:val="24"/>
        </w:rPr>
        <w:t>immersive potential</w:t>
      </w:r>
      <w:r w:rsidR="000464DB" w:rsidRPr="007124CB">
        <w:rPr>
          <w:rFonts w:ascii="Arial" w:hAnsi="Arial" w:cs="Arial"/>
          <w:sz w:val="24"/>
          <w:szCs w:val="24"/>
        </w:rPr>
        <w:t xml:space="preserve">. </w:t>
      </w:r>
      <w:r w:rsidR="00D125A4" w:rsidRPr="007124CB">
        <w:rPr>
          <w:rFonts w:ascii="Arial" w:hAnsi="Arial" w:cs="Arial"/>
          <w:sz w:val="24"/>
          <w:szCs w:val="24"/>
        </w:rPr>
        <w:t xml:space="preserve">But the ability of scenography which, as Svoboda has said, “is not a background nor even a container, but in itself a </w:t>
      </w:r>
      <w:r w:rsidR="00D125A4" w:rsidRPr="007124CB">
        <w:rPr>
          <w:rFonts w:ascii="Arial" w:hAnsi="Arial" w:cs="Arial"/>
          <w:sz w:val="24"/>
          <w:szCs w:val="24"/>
        </w:rPr>
        <w:lastRenderedPageBreak/>
        <w:t xml:space="preserve">dramatic component” </w:t>
      </w:r>
      <w:r w:rsidR="004A7E2F" w:rsidRPr="007124CB">
        <w:rPr>
          <w:rFonts w:ascii="Arial" w:hAnsi="Arial" w:cs="Arial"/>
          <w:sz w:val="24"/>
          <w:szCs w:val="24"/>
        </w:rPr>
        <w:t>to</w:t>
      </w:r>
      <w:r w:rsidR="00D125A4" w:rsidRPr="007124CB">
        <w:rPr>
          <w:rFonts w:ascii="Arial" w:hAnsi="Arial" w:cs="Arial"/>
          <w:sz w:val="24"/>
          <w:szCs w:val="24"/>
        </w:rPr>
        <w:t xml:space="preserve"> take on a life of its own</w:t>
      </w:r>
      <w:r w:rsidR="004A7E2F" w:rsidRPr="007124CB">
        <w:rPr>
          <w:rFonts w:ascii="Arial" w:hAnsi="Arial" w:cs="Arial"/>
          <w:sz w:val="24"/>
          <w:szCs w:val="24"/>
        </w:rPr>
        <w:t xml:space="preserve"> and respond to local cultural resonances is significant.</w:t>
      </w:r>
      <w:r w:rsidR="00942F98">
        <w:rPr>
          <w:rFonts w:ascii="Arial" w:hAnsi="Arial" w:cs="Arial"/>
          <w:sz w:val="24"/>
          <w:szCs w:val="24"/>
        </w:rPr>
        <w:t xml:space="preserve"> </w:t>
      </w:r>
      <w:r w:rsidR="005F72BB" w:rsidRPr="007124CB">
        <w:rPr>
          <w:rFonts w:ascii="Arial" w:hAnsi="Arial" w:cs="Arial"/>
          <w:sz w:val="24"/>
          <w:szCs w:val="24"/>
        </w:rPr>
        <w:t xml:space="preserve">Svoboda’s scenography, alongside </w:t>
      </w:r>
      <w:r w:rsidR="009C3D06" w:rsidRPr="007124CB">
        <w:rPr>
          <w:rFonts w:ascii="Arial" w:hAnsi="Arial" w:cs="Arial"/>
          <w:sz w:val="24"/>
          <w:szCs w:val="24"/>
        </w:rPr>
        <w:t xml:space="preserve">the ambitious direction of both Kašlík and </w:t>
      </w:r>
      <w:r w:rsidR="005F72BB" w:rsidRPr="007124CB">
        <w:rPr>
          <w:rFonts w:ascii="Arial" w:hAnsi="Arial" w:cs="Arial"/>
          <w:sz w:val="24"/>
          <w:szCs w:val="24"/>
        </w:rPr>
        <w:t xml:space="preserve">Caldwell, </w:t>
      </w:r>
      <w:r w:rsidR="00364A86" w:rsidRPr="007124CB">
        <w:rPr>
          <w:rFonts w:ascii="Arial" w:hAnsi="Arial" w:cs="Arial"/>
          <w:sz w:val="24"/>
          <w:szCs w:val="24"/>
        </w:rPr>
        <w:t xml:space="preserve">turned the work into an </w:t>
      </w:r>
      <w:r w:rsidR="008654AF" w:rsidRPr="007124CB">
        <w:rPr>
          <w:rFonts w:ascii="Arial" w:hAnsi="Arial" w:cs="Arial"/>
          <w:sz w:val="24"/>
          <w:szCs w:val="24"/>
        </w:rPr>
        <w:t>intertextual</w:t>
      </w:r>
      <w:r w:rsidR="00364A86" w:rsidRPr="007124CB">
        <w:rPr>
          <w:rFonts w:ascii="Arial" w:hAnsi="Arial" w:cs="Arial"/>
          <w:sz w:val="24"/>
          <w:szCs w:val="24"/>
        </w:rPr>
        <w:t xml:space="preserve"> tapestry of actual and symbolic references</w:t>
      </w:r>
      <w:r w:rsidR="009C3D06" w:rsidRPr="007124CB">
        <w:rPr>
          <w:rFonts w:ascii="Arial" w:hAnsi="Arial" w:cs="Arial"/>
          <w:sz w:val="24"/>
          <w:szCs w:val="24"/>
        </w:rPr>
        <w:t>, which fed into current and critical concerns</w:t>
      </w:r>
      <w:r w:rsidR="00F31CC4" w:rsidRPr="007124CB">
        <w:rPr>
          <w:rFonts w:ascii="Arial" w:hAnsi="Arial" w:cs="Arial"/>
          <w:sz w:val="24"/>
          <w:szCs w:val="24"/>
        </w:rPr>
        <w:t xml:space="preserve"> about technology, reportage and representation.</w:t>
      </w:r>
      <w:r w:rsidR="00942F98">
        <w:rPr>
          <w:rFonts w:ascii="Arial" w:hAnsi="Arial" w:cs="Arial"/>
          <w:sz w:val="24"/>
          <w:szCs w:val="24"/>
        </w:rPr>
        <w:t xml:space="preserve"> </w:t>
      </w:r>
      <w:r w:rsidR="00A67840" w:rsidRPr="007124CB">
        <w:rPr>
          <w:rFonts w:ascii="Arial" w:hAnsi="Arial" w:cs="Arial"/>
          <w:sz w:val="24"/>
          <w:szCs w:val="24"/>
        </w:rPr>
        <w:t>The resultant performative interplay between content and context enabled the two stagings to h</w:t>
      </w:r>
      <w:r w:rsidR="003B5793" w:rsidRPr="007124CB">
        <w:rPr>
          <w:rFonts w:ascii="Arial" w:hAnsi="Arial" w:cs="Arial"/>
          <w:sz w:val="24"/>
          <w:szCs w:val="24"/>
        </w:rPr>
        <w:t xml:space="preserve">arness the power and potential of the newly-available live moving image while at the same time </w:t>
      </w:r>
      <w:r w:rsidR="008E7CF0" w:rsidRPr="007124CB">
        <w:rPr>
          <w:rFonts w:ascii="Arial" w:hAnsi="Arial" w:cs="Arial"/>
          <w:sz w:val="24"/>
          <w:szCs w:val="24"/>
        </w:rPr>
        <w:t>exposing their ca</w:t>
      </w:r>
      <w:r w:rsidR="00B35FA0" w:rsidRPr="007124CB">
        <w:rPr>
          <w:rFonts w:ascii="Arial" w:hAnsi="Arial" w:cs="Arial"/>
          <w:sz w:val="24"/>
          <w:szCs w:val="24"/>
        </w:rPr>
        <w:t>pacity for deceit.</w:t>
      </w:r>
      <w:r w:rsidR="00942F98">
        <w:rPr>
          <w:rFonts w:ascii="Arial" w:hAnsi="Arial" w:cs="Arial"/>
          <w:sz w:val="24"/>
          <w:szCs w:val="24"/>
        </w:rPr>
        <w:t xml:space="preserve"> </w:t>
      </w:r>
      <w:r w:rsidR="00D12261">
        <w:rPr>
          <w:rFonts w:ascii="Arial" w:hAnsi="Arial" w:cs="Arial"/>
          <w:sz w:val="24"/>
          <w:szCs w:val="24"/>
        </w:rPr>
        <w:t xml:space="preserve">Although </w:t>
      </w:r>
      <w:r w:rsidR="00B03571">
        <w:rPr>
          <w:rFonts w:ascii="Arial" w:hAnsi="Arial" w:cs="Arial"/>
          <w:sz w:val="24"/>
          <w:szCs w:val="24"/>
        </w:rPr>
        <w:t>the audience was not invited to actively participate, t</w:t>
      </w:r>
      <w:r w:rsidR="00B35FA0" w:rsidRPr="007124CB">
        <w:rPr>
          <w:rFonts w:ascii="Arial" w:hAnsi="Arial" w:cs="Arial"/>
          <w:sz w:val="24"/>
          <w:szCs w:val="24"/>
        </w:rPr>
        <w:t xml:space="preserve">his duality </w:t>
      </w:r>
      <w:r w:rsidR="008725EB" w:rsidRPr="007124CB">
        <w:rPr>
          <w:rFonts w:ascii="Arial" w:hAnsi="Arial" w:cs="Arial"/>
          <w:sz w:val="24"/>
          <w:szCs w:val="24"/>
        </w:rPr>
        <w:t xml:space="preserve">de-centred the composerly </w:t>
      </w:r>
      <w:r w:rsidR="0002230E" w:rsidRPr="007124CB">
        <w:rPr>
          <w:rFonts w:ascii="Arial" w:hAnsi="Arial" w:cs="Arial"/>
          <w:sz w:val="24"/>
          <w:szCs w:val="24"/>
        </w:rPr>
        <w:t>inten</w:t>
      </w:r>
      <w:r w:rsidR="0002230E">
        <w:rPr>
          <w:rFonts w:ascii="Arial" w:hAnsi="Arial" w:cs="Arial"/>
          <w:sz w:val="24"/>
          <w:szCs w:val="24"/>
        </w:rPr>
        <w:t>t</w:t>
      </w:r>
      <w:r w:rsidR="0002230E" w:rsidRPr="007124CB">
        <w:rPr>
          <w:rFonts w:ascii="Arial" w:hAnsi="Arial" w:cs="Arial"/>
          <w:sz w:val="24"/>
          <w:szCs w:val="24"/>
        </w:rPr>
        <w:t xml:space="preserve">ions </w:t>
      </w:r>
      <w:r w:rsidR="008725EB" w:rsidRPr="007124CB">
        <w:rPr>
          <w:rFonts w:ascii="Arial" w:hAnsi="Arial" w:cs="Arial"/>
          <w:sz w:val="24"/>
          <w:szCs w:val="24"/>
        </w:rPr>
        <w:t xml:space="preserve">of Nono, opening the work instead to a form of </w:t>
      </w:r>
      <w:r w:rsidR="000464DB" w:rsidRPr="007124CB">
        <w:rPr>
          <w:rFonts w:ascii="Arial" w:hAnsi="Arial" w:cs="Arial"/>
          <w:sz w:val="24"/>
          <w:szCs w:val="24"/>
        </w:rPr>
        <w:t>distributed or network creativity</w:t>
      </w:r>
      <w:r w:rsidR="008725EB" w:rsidRPr="007124CB">
        <w:rPr>
          <w:rFonts w:ascii="Arial" w:hAnsi="Arial" w:cs="Arial"/>
          <w:sz w:val="24"/>
          <w:szCs w:val="24"/>
        </w:rPr>
        <w:t xml:space="preserve"> </w:t>
      </w:r>
      <w:r w:rsidR="000D4E0B" w:rsidRPr="007124CB">
        <w:rPr>
          <w:rFonts w:ascii="Arial" w:hAnsi="Arial" w:cs="Arial"/>
          <w:sz w:val="24"/>
          <w:szCs w:val="24"/>
        </w:rPr>
        <w:t xml:space="preserve">concomitant with the </w:t>
      </w:r>
      <w:r w:rsidR="008725EB" w:rsidRPr="007124CB">
        <w:rPr>
          <w:rFonts w:ascii="Arial" w:hAnsi="Arial" w:cs="Arial"/>
          <w:sz w:val="24"/>
          <w:szCs w:val="24"/>
        </w:rPr>
        <w:t>current explorations of experimental filmmakers and video artists.</w:t>
      </w:r>
      <w:r w:rsidR="00942F98">
        <w:rPr>
          <w:rFonts w:ascii="Arial" w:hAnsi="Arial" w:cs="Arial"/>
          <w:sz w:val="24"/>
          <w:szCs w:val="24"/>
        </w:rPr>
        <w:t xml:space="preserve"> </w:t>
      </w:r>
    </w:p>
    <w:p w14:paraId="3EB8F6EC" w14:textId="3BA023E7" w:rsidR="00BA17E4" w:rsidRPr="007124CB" w:rsidRDefault="00D321F3" w:rsidP="00514AF0">
      <w:pPr>
        <w:spacing w:after="0" w:line="480" w:lineRule="auto"/>
        <w:ind w:firstLine="720"/>
        <w:rPr>
          <w:rFonts w:ascii="Arial" w:hAnsi="Arial" w:cs="Arial"/>
          <w:b/>
          <w:sz w:val="24"/>
          <w:szCs w:val="24"/>
        </w:rPr>
      </w:pPr>
      <w:r w:rsidRPr="007124CB">
        <w:rPr>
          <w:rFonts w:ascii="Arial" w:hAnsi="Arial" w:cs="Arial"/>
          <w:sz w:val="24"/>
          <w:szCs w:val="24"/>
        </w:rPr>
        <w:t xml:space="preserve">The shift in </w:t>
      </w:r>
      <w:r w:rsidR="0005057C" w:rsidRPr="007124CB">
        <w:rPr>
          <w:rFonts w:ascii="Arial" w:hAnsi="Arial" w:cs="Arial"/>
          <w:sz w:val="24"/>
          <w:szCs w:val="24"/>
        </w:rPr>
        <w:t xml:space="preserve">emphasis from musical object to </w:t>
      </w:r>
      <w:r w:rsidR="008654AF" w:rsidRPr="007124CB">
        <w:rPr>
          <w:rFonts w:ascii="Arial" w:hAnsi="Arial" w:cs="Arial"/>
          <w:sz w:val="24"/>
          <w:szCs w:val="24"/>
        </w:rPr>
        <w:t>intertextual</w:t>
      </w:r>
      <w:r w:rsidR="0005057C" w:rsidRPr="007124CB">
        <w:rPr>
          <w:rFonts w:ascii="Arial" w:hAnsi="Arial" w:cs="Arial"/>
          <w:sz w:val="24"/>
          <w:szCs w:val="24"/>
        </w:rPr>
        <w:t xml:space="preserve">, spatial and performative </w:t>
      </w:r>
      <w:r w:rsidR="0005057C" w:rsidRPr="007124CB">
        <w:rPr>
          <w:rFonts w:ascii="Arial" w:hAnsi="Arial" w:cs="Arial"/>
          <w:i/>
          <w:sz w:val="24"/>
          <w:szCs w:val="24"/>
        </w:rPr>
        <w:t>mise en scène</w:t>
      </w:r>
      <w:r w:rsidRPr="007124CB">
        <w:rPr>
          <w:rFonts w:ascii="Arial" w:hAnsi="Arial" w:cs="Arial"/>
          <w:sz w:val="24"/>
          <w:szCs w:val="24"/>
        </w:rPr>
        <w:t>, then,</w:t>
      </w:r>
      <w:r w:rsidR="0005057C" w:rsidRPr="007124CB">
        <w:rPr>
          <w:rFonts w:ascii="Arial" w:hAnsi="Arial" w:cs="Arial"/>
          <w:sz w:val="24"/>
          <w:szCs w:val="24"/>
        </w:rPr>
        <w:t xml:space="preserve"> is significant </w:t>
      </w:r>
      <w:r w:rsidR="0073302F">
        <w:rPr>
          <w:rFonts w:ascii="Arial" w:hAnsi="Arial" w:cs="Arial"/>
          <w:sz w:val="24"/>
          <w:szCs w:val="24"/>
        </w:rPr>
        <w:t xml:space="preserve">for both </w:t>
      </w:r>
      <w:r w:rsidRPr="007124CB">
        <w:rPr>
          <w:rFonts w:ascii="Arial" w:hAnsi="Arial" w:cs="Arial"/>
          <w:sz w:val="24"/>
          <w:szCs w:val="24"/>
        </w:rPr>
        <w:t>the</w:t>
      </w:r>
      <w:r w:rsidR="0005057C" w:rsidRPr="007124CB">
        <w:rPr>
          <w:rFonts w:ascii="Arial" w:hAnsi="Arial" w:cs="Arial"/>
          <w:sz w:val="24"/>
          <w:szCs w:val="24"/>
        </w:rPr>
        <w:t xml:space="preserve"> staging and reception</w:t>
      </w:r>
      <w:r w:rsidRPr="007124CB">
        <w:rPr>
          <w:rFonts w:ascii="Arial" w:hAnsi="Arial" w:cs="Arial"/>
          <w:sz w:val="24"/>
          <w:szCs w:val="24"/>
        </w:rPr>
        <w:t xml:space="preserve"> of </w:t>
      </w:r>
      <w:r w:rsidRPr="007124CB">
        <w:rPr>
          <w:rFonts w:ascii="Arial" w:hAnsi="Arial" w:cs="Arial"/>
          <w:i/>
          <w:sz w:val="24"/>
          <w:szCs w:val="24"/>
        </w:rPr>
        <w:t>Intolleranza</w:t>
      </w:r>
      <w:r w:rsidR="0005057C" w:rsidRPr="007124CB">
        <w:rPr>
          <w:rFonts w:ascii="Arial" w:hAnsi="Arial" w:cs="Arial"/>
          <w:sz w:val="24"/>
          <w:szCs w:val="24"/>
        </w:rPr>
        <w:t xml:space="preserve">, </w:t>
      </w:r>
      <w:r w:rsidR="0073302F">
        <w:rPr>
          <w:rFonts w:ascii="Arial" w:hAnsi="Arial" w:cs="Arial"/>
          <w:sz w:val="24"/>
          <w:szCs w:val="24"/>
        </w:rPr>
        <w:t>and</w:t>
      </w:r>
      <w:r w:rsidR="0005057C" w:rsidRPr="007124CB">
        <w:rPr>
          <w:rFonts w:ascii="Arial" w:hAnsi="Arial" w:cs="Arial"/>
          <w:sz w:val="24"/>
          <w:szCs w:val="24"/>
        </w:rPr>
        <w:t xml:space="preserve"> for its historical contextualisation. The destabilising capacity of </w:t>
      </w:r>
      <w:r w:rsidR="000756C0" w:rsidRPr="007124CB">
        <w:rPr>
          <w:rFonts w:ascii="Arial" w:hAnsi="Arial" w:cs="Arial"/>
          <w:sz w:val="24"/>
          <w:szCs w:val="24"/>
        </w:rPr>
        <w:t>moving-image</w:t>
      </w:r>
      <w:r w:rsidR="0005057C" w:rsidRPr="007124CB">
        <w:rPr>
          <w:rFonts w:ascii="Arial" w:hAnsi="Arial" w:cs="Arial"/>
          <w:sz w:val="24"/>
          <w:szCs w:val="24"/>
        </w:rPr>
        <w:t xml:space="preserve"> technologies position</w:t>
      </w:r>
      <w:r w:rsidR="004143F8" w:rsidRPr="007124CB">
        <w:rPr>
          <w:rFonts w:ascii="Arial" w:hAnsi="Arial" w:cs="Arial"/>
          <w:sz w:val="24"/>
          <w:szCs w:val="24"/>
        </w:rPr>
        <w:t>s</w:t>
      </w:r>
      <w:r w:rsidR="0005057C" w:rsidRPr="007124CB">
        <w:rPr>
          <w:rFonts w:ascii="Arial" w:hAnsi="Arial" w:cs="Arial"/>
          <w:sz w:val="24"/>
          <w:szCs w:val="24"/>
        </w:rPr>
        <w:t xml:space="preserve"> </w:t>
      </w:r>
      <w:r w:rsidR="00605F19">
        <w:rPr>
          <w:rFonts w:ascii="Arial" w:hAnsi="Arial" w:cs="Arial"/>
          <w:sz w:val="24"/>
          <w:szCs w:val="24"/>
        </w:rPr>
        <w:t>NMT</w:t>
      </w:r>
      <w:r w:rsidR="0005057C" w:rsidRPr="007124CB">
        <w:rPr>
          <w:rFonts w:ascii="Arial" w:hAnsi="Arial" w:cs="Arial"/>
          <w:sz w:val="24"/>
          <w:szCs w:val="24"/>
        </w:rPr>
        <w:t xml:space="preserve"> not only within musical and dramatic traditions, but also within the multimedia sensibilities of mid-century avant-garde art, expanded cinema and </w:t>
      </w:r>
      <w:r w:rsidR="004143F8" w:rsidRPr="007124CB">
        <w:rPr>
          <w:rFonts w:ascii="Arial" w:hAnsi="Arial" w:cs="Arial"/>
          <w:sz w:val="24"/>
          <w:szCs w:val="24"/>
        </w:rPr>
        <w:t>innovative audiovisual cultures.</w:t>
      </w:r>
      <w:r w:rsidR="00942F98">
        <w:rPr>
          <w:rFonts w:ascii="Arial" w:hAnsi="Arial" w:cs="Arial"/>
          <w:sz w:val="24"/>
          <w:szCs w:val="24"/>
        </w:rPr>
        <w:t xml:space="preserve"> </w:t>
      </w:r>
      <w:r w:rsidR="004327E0" w:rsidRPr="007124CB">
        <w:rPr>
          <w:rFonts w:ascii="Arial" w:hAnsi="Arial" w:cs="Arial"/>
          <w:sz w:val="24"/>
          <w:szCs w:val="24"/>
        </w:rPr>
        <w:t>The hypermediacy that arose from the “awkward interstices” of these practices was significant as it enabled the</w:t>
      </w:r>
      <w:r w:rsidR="00422998" w:rsidRPr="007124CB">
        <w:rPr>
          <w:rFonts w:ascii="Arial" w:hAnsi="Arial" w:cs="Arial"/>
          <w:sz w:val="24"/>
          <w:szCs w:val="24"/>
        </w:rPr>
        <w:t xml:space="preserve"> prevalent use of </w:t>
      </w:r>
      <w:r w:rsidR="00F35B0B" w:rsidRPr="007124CB">
        <w:rPr>
          <w:rFonts w:ascii="Arial" w:hAnsi="Arial" w:cs="Arial"/>
          <w:sz w:val="24"/>
          <w:szCs w:val="24"/>
        </w:rPr>
        <w:t xml:space="preserve">dissonant </w:t>
      </w:r>
      <w:r w:rsidR="004143F8" w:rsidRPr="007124CB">
        <w:rPr>
          <w:rFonts w:ascii="Arial" w:hAnsi="Arial" w:cs="Arial"/>
          <w:sz w:val="24"/>
          <w:szCs w:val="24"/>
        </w:rPr>
        <w:t xml:space="preserve">montage techniques; the </w:t>
      </w:r>
      <w:r w:rsidR="00DB0543" w:rsidRPr="007124CB">
        <w:rPr>
          <w:rFonts w:ascii="Arial" w:hAnsi="Arial" w:cs="Arial"/>
          <w:sz w:val="24"/>
          <w:szCs w:val="24"/>
        </w:rPr>
        <w:t>promotion</w:t>
      </w:r>
      <w:r w:rsidR="00422998" w:rsidRPr="007124CB">
        <w:rPr>
          <w:rFonts w:ascii="Arial" w:hAnsi="Arial" w:cs="Arial"/>
          <w:sz w:val="24"/>
          <w:szCs w:val="24"/>
        </w:rPr>
        <w:t xml:space="preserve"> of screens as sculptural objects for their politicised material presence; and the live-circuit feed that at once encouraged and repelled interactivity.</w:t>
      </w:r>
      <w:r w:rsidR="00942F98">
        <w:rPr>
          <w:rFonts w:ascii="Arial" w:hAnsi="Arial" w:cs="Arial"/>
          <w:sz w:val="24"/>
          <w:szCs w:val="24"/>
        </w:rPr>
        <w:t xml:space="preserve"> </w:t>
      </w:r>
      <w:r w:rsidR="0081729B" w:rsidRPr="007124CB">
        <w:rPr>
          <w:rFonts w:ascii="Arial" w:hAnsi="Arial" w:cs="Arial"/>
          <w:sz w:val="24"/>
          <w:szCs w:val="24"/>
        </w:rPr>
        <w:t>The</w:t>
      </w:r>
      <w:r w:rsidR="00E630F4" w:rsidRPr="007124CB">
        <w:rPr>
          <w:rFonts w:ascii="Arial" w:hAnsi="Arial" w:cs="Arial"/>
          <w:sz w:val="24"/>
          <w:szCs w:val="24"/>
        </w:rPr>
        <w:t xml:space="preserve"> direct </w:t>
      </w:r>
      <w:r w:rsidR="0081729B" w:rsidRPr="007124CB">
        <w:rPr>
          <w:rFonts w:ascii="Arial" w:hAnsi="Arial" w:cs="Arial"/>
          <w:sz w:val="24"/>
          <w:szCs w:val="24"/>
        </w:rPr>
        <w:t>intervention into everyday life and site-specificity that this enabled was historically and culturally contingent, and this encourages a mode of analysis concerned not only with the musico-theatrical work, but also on its performative, transient and “drastic” potential.</w:t>
      </w:r>
      <w:r w:rsidR="00942F98">
        <w:rPr>
          <w:rFonts w:ascii="Arial" w:hAnsi="Arial" w:cs="Arial"/>
          <w:sz w:val="24"/>
          <w:szCs w:val="24"/>
        </w:rPr>
        <w:t xml:space="preserve"> </w:t>
      </w:r>
    </w:p>
    <w:sectPr w:rsidR="00BA17E4" w:rsidRPr="007124CB">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E548" w14:textId="77777777" w:rsidR="00366DD5" w:rsidRDefault="00366DD5" w:rsidP="00006AFC">
      <w:pPr>
        <w:spacing w:after="0" w:line="240" w:lineRule="auto"/>
      </w:pPr>
      <w:r>
        <w:separator/>
      </w:r>
    </w:p>
  </w:endnote>
  <w:endnote w:type="continuationSeparator" w:id="0">
    <w:p w14:paraId="12BADCB8" w14:textId="77777777" w:rsidR="00366DD5" w:rsidRDefault="00366DD5" w:rsidP="0000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786969"/>
      <w:docPartObj>
        <w:docPartGallery w:val="Page Numbers (Bottom of Page)"/>
        <w:docPartUnique/>
      </w:docPartObj>
    </w:sdtPr>
    <w:sdtEndPr>
      <w:rPr>
        <w:noProof/>
      </w:rPr>
    </w:sdtEndPr>
    <w:sdtContent>
      <w:p w14:paraId="42E1E733" w14:textId="4A686965" w:rsidR="00366DD5" w:rsidRDefault="00366DD5">
        <w:pPr>
          <w:pStyle w:val="Footer"/>
          <w:jc w:val="right"/>
        </w:pPr>
        <w:r>
          <w:fldChar w:fldCharType="begin"/>
        </w:r>
        <w:r>
          <w:instrText xml:space="preserve"> PAGE   \* MERGEFORMAT </w:instrText>
        </w:r>
        <w:r>
          <w:fldChar w:fldCharType="separate"/>
        </w:r>
        <w:r w:rsidR="00B225ED">
          <w:rPr>
            <w:noProof/>
          </w:rPr>
          <w:t>26</w:t>
        </w:r>
        <w:r>
          <w:rPr>
            <w:noProof/>
          </w:rPr>
          <w:fldChar w:fldCharType="end"/>
        </w:r>
      </w:p>
    </w:sdtContent>
  </w:sdt>
  <w:p w14:paraId="6F6F63AB" w14:textId="77777777" w:rsidR="00366DD5" w:rsidRDefault="0036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0CB7" w14:textId="77777777" w:rsidR="00366DD5" w:rsidRDefault="00366DD5" w:rsidP="00006AFC">
      <w:pPr>
        <w:spacing w:after="0" w:line="240" w:lineRule="auto"/>
      </w:pPr>
      <w:r>
        <w:separator/>
      </w:r>
    </w:p>
  </w:footnote>
  <w:footnote w:type="continuationSeparator" w:id="0">
    <w:p w14:paraId="1CF0A9B6" w14:textId="77777777" w:rsidR="00366DD5" w:rsidRDefault="00366DD5" w:rsidP="00006AFC">
      <w:pPr>
        <w:spacing w:after="0" w:line="240" w:lineRule="auto"/>
      </w:pPr>
      <w:r>
        <w:continuationSeparator/>
      </w:r>
    </w:p>
  </w:footnote>
  <w:footnote w:id="1">
    <w:p w14:paraId="3FB5337C" w14:textId="1B18A64F" w:rsidR="00366DD5" w:rsidRPr="00514AF0" w:rsidRDefault="00366DD5">
      <w:pPr>
        <w:pStyle w:val="FootnoteText"/>
        <w:rPr>
          <w:rFonts w:ascii="Arial" w:hAnsi="Arial" w:cs="Arial"/>
          <w:lang w:val="en-US"/>
        </w:rPr>
      </w:pPr>
      <w:r w:rsidRPr="00514AF0">
        <w:rPr>
          <w:rStyle w:val="FootnoteReference"/>
          <w:rFonts w:ascii="Arial" w:hAnsi="Arial" w:cs="Arial"/>
        </w:rPr>
        <w:footnoteRef/>
      </w:r>
      <w:r w:rsidRPr="00514AF0">
        <w:rPr>
          <w:rFonts w:ascii="Arial" w:hAnsi="Arial" w:cs="Arial"/>
        </w:rPr>
        <w:t xml:space="preserve"> Happenings and Events are a good example of this, as audience members were not only invited into the multidisciplinary space of the work, but also given the freedom to perform certain directions that could determine its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0791" w14:textId="0A6F1C4F" w:rsidR="00B225ED" w:rsidRPr="00B225ED" w:rsidRDefault="00B225ED">
    <w:pPr>
      <w:pStyle w:val="Header"/>
      <w:rPr>
        <w:rFonts w:ascii="Arial" w:hAnsi="Arial" w:cs="Arial"/>
        <w:sz w:val="20"/>
        <w:szCs w:val="20"/>
      </w:rPr>
    </w:pPr>
    <w:r w:rsidRPr="00B225ED">
      <w:rPr>
        <w:rFonts w:ascii="Arial" w:hAnsi="Arial" w:cs="Arial"/>
        <w:i/>
        <w:color w:val="000000"/>
        <w:sz w:val="20"/>
        <w:szCs w:val="20"/>
      </w:rPr>
      <w:t>New Music Theatre in Europe: Transformations between 1955-1975</w:t>
    </w:r>
    <w:r w:rsidRPr="00B225ED">
      <w:rPr>
        <w:rFonts w:ascii="Arial" w:hAnsi="Arial" w:cs="Arial"/>
        <w:color w:val="000000"/>
        <w:sz w:val="20"/>
        <w:szCs w:val="20"/>
      </w:rPr>
      <w:t>, ed</w:t>
    </w:r>
    <w:r w:rsidRPr="00B225ED">
      <w:rPr>
        <w:rFonts w:ascii="Arial" w:hAnsi="Arial" w:cs="Arial"/>
        <w:color w:val="000000"/>
        <w:sz w:val="20"/>
        <w:szCs w:val="20"/>
      </w:rPr>
      <w:t xml:space="preserve">. Robert Adlington and </w:t>
    </w:r>
    <w:r w:rsidRPr="00B225ED">
      <w:rPr>
        <w:rFonts w:ascii="Arial" w:hAnsi="Arial" w:cs="Arial"/>
        <w:color w:val="000000"/>
        <w:sz w:val="20"/>
        <w:szCs w:val="20"/>
      </w:rPr>
      <w:t>Dörte Schmidt</w:t>
    </w:r>
    <w:r w:rsidRPr="00B225ED">
      <w:rPr>
        <w:rFonts w:ascii="Arial" w:hAnsi="Arial" w:cs="Arial"/>
        <w:color w:val="000000"/>
        <w:sz w:val="20"/>
        <w:szCs w:val="20"/>
      </w:rPr>
      <w:t xml:space="preserve"> (New York: Routledge,</w:t>
    </w:r>
    <w:r w:rsidRPr="00B225ED">
      <w:rPr>
        <w:rFonts w:ascii="Arial" w:hAnsi="Arial" w:cs="Arial"/>
        <w:color w:val="000000"/>
        <w:sz w:val="20"/>
        <w:szCs w:val="20"/>
      </w:rPr>
      <w:t xml:space="preserve"> </w:t>
    </w:r>
    <w:r w:rsidRPr="00B225ED">
      <w:rPr>
        <w:rFonts w:ascii="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15C0"/>
    <w:multiLevelType w:val="multilevel"/>
    <w:tmpl w:val="3BA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9255AD"/>
    <w:multiLevelType w:val="hybridMultilevel"/>
    <w:tmpl w:val="93C09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102629"/>
    <w:multiLevelType w:val="hybridMultilevel"/>
    <w:tmpl w:val="669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12C05"/>
    <w:multiLevelType w:val="hybridMultilevel"/>
    <w:tmpl w:val="E43C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EA"/>
    <w:rsid w:val="0000018A"/>
    <w:rsid w:val="000006A6"/>
    <w:rsid w:val="00001446"/>
    <w:rsid w:val="00001926"/>
    <w:rsid w:val="00002009"/>
    <w:rsid w:val="0000253D"/>
    <w:rsid w:val="00003217"/>
    <w:rsid w:val="000035F0"/>
    <w:rsid w:val="00003658"/>
    <w:rsid w:val="00003D45"/>
    <w:rsid w:val="00005FE3"/>
    <w:rsid w:val="0000645A"/>
    <w:rsid w:val="00006AFC"/>
    <w:rsid w:val="00007B9F"/>
    <w:rsid w:val="000103A0"/>
    <w:rsid w:val="00010A39"/>
    <w:rsid w:val="00011F16"/>
    <w:rsid w:val="000137F6"/>
    <w:rsid w:val="000138B3"/>
    <w:rsid w:val="000139A4"/>
    <w:rsid w:val="000139E0"/>
    <w:rsid w:val="00013CDE"/>
    <w:rsid w:val="00014B20"/>
    <w:rsid w:val="00014BE9"/>
    <w:rsid w:val="00014C94"/>
    <w:rsid w:val="00015185"/>
    <w:rsid w:val="00015DE6"/>
    <w:rsid w:val="00016322"/>
    <w:rsid w:val="0001708E"/>
    <w:rsid w:val="00017776"/>
    <w:rsid w:val="0001789A"/>
    <w:rsid w:val="0002097E"/>
    <w:rsid w:val="00020EAE"/>
    <w:rsid w:val="0002131F"/>
    <w:rsid w:val="00021822"/>
    <w:rsid w:val="00021D2B"/>
    <w:rsid w:val="0002230E"/>
    <w:rsid w:val="00022B00"/>
    <w:rsid w:val="00024AEF"/>
    <w:rsid w:val="00025BC8"/>
    <w:rsid w:val="000277EF"/>
    <w:rsid w:val="00027BD0"/>
    <w:rsid w:val="000313C2"/>
    <w:rsid w:val="00031BD5"/>
    <w:rsid w:val="0003260B"/>
    <w:rsid w:val="00032887"/>
    <w:rsid w:val="00032A4A"/>
    <w:rsid w:val="0003311F"/>
    <w:rsid w:val="000331C5"/>
    <w:rsid w:val="00033FFB"/>
    <w:rsid w:val="0003459B"/>
    <w:rsid w:val="00035400"/>
    <w:rsid w:val="000371A2"/>
    <w:rsid w:val="00041A12"/>
    <w:rsid w:val="00041B15"/>
    <w:rsid w:val="00042318"/>
    <w:rsid w:val="000425CF"/>
    <w:rsid w:val="00042827"/>
    <w:rsid w:val="00042E40"/>
    <w:rsid w:val="000440D8"/>
    <w:rsid w:val="00044497"/>
    <w:rsid w:val="000445A0"/>
    <w:rsid w:val="000449A6"/>
    <w:rsid w:val="00044B64"/>
    <w:rsid w:val="00044E1E"/>
    <w:rsid w:val="00045BB8"/>
    <w:rsid w:val="000464DB"/>
    <w:rsid w:val="0004702D"/>
    <w:rsid w:val="00047E85"/>
    <w:rsid w:val="0005057C"/>
    <w:rsid w:val="000506F6"/>
    <w:rsid w:val="00051975"/>
    <w:rsid w:val="00051FC4"/>
    <w:rsid w:val="0005267A"/>
    <w:rsid w:val="000527C9"/>
    <w:rsid w:val="00052ED6"/>
    <w:rsid w:val="000536A5"/>
    <w:rsid w:val="00054325"/>
    <w:rsid w:val="00054B36"/>
    <w:rsid w:val="00054FB8"/>
    <w:rsid w:val="000567DC"/>
    <w:rsid w:val="000603F5"/>
    <w:rsid w:val="00060C63"/>
    <w:rsid w:val="000610AD"/>
    <w:rsid w:val="00061839"/>
    <w:rsid w:val="000639FE"/>
    <w:rsid w:val="00064046"/>
    <w:rsid w:val="000648F7"/>
    <w:rsid w:val="00064E40"/>
    <w:rsid w:val="0006552A"/>
    <w:rsid w:val="00065A25"/>
    <w:rsid w:val="00065BCB"/>
    <w:rsid w:val="0006667F"/>
    <w:rsid w:val="00066828"/>
    <w:rsid w:val="00066936"/>
    <w:rsid w:val="00066C1C"/>
    <w:rsid w:val="00070E4E"/>
    <w:rsid w:val="000717CA"/>
    <w:rsid w:val="00071E3F"/>
    <w:rsid w:val="00072157"/>
    <w:rsid w:val="00072A6C"/>
    <w:rsid w:val="0007369F"/>
    <w:rsid w:val="00074631"/>
    <w:rsid w:val="000747E3"/>
    <w:rsid w:val="00074FDA"/>
    <w:rsid w:val="000756C0"/>
    <w:rsid w:val="000757CA"/>
    <w:rsid w:val="00076AB7"/>
    <w:rsid w:val="00077D61"/>
    <w:rsid w:val="00080CE6"/>
    <w:rsid w:val="000814A0"/>
    <w:rsid w:val="000817D0"/>
    <w:rsid w:val="00081C09"/>
    <w:rsid w:val="00081E48"/>
    <w:rsid w:val="00082684"/>
    <w:rsid w:val="000839B8"/>
    <w:rsid w:val="00084570"/>
    <w:rsid w:val="00084BA6"/>
    <w:rsid w:val="00084E2F"/>
    <w:rsid w:val="000858C7"/>
    <w:rsid w:val="00087884"/>
    <w:rsid w:val="0009035A"/>
    <w:rsid w:val="000909E7"/>
    <w:rsid w:val="00090B62"/>
    <w:rsid w:val="00090ECB"/>
    <w:rsid w:val="00091672"/>
    <w:rsid w:val="000936BF"/>
    <w:rsid w:val="0009403D"/>
    <w:rsid w:val="000951E2"/>
    <w:rsid w:val="000951F2"/>
    <w:rsid w:val="000953B6"/>
    <w:rsid w:val="000954AB"/>
    <w:rsid w:val="00095DB7"/>
    <w:rsid w:val="00096574"/>
    <w:rsid w:val="00097195"/>
    <w:rsid w:val="0009758C"/>
    <w:rsid w:val="000A07A6"/>
    <w:rsid w:val="000A0B92"/>
    <w:rsid w:val="000A104A"/>
    <w:rsid w:val="000A175E"/>
    <w:rsid w:val="000A1DBC"/>
    <w:rsid w:val="000A1FCB"/>
    <w:rsid w:val="000A2416"/>
    <w:rsid w:val="000A2798"/>
    <w:rsid w:val="000A2A39"/>
    <w:rsid w:val="000A2ADD"/>
    <w:rsid w:val="000A2DC9"/>
    <w:rsid w:val="000A3B8C"/>
    <w:rsid w:val="000A3F74"/>
    <w:rsid w:val="000A435B"/>
    <w:rsid w:val="000A513A"/>
    <w:rsid w:val="000A6423"/>
    <w:rsid w:val="000A6448"/>
    <w:rsid w:val="000A7189"/>
    <w:rsid w:val="000A7529"/>
    <w:rsid w:val="000B0D93"/>
    <w:rsid w:val="000B1035"/>
    <w:rsid w:val="000B152F"/>
    <w:rsid w:val="000B17AF"/>
    <w:rsid w:val="000B2145"/>
    <w:rsid w:val="000B3419"/>
    <w:rsid w:val="000B3499"/>
    <w:rsid w:val="000B3A9F"/>
    <w:rsid w:val="000B3C57"/>
    <w:rsid w:val="000B4211"/>
    <w:rsid w:val="000B4EAC"/>
    <w:rsid w:val="000B5095"/>
    <w:rsid w:val="000B547E"/>
    <w:rsid w:val="000B5DB5"/>
    <w:rsid w:val="000B6588"/>
    <w:rsid w:val="000B69EA"/>
    <w:rsid w:val="000B79C7"/>
    <w:rsid w:val="000C04C1"/>
    <w:rsid w:val="000C0CFB"/>
    <w:rsid w:val="000C1054"/>
    <w:rsid w:val="000C10A7"/>
    <w:rsid w:val="000C10AD"/>
    <w:rsid w:val="000C203E"/>
    <w:rsid w:val="000C2F4A"/>
    <w:rsid w:val="000C3ACE"/>
    <w:rsid w:val="000C3B58"/>
    <w:rsid w:val="000C4D43"/>
    <w:rsid w:val="000C51AD"/>
    <w:rsid w:val="000C5B93"/>
    <w:rsid w:val="000C5CE9"/>
    <w:rsid w:val="000C7497"/>
    <w:rsid w:val="000C74C3"/>
    <w:rsid w:val="000D0BFF"/>
    <w:rsid w:val="000D1EAF"/>
    <w:rsid w:val="000D330D"/>
    <w:rsid w:val="000D454B"/>
    <w:rsid w:val="000D4BA8"/>
    <w:rsid w:val="000D4E0B"/>
    <w:rsid w:val="000D4EE5"/>
    <w:rsid w:val="000D641B"/>
    <w:rsid w:val="000D682C"/>
    <w:rsid w:val="000D6940"/>
    <w:rsid w:val="000D6D46"/>
    <w:rsid w:val="000D6F79"/>
    <w:rsid w:val="000E12A6"/>
    <w:rsid w:val="000E21FA"/>
    <w:rsid w:val="000E2706"/>
    <w:rsid w:val="000E349C"/>
    <w:rsid w:val="000E369E"/>
    <w:rsid w:val="000E40E7"/>
    <w:rsid w:val="000E536A"/>
    <w:rsid w:val="000E5E89"/>
    <w:rsid w:val="000E7573"/>
    <w:rsid w:val="000E77F6"/>
    <w:rsid w:val="000E7EFB"/>
    <w:rsid w:val="000F017B"/>
    <w:rsid w:val="000F02BA"/>
    <w:rsid w:val="000F02DC"/>
    <w:rsid w:val="000F0FF8"/>
    <w:rsid w:val="000F1248"/>
    <w:rsid w:val="000F171E"/>
    <w:rsid w:val="000F278D"/>
    <w:rsid w:val="000F3306"/>
    <w:rsid w:val="000F3E65"/>
    <w:rsid w:val="000F446A"/>
    <w:rsid w:val="000F49D0"/>
    <w:rsid w:val="000F4DB0"/>
    <w:rsid w:val="000F4E73"/>
    <w:rsid w:val="000F4EC0"/>
    <w:rsid w:val="000F500D"/>
    <w:rsid w:val="000F5CA7"/>
    <w:rsid w:val="000F5F7A"/>
    <w:rsid w:val="000F79DA"/>
    <w:rsid w:val="000F7E48"/>
    <w:rsid w:val="00103B82"/>
    <w:rsid w:val="00103DE8"/>
    <w:rsid w:val="001049C1"/>
    <w:rsid w:val="00104E56"/>
    <w:rsid w:val="001051A8"/>
    <w:rsid w:val="00105A12"/>
    <w:rsid w:val="00105F2A"/>
    <w:rsid w:val="00106518"/>
    <w:rsid w:val="00106842"/>
    <w:rsid w:val="001068DC"/>
    <w:rsid w:val="00106C93"/>
    <w:rsid w:val="00106DC4"/>
    <w:rsid w:val="00106EC4"/>
    <w:rsid w:val="001107A6"/>
    <w:rsid w:val="00110944"/>
    <w:rsid w:val="00110BCA"/>
    <w:rsid w:val="00111A6D"/>
    <w:rsid w:val="001123DB"/>
    <w:rsid w:val="00112477"/>
    <w:rsid w:val="00112B27"/>
    <w:rsid w:val="001131B1"/>
    <w:rsid w:val="001134B4"/>
    <w:rsid w:val="0011369F"/>
    <w:rsid w:val="001136AF"/>
    <w:rsid w:val="00113771"/>
    <w:rsid w:val="0011394D"/>
    <w:rsid w:val="0011399E"/>
    <w:rsid w:val="001166A6"/>
    <w:rsid w:val="00116724"/>
    <w:rsid w:val="001178C6"/>
    <w:rsid w:val="00120305"/>
    <w:rsid w:val="001204E4"/>
    <w:rsid w:val="00120587"/>
    <w:rsid w:val="00120B0F"/>
    <w:rsid w:val="00120DC7"/>
    <w:rsid w:val="0012111C"/>
    <w:rsid w:val="001211B8"/>
    <w:rsid w:val="00122760"/>
    <w:rsid w:val="00122B57"/>
    <w:rsid w:val="001234D2"/>
    <w:rsid w:val="00123CCF"/>
    <w:rsid w:val="001244D5"/>
    <w:rsid w:val="001253EA"/>
    <w:rsid w:val="001255AA"/>
    <w:rsid w:val="00125B83"/>
    <w:rsid w:val="00125BD0"/>
    <w:rsid w:val="00125CE6"/>
    <w:rsid w:val="00125E27"/>
    <w:rsid w:val="0012659F"/>
    <w:rsid w:val="001266B2"/>
    <w:rsid w:val="0012703F"/>
    <w:rsid w:val="001312D9"/>
    <w:rsid w:val="001315AE"/>
    <w:rsid w:val="00131FA4"/>
    <w:rsid w:val="00132526"/>
    <w:rsid w:val="001325D0"/>
    <w:rsid w:val="00132A72"/>
    <w:rsid w:val="00132A97"/>
    <w:rsid w:val="00132EF9"/>
    <w:rsid w:val="00132F07"/>
    <w:rsid w:val="00132F7C"/>
    <w:rsid w:val="00133770"/>
    <w:rsid w:val="001344E6"/>
    <w:rsid w:val="00134D16"/>
    <w:rsid w:val="00135564"/>
    <w:rsid w:val="001356D3"/>
    <w:rsid w:val="00135878"/>
    <w:rsid w:val="00135FD8"/>
    <w:rsid w:val="00137730"/>
    <w:rsid w:val="001406F5"/>
    <w:rsid w:val="00140D3B"/>
    <w:rsid w:val="001423C1"/>
    <w:rsid w:val="00142864"/>
    <w:rsid w:val="00143476"/>
    <w:rsid w:val="0014415A"/>
    <w:rsid w:val="001442DA"/>
    <w:rsid w:val="0014443F"/>
    <w:rsid w:val="00144683"/>
    <w:rsid w:val="001456B1"/>
    <w:rsid w:val="001463F0"/>
    <w:rsid w:val="001505B7"/>
    <w:rsid w:val="00152E10"/>
    <w:rsid w:val="0015344B"/>
    <w:rsid w:val="0015347C"/>
    <w:rsid w:val="001535A1"/>
    <w:rsid w:val="00153CE3"/>
    <w:rsid w:val="001566F4"/>
    <w:rsid w:val="001571B0"/>
    <w:rsid w:val="00157FA7"/>
    <w:rsid w:val="00160B88"/>
    <w:rsid w:val="001614C7"/>
    <w:rsid w:val="00161530"/>
    <w:rsid w:val="00161FFC"/>
    <w:rsid w:val="001628EC"/>
    <w:rsid w:val="00163887"/>
    <w:rsid w:val="00163C9A"/>
    <w:rsid w:val="00163DA0"/>
    <w:rsid w:val="001643CA"/>
    <w:rsid w:val="00165B72"/>
    <w:rsid w:val="00165D62"/>
    <w:rsid w:val="00166379"/>
    <w:rsid w:val="001667C9"/>
    <w:rsid w:val="00170365"/>
    <w:rsid w:val="001705D1"/>
    <w:rsid w:val="001710A1"/>
    <w:rsid w:val="0017188D"/>
    <w:rsid w:val="0017355D"/>
    <w:rsid w:val="00173B84"/>
    <w:rsid w:val="001740B5"/>
    <w:rsid w:val="0017496A"/>
    <w:rsid w:val="00174AD8"/>
    <w:rsid w:val="0017593E"/>
    <w:rsid w:val="00175F54"/>
    <w:rsid w:val="00176A99"/>
    <w:rsid w:val="00176CB0"/>
    <w:rsid w:val="00176E9A"/>
    <w:rsid w:val="00177478"/>
    <w:rsid w:val="00177F0E"/>
    <w:rsid w:val="00180440"/>
    <w:rsid w:val="00180BFE"/>
    <w:rsid w:val="00180F9B"/>
    <w:rsid w:val="00181330"/>
    <w:rsid w:val="0018134E"/>
    <w:rsid w:val="001813C6"/>
    <w:rsid w:val="00181C35"/>
    <w:rsid w:val="00182018"/>
    <w:rsid w:val="001821C9"/>
    <w:rsid w:val="001838B7"/>
    <w:rsid w:val="00183CB7"/>
    <w:rsid w:val="001846B5"/>
    <w:rsid w:val="00184F52"/>
    <w:rsid w:val="001868EF"/>
    <w:rsid w:val="00186DB5"/>
    <w:rsid w:val="00186F14"/>
    <w:rsid w:val="00187412"/>
    <w:rsid w:val="00187BA6"/>
    <w:rsid w:val="00187EE7"/>
    <w:rsid w:val="0019070D"/>
    <w:rsid w:val="00190829"/>
    <w:rsid w:val="00190C6C"/>
    <w:rsid w:val="0019132A"/>
    <w:rsid w:val="001931B7"/>
    <w:rsid w:val="0019385B"/>
    <w:rsid w:val="00193C3B"/>
    <w:rsid w:val="00194DBF"/>
    <w:rsid w:val="0019570E"/>
    <w:rsid w:val="001961E7"/>
    <w:rsid w:val="00197779"/>
    <w:rsid w:val="001A011C"/>
    <w:rsid w:val="001A074A"/>
    <w:rsid w:val="001A1B4E"/>
    <w:rsid w:val="001A31F3"/>
    <w:rsid w:val="001A3DDE"/>
    <w:rsid w:val="001A4AD0"/>
    <w:rsid w:val="001A66D0"/>
    <w:rsid w:val="001A7173"/>
    <w:rsid w:val="001A7452"/>
    <w:rsid w:val="001B13BE"/>
    <w:rsid w:val="001B1776"/>
    <w:rsid w:val="001B2456"/>
    <w:rsid w:val="001B3876"/>
    <w:rsid w:val="001B3D0C"/>
    <w:rsid w:val="001B460E"/>
    <w:rsid w:val="001B4D83"/>
    <w:rsid w:val="001B5209"/>
    <w:rsid w:val="001B5857"/>
    <w:rsid w:val="001B599E"/>
    <w:rsid w:val="001B688B"/>
    <w:rsid w:val="001B725B"/>
    <w:rsid w:val="001B793A"/>
    <w:rsid w:val="001B7AF0"/>
    <w:rsid w:val="001C158B"/>
    <w:rsid w:val="001C1AE3"/>
    <w:rsid w:val="001C2523"/>
    <w:rsid w:val="001C3343"/>
    <w:rsid w:val="001C3847"/>
    <w:rsid w:val="001C389C"/>
    <w:rsid w:val="001C4534"/>
    <w:rsid w:val="001C4593"/>
    <w:rsid w:val="001C4D2B"/>
    <w:rsid w:val="001C658C"/>
    <w:rsid w:val="001C7258"/>
    <w:rsid w:val="001C7CB8"/>
    <w:rsid w:val="001D0127"/>
    <w:rsid w:val="001D0FAF"/>
    <w:rsid w:val="001D11AE"/>
    <w:rsid w:val="001D1444"/>
    <w:rsid w:val="001D1528"/>
    <w:rsid w:val="001D2C1B"/>
    <w:rsid w:val="001D3281"/>
    <w:rsid w:val="001D39EC"/>
    <w:rsid w:val="001D58FA"/>
    <w:rsid w:val="001D5B98"/>
    <w:rsid w:val="001D7358"/>
    <w:rsid w:val="001E031C"/>
    <w:rsid w:val="001E126C"/>
    <w:rsid w:val="001E191B"/>
    <w:rsid w:val="001E1982"/>
    <w:rsid w:val="001E1D73"/>
    <w:rsid w:val="001E26BC"/>
    <w:rsid w:val="001E3560"/>
    <w:rsid w:val="001E35D7"/>
    <w:rsid w:val="001E3841"/>
    <w:rsid w:val="001E419D"/>
    <w:rsid w:val="001E4477"/>
    <w:rsid w:val="001E4615"/>
    <w:rsid w:val="001E4712"/>
    <w:rsid w:val="001E592E"/>
    <w:rsid w:val="001E609F"/>
    <w:rsid w:val="001E7724"/>
    <w:rsid w:val="001F0999"/>
    <w:rsid w:val="001F1A87"/>
    <w:rsid w:val="001F1D06"/>
    <w:rsid w:val="001F2344"/>
    <w:rsid w:val="001F248F"/>
    <w:rsid w:val="001F27A1"/>
    <w:rsid w:val="001F2DF8"/>
    <w:rsid w:val="001F2EFA"/>
    <w:rsid w:val="001F39A3"/>
    <w:rsid w:val="001F4B19"/>
    <w:rsid w:val="001F4CD5"/>
    <w:rsid w:val="001F5E5E"/>
    <w:rsid w:val="001F60D4"/>
    <w:rsid w:val="001F61B7"/>
    <w:rsid w:val="001F63C4"/>
    <w:rsid w:val="001F69A5"/>
    <w:rsid w:val="001F6B39"/>
    <w:rsid w:val="00201320"/>
    <w:rsid w:val="0020184A"/>
    <w:rsid w:val="00201AC2"/>
    <w:rsid w:val="00201AD0"/>
    <w:rsid w:val="00202246"/>
    <w:rsid w:val="0020249C"/>
    <w:rsid w:val="0020333F"/>
    <w:rsid w:val="00203443"/>
    <w:rsid w:val="0020344C"/>
    <w:rsid w:val="00205C5E"/>
    <w:rsid w:val="00205CD0"/>
    <w:rsid w:val="00206CF5"/>
    <w:rsid w:val="002072C4"/>
    <w:rsid w:val="0021048F"/>
    <w:rsid w:val="002106A3"/>
    <w:rsid w:val="00210856"/>
    <w:rsid w:val="00210E6F"/>
    <w:rsid w:val="0021103C"/>
    <w:rsid w:val="00212564"/>
    <w:rsid w:val="00212AEA"/>
    <w:rsid w:val="00212CA6"/>
    <w:rsid w:val="00212E93"/>
    <w:rsid w:val="00213CF7"/>
    <w:rsid w:val="002142AE"/>
    <w:rsid w:val="00214514"/>
    <w:rsid w:val="002145AC"/>
    <w:rsid w:val="00214BD6"/>
    <w:rsid w:val="00217706"/>
    <w:rsid w:val="00217D94"/>
    <w:rsid w:val="002205BD"/>
    <w:rsid w:val="0022086B"/>
    <w:rsid w:val="002217C6"/>
    <w:rsid w:val="00222FCE"/>
    <w:rsid w:val="002230A9"/>
    <w:rsid w:val="00223C20"/>
    <w:rsid w:val="002258E9"/>
    <w:rsid w:val="00226553"/>
    <w:rsid w:val="002267AE"/>
    <w:rsid w:val="00226D34"/>
    <w:rsid w:val="00226F91"/>
    <w:rsid w:val="002278CC"/>
    <w:rsid w:val="0023046B"/>
    <w:rsid w:val="002307FC"/>
    <w:rsid w:val="00230CAA"/>
    <w:rsid w:val="00231771"/>
    <w:rsid w:val="0023201D"/>
    <w:rsid w:val="00232037"/>
    <w:rsid w:val="002329B4"/>
    <w:rsid w:val="00232DB1"/>
    <w:rsid w:val="00233085"/>
    <w:rsid w:val="002336D5"/>
    <w:rsid w:val="0023384B"/>
    <w:rsid w:val="00233D49"/>
    <w:rsid w:val="002346A9"/>
    <w:rsid w:val="00234C75"/>
    <w:rsid w:val="00234E17"/>
    <w:rsid w:val="00237074"/>
    <w:rsid w:val="002374B2"/>
    <w:rsid w:val="00241886"/>
    <w:rsid w:val="00241B9F"/>
    <w:rsid w:val="00243908"/>
    <w:rsid w:val="00244650"/>
    <w:rsid w:val="00244AFF"/>
    <w:rsid w:val="00246312"/>
    <w:rsid w:val="0024736B"/>
    <w:rsid w:val="00251C3F"/>
    <w:rsid w:val="00251C86"/>
    <w:rsid w:val="002524BB"/>
    <w:rsid w:val="00252DE6"/>
    <w:rsid w:val="00253ABC"/>
    <w:rsid w:val="002544E4"/>
    <w:rsid w:val="00254685"/>
    <w:rsid w:val="00254B19"/>
    <w:rsid w:val="00255C5F"/>
    <w:rsid w:val="00256BA1"/>
    <w:rsid w:val="00260F68"/>
    <w:rsid w:val="00261E5E"/>
    <w:rsid w:val="00261F9F"/>
    <w:rsid w:val="00262336"/>
    <w:rsid w:val="00262A20"/>
    <w:rsid w:val="00262C55"/>
    <w:rsid w:val="002634E4"/>
    <w:rsid w:val="002637B0"/>
    <w:rsid w:val="00264113"/>
    <w:rsid w:val="00264F74"/>
    <w:rsid w:val="002652D2"/>
    <w:rsid w:val="00267579"/>
    <w:rsid w:val="00267FA2"/>
    <w:rsid w:val="00270192"/>
    <w:rsid w:val="002702D0"/>
    <w:rsid w:val="0027056D"/>
    <w:rsid w:val="00270E83"/>
    <w:rsid w:val="00271C47"/>
    <w:rsid w:val="00272535"/>
    <w:rsid w:val="002725F5"/>
    <w:rsid w:val="00272739"/>
    <w:rsid w:val="00272DEF"/>
    <w:rsid w:val="002745A4"/>
    <w:rsid w:val="0027604D"/>
    <w:rsid w:val="00276627"/>
    <w:rsid w:val="0027713C"/>
    <w:rsid w:val="002806CA"/>
    <w:rsid w:val="00280EFE"/>
    <w:rsid w:val="00281247"/>
    <w:rsid w:val="00281EF1"/>
    <w:rsid w:val="00282604"/>
    <w:rsid w:val="002826D1"/>
    <w:rsid w:val="00282A6A"/>
    <w:rsid w:val="00282A7F"/>
    <w:rsid w:val="002833FB"/>
    <w:rsid w:val="00283469"/>
    <w:rsid w:val="00284163"/>
    <w:rsid w:val="002843D7"/>
    <w:rsid w:val="00284672"/>
    <w:rsid w:val="0028481B"/>
    <w:rsid w:val="00284DFD"/>
    <w:rsid w:val="00285A08"/>
    <w:rsid w:val="00285ED8"/>
    <w:rsid w:val="002865D3"/>
    <w:rsid w:val="00286D1E"/>
    <w:rsid w:val="00287104"/>
    <w:rsid w:val="00290AE3"/>
    <w:rsid w:val="00290AE6"/>
    <w:rsid w:val="00291696"/>
    <w:rsid w:val="00292CCC"/>
    <w:rsid w:val="002936A4"/>
    <w:rsid w:val="00294AEC"/>
    <w:rsid w:val="00295FE2"/>
    <w:rsid w:val="0029641F"/>
    <w:rsid w:val="002965CF"/>
    <w:rsid w:val="0029667F"/>
    <w:rsid w:val="002966D1"/>
    <w:rsid w:val="00297403"/>
    <w:rsid w:val="002974BE"/>
    <w:rsid w:val="002A054A"/>
    <w:rsid w:val="002A0F43"/>
    <w:rsid w:val="002A0FBA"/>
    <w:rsid w:val="002A117C"/>
    <w:rsid w:val="002A31A1"/>
    <w:rsid w:val="002A4835"/>
    <w:rsid w:val="002A624E"/>
    <w:rsid w:val="002A7D6A"/>
    <w:rsid w:val="002A7FDD"/>
    <w:rsid w:val="002B07C0"/>
    <w:rsid w:val="002B09B1"/>
    <w:rsid w:val="002B0ECB"/>
    <w:rsid w:val="002B22E5"/>
    <w:rsid w:val="002B2B46"/>
    <w:rsid w:val="002B31A0"/>
    <w:rsid w:val="002B3E02"/>
    <w:rsid w:val="002B4161"/>
    <w:rsid w:val="002B530C"/>
    <w:rsid w:val="002B5B54"/>
    <w:rsid w:val="002B6CA1"/>
    <w:rsid w:val="002B7C17"/>
    <w:rsid w:val="002C044F"/>
    <w:rsid w:val="002C0614"/>
    <w:rsid w:val="002C1737"/>
    <w:rsid w:val="002C26A3"/>
    <w:rsid w:val="002C4A18"/>
    <w:rsid w:val="002C4E20"/>
    <w:rsid w:val="002C4FFB"/>
    <w:rsid w:val="002C53CE"/>
    <w:rsid w:val="002C5580"/>
    <w:rsid w:val="002C6A7D"/>
    <w:rsid w:val="002C7C96"/>
    <w:rsid w:val="002D132F"/>
    <w:rsid w:val="002D1D49"/>
    <w:rsid w:val="002D2A9D"/>
    <w:rsid w:val="002D2C11"/>
    <w:rsid w:val="002D2D55"/>
    <w:rsid w:val="002D2D7B"/>
    <w:rsid w:val="002D31D4"/>
    <w:rsid w:val="002D339D"/>
    <w:rsid w:val="002D344E"/>
    <w:rsid w:val="002D4751"/>
    <w:rsid w:val="002D4DF0"/>
    <w:rsid w:val="002D6127"/>
    <w:rsid w:val="002D64D0"/>
    <w:rsid w:val="002D7C72"/>
    <w:rsid w:val="002D7DD4"/>
    <w:rsid w:val="002E1E5A"/>
    <w:rsid w:val="002E1FE6"/>
    <w:rsid w:val="002E203B"/>
    <w:rsid w:val="002E2065"/>
    <w:rsid w:val="002E3325"/>
    <w:rsid w:val="002E3514"/>
    <w:rsid w:val="002E6824"/>
    <w:rsid w:val="002E6BD1"/>
    <w:rsid w:val="002E6D07"/>
    <w:rsid w:val="002E6ECC"/>
    <w:rsid w:val="002E7270"/>
    <w:rsid w:val="002E7A79"/>
    <w:rsid w:val="002F089A"/>
    <w:rsid w:val="002F0BA8"/>
    <w:rsid w:val="002F139E"/>
    <w:rsid w:val="002F25D7"/>
    <w:rsid w:val="002F28C7"/>
    <w:rsid w:val="002F2B9E"/>
    <w:rsid w:val="002F35FA"/>
    <w:rsid w:val="002F3977"/>
    <w:rsid w:val="002F430C"/>
    <w:rsid w:val="002F434F"/>
    <w:rsid w:val="002F48AC"/>
    <w:rsid w:val="002F4C48"/>
    <w:rsid w:val="002F5AFD"/>
    <w:rsid w:val="002F5B28"/>
    <w:rsid w:val="002F6A88"/>
    <w:rsid w:val="002F6E90"/>
    <w:rsid w:val="002F7E93"/>
    <w:rsid w:val="00300D40"/>
    <w:rsid w:val="00302DA1"/>
    <w:rsid w:val="003031E5"/>
    <w:rsid w:val="00304F55"/>
    <w:rsid w:val="00306922"/>
    <w:rsid w:val="00307A7F"/>
    <w:rsid w:val="0031045A"/>
    <w:rsid w:val="00310E80"/>
    <w:rsid w:val="0031170A"/>
    <w:rsid w:val="00311A51"/>
    <w:rsid w:val="00312959"/>
    <w:rsid w:val="0031321A"/>
    <w:rsid w:val="00314D69"/>
    <w:rsid w:val="00315406"/>
    <w:rsid w:val="003168D1"/>
    <w:rsid w:val="00317339"/>
    <w:rsid w:val="0032050B"/>
    <w:rsid w:val="00321DDD"/>
    <w:rsid w:val="00321FB1"/>
    <w:rsid w:val="003220B6"/>
    <w:rsid w:val="0032279B"/>
    <w:rsid w:val="00323A1C"/>
    <w:rsid w:val="00324065"/>
    <w:rsid w:val="00324F34"/>
    <w:rsid w:val="00325281"/>
    <w:rsid w:val="003268B3"/>
    <w:rsid w:val="00326E13"/>
    <w:rsid w:val="00327121"/>
    <w:rsid w:val="0032790B"/>
    <w:rsid w:val="00330750"/>
    <w:rsid w:val="0033129D"/>
    <w:rsid w:val="00331539"/>
    <w:rsid w:val="0033187A"/>
    <w:rsid w:val="00332164"/>
    <w:rsid w:val="00332C00"/>
    <w:rsid w:val="0033322C"/>
    <w:rsid w:val="003332BE"/>
    <w:rsid w:val="00334305"/>
    <w:rsid w:val="00334DD2"/>
    <w:rsid w:val="00334E40"/>
    <w:rsid w:val="00335019"/>
    <w:rsid w:val="00335AE2"/>
    <w:rsid w:val="00335BD5"/>
    <w:rsid w:val="0033621A"/>
    <w:rsid w:val="00336353"/>
    <w:rsid w:val="003364ED"/>
    <w:rsid w:val="00337915"/>
    <w:rsid w:val="00337D2B"/>
    <w:rsid w:val="003400F4"/>
    <w:rsid w:val="00341426"/>
    <w:rsid w:val="00341A8E"/>
    <w:rsid w:val="00341BB1"/>
    <w:rsid w:val="00343410"/>
    <w:rsid w:val="00343424"/>
    <w:rsid w:val="00343B96"/>
    <w:rsid w:val="00343BBE"/>
    <w:rsid w:val="0034428D"/>
    <w:rsid w:val="003449C3"/>
    <w:rsid w:val="00344F85"/>
    <w:rsid w:val="00346285"/>
    <w:rsid w:val="00346FC1"/>
    <w:rsid w:val="00347675"/>
    <w:rsid w:val="00350031"/>
    <w:rsid w:val="00350444"/>
    <w:rsid w:val="00350E3B"/>
    <w:rsid w:val="0035213F"/>
    <w:rsid w:val="003535EE"/>
    <w:rsid w:val="00353743"/>
    <w:rsid w:val="00353A9D"/>
    <w:rsid w:val="00353EAB"/>
    <w:rsid w:val="00354172"/>
    <w:rsid w:val="003542B3"/>
    <w:rsid w:val="0035464F"/>
    <w:rsid w:val="00354FDA"/>
    <w:rsid w:val="00355442"/>
    <w:rsid w:val="00355951"/>
    <w:rsid w:val="0035664C"/>
    <w:rsid w:val="00356CB5"/>
    <w:rsid w:val="003573B0"/>
    <w:rsid w:val="00357A50"/>
    <w:rsid w:val="00357A7C"/>
    <w:rsid w:val="00357C4D"/>
    <w:rsid w:val="0036018D"/>
    <w:rsid w:val="003608C5"/>
    <w:rsid w:val="00360A17"/>
    <w:rsid w:val="00361125"/>
    <w:rsid w:val="00362060"/>
    <w:rsid w:val="0036246E"/>
    <w:rsid w:val="003627E0"/>
    <w:rsid w:val="00362B08"/>
    <w:rsid w:val="003632C1"/>
    <w:rsid w:val="00363801"/>
    <w:rsid w:val="00364659"/>
    <w:rsid w:val="00364A02"/>
    <w:rsid w:val="00364A86"/>
    <w:rsid w:val="00364AA1"/>
    <w:rsid w:val="00364DED"/>
    <w:rsid w:val="00365BFF"/>
    <w:rsid w:val="00366DD5"/>
    <w:rsid w:val="00367B08"/>
    <w:rsid w:val="00370081"/>
    <w:rsid w:val="003707E2"/>
    <w:rsid w:val="00370C2B"/>
    <w:rsid w:val="00370D03"/>
    <w:rsid w:val="00371156"/>
    <w:rsid w:val="003728AB"/>
    <w:rsid w:val="00372B32"/>
    <w:rsid w:val="00372C2C"/>
    <w:rsid w:val="00372FB6"/>
    <w:rsid w:val="003735A9"/>
    <w:rsid w:val="00373D51"/>
    <w:rsid w:val="00374301"/>
    <w:rsid w:val="0037478F"/>
    <w:rsid w:val="00374EAC"/>
    <w:rsid w:val="003762D2"/>
    <w:rsid w:val="00377DCC"/>
    <w:rsid w:val="00380041"/>
    <w:rsid w:val="003803EA"/>
    <w:rsid w:val="00380D6D"/>
    <w:rsid w:val="003810F2"/>
    <w:rsid w:val="00381192"/>
    <w:rsid w:val="00381A2B"/>
    <w:rsid w:val="00381F7C"/>
    <w:rsid w:val="00381FFC"/>
    <w:rsid w:val="00382D94"/>
    <w:rsid w:val="003836D2"/>
    <w:rsid w:val="0038434C"/>
    <w:rsid w:val="0038481E"/>
    <w:rsid w:val="003857EA"/>
    <w:rsid w:val="00386E87"/>
    <w:rsid w:val="0038748D"/>
    <w:rsid w:val="003875D4"/>
    <w:rsid w:val="003900C1"/>
    <w:rsid w:val="0039040D"/>
    <w:rsid w:val="0039040F"/>
    <w:rsid w:val="00391EFD"/>
    <w:rsid w:val="003921B7"/>
    <w:rsid w:val="0039290D"/>
    <w:rsid w:val="00392B32"/>
    <w:rsid w:val="00392DE6"/>
    <w:rsid w:val="003936D1"/>
    <w:rsid w:val="003944AF"/>
    <w:rsid w:val="00395197"/>
    <w:rsid w:val="0039705E"/>
    <w:rsid w:val="0039748B"/>
    <w:rsid w:val="003A00C0"/>
    <w:rsid w:val="003A0168"/>
    <w:rsid w:val="003A0717"/>
    <w:rsid w:val="003A0D07"/>
    <w:rsid w:val="003A181D"/>
    <w:rsid w:val="003A292E"/>
    <w:rsid w:val="003A2AF3"/>
    <w:rsid w:val="003A31DC"/>
    <w:rsid w:val="003A356F"/>
    <w:rsid w:val="003A4873"/>
    <w:rsid w:val="003A5806"/>
    <w:rsid w:val="003A583F"/>
    <w:rsid w:val="003A5CE2"/>
    <w:rsid w:val="003A5D5F"/>
    <w:rsid w:val="003A64AC"/>
    <w:rsid w:val="003A6D53"/>
    <w:rsid w:val="003A71B2"/>
    <w:rsid w:val="003A7292"/>
    <w:rsid w:val="003A797D"/>
    <w:rsid w:val="003B1230"/>
    <w:rsid w:val="003B2307"/>
    <w:rsid w:val="003B2979"/>
    <w:rsid w:val="003B2C6D"/>
    <w:rsid w:val="003B3679"/>
    <w:rsid w:val="003B36A0"/>
    <w:rsid w:val="003B36EB"/>
    <w:rsid w:val="003B4291"/>
    <w:rsid w:val="003B4562"/>
    <w:rsid w:val="003B4635"/>
    <w:rsid w:val="003B524B"/>
    <w:rsid w:val="003B52E9"/>
    <w:rsid w:val="003B569E"/>
    <w:rsid w:val="003B5793"/>
    <w:rsid w:val="003B583E"/>
    <w:rsid w:val="003B5C94"/>
    <w:rsid w:val="003C0943"/>
    <w:rsid w:val="003C0EFE"/>
    <w:rsid w:val="003C144C"/>
    <w:rsid w:val="003C1C12"/>
    <w:rsid w:val="003C2414"/>
    <w:rsid w:val="003C34B0"/>
    <w:rsid w:val="003C3B13"/>
    <w:rsid w:val="003C4373"/>
    <w:rsid w:val="003C53B5"/>
    <w:rsid w:val="003C598A"/>
    <w:rsid w:val="003C5DD1"/>
    <w:rsid w:val="003C6288"/>
    <w:rsid w:val="003C643B"/>
    <w:rsid w:val="003C6C59"/>
    <w:rsid w:val="003C76A4"/>
    <w:rsid w:val="003D0A08"/>
    <w:rsid w:val="003D1403"/>
    <w:rsid w:val="003D1919"/>
    <w:rsid w:val="003D2730"/>
    <w:rsid w:val="003D44C0"/>
    <w:rsid w:val="003D50F1"/>
    <w:rsid w:val="003D5796"/>
    <w:rsid w:val="003D58AE"/>
    <w:rsid w:val="003E00D6"/>
    <w:rsid w:val="003E1222"/>
    <w:rsid w:val="003E145B"/>
    <w:rsid w:val="003E242E"/>
    <w:rsid w:val="003E2BD3"/>
    <w:rsid w:val="003E32A1"/>
    <w:rsid w:val="003E40DD"/>
    <w:rsid w:val="003E45E0"/>
    <w:rsid w:val="003E563E"/>
    <w:rsid w:val="003E5C3D"/>
    <w:rsid w:val="003E5E08"/>
    <w:rsid w:val="003E72C5"/>
    <w:rsid w:val="003E7C10"/>
    <w:rsid w:val="003F11CD"/>
    <w:rsid w:val="003F2396"/>
    <w:rsid w:val="003F287E"/>
    <w:rsid w:val="003F29B3"/>
    <w:rsid w:val="003F33C2"/>
    <w:rsid w:val="003F442B"/>
    <w:rsid w:val="003F46F9"/>
    <w:rsid w:val="003F481E"/>
    <w:rsid w:val="003F7B19"/>
    <w:rsid w:val="0040126A"/>
    <w:rsid w:val="00401470"/>
    <w:rsid w:val="00401635"/>
    <w:rsid w:val="004019B7"/>
    <w:rsid w:val="0040322E"/>
    <w:rsid w:val="00404A0C"/>
    <w:rsid w:val="004050CF"/>
    <w:rsid w:val="004054C8"/>
    <w:rsid w:val="00405A64"/>
    <w:rsid w:val="00405F89"/>
    <w:rsid w:val="0040619E"/>
    <w:rsid w:val="004062EA"/>
    <w:rsid w:val="00406BD8"/>
    <w:rsid w:val="00407323"/>
    <w:rsid w:val="004074B7"/>
    <w:rsid w:val="0041040C"/>
    <w:rsid w:val="00410C68"/>
    <w:rsid w:val="004111EE"/>
    <w:rsid w:val="004114EE"/>
    <w:rsid w:val="00411BB4"/>
    <w:rsid w:val="00411FDF"/>
    <w:rsid w:val="00412B4B"/>
    <w:rsid w:val="00413412"/>
    <w:rsid w:val="004134BA"/>
    <w:rsid w:val="00413560"/>
    <w:rsid w:val="00413AFA"/>
    <w:rsid w:val="004143F8"/>
    <w:rsid w:val="00414901"/>
    <w:rsid w:val="004151AC"/>
    <w:rsid w:val="00415A31"/>
    <w:rsid w:val="00415EF3"/>
    <w:rsid w:val="00416301"/>
    <w:rsid w:val="00416772"/>
    <w:rsid w:val="00416940"/>
    <w:rsid w:val="00420277"/>
    <w:rsid w:val="00422998"/>
    <w:rsid w:val="004230EE"/>
    <w:rsid w:val="00423114"/>
    <w:rsid w:val="004231B3"/>
    <w:rsid w:val="0042349C"/>
    <w:rsid w:val="004236BE"/>
    <w:rsid w:val="00423839"/>
    <w:rsid w:val="004253CF"/>
    <w:rsid w:val="00425631"/>
    <w:rsid w:val="0042585F"/>
    <w:rsid w:val="00426690"/>
    <w:rsid w:val="00427457"/>
    <w:rsid w:val="00427523"/>
    <w:rsid w:val="0042793E"/>
    <w:rsid w:val="00427C28"/>
    <w:rsid w:val="00427D58"/>
    <w:rsid w:val="00427DEF"/>
    <w:rsid w:val="00430061"/>
    <w:rsid w:val="004304A5"/>
    <w:rsid w:val="00430F69"/>
    <w:rsid w:val="00431264"/>
    <w:rsid w:val="00431495"/>
    <w:rsid w:val="004327E0"/>
    <w:rsid w:val="00432BB8"/>
    <w:rsid w:val="00433591"/>
    <w:rsid w:val="00434E9A"/>
    <w:rsid w:val="0043561E"/>
    <w:rsid w:val="00435836"/>
    <w:rsid w:val="00436AC6"/>
    <w:rsid w:val="00436B5E"/>
    <w:rsid w:val="00436BC3"/>
    <w:rsid w:val="00437915"/>
    <w:rsid w:val="00437E45"/>
    <w:rsid w:val="00437E78"/>
    <w:rsid w:val="00440E53"/>
    <w:rsid w:val="00441ADF"/>
    <w:rsid w:val="0044219F"/>
    <w:rsid w:val="0044220E"/>
    <w:rsid w:val="00442720"/>
    <w:rsid w:val="00442785"/>
    <w:rsid w:val="004437F1"/>
    <w:rsid w:val="00444B06"/>
    <w:rsid w:val="00444BF7"/>
    <w:rsid w:val="00444EC4"/>
    <w:rsid w:val="00446474"/>
    <w:rsid w:val="004464CB"/>
    <w:rsid w:val="00446EA0"/>
    <w:rsid w:val="0044717C"/>
    <w:rsid w:val="004473E3"/>
    <w:rsid w:val="004517F4"/>
    <w:rsid w:val="00451B87"/>
    <w:rsid w:val="004523F6"/>
    <w:rsid w:val="00452885"/>
    <w:rsid w:val="00452D0F"/>
    <w:rsid w:val="00452E41"/>
    <w:rsid w:val="00453C4C"/>
    <w:rsid w:val="00454A33"/>
    <w:rsid w:val="00454BDF"/>
    <w:rsid w:val="004552B9"/>
    <w:rsid w:val="004552C3"/>
    <w:rsid w:val="00455C91"/>
    <w:rsid w:val="0045616B"/>
    <w:rsid w:val="004600EC"/>
    <w:rsid w:val="004606CE"/>
    <w:rsid w:val="00461E52"/>
    <w:rsid w:val="004632A7"/>
    <w:rsid w:val="0046356B"/>
    <w:rsid w:val="0046464A"/>
    <w:rsid w:val="004649E6"/>
    <w:rsid w:val="00464B27"/>
    <w:rsid w:val="00464BDF"/>
    <w:rsid w:val="00467FA0"/>
    <w:rsid w:val="004705FB"/>
    <w:rsid w:val="00471252"/>
    <w:rsid w:val="00471A28"/>
    <w:rsid w:val="00472760"/>
    <w:rsid w:val="00472BA9"/>
    <w:rsid w:val="00473ABC"/>
    <w:rsid w:val="00473FDE"/>
    <w:rsid w:val="0047453B"/>
    <w:rsid w:val="004760AD"/>
    <w:rsid w:val="004771CA"/>
    <w:rsid w:val="0047739F"/>
    <w:rsid w:val="00477855"/>
    <w:rsid w:val="0048004E"/>
    <w:rsid w:val="00480FE3"/>
    <w:rsid w:val="00483155"/>
    <w:rsid w:val="0048335C"/>
    <w:rsid w:val="0048386B"/>
    <w:rsid w:val="004841D6"/>
    <w:rsid w:val="0048463A"/>
    <w:rsid w:val="00485642"/>
    <w:rsid w:val="00486096"/>
    <w:rsid w:val="004869AF"/>
    <w:rsid w:val="00486B1B"/>
    <w:rsid w:val="00486F7F"/>
    <w:rsid w:val="00487405"/>
    <w:rsid w:val="004878D0"/>
    <w:rsid w:val="00487C77"/>
    <w:rsid w:val="00487CA6"/>
    <w:rsid w:val="00487D48"/>
    <w:rsid w:val="00493DC7"/>
    <w:rsid w:val="00494AFE"/>
    <w:rsid w:val="00494B58"/>
    <w:rsid w:val="00494C50"/>
    <w:rsid w:val="00497317"/>
    <w:rsid w:val="004A15A1"/>
    <w:rsid w:val="004A3045"/>
    <w:rsid w:val="004A3466"/>
    <w:rsid w:val="004A54F9"/>
    <w:rsid w:val="004A56ED"/>
    <w:rsid w:val="004A5876"/>
    <w:rsid w:val="004A6278"/>
    <w:rsid w:val="004A62BF"/>
    <w:rsid w:val="004A6988"/>
    <w:rsid w:val="004A6FD8"/>
    <w:rsid w:val="004A7BDC"/>
    <w:rsid w:val="004A7E2F"/>
    <w:rsid w:val="004B03B2"/>
    <w:rsid w:val="004B086E"/>
    <w:rsid w:val="004B0BBB"/>
    <w:rsid w:val="004B1475"/>
    <w:rsid w:val="004B2127"/>
    <w:rsid w:val="004B2272"/>
    <w:rsid w:val="004B3928"/>
    <w:rsid w:val="004B3B6D"/>
    <w:rsid w:val="004B3ECF"/>
    <w:rsid w:val="004B4AF2"/>
    <w:rsid w:val="004B5179"/>
    <w:rsid w:val="004B5BD5"/>
    <w:rsid w:val="004B5BE0"/>
    <w:rsid w:val="004B7433"/>
    <w:rsid w:val="004C01D5"/>
    <w:rsid w:val="004C0AD1"/>
    <w:rsid w:val="004C1CB6"/>
    <w:rsid w:val="004C2259"/>
    <w:rsid w:val="004C2D22"/>
    <w:rsid w:val="004C2F12"/>
    <w:rsid w:val="004C316B"/>
    <w:rsid w:val="004C335D"/>
    <w:rsid w:val="004C36AF"/>
    <w:rsid w:val="004C3F0F"/>
    <w:rsid w:val="004C45DA"/>
    <w:rsid w:val="004C5794"/>
    <w:rsid w:val="004C6A8F"/>
    <w:rsid w:val="004C6AC2"/>
    <w:rsid w:val="004C6B92"/>
    <w:rsid w:val="004C6DBC"/>
    <w:rsid w:val="004C754F"/>
    <w:rsid w:val="004C7DD6"/>
    <w:rsid w:val="004D0699"/>
    <w:rsid w:val="004D1BD6"/>
    <w:rsid w:val="004D2355"/>
    <w:rsid w:val="004D26E4"/>
    <w:rsid w:val="004D2BE8"/>
    <w:rsid w:val="004D2E32"/>
    <w:rsid w:val="004D40DA"/>
    <w:rsid w:val="004D44FF"/>
    <w:rsid w:val="004D46D0"/>
    <w:rsid w:val="004D5934"/>
    <w:rsid w:val="004D61C0"/>
    <w:rsid w:val="004D63FD"/>
    <w:rsid w:val="004D766F"/>
    <w:rsid w:val="004D7745"/>
    <w:rsid w:val="004E01DA"/>
    <w:rsid w:val="004E03B9"/>
    <w:rsid w:val="004E0C44"/>
    <w:rsid w:val="004E0CD5"/>
    <w:rsid w:val="004E145D"/>
    <w:rsid w:val="004E1B22"/>
    <w:rsid w:val="004E2E1B"/>
    <w:rsid w:val="004E2F58"/>
    <w:rsid w:val="004E4D36"/>
    <w:rsid w:val="004E6A97"/>
    <w:rsid w:val="004E6CC6"/>
    <w:rsid w:val="004E6F9F"/>
    <w:rsid w:val="004E70E3"/>
    <w:rsid w:val="004E7F49"/>
    <w:rsid w:val="004F04E8"/>
    <w:rsid w:val="004F050F"/>
    <w:rsid w:val="004F08FA"/>
    <w:rsid w:val="004F13FA"/>
    <w:rsid w:val="004F2F4E"/>
    <w:rsid w:val="004F31F4"/>
    <w:rsid w:val="004F3C75"/>
    <w:rsid w:val="004F4BCE"/>
    <w:rsid w:val="004F4DC4"/>
    <w:rsid w:val="004F6089"/>
    <w:rsid w:val="004F6E93"/>
    <w:rsid w:val="004F6F8E"/>
    <w:rsid w:val="004F7B1E"/>
    <w:rsid w:val="004F7E2B"/>
    <w:rsid w:val="004F7EC4"/>
    <w:rsid w:val="005006D7"/>
    <w:rsid w:val="005014BC"/>
    <w:rsid w:val="005015DB"/>
    <w:rsid w:val="00501DB8"/>
    <w:rsid w:val="00502D8A"/>
    <w:rsid w:val="00504113"/>
    <w:rsid w:val="005042FB"/>
    <w:rsid w:val="0050439E"/>
    <w:rsid w:val="0050442E"/>
    <w:rsid w:val="00506204"/>
    <w:rsid w:val="005067DB"/>
    <w:rsid w:val="00506839"/>
    <w:rsid w:val="00506F94"/>
    <w:rsid w:val="00507577"/>
    <w:rsid w:val="00507746"/>
    <w:rsid w:val="00510F5D"/>
    <w:rsid w:val="005112FF"/>
    <w:rsid w:val="005117B5"/>
    <w:rsid w:val="0051246F"/>
    <w:rsid w:val="005125B6"/>
    <w:rsid w:val="005133B9"/>
    <w:rsid w:val="00513EBA"/>
    <w:rsid w:val="00514166"/>
    <w:rsid w:val="005142BB"/>
    <w:rsid w:val="005142FA"/>
    <w:rsid w:val="00514AF0"/>
    <w:rsid w:val="00516897"/>
    <w:rsid w:val="005169D0"/>
    <w:rsid w:val="00516EAB"/>
    <w:rsid w:val="0051796A"/>
    <w:rsid w:val="00517BCB"/>
    <w:rsid w:val="00520489"/>
    <w:rsid w:val="00520A01"/>
    <w:rsid w:val="00520BD2"/>
    <w:rsid w:val="00520D8E"/>
    <w:rsid w:val="00521AA9"/>
    <w:rsid w:val="00521B13"/>
    <w:rsid w:val="00521C8A"/>
    <w:rsid w:val="00521D9F"/>
    <w:rsid w:val="00522238"/>
    <w:rsid w:val="00522305"/>
    <w:rsid w:val="005230C6"/>
    <w:rsid w:val="005239BA"/>
    <w:rsid w:val="00523A04"/>
    <w:rsid w:val="00523D73"/>
    <w:rsid w:val="00524254"/>
    <w:rsid w:val="005244F4"/>
    <w:rsid w:val="00524956"/>
    <w:rsid w:val="005257A9"/>
    <w:rsid w:val="00525876"/>
    <w:rsid w:val="005258C0"/>
    <w:rsid w:val="005262B1"/>
    <w:rsid w:val="00526452"/>
    <w:rsid w:val="00527290"/>
    <w:rsid w:val="005276A7"/>
    <w:rsid w:val="00531603"/>
    <w:rsid w:val="00531CC3"/>
    <w:rsid w:val="00532DC2"/>
    <w:rsid w:val="0053363A"/>
    <w:rsid w:val="00533D87"/>
    <w:rsid w:val="0053429C"/>
    <w:rsid w:val="005343B5"/>
    <w:rsid w:val="00534655"/>
    <w:rsid w:val="00534978"/>
    <w:rsid w:val="005350ED"/>
    <w:rsid w:val="00535162"/>
    <w:rsid w:val="005368E1"/>
    <w:rsid w:val="00537E2D"/>
    <w:rsid w:val="005416E6"/>
    <w:rsid w:val="0054188F"/>
    <w:rsid w:val="005419B6"/>
    <w:rsid w:val="00541BB5"/>
    <w:rsid w:val="00542090"/>
    <w:rsid w:val="00543BE8"/>
    <w:rsid w:val="00543F20"/>
    <w:rsid w:val="00543F76"/>
    <w:rsid w:val="00545A07"/>
    <w:rsid w:val="00545A4C"/>
    <w:rsid w:val="005462AF"/>
    <w:rsid w:val="0054666A"/>
    <w:rsid w:val="00546ED7"/>
    <w:rsid w:val="0054722B"/>
    <w:rsid w:val="00550773"/>
    <w:rsid w:val="00551FB8"/>
    <w:rsid w:val="00552445"/>
    <w:rsid w:val="0055402E"/>
    <w:rsid w:val="0055460D"/>
    <w:rsid w:val="0055565D"/>
    <w:rsid w:val="00556A0E"/>
    <w:rsid w:val="00561EA5"/>
    <w:rsid w:val="0056238A"/>
    <w:rsid w:val="005635BC"/>
    <w:rsid w:val="00563DDB"/>
    <w:rsid w:val="00563F31"/>
    <w:rsid w:val="00564897"/>
    <w:rsid w:val="00566479"/>
    <w:rsid w:val="00572765"/>
    <w:rsid w:val="00572B2E"/>
    <w:rsid w:val="00572E96"/>
    <w:rsid w:val="0057337C"/>
    <w:rsid w:val="0057344E"/>
    <w:rsid w:val="00573792"/>
    <w:rsid w:val="00576E24"/>
    <w:rsid w:val="00577776"/>
    <w:rsid w:val="00580024"/>
    <w:rsid w:val="005814F9"/>
    <w:rsid w:val="00582ADE"/>
    <w:rsid w:val="0058303C"/>
    <w:rsid w:val="005834DF"/>
    <w:rsid w:val="00583FA6"/>
    <w:rsid w:val="00585AF4"/>
    <w:rsid w:val="0058624E"/>
    <w:rsid w:val="005871FF"/>
    <w:rsid w:val="00587454"/>
    <w:rsid w:val="005875B0"/>
    <w:rsid w:val="00587623"/>
    <w:rsid w:val="00587987"/>
    <w:rsid w:val="00587D28"/>
    <w:rsid w:val="00587E08"/>
    <w:rsid w:val="00590389"/>
    <w:rsid w:val="00590DA5"/>
    <w:rsid w:val="0059198D"/>
    <w:rsid w:val="0059236D"/>
    <w:rsid w:val="00592950"/>
    <w:rsid w:val="00592D21"/>
    <w:rsid w:val="00592FFD"/>
    <w:rsid w:val="00593DAA"/>
    <w:rsid w:val="00593ED7"/>
    <w:rsid w:val="0059462A"/>
    <w:rsid w:val="00594872"/>
    <w:rsid w:val="00594F02"/>
    <w:rsid w:val="00595419"/>
    <w:rsid w:val="005955F2"/>
    <w:rsid w:val="00595D05"/>
    <w:rsid w:val="00595E68"/>
    <w:rsid w:val="00596280"/>
    <w:rsid w:val="00596E19"/>
    <w:rsid w:val="005979F9"/>
    <w:rsid w:val="00597A6C"/>
    <w:rsid w:val="005A1102"/>
    <w:rsid w:val="005A19DC"/>
    <w:rsid w:val="005A1FC9"/>
    <w:rsid w:val="005A4A19"/>
    <w:rsid w:val="005A51CA"/>
    <w:rsid w:val="005A5204"/>
    <w:rsid w:val="005A5A6C"/>
    <w:rsid w:val="005A5A97"/>
    <w:rsid w:val="005A5D44"/>
    <w:rsid w:val="005A5E9A"/>
    <w:rsid w:val="005A6664"/>
    <w:rsid w:val="005A68A3"/>
    <w:rsid w:val="005A71DF"/>
    <w:rsid w:val="005B1822"/>
    <w:rsid w:val="005B1905"/>
    <w:rsid w:val="005B20C9"/>
    <w:rsid w:val="005B305B"/>
    <w:rsid w:val="005B508F"/>
    <w:rsid w:val="005B68BE"/>
    <w:rsid w:val="005B7253"/>
    <w:rsid w:val="005B742C"/>
    <w:rsid w:val="005B77D7"/>
    <w:rsid w:val="005C25CE"/>
    <w:rsid w:val="005C2D9C"/>
    <w:rsid w:val="005C3EC8"/>
    <w:rsid w:val="005C4FAC"/>
    <w:rsid w:val="005C5967"/>
    <w:rsid w:val="005C5AD1"/>
    <w:rsid w:val="005C746A"/>
    <w:rsid w:val="005C7D90"/>
    <w:rsid w:val="005D01F8"/>
    <w:rsid w:val="005D074A"/>
    <w:rsid w:val="005D2869"/>
    <w:rsid w:val="005D4631"/>
    <w:rsid w:val="005D4A39"/>
    <w:rsid w:val="005D4D14"/>
    <w:rsid w:val="005D6165"/>
    <w:rsid w:val="005D62E6"/>
    <w:rsid w:val="005D6BEA"/>
    <w:rsid w:val="005D6E5B"/>
    <w:rsid w:val="005D7293"/>
    <w:rsid w:val="005D7488"/>
    <w:rsid w:val="005E180C"/>
    <w:rsid w:val="005E1EAA"/>
    <w:rsid w:val="005E21E6"/>
    <w:rsid w:val="005E2F64"/>
    <w:rsid w:val="005E3343"/>
    <w:rsid w:val="005E376A"/>
    <w:rsid w:val="005E3E35"/>
    <w:rsid w:val="005E3FA2"/>
    <w:rsid w:val="005E4327"/>
    <w:rsid w:val="005E4C08"/>
    <w:rsid w:val="005E4E48"/>
    <w:rsid w:val="005E6DBE"/>
    <w:rsid w:val="005E7151"/>
    <w:rsid w:val="005E79E5"/>
    <w:rsid w:val="005F2AFD"/>
    <w:rsid w:val="005F3057"/>
    <w:rsid w:val="005F3CB3"/>
    <w:rsid w:val="005F4988"/>
    <w:rsid w:val="005F5901"/>
    <w:rsid w:val="005F5A76"/>
    <w:rsid w:val="005F6440"/>
    <w:rsid w:val="005F69D7"/>
    <w:rsid w:val="005F6B86"/>
    <w:rsid w:val="005F6B95"/>
    <w:rsid w:val="005F6D87"/>
    <w:rsid w:val="005F72BB"/>
    <w:rsid w:val="005F77FA"/>
    <w:rsid w:val="005F7B3D"/>
    <w:rsid w:val="005F7BFE"/>
    <w:rsid w:val="00600833"/>
    <w:rsid w:val="006017FC"/>
    <w:rsid w:val="0060194A"/>
    <w:rsid w:val="006020DF"/>
    <w:rsid w:val="006024B6"/>
    <w:rsid w:val="00603349"/>
    <w:rsid w:val="00604BBC"/>
    <w:rsid w:val="00605F19"/>
    <w:rsid w:val="006061F7"/>
    <w:rsid w:val="00606935"/>
    <w:rsid w:val="00606BF0"/>
    <w:rsid w:val="006072F6"/>
    <w:rsid w:val="00607D8B"/>
    <w:rsid w:val="0061019E"/>
    <w:rsid w:val="006109E4"/>
    <w:rsid w:val="00610C69"/>
    <w:rsid w:val="00612856"/>
    <w:rsid w:val="006131DC"/>
    <w:rsid w:val="0061490A"/>
    <w:rsid w:val="006159DD"/>
    <w:rsid w:val="00615CC7"/>
    <w:rsid w:val="0061647B"/>
    <w:rsid w:val="00617973"/>
    <w:rsid w:val="00620747"/>
    <w:rsid w:val="00620BEC"/>
    <w:rsid w:val="00620C32"/>
    <w:rsid w:val="00621054"/>
    <w:rsid w:val="0062113F"/>
    <w:rsid w:val="0062184E"/>
    <w:rsid w:val="00622236"/>
    <w:rsid w:val="0062347F"/>
    <w:rsid w:val="006234E4"/>
    <w:rsid w:val="00624178"/>
    <w:rsid w:val="00624221"/>
    <w:rsid w:val="006242AC"/>
    <w:rsid w:val="0062533A"/>
    <w:rsid w:val="0062596E"/>
    <w:rsid w:val="0062632D"/>
    <w:rsid w:val="006263A0"/>
    <w:rsid w:val="0062723D"/>
    <w:rsid w:val="00627A75"/>
    <w:rsid w:val="006301E3"/>
    <w:rsid w:val="006303E9"/>
    <w:rsid w:val="00630732"/>
    <w:rsid w:val="006315A5"/>
    <w:rsid w:val="00631F83"/>
    <w:rsid w:val="00633074"/>
    <w:rsid w:val="006331B1"/>
    <w:rsid w:val="00634F7A"/>
    <w:rsid w:val="00634FD7"/>
    <w:rsid w:val="006358A6"/>
    <w:rsid w:val="00635FDA"/>
    <w:rsid w:val="006372BC"/>
    <w:rsid w:val="00637D6C"/>
    <w:rsid w:val="00637DD4"/>
    <w:rsid w:val="00640F9D"/>
    <w:rsid w:val="006415FA"/>
    <w:rsid w:val="00641690"/>
    <w:rsid w:val="00641926"/>
    <w:rsid w:val="00642632"/>
    <w:rsid w:val="00644864"/>
    <w:rsid w:val="00644B00"/>
    <w:rsid w:val="006461AE"/>
    <w:rsid w:val="006466F3"/>
    <w:rsid w:val="00647112"/>
    <w:rsid w:val="00647641"/>
    <w:rsid w:val="00647C31"/>
    <w:rsid w:val="00650675"/>
    <w:rsid w:val="00650DA0"/>
    <w:rsid w:val="00650F61"/>
    <w:rsid w:val="00651156"/>
    <w:rsid w:val="00651545"/>
    <w:rsid w:val="00651C09"/>
    <w:rsid w:val="00653413"/>
    <w:rsid w:val="0065342E"/>
    <w:rsid w:val="0065376E"/>
    <w:rsid w:val="006538CA"/>
    <w:rsid w:val="00653A2C"/>
    <w:rsid w:val="00654EDB"/>
    <w:rsid w:val="006552FE"/>
    <w:rsid w:val="006553C1"/>
    <w:rsid w:val="00655E4A"/>
    <w:rsid w:val="006567C8"/>
    <w:rsid w:val="00657F6E"/>
    <w:rsid w:val="0066017C"/>
    <w:rsid w:val="00661095"/>
    <w:rsid w:val="00661A34"/>
    <w:rsid w:val="00661CCA"/>
    <w:rsid w:val="0066274A"/>
    <w:rsid w:val="00662A78"/>
    <w:rsid w:val="00663878"/>
    <w:rsid w:val="00664727"/>
    <w:rsid w:val="006667AF"/>
    <w:rsid w:val="00666E25"/>
    <w:rsid w:val="00666E4A"/>
    <w:rsid w:val="00670722"/>
    <w:rsid w:val="00670AE6"/>
    <w:rsid w:val="00671B28"/>
    <w:rsid w:val="00672DDF"/>
    <w:rsid w:val="00672EFF"/>
    <w:rsid w:val="00673458"/>
    <w:rsid w:val="00674349"/>
    <w:rsid w:val="00675363"/>
    <w:rsid w:val="006757BC"/>
    <w:rsid w:val="00680D1E"/>
    <w:rsid w:val="00681027"/>
    <w:rsid w:val="00683ED6"/>
    <w:rsid w:val="006854D6"/>
    <w:rsid w:val="00685775"/>
    <w:rsid w:val="006865C0"/>
    <w:rsid w:val="006866E4"/>
    <w:rsid w:val="00686855"/>
    <w:rsid w:val="00686EA4"/>
    <w:rsid w:val="00687313"/>
    <w:rsid w:val="00687414"/>
    <w:rsid w:val="00687570"/>
    <w:rsid w:val="00687CE2"/>
    <w:rsid w:val="00687F16"/>
    <w:rsid w:val="0069050C"/>
    <w:rsid w:val="00690E89"/>
    <w:rsid w:val="0069571A"/>
    <w:rsid w:val="006957BF"/>
    <w:rsid w:val="00695F5A"/>
    <w:rsid w:val="006962B6"/>
    <w:rsid w:val="00696692"/>
    <w:rsid w:val="006972DF"/>
    <w:rsid w:val="006A0596"/>
    <w:rsid w:val="006A06EA"/>
    <w:rsid w:val="006A084D"/>
    <w:rsid w:val="006A0C27"/>
    <w:rsid w:val="006A1955"/>
    <w:rsid w:val="006A27B4"/>
    <w:rsid w:val="006A4668"/>
    <w:rsid w:val="006A6E5A"/>
    <w:rsid w:val="006A75EE"/>
    <w:rsid w:val="006A7A15"/>
    <w:rsid w:val="006B0B43"/>
    <w:rsid w:val="006B1AC6"/>
    <w:rsid w:val="006B1B34"/>
    <w:rsid w:val="006B2293"/>
    <w:rsid w:val="006B32F9"/>
    <w:rsid w:val="006B41BC"/>
    <w:rsid w:val="006B5222"/>
    <w:rsid w:val="006B59C0"/>
    <w:rsid w:val="006B5CE0"/>
    <w:rsid w:val="006B5E3E"/>
    <w:rsid w:val="006B6071"/>
    <w:rsid w:val="006B6468"/>
    <w:rsid w:val="006B7053"/>
    <w:rsid w:val="006B7388"/>
    <w:rsid w:val="006B7B08"/>
    <w:rsid w:val="006C04B8"/>
    <w:rsid w:val="006C05A7"/>
    <w:rsid w:val="006C19CC"/>
    <w:rsid w:val="006C28A5"/>
    <w:rsid w:val="006C2B67"/>
    <w:rsid w:val="006C2C5E"/>
    <w:rsid w:val="006C2EC1"/>
    <w:rsid w:val="006C426C"/>
    <w:rsid w:val="006C42FC"/>
    <w:rsid w:val="006C4DB2"/>
    <w:rsid w:val="006C650B"/>
    <w:rsid w:val="006C6595"/>
    <w:rsid w:val="006C67CD"/>
    <w:rsid w:val="006C67F6"/>
    <w:rsid w:val="006C7B63"/>
    <w:rsid w:val="006D0962"/>
    <w:rsid w:val="006D0EF7"/>
    <w:rsid w:val="006D12B3"/>
    <w:rsid w:val="006D1749"/>
    <w:rsid w:val="006D2D23"/>
    <w:rsid w:val="006D2EB2"/>
    <w:rsid w:val="006D3AAF"/>
    <w:rsid w:val="006D3DDC"/>
    <w:rsid w:val="006D5D08"/>
    <w:rsid w:val="006D5EC5"/>
    <w:rsid w:val="006D60BE"/>
    <w:rsid w:val="006D69DA"/>
    <w:rsid w:val="006D6C43"/>
    <w:rsid w:val="006D77F4"/>
    <w:rsid w:val="006D7B0B"/>
    <w:rsid w:val="006E078F"/>
    <w:rsid w:val="006E09EF"/>
    <w:rsid w:val="006E0B48"/>
    <w:rsid w:val="006E142D"/>
    <w:rsid w:val="006E4211"/>
    <w:rsid w:val="006E4863"/>
    <w:rsid w:val="006E5274"/>
    <w:rsid w:val="006E5380"/>
    <w:rsid w:val="006E5828"/>
    <w:rsid w:val="006E5A07"/>
    <w:rsid w:val="006E5BFB"/>
    <w:rsid w:val="006E6739"/>
    <w:rsid w:val="006E6FCC"/>
    <w:rsid w:val="006E785D"/>
    <w:rsid w:val="006F0715"/>
    <w:rsid w:val="006F0C3B"/>
    <w:rsid w:val="006F1CAA"/>
    <w:rsid w:val="006F2704"/>
    <w:rsid w:val="006F3702"/>
    <w:rsid w:val="006F3C04"/>
    <w:rsid w:val="006F3F96"/>
    <w:rsid w:val="006F42AD"/>
    <w:rsid w:val="006F4A81"/>
    <w:rsid w:val="006F4C27"/>
    <w:rsid w:val="006F62C0"/>
    <w:rsid w:val="006F6B36"/>
    <w:rsid w:val="006F79C8"/>
    <w:rsid w:val="007012CC"/>
    <w:rsid w:val="0070153D"/>
    <w:rsid w:val="00701976"/>
    <w:rsid w:val="00702134"/>
    <w:rsid w:val="00702376"/>
    <w:rsid w:val="00702C30"/>
    <w:rsid w:val="00702FA0"/>
    <w:rsid w:val="00704B3D"/>
    <w:rsid w:val="00705038"/>
    <w:rsid w:val="0070522A"/>
    <w:rsid w:val="007065D2"/>
    <w:rsid w:val="00706B63"/>
    <w:rsid w:val="007109A0"/>
    <w:rsid w:val="00710CB0"/>
    <w:rsid w:val="00711342"/>
    <w:rsid w:val="00711E3E"/>
    <w:rsid w:val="007124CB"/>
    <w:rsid w:val="00712667"/>
    <w:rsid w:val="0071273A"/>
    <w:rsid w:val="00712DCD"/>
    <w:rsid w:val="00713005"/>
    <w:rsid w:val="00715307"/>
    <w:rsid w:val="007153D8"/>
    <w:rsid w:val="00715500"/>
    <w:rsid w:val="00715C13"/>
    <w:rsid w:val="007161FA"/>
    <w:rsid w:val="00717D8B"/>
    <w:rsid w:val="00720797"/>
    <w:rsid w:val="007207AC"/>
    <w:rsid w:val="0072118C"/>
    <w:rsid w:val="007213B0"/>
    <w:rsid w:val="007236FA"/>
    <w:rsid w:val="00723A1D"/>
    <w:rsid w:val="00725BBA"/>
    <w:rsid w:val="00725F51"/>
    <w:rsid w:val="00726CD0"/>
    <w:rsid w:val="00727A21"/>
    <w:rsid w:val="00727A63"/>
    <w:rsid w:val="00727FB9"/>
    <w:rsid w:val="00730469"/>
    <w:rsid w:val="00731925"/>
    <w:rsid w:val="00731CC0"/>
    <w:rsid w:val="00732085"/>
    <w:rsid w:val="00732A77"/>
    <w:rsid w:val="00732CEE"/>
    <w:rsid w:val="0073302F"/>
    <w:rsid w:val="007339CA"/>
    <w:rsid w:val="00734564"/>
    <w:rsid w:val="00734D26"/>
    <w:rsid w:val="00735A4E"/>
    <w:rsid w:val="00735D4D"/>
    <w:rsid w:val="00736F02"/>
    <w:rsid w:val="00737293"/>
    <w:rsid w:val="00737338"/>
    <w:rsid w:val="0073750B"/>
    <w:rsid w:val="00737FDB"/>
    <w:rsid w:val="00737FE7"/>
    <w:rsid w:val="007400B5"/>
    <w:rsid w:val="00740607"/>
    <w:rsid w:val="00740CB0"/>
    <w:rsid w:val="0074102E"/>
    <w:rsid w:val="00741367"/>
    <w:rsid w:val="0074248A"/>
    <w:rsid w:val="00742A5A"/>
    <w:rsid w:val="00742FCF"/>
    <w:rsid w:val="007447D9"/>
    <w:rsid w:val="00744EF3"/>
    <w:rsid w:val="00745715"/>
    <w:rsid w:val="00746194"/>
    <w:rsid w:val="007467C0"/>
    <w:rsid w:val="00746B1B"/>
    <w:rsid w:val="007475E3"/>
    <w:rsid w:val="007476F0"/>
    <w:rsid w:val="007511E5"/>
    <w:rsid w:val="00752715"/>
    <w:rsid w:val="00753428"/>
    <w:rsid w:val="007534C6"/>
    <w:rsid w:val="00753A9A"/>
    <w:rsid w:val="00753D83"/>
    <w:rsid w:val="00753EE7"/>
    <w:rsid w:val="00753F84"/>
    <w:rsid w:val="00754284"/>
    <w:rsid w:val="0075437D"/>
    <w:rsid w:val="007554E3"/>
    <w:rsid w:val="007557F6"/>
    <w:rsid w:val="00757827"/>
    <w:rsid w:val="00757B3A"/>
    <w:rsid w:val="007606A9"/>
    <w:rsid w:val="00760B81"/>
    <w:rsid w:val="00760CE3"/>
    <w:rsid w:val="00760F5F"/>
    <w:rsid w:val="0076104E"/>
    <w:rsid w:val="007611CA"/>
    <w:rsid w:val="007616AC"/>
    <w:rsid w:val="007618FA"/>
    <w:rsid w:val="00762359"/>
    <w:rsid w:val="00762760"/>
    <w:rsid w:val="007639B1"/>
    <w:rsid w:val="00765DC5"/>
    <w:rsid w:val="007672D2"/>
    <w:rsid w:val="00770997"/>
    <w:rsid w:val="00770DEE"/>
    <w:rsid w:val="00770E4E"/>
    <w:rsid w:val="00771770"/>
    <w:rsid w:val="00773459"/>
    <w:rsid w:val="007750D9"/>
    <w:rsid w:val="0077757B"/>
    <w:rsid w:val="007819ED"/>
    <w:rsid w:val="00781C8F"/>
    <w:rsid w:val="00783411"/>
    <w:rsid w:val="00783672"/>
    <w:rsid w:val="007839DA"/>
    <w:rsid w:val="00784474"/>
    <w:rsid w:val="00785585"/>
    <w:rsid w:val="00787E9D"/>
    <w:rsid w:val="00790519"/>
    <w:rsid w:val="00790C76"/>
    <w:rsid w:val="00791CC9"/>
    <w:rsid w:val="00791E2F"/>
    <w:rsid w:val="00792C9E"/>
    <w:rsid w:val="0079314B"/>
    <w:rsid w:val="00793536"/>
    <w:rsid w:val="007940F7"/>
    <w:rsid w:val="00794DFF"/>
    <w:rsid w:val="007960E6"/>
    <w:rsid w:val="00796BA2"/>
    <w:rsid w:val="00797589"/>
    <w:rsid w:val="007A094C"/>
    <w:rsid w:val="007A0A08"/>
    <w:rsid w:val="007A0D9B"/>
    <w:rsid w:val="007A132E"/>
    <w:rsid w:val="007A1815"/>
    <w:rsid w:val="007A2178"/>
    <w:rsid w:val="007A3EA6"/>
    <w:rsid w:val="007A58A0"/>
    <w:rsid w:val="007A5EF1"/>
    <w:rsid w:val="007A60CC"/>
    <w:rsid w:val="007A6B5A"/>
    <w:rsid w:val="007A6BCB"/>
    <w:rsid w:val="007A6C83"/>
    <w:rsid w:val="007A7489"/>
    <w:rsid w:val="007A765F"/>
    <w:rsid w:val="007A7908"/>
    <w:rsid w:val="007A79A1"/>
    <w:rsid w:val="007A7CFA"/>
    <w:rsid w:val="007A7F44"/>
    <w:rsid w:val="007B016A"/>
    <w:rsid w:val="007B03D2"/>
    <w:rsid w:val="007B0567"/>
    <w:rsid w:val="007B0AFE"/>
    <w:rsid w:val="007B2578"/>
    <w:rsid w:val="007B2875"/>
    <w:rsid w:val="007B2A06"/>
    <w:rsid w:val="007B3BDC"/>
    <w:rsid w:val="007B41FF"/>
    <w:rsid w:val="007B5B84"/>
    <w:rsid w:val="007B6104"/>
    <w:rsid w:val="007B6547"/>
    <w:rsid w:val="007B7724"/>
    <w:rsid w:val="007C0482"/>
    <w:rsid w:val="007C0B01"/>
    <w:rsid w:val="007C22EE"/>
    <w:rsid w:val="007C2649"/>
    <w:rsid w:val="007C3CA1"/>
    <w:rsid w:val="007C4E25"/>
    <w:rsid w:val="007C4FE9"/>
    <w:rsid w:val="007C5256"/>
    <w:rsid w:val="007C77B9"/>
    <w:rsid w:val="007C7C3F"/>
    <w:rsid w:val="007C7FAF"/>
    <w:rsid w:val="007D0509"/>
    <w:rsid w:val="007D0690"/>
    <w:rsid w:val="007D07AC"/>
    <w:rsid w:val="007D0AE6"/>
    <w:rsid w:val="007D0B69"/>
    <w:rsid w:val="007D0DB4"/>
    <w:rsid w:val="007D1773"/>
    <w:rsid w:val="007D25A6"/>
    <w:rsid w:val="007D2E46"/>
    <w:rsid w:val="007D2F21"/>
    <w:rsid w:val="007D42D4"/>
    <w:rsid w:val="007D5B25"/>
    <w:rsid w:val="007D5EB6"/>
    <w:rsid w:val="007D6ADD"/>
    <w:rsid w:val="007D710E"/>
    <w:rsid w:val="007D73A1"/>
    <w:rsid w:val="007D752A"/>
    <w:rsid w:val="007E00DA"/>
    <w:rsid w:val="007E07FC"/>
    <w:rsid w:val="007E09D8"/>
    <w:rsid w:val="007E2895"/>
    <w:rsid w:val="007E2C0E"/>
    <w:rsid w:val="007E3AE7"/>
    <w:rsid w:val="007E4AE9"/>
    <w:rsid w:val="007E58D7"/>
    <w:rsid w:val="007E6212"/>
    <w:rsid w:val="007E7647"/>
    <w:rsid w:val="007E79E8"/>
    <w:rsid w:val="007E7B0B"/>
    <w:rsid w:val="007E7E35"/>
    <w:rsid w:val="007F0B70"/>
    <w:rsid w:val="007F10CA"/>
    <w:rsid w:val="007F11F3"/>
    <w:rsid w:val="007F1E61"/>
    <w:rsid w:val="007F1F06"/>
    <w:rsid w:val="007F21D4"/>
    <w:rsid w:val="007F2CB8"/>
    <w:rsid w:val="007F317F"/>
    <w:rsid w:val="007F45B2"/>
    <w:rsid w:val="007F50C4"/>
    <w:rsid w:val="007F5D0B"/>
    <w:rsid w:val="007F6420"/>
    <w:rsid w:val="007F658E"/>
    <w:rsid w:val="007F6B7C"/>
    <w:rsid w:val="007F741B"/>
    <w:rsid w:val="008000C5"/>
    <w:rsid w:val="0080010C"/>
    <w:rsid w:val="0080013E"/>
    <w:rsid w:val="00800B86"/>
    <w:rsid w:val="008010FB"/>
    <w:rsid w:val="00803DB0"/>
    <w:rsid w:val="00803FC2"/>
    <w:rsid w:val="008045A8"/>
    <w:rsid w:val="008046C3"/>
    <w:rsid w:val="008046F7"/>
    <w:rsid w:val="00804BA1"/>
    <w:rsid w:val="0080588F"/>
    <w:rsid w:val="00805D57"/>
    <w:rsid w:val="008067C5"/>
    <w:rsid w:val="008070FC"/>
    <w:rsid w:val="00807B21"/>
    <w:rsid w:val="008102AC"/>
    <w:rsid w:val="0081194F"/>
    <w:rsid w:val="00811AD0"/>
    <w:rsid w:val="008121F2"/>
    <w:rsid w:val="0081352B"/>
    <w:rsid w:val="008140F5"/>
    <w:rsid w:val="00814396"/>
    <w:rsid w:val="0081485D"/>
    <w:rsid w:val="008153DC"/>
    <w:rsid w:val="00815959"/>
    <w:rsid w:val="008159CA"/>
    <w:rsid w:val="00815DE1"/>
    <w:rsid w:val="00815E79"/>
    <w:rsid w:val="0081639D"/>
    <w:rsid w:val="00816C9B"/>
    <w:rsid w:val="00816E61"/>
    <w:rsid w:val="008171DE"/>
    <w:rsid w:val="0081729B"/>
    <w:rsid w:val="00817E4F"/>
    <w:rsid w:val="00817E7C"/>
    <w:rsid w:val="008201BA"/>
    <w:rsid w:val="00820349"/>
    <w:rsid w:val="00820859"/>
    <w:rsid w:val="00820E43"/>
    <w:rsid w:val="00820F24"/>
    <w:rsid w:val="0082246A"/>
    <w:rsid w:val="00822DA4"/>
    <w:rsid w:val="008235A5"/>
    <w:rsid w:val="008237A9"/>
    <w:rsid w:val="00823E2B"/>
    <w:rsid w:val="00824EE8"/>
    <w:rsid w:val="00825ABE"/>
    <w:rsid w:val="00826510"/>
    <w:rsid w:val="00826AAB"/>
    <w:rsid w:val="008279DD"/>
    <w:rsid w:val="00830F59"/>
    <w:rsid w:val="008310A2"/>
    <w:rsid w:val="00832996"/>
    <w:rsid w:val="008339E1"/>
    <w:rsid w:val="008341FC"/>
    <w:rsid w:val="00834FB0"/>
    <w:rsid w:val="008352E2"/>
    <w:rsid w:val="00835CC8"/>
    <w:rsid w:val="00836112"/>
    <w:rsid w:val="008363EE"/>
    <w:rsid w:val="0083799A"/>
    <w:rsid w:val="00837FC3"/>
    <w:rsid w:val="00840CA1"/>
    <w:rsid w:val="00842416"/>
    <w:rsid w:val="00842463"/>
    <w:rsid w:val="00843215"/>
    <w:rsid w:val="008435DC"/>
    <w:rsid w:val="008436DC"/>
    <w:rsid w:val="00843719"/>
    <w:rsid w:val="00843F0E"/>
    <w:rsid w:val="00843F2B"/>
    <w:rsid w:val="00844F9B"/>
    <w:rsid w:val="008453B7"/>
    <w:rsid w:val="008454F5"/>
    <w:rsid w:val="008455BD"/>
    <w:rsid w:val="008463BB"/>
    <w:rsid w:val="00846725"/>
    <w:rsid w:val="00847BF9"/>
    <w:rsid w:val="008501A1"/>
    <w:rsid w:val="008503E5"/>
    <w:rsid w:val="00850634"/>
    <w:rsid w:val="008510B2"/>
    <w:rsid w:val="00851121"/>
    <w:rsid w:val="00852196"/>
    <w:rsid w:val="00854407"/>
    <w:rsid w:val="00854538"/>
    <w:rsid w:val="00854863"/>
    <w:rsid w:val="00854E7B"/>
    <w:rsid w:val="0085507E"/>
    <w:rsid w:val="00855DFD"/>
    <w:rsid w:val="00855E6D"/>
    <w:rsid w:val="008576D6"/>
    <w:rsid w:val="00860B00"/>
    <w:rsid w:val="00860E4D"/>
    <w:rsid w:val="0086116E"/>
    <w:rsid w:val="008612CA"/>
    <w:rsid w:val="008616C8"/>
    <w:rsid w:val="00861964"/>
    <w:rsid w:val="00861AD6"/>
    <w:rsid w:val="00862272"/>
    <w:rsid w:val="008625E9"/>
    <w:rsid w:val="00863193"/>
    <w:rsid w:val="00864B4B"/>
    <w:rsid w:val="0086522E"/>
    <w:rsid w:val="008654AF"/>
    <w:rsid w:val="00867212"/>
    <w:rsid w:val="0087021B"/>
    <w:rsid w:val="0087083B"/>
    <w:rsid w:val="008725EB"/>
    <w:rsid w:val="00874E90"/>
    <w:rsid w:val="008757F8"/>
    <w:rsid w:val="008760AF"/>
    <w:rsid w:val="0087775B"/>
    <w:rsid w:val="008800D0"/>
    <w:rsid w:val="0088106E"/>
    <w:rsid w:val="00881C0D"/>
    <w:rsid w:val="00881CDE"/>
    <w:rsid w:val="00882A51"/>
    <w:rsid w:val="008830C8"/>
    <w:rsid w:val="00883371"/>
    <w:rsid w:val="008848D1"/>
    <w:rsid w:val="00885012"/>
    <w:rsid w:val="00885169"/>
    <w:rsid w:val="008851FB"/>
    <w:rsid w:val="00885755"/>
    <w:rsid w:val="00885C50"/>
    <w:rsid w:val="0088643A"/>
    <w:rsid w:val="008877E4"/>
    <w:rsid w:val="0088790D"/>
    <w:rsid w:val="0088795D"/>
    <w:rsid w:val="00890389"/>
    <w:rsid w:val="00891A3B"/>
    <w:rsid w:val="00891BAE"/>
    <w:rsid w:val="00891DF4"/>
    <w:rsid w:val="0089233E"/>
    <w:rsid w:val="008924B5"/>
    <w:rsid w:val="00892A75"/>
    <w:rsid w:val="00892B3A"/>
    <w:rsid w:val="008932E2"/>
    <w:rsid w:val="00893648"/>
    <w:rsid w:val="00893F6E"/>
    <w:rsid w:val="008952A2"/>
    <w:rsid w:val="008957AA"/>
    <w:rsid w:val="00895AD3"/>
    <w:rsid w:val="00896190"/>
    <w:rsid w:val="00896614"/>
    <w:rsid w:val="00896FE1"/>
    <w:rsid w:val="00897891"/>
    <w:rsid w:val="00897D2B"/>
    <w:rsid w:val="008A09D6"/>
    <w:rsid w:val="008A0A61"/>
    <w:rsid w:val="008A0E48"/>
    <w:rsid w:val="008A1035"/>
    <w:rsid w:val="008A2571"/>
    <w:rsid w:val="008A2D73"/>
    <w:rsid w:val="008A3301"/>
    <w:rsid w:val="008A34E5"/>
    <w:rsid w:val="008A3F2E"/>
    <w:rsid w:val="008A4D7F"/>
    <w:rsid w:val="008A568C"/>
    <w:rsid w:val="008A77B3"/>
    <w:rsid w:val="008A7AFD"/>
    <w:rsid w:val="008B0EAA"/>
    <w:rsid w:val="008B165D"/>
    <w:rsid w:val="008B196C"/>
    <w:rsid w:val="008B1AA7"/>
    <w:rsid w:val="008B1BE1"/>
    <w:rsid w:val="008B2075"/>
    <w:rsid w:val="008B40DC"/>
    <w:rsid w:val="008B43F9"/>
    <w:rsid w:val="008B483A"/>
    <w:rsid w:val="008B4F78"/>
    <w:rsid w:val="008B53BA"/>
    <w:rsid w:val="008B653F"/>
    <w:rsid w:val="008B6F35"/>
    <w:rsid w:val="008B713E"/>
    <w:rsid w:val="008B7EB2"/>
    <w:rsid w:val="008B7FFD"/>
    <w:rsid w:val="008C04E9"/>
    <w:rsid w:val="008C088E"/>
    <w:rsid w:val="008C0980"/>
    <w:rsid w:val="008C0DBC"/>
    <w:rsid w:val="008C0F70"/>
    <w:rsid w:val="008C1183"/>
    <w:rsid w:val="008C12BB"/>
    <w:rsid w:val="008C1F84"/>
    <w:rsid w:val="008C2192"/>
    <w:rsid w:val="008C222A"/>
    <w:rsid w:val="008C2DDC"/>
    <w:rsid w:val="008C3125"/>
    <w:rsid w:val="008C33F7"/>
    <w:rsid w:val="008C37BA"/>
    <w:rsid w:val="008C53B6"/>
    <w:rsid w:val="008C6DDD"/>
    <w:rsid w:val="008C7B50"/>
    <w:rsid w:val="008C7D46"/>
    <w:rsid w:val="008C7FDC"/>
    <w:rsid w:val="008D09D4"/>
    <w:rsid w:val="008D18DB"/>
    <w:rsid w:val="008D2248"/>
    <w:rsid w:val="008D288B"/>
    <w:rsid w:val="008D30AB"/>
    <w:rsid w:val="008D3985"/>
    <w:rsid w:val="008D3D79"/>
    <w:rsid w:val="008D4172"/>
    <w:rsid w:val="008D5818"/>
    <w:rsid w:val="008D5D80"/>
    <w:rsid w:val="008D5E53"/>
    <w:rsid w:val="008D5EF9"/>
    <w:rsid w:val="008D6E73"/>
    <w:rsid w:val="008D7A3A"/>
    <w:rsid w:val="008E323E"/>
    <w:rsid w:val="008E344A"/>
    <w:rsid w:val="008E3F16"/>
    <w:rsid w:val="008E4308"/>
    <w:rsid w:val="008E44A2"/>
    <w:rsid w:val="008E5B12"/>
    <w:rsid w:val="008E67FE"/>
    <w:rsid w:val="008E7CF0"/>
    <w:rsid w:val="008F0056"/>
    <w:rsid w:val="008F0421"/>
    <w:rsid w:val="008F0A28"/>
    <w:rsid w:val="008F0B1D"/>
    <w:rsid w:val="008F1C3C"/>
    <w:rsid w:val="008F26F2"/>
    <w:rsid w:val="008F343A"/>
    <w:rsid w:val="008F3CFC"/>
    <w:rsid w:val="008F421E"/>
    <w:rsid w:val="008F4D5B"/>
    <w:rsid w:val="008F4EFB"/>
    <w:rsid w:val="008F4F9F"/>
    <w:rsid w:val="008F50B5"/>
    <w:rsid w:val="008F5950"/>
    <w:rsid w:val="008F5B6C"/>
    <w:rsid w:val="00900211"/>
    <w:rsid w:val="00900E6E"/>
    <w:rsid w:val="009058FC"/>
    <w:rsid w:val="009065B4"/>
    <w:rsid w:val="00906ADD"/>
    <w:rsid w:val="00907405"/>
    <w:rsid w:val="00910458"/>
    <w:rsid w:val="00911200"/>
    <w:rsid w:val="00911B90"/>
    <w:rsid w:val="00911CD8"/>
    <w:rsid w:val="00911D34"/>
    <w:rsid w:val="00911EEA"/>
    <w:rsid w:val="009129C0"/>
    <w:rsid w:val="00912B7C"/>
    <w:rsid w:val="00912C61"/>
    <w:rsid w:val="009133E9"/>
    <w:rsid w:val="009138AC"/>
    <w:rsid w:val="0091421D"/>
    <w:rsid w:val="00914D5D"/>
    <w:rsid w:val="00915738"/>
    <w:rsid w:val="00915DFE"/>
    <w:rsid w:val="0091616F"/>
    <w:rsid w:val="00916D52"/>
    <w:rsid w:val="00916E50"/>
    <w:rsid w:val="00917EBF"/>
    <w:rsid w:val="00920004"/>
    <w:rsid w:val="0092039F"/>
    <w:rsid w:val="009207E9"/>
    <w:rsid w:val="00920D5A"/>
    <w:rsid w:val="00921C2F"/>
    <w:rsid w:val="00921FED"/>
    <w:rsid w:val="00923B45"/>
    <w:rsid w:val="0092463A"/>
    <w:rsid w:val="00925516"/>
    <w:rsid w:val="00926A93"/>
    <w:rsid w:val="0092713F"/>
    <w:rsid w:val="00930128"/>
    <w:rsid w:val="0093091E"/>
    <w:rsid w:val="00930CB3"/>
    <w:rsid w:val="00930E0E"/>
    <w:rsid w:val="00931160"/>
    <w:rsid w:val="009336EF"/>
    <w:rsid w:val="009338E3"/>
    <w:rsid w:val="00934304"/>
    <w:rsid w:val="009366E8"/>
    <w:rsid w:val="00937AA4"/>
    <w:rsid w:val="009400BA"/>
    <w:rsid w:val="00940AE3"/>
    <w:rsid w:val="00941502"/>
    <w:rsid w:val="0094278E"/>
    <w:rsid w:val="00942F98"/>
    <w:rsid w:val="00943B76"/>
    <w:rsid w:val="00944FC6"/>
    <w:rsid w:val="0094550C"/>
    <w:rsid w:val="00945A65"/>
    <w:rsid w:val="009460E3"/>
    <w:rsid w:val="009475B0"/>
    <w:rsid w:val="00947B7C"/>
    <w:rsid w:val="00950421"/>
    <w:rsid w:val="00950CBB"/>
    <w:rsid w:val="00950E54"/>
    <w:rsid w:val="00951082"/>
    <w:rsid w:val="00951743"/>
    <w:rsid w:val="0095178E"/>
    <w:rsid w:val="0095245F"/>
    <w:rsid w:val="00955723"/>
    <w:rsid w:val="00955BEA"/>
    <w:rsid w:val="009570C5"/>
    <w:rsid w:val="0095737D"/>
    <w:rsid w:val="009578B0"/>
    <w:rsid w:val="00960B98"/>
    <w:rsid w:val="009628D8"/>
    <w:rsid w:val="00963297"/>
    <w:rsid w:val="009634C3"/>
    <w:rsid w:val="00963C32"/>
    <w:rsid w:val="00963FD8"/>
    <w:rsid w:val="00964F8E"/>
    <w:rsid w:val="00965599"/>
    <w:rsid w:val="009671DE"/>
    <w:rsid w:val="00967D9B"/>
    <w:rsid w:val="00970CD1"/>
    <w:rsid w:val="00970EF4"/>
    <w:rsid w:val="009713C2"/>
    <w:rsid w:val="00973165"/>
    <w:rsid w:val="00973A32"/>
    <w:rsid w:val="0097416E"/>
    <w:rsid w:val="00974BDF"/>
    <w:rsid w:val="00975BF7"/>
    <w:rsid w:val="00976053"/>
    <w:rsid w:val="0097677B"/>
    <w:rsid w:val="0097690F"/>
    <w:rsid w:val="009779B9"/>
    <w:rsid w:val="00977DD7"/>
    <w:rsid w:val="00980310"/>
    <w:rsid w:val="0098146B"/>
    <w:rsid w:val="009828C7"/>
    <w:rsid w:val="009840FF"/>
    <w:rsid w:val="0098597D"/>
    <w:rsid w:val="009876E5"/>
    <w:rsid w:val="00987B54"/>
    <w:rsid w:val="009909E4"/>
    <w:rsid w:val="00990B19"/>
    <w:rsid w:val="009915AB"/>
    <w:rsid w:val="00992CAC"/>
    <w:rsid w:val="00993403"/>
    <w:rsid w:val="0099448A"/>
    <w:rsid w:val="00994618"/>
    <w:rsid w:val="00994B01"/>
    <w:rsid w:val="00994FC1"/>
    <w:rsid w:val="00995332"/>
    <w:rsid w:val="00995D2B"/>
    <w:rsid w:val="00996B9A"/>
    <w:rsid w:val="009972B3"/>
    <w:rsid w:val="00997B70"/>
    <w:rsid w:val="00997C46"/>
    <w:rsid w:val="009A05D8"/>
    <w:rsid w:val="009A1967"/>
    <w:rsid w:val="009A3DA1"/>
    <w:rsid w:val="009A4548"/>
    <w:rsid w:val="009A5534"/>
    <w:rsid w:val="009A636D"/>
    <w:rsid w:val="009B121A"/>
    <w:rsid w:val="009B1850"/>
    <w:rsid w:val="009B1B70"/>
    <w:rsid w:val="009B20F6"/>
    <w:rsid w:val="009B2D92"/>
    <w:rsid w:val="009B3D77"/>
    <w:rsid w:val="009B3E00"/>
    <w:rsid w:val="009B3E44"/>
    <w:rsid w:val="009B493C"/>
    <w:rsid w:val="009B58B4"/>
    <w:rsid w:val="009B5CA3"/>
    <w:rsid w:val="009B711C"/>
    <w:rsid w:val="009B7989"/>
    <w:rsid w:val="009C1932"/>
    <w:rsid w:val="009C1AE8"/>
    <w:rsid w:val="009C248D"/>
    <w:rsid w:val="009C2611"/>
    <w:rsid w:val="009C270D"/>
    <w:rsid w:val="009C2B0C"/>
    <w:rsid w:val="009C2C7C"/>
    <w:rsid w:val="009C2C88"/>
    <w:rsid w:val="009C3D06"/>
    <w:rsid w:val="009C4094"/>
    <w:rsid w:val="009C4128"/>
    <w:rsid w:val="009C491A"/>
    <w:rsid w:val="009C5E56"/>
    <w:rsid w:val="009C640F"/>
    <w:rsid w:val="009C7657"/>
    <w:rsid w:val="009D0F5C"/>
    <w:rsid w:val="009D1650"/>
    <w:rsid w:val="009D1AB4"/>
    <w:rsid w:val="009D1DC7"/>
    <w:rsid w:val="009D3928"/>
    <w:rsid w:val="009D46B5"/>
    <w:rsid w:val="009D4DDF"/>
    <w:rsid w:val="009D59D5"/>
    <w:rsid w:val="009D5BA4"/>
    <w:rsid w:val="009D6813"/>
    <w:rsid w:val="009D6BFC"/>
    <w:rsid w:val="009D7954"/>
    <w:rsid w:val="009D7B66"/>
    <w:rsid w:val="009E053F"/>
    <w:rsid w:val="009E0C6D"/>
    <w:rsid w:val="009E1253"/>
    <w:rsid w:val="009E1343"/>
    <w:rsid w:val="009E1AA7"/>
    <w:rsid w:val="009E1ABF"/>
    <w:rsid w:val="009E1EFF"/>
    <w:rsid w:val="009E25DC"/>
    <w:rsid w:val="009E25E0"/>
    <w:rsid w:val="009E2815"/>
    <w:rsid w:val="009E3006"/>
    <w:rsid w:val="009E3BBD"/>
    <w:rsid w:val="009E4718"/>
    <w:rsid w:val="009E6332"/>
    <w:rsid w:val="009E7BC0"/>
    <w:rsid w:val="009E7BE1"/>
    <w:rsid w:val="009E7D34"/>
    <w:rsid w:val="009F017E"/>
    <w:rsid w:val="009F0424"/>
    <w:rsid w:val="009F0591"/>
    <w:rsid w:val="009F0958"/>
    <w:rsid w:val="009F212A"/>
    <w:rsid w:val="009F27BF"/>
    <w:rsid w:val="009F2A4A"/>
    <w:rsid w:val="009F3D52"/>
    <w:rsid w:val="009F4642"/>
    <w:rsid w:val="009F5F21"/>
    <w:rsid w:val="009F75BA"/>
    <w:rsid w:val="009F76F8"/>
    <w:rsid w:val="00A004EE"/>
    <w:rsid w:val="00A01307"/>
    <w:rsid w:val="00A01370"/>
    <w:rsid w:val="00A0302A"/>
    <w:rsid w:val="00A03558"/>
    <w:rsid w:val="00A0558E"/>
    <w:rsid w:val="00A05C19"/>
    <w:rsid w:val="00A05C88"/>
    <w:rsid w:val="00A05D8D"/>
    <w:rsid w:val="00A06B1C"/>
    <w:rsid w:val="00A07FC4"/>
    <w:rsid w:val="00A11739"/>
    <w:rsid w:val="00A11B16"/>
    <w:rsid w:val="00A11E79"/>
    <w:rsid w:val="00A12BEB"/>
    <w:rsid w:val="00A13414"/>
    <w:rsid w:val="00A137F3"/>
    <w:rsid w:val="00A14659"/>
    <w:rsid w:val="00A15C27"/>
    <w:rsid w:val="00A177D9"/>
    <w:rsid w:val="00A17D92"/>
    <w:rsid w:val="00A206B8"/>
    <w:rsid w:val="00A20A05"/>
    <w:rsid w:val="00A218AE"/>
    <w:rsid w:val="00A21A0C"/>
    <w:rsid w:val="00A2289D"/>
    <w:rsid w:val="00A22C84"/>
    <w:rsid w:val="00A23212"/>
    <w:rsid w:val="00A242D5"/>
    <w:rsid w:val="00A24730"/>
    <w:rsid w:val="00A257F3"/>
    <w:rsid w:val="00A25A53"/>
    <w:rsid w:val="00A26F36"/>
    <w:rsid w:val="00A26F84"/>
    <w:rsid w:val="00A27BCF"/>
    <w:rsid w:val="00A27CD2"/>
    <w:rsid w:val="00A3005D"/>
    <w:rsid w:val="00A306CD"/>
    <w:rsid w:val="00A30AD2"/>
    <w:rsid w:val="00A33523"/>
    <w:rsid w:val="00A33583"/>
    <w:rsid w:val="00A3568F"/>
    <w:rsid w:val="00A35752"/>
    <w:rsid w:val="00A408C1"/>
    <w:rsid w:val="00A41703"/>
    <w:rsid w:val="00A42AE0"/>
    <w:rsid w:val="00A42C5C"/>
    <w:rsid w:val="00A4376F"/>
    <w:rsid w:val="00A43ED2"/>
    <w:rsid w:val="00A44032"/>
    <w:rsid w:val="00A44812"/>
    <w:rsid w:val="00A449FF"/>
    <w:rsid w:val="00A44A9F"/>
    <w:rsid w:val="00A45EE1"/>
    <w:rsid w:val="00A46093"/>
    <w:rsid w:val="00A47737"/>
    <w:rsid w:val="00A47B4F"/>
    <w:rsid w:val="00A5047D"/>
    <w:rsid w:val="00A5080B"/>
    <w:rsid w:val="00A50E9E"/>
    <w:rsid w:val="00A51C9F"/>
    <w:rsid w:val="00A527E7"/>
    <w:rsid w:val="00A531E7"/>
    <w:rsid w:val="00A54359"/>
    <w:rsid w:val="00A54680"/>
    <w:rsid w:val="00A5597B"/>
    <w:rsid w:val="00A55D8F"/>
    <w:rsid w:val="00A57CD3"/>
    <w:rsid w:val="00A57EC9"/>
    <w:rsid w:val="00A6066B"/>
    <w:rsid w:val="00A611AF"/>
    <w:rsid w:val="00A61A99"/>
    <w:rsid w:val="00A6268D"/>
    <w:rsid w:val="00A629BA"/>
    <w:rsid w:val="00A62FC9"/>
    <w:rsid w:val="00A647D7"/>
    <w:rsid w:val="00A65901"/>
    <w:rsid w:val="00A65A6A"/>
    <w:rsid w:val="00A65F21"/>
    <w:rsid w:val="00A65FC6"/>
    <w:rsid w:val="00A66CA2"/>
    <w:rsid w:val="00A66CE7"/>
    <w:rsid w:val="00A67840"/>
    <w:rsid w:val="00A67DA3"/>
    <w:rsid w:val="00A70976"/>
    <w:rsid w:val="00A70F3F"/>
    <w:rsid w:val="00A70FF9"/>
    <w:rsid w:val="00A720C5"/>
    <w:rsid w:val="00A72662"/>
    <w:rsid w:val="00A7268B"/>
    <w:rsid w:val="00A7450A"/>
    <w:rsid w:val="00A74F79"/>
    <w:rsid w:val="00A75AC4"/>
    <w:rsid w:val="00A7647A"/>
    <w:rsid w:val="00A76509"/>
    <w:rsid w:val="00A76709"/>
    <w:rsid w:val="00A76F87"/>
    <w:rsid w:val="00A77326"/>
    <w:rsid w:val="00A77A8E"/>
    <w:rsid w:val="00A801B7"/>
    <w:rsid w:val="00A80774"/>
    <w:rsid w:val="00A8103A"/>
    <w:rsid w:val="00A81103"/>
    <w:rsid w:val="00A81214"/>
    <w:rsid w:val="00A830DF"/>
    <w:rsid w:val="00A837B0"/>
    <w:rsid w:val="00A838CF"/>
    <w:rsid w:val="00A83D45"/>
    <w:rsid w:val="00A83E99"/>
    <w:rsid w:val="00A84159"/>
    <w:rsid w:val="00A84E6F"/>
    <w:rsid w:val="00A85AFB"/>
    <w:rsid w:val="00A85B3A"/>
    <w:rsid w:val="00A8660B"/>
    <w:rsid w:val="00A869E0"/>
    <w:rsid w:val="00A8756E"/>
    <w:rsid w:val="00A90C18"/>
    <w:rsid w:val="00A911C3"/>
    <w:rsid w:val="00A91370"/>
    <w:rsid w:val="00A91F0B"/>
    <w:rsid w:val="00A92A6D"/>
    <w:rsid w:val="00A92B05"/>
    <w:rsid w:val="00A92B90"/>
    <w:rsid w:val="00A92D40"/>
    <w:rsid w:val="00A93109"/>
    <w:rsid w:val="00A93542"/>
    <w:rsid w:val="00A93B7B"/>
    <w:rsid w:val="00A93FC8"/>
    <w:rsid w:val="00A9446A"/>
    <w:rsid w:val="00A94959"/>
    <w:rsid w:val="00A96001"/>
    <w:rsid w:val="00A9656C"/>
    <w:rsid w:val="00A9656D"/>
    <w:rsid w:val="00A96B8E"/>
    <w:rsid w:val="00A9770E"/>
    <w:rsid w:val="00A97B4C"/>
    <w:rsid w:val="00AA0637"/>
    <w:rsid w:val="00AA12F6"/>
    <w:rsid w:val="00AA1739"/>
    <w:rsid w:val="00AA1C66"/>
    <w:rsid w:val="00AA23A6"/>
    <w:rsid w:val="00AA24DB"/>
    <w:rsid w:val="00AA2F82"/>
    <w:rsid w:val="00AA30D6"/>
    <w:rsid w:val="00AA315E"/>
    <w:rsid w:val="00AA34E5"/>
    <w:rsid w:val="00AA36A9"/>
    <w:rsid w:val="00AA3B02"/>
    <w:rsid w:val="00AA3DAB"/>
    <w:rsid w:val="00AA496F"/>
    <w:rsid w:val="00AA5416"/>
    <w:rsid w:val="00AB018F"/>
    <w:rsid w:val="00AB0B62"/>
    <w:rsid w:val="00AB0BDB"/>
    <w:rsid w:val="00AB1473"/>
    <w:rsid w:val="00AB2155"/>
    <w:rsid w:val="00AB3A59"/>
    <w:rsid w:val="00AB428B"/>
    <w:rsid w:val="00AB4CD5"/>
    <w:rsid w:val="00AB5865"/>
    <w:rsid w:val="00AB6AFF"/>
    <w:rsid w:val="00AB78AA"/>
    <w:rsid w:val="00AB7CEE"/>
    <w:rsid w:val="00AC009A"/>
    <w:rsid w:val="00AC0466"/>
    <w:rsid w:val="00AC08DD"/>
    <w:rsid w:val="00AC1756"/>
    <w:rsid w:val="00AC253D"/>
    <w:rsid w:val="00AC2DC4"/>
    <w:rsid w:val="00AC38A3"/>
    <w:rsid w:val="00AC3CE2"/>
    <w:rsid w:val="00AC477A"/>
    <w:rsid w:val="00AC4D96"/>
    <w:rsid w:val="00AC4EBB"/>
    <w:rsid w:val="00AC667C"/>
    <w:rsid w:val="00AC684B"/>
    <w:rsid w:val="00AC76A6"/>
    <w:rsid w:val="00AC775A"/>
    <w:rsid w:val="00AD0B39"/>
    <w:rsid w:val="00AD114D"/>
    <w:rsid w:val="00AD11DB"/>
    <w:rsid w:val="00AD2249"/>
    <w:rsid w:val="00AD25F8"/>
    <w:rsid w:val="00AD2648"/>
    <w:rsid w:val="00AD3254"/>
    <w:rsid w:val="00AD3344"/>
    <w:rsid w:val="00AD4330"/>
    <w:rsid w:val="00AD4394"/>
    <w:rsid w:val="00AD4549"/>
    <w:rsid w:val="00AD50EC"/>
    <w:rsid w:val="00AD54E2"/>
    <w:rsid w:val="00AD67D2"/>
    <w:rsid w:val="00AD69CF"/>
    <w:rsid w:val="00AD7DFC"/>
    <w:rsid w:val="00AE049E"/>
    <w:rsid w:val="00AE0B03"/>
    <w:rsid w:val="00AE0BBA"/>
    <w:rsid w:val="00AE0CE8"/>
    <w:rsid w:val="00AE2A72"/>
    <w:rsid w:val="00AE31EC"/>
    <w:rsid w:val="00AE3F1C"/>
    <w:rsid w:val="00AE4031"/>
    <w:rsid w:val="00AE4F0D"/>
    <w:rsid w:val="00AE55A0"/>
    <w:rsid w:val="00AE5B51"/>
    <w:rsid w:val="00AE6060"/>
    <w:rsid w:val="00AE60C7"/>
    <w:rsid w:val="00AE66D0"/>
    <w:rsid w:val="00AE6B2A"/>
    <w:rsid w:val="00AE790B"/>
    <w:rsid w:val="00AF1131"/>
    <w:rsid w:val="00AF12BE"/>
    <w:rsid w:val="00AF173F"/>
    <w:rsid w:val="00AF1ADD"/>
    <w:rsid w:val="00AF1E7E"/>
    <w:rsid w:val="00AF21E8"/>
    <w:rsid w:val="00AF57C6"/>
    <w:rsid w:val="00AF5809"/>
    <w:rsid w:val="00AF71B3"/>
    <w:rsid w:val="00AF71C0"/>
    <w:rsid w:val="00AF7725"/>
    <w:rsid w:val="00AF77AE"/>
    <w:rsid w:val="00AF7F14"/>
    <w:rsid w:val="00B0230F"/>
    <w:rsid w:val="00B02F46"/>
    <w:rsid w:val="00B03571"/>
    <w:rsid w:val="00B0481C"/>
    <w:rsid w:val="00B04DBC"/>
    <w:rsid w:val="00B05443"/>
    <w:rsid w:val="00B057C5"/>
    <w:rsid w:val="00B05C90"/>
    <w:rsid w:val="00B061C6"/>
    <w:rsid w:val="00B069BD"/>
    <w:rsid w:val="00B06A20"/>
    <w:rsid w:val="00B07503"/>
    <w:rsid w:val="00B10DD2"/>
    <w:rsid w:val="00B113B1"/>
    <w:rsid w:val="00B120D9"/>
    <w:rsid w:val="00B120F1"/>
    <w:rsid w:val="00B132A0"/>
    <w:rsid w:val="00B1397E"/>
    <w:rsid w:val="00B14731"/>
    <w:rsid w:val="00B15059"/>
    <w:rsid w:val="00B155A9"/>
    <w:rsid w:val="00B15ABE"/>
    <w:rsid w:val="00B15DAB"/>
    <w:rsid w:val="00B176A3"/>
    <w:rsid w:val="00B17CF9"/>
    <w:rsid w:val="00B2095F"/>
    <w:rsid w:val="00B2135C"/>
    <w:rsid w:val="00B214A2"/>
    <w:rsid w:val="00B21FF8"/>
    <w:rsid w:val="00B224CC"/>
    <w:rsid w:val="00B225ED"/>
    <w:rsid w:val="00B23016"/>
    <w:rsid w:val="00B23031"/>
    <w:rsid w:val="00B23E8A"/>
    <w:rsid w:val="00B2413F"/>
    <w:rsid w:val="00B24CFB"/>
    <w:rsid w:val="00B25635"/>
    <w:rsid w:val="00B277DA"/>
    <w:rsid w:val="00B30328"/>
    <w:rsid w:val="00B30A05"/>
    <w:rsid w:val="00B32139"/>
    <w:rsid w:val="00B32CA1"/>
    <w:rsid w:val="00B32D5F"/>
    <w:rsid w:val="00B3305F"/>
    <w:rsid w:val="00B339FD"/>
    <w:rsid w:val="00B33B6D"/>
    <w:rsid w:val="00B3541B"/>
    <w:rsid w:val="00B359E7"/>
    <w:rsid w:val="00B35D6C"/>
    <w:rsid w:val="00B35FA0"/>
    <w:rsid w:val="00B36085"/>
    <w:rsid w:val="00B373E0"/>
    <w:rsid w:val="00B376F3"/>
    <w:rsid w:val="00B3779B"/>
    <w:rsid w:val="00B4030D"/>
    <w:rsid w:val="00B40371"/>
    <w:rsid w:val="00B40841"/>
    <w:rsid w:val="00B40A79"/>
    <w:rsid w:val="00B40E06"/>
    <w:rsid w:val="00B40F2B"/>
    <w:rsid w:val="00B41239"/>
    <w:rsid w:val="00B42399"/>
    <w:rsid w:val="00B42514"/>
    <w:rsid w:val="00B44533"/>
    <w:rsid w:val="00B446E3"/>
    <w:rsid w:val="00B451B6"/>
    <w:rsid w:val="00B458C1"/>
    <w:rsid w:val="00B474AC"/>
    <w:rsid w:val="00B50605"/>
    <w:rsid w:val="00B50DEE"/>
    <w:rsid w:val="00B514BE"/>
    <w:rsid w:val="00B51FB7"/>
    <w:rsid w:val="00B5312D"/>
    <w:rsid w:val="00B5380A"/>
    <w:rsid w:val="00B53A97"/>
    <w:rsid w:val="00B53B33"/>
    <w:rsid w:val="00B544B0"/>
    <w:rsid w:val="00B570EB"/>
    <w:rsid w:val="00B5732A"/>
    <w:rsid w:val="00B612DF"/>
    <w:rsid w:val="00B61E34"/>
    <w:rsid w:val="00B62BB4"/>
    <w:rsid w:val="00B63A17"/>
    <w:rsid w:val="00B64C7A"/>
    <w:rsid w:val="00B6552E"/>
    <w:rsid w:val="00B65A05"/>
    <w:rsid w:val="00B669AE"/>
    <w:rsid w:val="00B673CA"/>
    <w:rsid w:val="00B67B9A"/>
    <w:rsid w:val="00B71957"/>
    <w:rsid w:val="00B71A5D"/>
    <w:rsid w:val="00B71B6D"/>
    <w:rsid w:val="00B71CE1"/>
    <w:rsid w:val="00B72992"/>
    <w:rsid w:val="00B73123"/>
    <w:rsid w:val="00B734C2"/>
    <w:rsid w:val="00B73A89"/>
    <w:rsid w:val="00B741CD"/>
    <w:rsid w:val="00B74EE1"/>
    <w:rsid w:val="00B750EC"/>
    <w:rsid w:val="00B752E7"/>
    <w:rsid w:val="00B757E4"/>
    <w:rsid w:val="00B759AC"/>
    <w:rsid w:val="00B75D3E"/>
    <w:rsid w:val="00B806CC"/>
    <w:rsid w:val="00B808C4"/>
    <w:rsid w:val="00B809AE"/>
    <w:rsid w:val="00B81606"/>
    <w:rsid w:val="00B81890"/>
    <w:rsid w:val="00B82063"/>
    <w:rsid w:val="00B824CF"/>
    <w:rsid w:val="00B82591"/>
    <w:rsid w:val="00B82BE8"/>
    <w:rsid w:val="00B83019"/>
    <w:rsid w:val="00B83051"/>
    <w:rsid w:val="00B83C5E"/>
    <w:rsid w:val="00B83F7F"/>
    <w:rsid w:val="00B840DB"/>
    <w:rsid w:val="00B84B94"/>
    <w:rsid w:val="00B855A2"/>
    <w:rsid w:val="00B85864"/>
    <w:rsid w:val="00B85974"/>
    <w:rsid w:val="00B86464"/>
    <w:rsid w:val="00B86899"/>
    <w:rsid w:val="00B86CE0"/>
    <w:rsid w:val="00B8710B"/>
    <w:rsid w:val="00B874B8"/>
    <w:rsid w:val="00B9043E"/>
    <w:rsid w:val="00B917A4"/>
    <w:rsid w:val="00B92D2B"/>
    <w:rsid w:val="00B9469D"/>
    <w:rsid w:val="00B94B2C"/>
    <w:rsid w:val="00B94B9A"/>
    <w:rsid w:val="00B9651C"/>
    <w:rsid w:val="00B96B7B"/>
    <w:rsid w:val="00B96B8A"/>
    <w:rsid w:val="00B96C1E"/>
    <w:rsid w:val="00B9793E"/>
    <w:rsid w:val="00B97DCD"/>
    <w:rsid w:val="00BA17E4"/>
    <w:rsid w:val="00BA1A07"/>
    <w:rsid w:val="00BA2656"/>
    <w:rsid w:val="00BA2A71"/>
    <w:rsid w:val="00BA2EC4"/>
    <w:rsid w:val="00BA4AFF"/>
    <w:rsid w:val="00BA6982"/>
    <w:rsid w:val="00BA7262"/>
    <w:rsid w:val="00BA7348"/>
    <w:rsid w:val="00BA78D9"/>
    <w:rsid w:val="00BA7A1D"/>
    <w:rsid w:val="00BB12EA"/>
    <w:rsid w:val="00BB1721"/>
    <w:rsid w:val="00BB2376"/>
    <w:rsid w:val="00BB2392"/>
    <w:rsid w:val="00BB3365"/>
    <w:rsid w:val="00BB3DAA"/>
    <w:rsid w:val="00BB4029"/>
    <w:rsid w:val="00BB4408"/>
    <w:rsid w:val="00BB55E4"/>
    <w:rsid w:val="00BB600D"/>
    <w:rsid w:val="00BB744B"/>
    <w:rsid w:val="00BB78CA"/>
    <w:rsid w:val="00BB7BE7"/>
    <w:rsid w:val="00BB7F38"/>
    <w:rsid w:val="00BC03C4"/>
    <w:rsid w:val="00BC08CB"/>
    <w:rsid w:val="00BC1592"/>
    <w:rsid w:val="00BC188C"/>
    <w:rsid w:val="00BC1982"/>
    <w:rsid w:val="00BC1BE1"/>
    <w:rsid w:val="00BC1E0B"/>
    <w:rsid w:val="00BC23A9"/>
    <w:rsid w:val="00BC28DB"/>
    <w:rsid w:val="00BC33D1"/>
    <w:rsid w:val="00BC3F4C"/>
    <w:rsid w:val="00BC6342"/>
    <w:rsid w:val="00BC6BD9"/>
    <w:rsid w:val="00BC6F0D"/>
    <w:rsid w:val="00BD08C0"/>
    <w:rsid w:val="00BD0901"/>
    <w:rsid w:val="00BD256A"/>
    <w:rsid w:val="00BD2A28"/>
    <w:rsid w:val="00BD327F"/>
    <w:rsid w:val="00BD3CA2"/>
    <w:rsid w:val="00BD5A39"/>
    <w:rsid w:val="00BD5F74"/>
    <w:rsid w:val="00BD723F"/>
    <w:rsid w:val="00BD7684"/>
    <w:rsid w:val="00BD7919"/>
    <w:rsid w:val="00BE05C3"/>
    <w:rsid w:val="00BE07F1"/>
    <w:rsid w:val="00BE0B82"/>
    <w:rsid w:val="00BE182B"/>
    <w:rsid w:val="00BE23A6"/>
    <w:rsid w:val="00BE28BB"/>
    <w:rsid w:val="00BE2DA7"/>
    <w:rsid w:val="00BE3826"/>
    <w:rsid w:val="00BE45D0"/>
    <w:rsid w:val="00BE471F"/>
    <w:rsid w:val="00BE4A02"/>
    <w:rsid w:val="00BE568D"/>
    <w:rsid w:val="00BE615E"/>
    <w:rsid w:val="00BF0963"/>
    <w:rsid w:val="00BF10E4"/>
    <w:rsid w:val="00BF1C35"/>
    <w:rsid w:val="00BF1CAE"/>
    <w:rsid w:val="00BF1DAE"/>
    <w:rsid w:val="00BF1FD8"/>
    <w:rsid w:val="00BF456A"/>
    <w:rsid w:val="00BF4CA9"/>
    <w:rsid w:val="00BF587C"/>
    <w:rsid w:val="00BF7EE2"/>
    <w:rsid w:val="00C005F7"/>
    <w:rsid w:val="00C0154D"/>
    <w:rsid w:val="00C01955"/>
    <w:rsid w:val="00C02184"/>
    <w:rsid w:val="00C02F85"/>
    <w:rsid w:val="00C0305E"/>
    <w:rsid w:val="00C04312"/>
    <w:rsid w:val="00C0480F"/>
    <w:rsid w:val="00C0564A"/>
    <w:rsid w:val="00C05D4D"/>
    <w:rsid w:val="00C07EFD"/>
    <w:rsid w:val="00C10189"/>
    <w:rsid w:val="00C11B54"/>
    <w:rsid w:val="00C11EEB"/>
    <w:rsid w:val="00C12422"/>
    <w:rsid w:val="00C12D96"/>
    <w:rsid w:val="00C12F72"/>
    <w:rsid w:val="00C13729"/>
    <w:rsid w:val="00C13C02"/>
    <w:rsid w:val="00C13DC4"/>
    <w:rsid w:val="00C14011"/>
    <w:rsid w:val="00C14018"/>
    <w:rsid w:val="00C1606C"/>
    <w:rsid w:val="00C1642D"/>
    <w:rsid w:val="00C16933"/>
    <w:rsid w:val="00C16BD0"/>
    <w:rsid w:val="00C16E00"/>
    <w:rsid w:val="00C172E4"/>
    <w:rsid w:val="00C20DEE"/>
    <w:rsid w:val="00C21AF3"/>
    <w:rsid w:val="00C22529"/>
    <w:rsid w:val="00C22A10"/>
    <w:rsid w:val="00C231DE"/>
    <w:rsid w:val="00C23A22"/>
    <w:rsid w:val="00C23C30"/>
    <w:rsid w:val="00C24120"/>
    <w:rsid w:val="00C251C1"/>
    <w:rsid w:val="00C25313"/>
    <w:rsid w:val="00C2682F"/>
    <w:rsid w:val="00C26BE3"/>
    <w:rsid w:val="00C2730A"/>
    <w:rsid w:val="00C274A1"/>
    <w:rsid w:val="00C27699"/>
    <w:rsid w:val="00C300E5"/>
    <w:rsid w:val="00C316AD"/>
    <w:rsid w:val="00C316EE"/>
    <w:rsid w:val="00C31996"/>
    <w:rsid w:val="00C31C90"/>
    <w:rsid w:val="00C33E65"/>
    <w:rsid w:val="00C33FA8"/>
    <w:rsid w:val="00C34CA3"/>
    <w:rsid w:val="00C34D7A"/>
    <w:rsid w:val="00C34DC0"/>
    <w:rsid w:val="00C36834"/>
    <w:rsid w:val="00C37010"/>
    <w:rsid w:val="00C370DD"/>
    <w:rsid w:val="00C406FA"/>
    <w:rsid w:val="00C40ECE"/>
    <w:rsid w:val="00C4187C"/>
    <w:rsid w:val="00C421C4"/>
    <w:rsid w:val="00C4432D"/>
    <w:rsid w:val="00C445FA"/>
    <w:rsid w:val="00C45B76"/>
    <w:rsid w:val="00C46A67"/>
    <w:rsid w:val="00C47D40"/>
    <w:rsid w:val="00C5010E"/>
    <w:rsid w:val="00C50186"/>
    <w:rsid w:val="00C5042F"/>
    <w:rsid w:val="00C504EC"/>
    <w:rsid w:val="00C505A9"/>
    <w:rsid w:val="00C505CB"/>
    <w:rsid w:val="00C51849"/>
    <w:rsid w:val="00C5313A"/>
    <w:rsid w:val="00C54255"/>
    <w:rsid w:val="00C54484"/>
    <w:rsid w:val="00C57454"/>
    <w:rsid w:val="00C5786C"/>
    <w:rsid w:val="00C6029F"/>
    <w:rsid w:val="00C60A8C"/>
    <w:rsid w:val="00C60D42"/>
    <w:rsid w:val="00C60EF1"/>
    <w:rsid w:val="00C61DB4"/>
    <w:rsid w:val="00C62ABB"/>
    <w:rsid w:val="00C6483F"/>
    <w:rsid w:val="00C664F1"/>
    <w:rsid w:val="00C66B5E"/>
    <w:rsid w:val="00C678D3"/>
    <w:rsid w:val="00C67928"/>
    <w:rsid w:val="00C67D9B"/>
    <w:rsid w:val="00C7053B"/>
    <w:rsid w:val="00C70EA3"/>
    <w:rsid w:val="00C721AC"/>
    <w:rsid w:val="00C7368F"/>
    <w:rsid w:val="00C739AF"/>
    <w:rsid w:val="00C74135"/>
    <w:rsid w:val="00C745C9"/>
    <w:rsid w:val="00C74CCE"/>
    <w:rsid w:val="00C75605"/>
    <w:rsid w:val="00C757DD"/>
    <w:rsid w:val="00C75E41"/>
    <w:rsid w:val="00C77098"/>
    <w:rsid w:val="00C77AE4"/>
    <w:rsid w:val="00C77E42"/>
    <w:rsid w:val="00C81C23"/>
    <w:rsid w:val="00C8364A"/>
    <w:rsid w:val="00C836CC"/>
    <w:rsid w:val="00C83A9C"/>
    <w:rsid w:val="00C83CD3"/>
    <w:rsid w:val="00C83ED7"/>
    <w:rsid w:val="00C848C2"/>
    <w:rsid w:val="00C849CB"/>
    <w:rsid w:val="00C849F4"/>
    <w:rsid w:val="00C8709F"/>
    <w:rsid w:val="00C87649"/>
    <w:rsid w:val="00C87DDF"/>
    <w:rsid w:val="00C90283"/>
    <w:rsid w:val="00C90368"/>
    <w:rsid w:val="00C90D05"/>
    <w:rsid w:val="00C927A8"/>
    <w:rsid w:val="00C927C3"/>
    <w:rsid w:val="00C92A6B"/>
    <w:rsid w:val="00C93489"/>
    <w:rsid w:val="00C93A12"/>
    <w:rsid w:val="00C94E3A"/>
    <w:rsid w:val="00C95F5F"/>
    <w:rsid w:val="00C96001"/>
    <w:rsid w:val="00C97112"/>
    <w:rsid w:val="00C972CD"/>
    <w:rsid w:val="00C97384"/>
    <w:rsid w:val="00CA0294"/>
    <w:rsid w:val="00CA1065"/>
    <w:rsid w:val="00CA1BB0"/>
    <w:rsid w:val="00CA1E18"/>
    <w:rsid w:val="00CA3885"/>
    <w:rsid w:val="00CA39D3"/>
    <w:rsid w:val="00CA3D6C"/>
    <w:rsid w:val="00CA5506"/>
    <w:rsid w:val="00CA5BF9"/>
    <w:rsid w:val="00CA6A66"/>
    <w:rsid w:val="00CA6E05"/>
    <w:rsid w:val="00CA78F2"/>
    <w:rsid w:val="00CA7EC4"/>
    <w:rsid w:val="00CB090A"/>
    <w:rsid w:val="00CB0CF9"/>
    <w:rsid w:val="00CB0EC3"/>
    <w:rsid w:val="00CB11B1"/>
    <w:rsid w:val="00CB1E5F"/>
    <w:rsid w:val="00CB250C"/>
    <w:rsid w:val="00CB3C16"/>
    <w:rsid w:val="00CB410A"/>
    <w:rsid w:val="00CB4D54"/>
    <w:rsid w:val="00CB6561"/>
    <w:rsid w:val="00CC01A9"/>
    <w:rsid w:val="00CC0541"/>
    <w:rsid w:val="00CC21A7"/>
    <w:rsid w:val="00CC2DC3"/>
    <w:rsid w:val="00CC4268"/>
    <w:rsid w:val="00CC6E6C"/>
    <w:rsid w:val="00CD01D0"/>
    <w:rsid w:val="00CD01EC"/>
    <w:rsid w:val="00CD0C0C"/>
    <w:rsid w:val="00CD0C69"/>
    <w:rsid w:val="00CD1872"/>
    <w:rsid w:val="00CD1FFA"/>
    <w:rsid w:val="00CD27AC"/>
    <w:rsid w:val="00CD2B79"/>
    <w:rsid w:val="00CD32C9"/>
    <w:rsid w:val="00CD3F9E"/>
    <w:rsid w:val="00CD43AE"/>
    <w:rsid w:val="00CD44D6"/>
    <w:rsid w:val="00CD5E78"/>
    <w:rsid w:val="00CD60AA"/>
    <w:rsid w:val="00CD69B3"/>
    <w:rsid w:val="00CD6EFC"/>
    <w:rsid w:val="00CD75D8"/>
    <w:rsid w:val="00CD7755"/>
    <w:rsid w:val="00CD78A6"/>
    <w:rsid w:val="00CD7B87"/>
    <w:rsid w:val="00CE2493"/>
    <w:rsid w:val="00CE2555"/>
    <w:rsid w:val="00CE39C3"/>
    <w:rsid w:val="00CE3FA0"/>
    <w:rsid w:val="00CE6001"/>
    <w:rsid w:val="00CE635C"/>
    <w:rsid w:val="00CE657E"/>
    <w:rsid w:val="00CF2D88"/>
    <w:rsid w:val="00CF34E5"/>
    <w:rsid w:val="00CF4C11"/>
    <w:rsid w:val="00CF4CB9"/>
    <w:rsid w:val="00CF4E27"/>
    <w:rsid w:val="00CF5436"/>
    <w:rsid w:val="00CF6DE8"/>
    <w:rsid w:val="00D008A7"/>
    <w:rsid w:val="00D01397"/>
    <w:rsid w:val="00D01418"/>
    <w:rsid w:val="00D01AAE"/>
    <w:rsid w:val="00D03D0F"/>
    <w:rsid w:val="00D03EAA"/>
    <w:rsid w:val="00D04036"/>
    <w:rsid w:val="00D04E05"/>
    <w:rsid w:val="00D04FE3"/>
    <w:rsid w:val="00D05853"/>
    <w:rsid w:val="00D06C63"/>
    <w:rsid w:val="00D07270"/>
    <w:rsid w:val="00D07651"/>
    <w:rsid w:val="00D10632"/>
    <w:rsid w:val="00D10B63"/>
    <w:rsid w:val="00D11C17"/>
    <w:rsid w:val="00D12261"/>
    <w:rsid w:val="00D125A4"/>
    <w:rsid w:val="00D12D99"/>
    <w:rsid w:val="00D12FA0"/>
    <w:rsid w:val="00D1322E"/>
    <w:rsid w:val="00D139EF"/>
    <w:rsid w:val="00D14487"/>
    <w:rsid w:val="00D144F2"/>
    <w:rsid w:val="00D14CC3"/>
    <w:rsid w:val="00D14E97"/>
    <w:rsid w:val="00D15486"/>
    <w:rsid w:val="00D1585E"/>
    <w:rsid w:val="00D159E9"/>
    <w:rsid w:val="00D16816"/>
    <w:rsid w:val="00D16CA6"/>
    <w:rsid w:val="00D177EA"/>
    <w:rsid w:val="00D17E7F"/>
    <w:rsid w:val="00D2025A"/>
    <w:rsid w:val="00D20CAE"/>
    <w:rsid w:val="00D20D23"/>
    <w:rsid w:val="00D218FE"/>
    <w:rsid w:val="00D226C9"/>
    <w:rsid w:val="00D235F2"/>
    <w:rsid w:val="00D239CA"/>
    <w:rsid w:val="00D23E31"/>
    <w:rsid w:val="00D24264"/>
    <w:rsid w:val="00D245EF"/>
    <w:rsid w:val="00D263BE"/>
    <w:rsid w:val="00D26D1F"/>
    <w:rsid w:val="00D26E42"/>
    <w:rsid w:val="00D2713D"/>
    <w:rsid w:val="00D27F25"/>
    <w:rsid w:val="00D300E1"/>
    <w:rsid w:val="00D31072"/>
    <w:rsid w:val="00D312D7"/>
    <w:rsid w:val="00D31352"/>
    <w:rsid w:val="00D31567"/>
    <w:rsid w:val="00D31CB4"/>
    <w:rsid w:val="00D31CCA"/>
    <w:rsid w:val="00D321F3"/>
    <w:rsid w:val="00D32577"/>
    <w:rsid w:val="00D326AF"/>
    <w:rsid w:val="00D33047"/>
    <w:rsid w:val="00D330D0"/>
    <w:rsid w:val="00D33492"/>
    <w:rsid w:val="00D3430E"/>
    <w:rsid w:val="00D34763"/>
    <w:rsid w:val="00D3490A"/>
    <w:rsid w:val="00D34F86"/>
    <w:rsid w:val="00D367D0"/>
    <w:rsid w:val="00D37A8D"/>
    <w:rsid w:val="00D407CB"/>
    <w:rsid w:val="00D408EE"/>
    <w:rsid w:val="00D41F1B"/>
    <w:rsid w:val="00D42215"/>
    <w:rsid w:val="00D42F51"/>
    <w:rsid w:val="00D43663"/>
    <w:rsid w:val="00D43AFD"/>
    <w:rsid w:val="00D43BCF"/>
    <w:rsid w:val="00D447AA"/>
    <w:rsid w:val="00D45F62"/>
    <w:rsid w:val="00D47962"/>
    <w:rsid w:val="00D50708"/>
    <w:rsid w:val="00D510FE"/>
    <w:rsid w:val="00D52324"/>
    <w:rsid w:val="00D52667"/>
    <w:rsid w:val="00D52F7C"/>
    <w:rsid w:val="00D53555"/>
    <w:rsid w:val="00D53935"/>
    <w:rsid w:val="00D541E3"/>
    <w:rsid w:val="00D55130"/>
    <w:rsid w:val="00D55C94"/>
    <w:rsid w:val="00D5619B"/>
    <w:rsid w:val="00D56654"/>
    <w:rsid w:val="00D5674D"/>
    <w:rsid w:val="00D576F6"/>
    <w:rsid w:val="00D578DC"/>
    <w:rsid w:val="00D579D8"/>
    <w:rsid w:val="00D57C52"/>
    <w:rsid w:val="00D60195"/>
    <w:rsid w:val="00D61281"/>
    <w:rsid w:val="00D62668"/>
    <w:rsid w:val="00D62EF8"/>
    <w:rsid w:val="00D6369E"/>
    <w:rsid w:val="00D6436A"/>
    <w:rsid w:val="00D64617"/>
    <w:rsid w:val="00D64F0C"/>
    <w:rsid w:val="00D67C3C"/>
    <w:rsid w:val="00D67E1D"/>
    <w:rsid w:val="00D705B5"/>
    <w:rsid w:val="00D72683"/>
    <w:rsid w:val="00D727A1"/>
    <w:rsid w:val="00D73F18"/>
    <w:rsid w:val="00D75278"/>
    <w:rsid w:val="00D754D1"/>
    <w:rsid w:val="00D755E5"/>
    <w:rsid w:val="00D75DF4"/>
    <w:rsid w:val="00D75E06"/>
    <w:rsid w:val="00D7656E"/>
    <w:rsid w:val="00D77348"/>
    <w:rsid w:val="00D7796E"/>
    <w:rsid w:val="00D77EBE"/>
    <w:rsid w:val="00D8019B"/>
    <w:rsid w:val="00D80C7F"/>
    <w:rsid w:val="00D80C93"/>
    <w:rsid w:val="00D8110C"/>
    <w:rsid w:val="00D821A0"/>
    <w:rsid w:val="00D836C1"/>
    <w:rsid w:val="00D83A27"/>
    <w:rsid w:val="00D8462E"/>
    <w:rsid w:val="00D849BC"/>
    <w:rsid w:val="00D8604B"/>
    <w:rsid w:val="00D86259"/>
    <w:rsid w:val="00D872AA"/>
    <w:rsid w:val="00D87C57"/>
    <w:rsid w:val="00D87FBA"/>
    <w:rsid w:val="00D9036B"/>
    <w:rsid w:val="00D91170"/>
    <w:rsid w:val="00D91C28"/>
    <w:rsid w:val="00D921EA"/>
    <w:rsid w:val="00D9301C"/>
    <w:rsid w:val="00D93562"/>
    <w:rsid w:val="00D93D94"/>
    <w:rsid w:val="00D95B4D"/>
    <w:rsid w:val="00D95CC2"/>
    <w:rsid w:val="00D95E2D"/>
    <w:rsid w:val="00D96490"/>
    <w:rsid w:val="00D96860"/>
    <w:rsid w:val="00D972D7"/>
    <w:rsid w:val="00D975C4"/>
    <w:rsid w:val="00D97950"/>
    <w:rsid w:val="00DA046E"/>
    <w:rsid w:val="00DA0931"/>
    <w:rsid w:val="00DA09D6"/>
    <w:rsid w:val="00DA0DCB"/>
    <w:rsid w:val="00DA2A7D"/>
    <w:rsid w:val="00DA2F3F"/>
    <w:rsid w:val="00DA305F"/>
    <w:rsid w:val="00DA5122"/>
    <w:rsid w:val="00DA670D"/>
    <w:rsid w:val="00DA6B52"/>
    <w:rsid w:val="00DA756B"/>
    <w:rsid w:val="00DA7A03"/>
    <w:rsid w:val="00DB0076"/>
    <w:rsid w:val="00DB0543"/>
    <w:rsid w:val="00DB0798"/>
    <w:rsid w:val="00DB08AE"/>
    <w:rsid w:val="00DB1FC1"/>
    <w:rsid w:val="00DB24CC"/>
    <w:rsid w:val="00DB2A90"/>
    <w:rsid w:val="00DB2E42"/>
    <w:rsid w:val="00DB3A0D"/>
    <w:rsid w:val="00DB4EF4"/>
    <w:rsid w:val="00DB5184"/>
    <w:rsid w:val="00DB5A9F"/>
    <w:rsid w:val="00DB5D5C"/>
    <w:rsid w:val="00DB6811"/>
    <w:rsid w:val="00DB6BDB"/>
    <w:rsid w:val="00DB6D60"/>
    <w:rsid w:val="00DB6E9D"/>
    <w:rsid w:val="00DB722A"/>
    <w:rsid w:val="00DC0575"/>
    <w:rsid w:val="00DC0908"/>
    <w:rsid w:val="00DC0B53"/>
    <w:rsid w:val="00DC14AC"/>
    <w:rsid w:val="00DC1532"/>
    <w:rsid w:val="00DC1868"/>
    <w:rsid w:val="00DC33D9"/>
    <w:rsid w:val="00DC4624"/>
    <w:rsid w:val="00DC4778"/>
    <w:rsid w:val="00DC5896"/>
    <w:rsid w:val="00DC5FA3"/>
    <w:rsid w:val="00DC7615"/>
    <w:rsid w:val="00DD01AE"/>
    <w:rsid w:val="00DD1DC1"/>
    <w:rsid w:val="00DD4068"/>
    <w:rsid w:val="00DD48A1"/>
    <w:rsid w:val="00DD5EF5"/>
    <w:rsid w:val="00DD6215"/>
    <w:rsid w:val="00DD6B73"/>
    <w:rsid w:val="00DD72D4"/>
    <w:rsid w:val="00DD7622"/>
    <w:rsid w:val="00DE0957"/>
    <w:rsid w:val="00DE0FD2"/>
    <w:rsid w:val="00DE203A"/>
    <w:rsid w:val="00DE25F2"/>
    <w:rsid w:val="00DE2840"/>
    <w:rsid w:val="00DE41F9"/>
    <w:rsid w:val="00DE4437"/>
    <w:rsid w:val="00DE499D"/>
    <w:rsid w:val="00DE4A5D"/>
    <w:rsid w:val="00DE4AE3"/>
    <w:rsid w:val="00DE56D7"/>
    <w:rsid w:val="00DE56EF"/>
    <w:rsid w:val="00DE6077"/>
    <w:rsid w:val="00DF2122"/>
    <w:rsid w:val="00DF2870"/>
    <w:rsid w:val="00DF2B78"/>
    <w:rsid w:val="00DF3A0F"/>
    <w:rsid w:val="00DF3C54"/>
    <w:rsid w:val="00DF4909"/>
    <w:rsid w:val="00DF5BD4"/>
    <w:rsid w:val="00DF5C58"/>
    <w:rsid w:val="00DF6337"/>
    <w:rsid w:val="00DF68EB"/>
    <w:rsid w:val="00DF77A5"/>
    <w:rsid w:val="00E0003E"/>
    <w:rsid w:val="00E00B4A"/>
    <w:rsid w:val="00E01090"/>
    <w:rsid w:val="00E01280"/>
    <w:rsid w:val="00E018C7"/>
    <w:rsid w:val="00E02106"/>
    <w:rsid w:val="00E02973"/>
    <w:rsid w:val="00E02A05"/>
    <w:rsid w:val="00E0346B"/>
    <w:rsid w:val="00E03A0C"/>
    <w:rsid w:val="00E03BB5"/>
    <w:rsid w:val="00E03CD4"/>
    <w:rsid w:val="00E03E88"/>
    <w:rsid w:val="00E04787"/>
    <w:rsid w:val="00E0553A"/>
    <w:rsid w:val="00E05B36"/>
    <w:rsid w:val="00E05E7B"/>
    <w:rsid w:val="00E05E94"/>
    <w:rsid w:val="00E06BA9"/>
    <w:rsid w:val="00E06DE7"/>
    <w:rsid w:val="00E108E8"/>
    <w:rsid w:val="00E10C79"/>
    <w:rsid w:val="00E10E11"/>
    <w:rsid w:val="00E10FF9"/>
    <w:rsid w:val="00E111B8"/>
    <w:rsid w:val="00E12EE2"/>
    <w:rsid w:val="00E133B0"/>
    <w:rsid w:val="00E133B3"/>
    <w:rsid w:val="00E13512"/>
    <w:rsid w:val="00E13829"/>
    <w:rsid w:val="00E13AF0"/>
    <w:rsid w:val="00E14AF6"/>
    <w:rsid w:val="00E14DCD"/>
    <w:rsid w:val="00E14E2C"/>
    <w:rsid w:val="00E14FA0"/>
    <w:rsid w:val="00E1628E"/>
    <w:rsid w:val="00E169EF"/>
    <w:rsid w:val="00E17722"/>
    <w:rsid w:val="00E17E04"/>
    <w:rsid w:val="00E20717"/>
    <w:rsid w:val="00E207A0"/>
    <w:rsid w:val="00E207F0"/>
    <w:rsid w:val="00E20A44"/>
    <w:rsid w:val="00E2140B"/>
    <w:rsid w:val="00E21BD5"/>
    <w:rsid w:val="00E22672"/>
    <w:rsid w:val="00E22F78"/>
    <w:rsid w:val="00E23247"/>
    <w:rsid w:val="00E23494"/>
    <w:rsid w:val="00E24231"/>
    <w:rsid w:val="00E245C0"/>
    <w:rsid w:val="00E254CF"/>
    <w:rsid w:val="00E25908"/>
    <w:rsid w:val="00E26F5A"/>
    <w:rsid w:val="00E2709A"/>
    <w:rsid w:val="00E270AC"/>
    <w:rsid w:val="00E2740E"/>
    <w:rsid w:val="00E27BF6"/>
    <w:rsid w:val="00E27E69"/>
    <w:rsid w:val="00E300B2"/>
    <w:rsid w:val="00E305C0"/>
    <w:rsid w:val="00E30FA0"/>
    <w:rsid w:val="00E311A6"/>
    <w:rsid w:val="00E324E7"/>
    <w:rsid w:val="00E326BD"/>
    <w:rsid w:val="00E32FEF"/>
    <w:rsid w:val="00E33718"/>
    <w:rsid w:val="00E35507"/>
    <w:rsid w:val="00E35990"/>
    <w:rsid w:val="00E3604C"/>
    <w:rsid w:val="00E365E2"/>
    <w:rsid w:val="00E376A2"/>
    <w:rsid w:val="00E37790"/>
    <w:rsid w:val="00E37F1F"/>
    <w:rsid w:val="00E40AEB"/>
    <w:rsid w:val="00E411C9"/>
    <w:rsid w:val="00E425E4"/>
    <w:rsid w:val="00E42E8E"/>
    <w:rsid w:val="00E42FC9"/>
    <w:rsid w:val="00E43379"/>
    <w:rsid w:val="00E43622"/>
    <w:rsid w:val="00E43DE8"/>
    <w:rsid w:val="00E445D5"/>
    <w:rsid w:val="00E44D8A"/>
    <w:rsid w:val="00E45113"/>
    <w:rsid w:val="00E45523"/>
    <w:rsid w:val="00E455C4"/>
    <w:rsid w:val="00E459A6"/>
    <w:rsid w:val="00E463AB"/>
    <w:rsid w:val="00E47C7E"/>
    <w:rsid w:val="00E546E6"/>
    <w:rsid w:val="00E555E5"/>
    <w:rsid w:val="00E55ADD"/>
    <w:rsid w:val="00E60235"/>
    <w:rsid w:val="00E60897"/>
    <w:rsid w:val="00E61B5C"/>
    <w:rsid w:val="00E61FB3"/>
    <w:rsid w:val="00E630F4"/>
    <w:rsid w:val="00E6461B"/>
    <w:rsid w:val="00E64D8E"/>
    <w:rsid w:val="00E65A24"/>
    <w:rsid w:val="00E6683E"/>
    <w:rsid w:val="00E67B2D"/>
    <w:rsid w:val="00E67CC3"/>
    <w:rsid w:val="00E708AE"/>
    <w:rsid w:val="00E7136F"/>
    <w:rsid w:val="00E71773"/>
    <w:rsid w:val="00E718B5"/>
    <w:rsid w:val="00E71F4E"/>
    <w:rsid w:val="00E72B41"/>
    <w:rsid w:val="00E7355D"/>
    <w:rsid w:val="00E74B70"/>
    <w:rsid w:val="00E758F9"/>
    <w:rsid w:val="00E762DB"/>
    <w:rsid w:val="00E76D34"/>
    <w:rsid w:val="00E77E36"/>
    <w:rsid w:val="00E808F8"/>
    <w:rsid w:val="00E80B92"/>
    <w:rsid w:val="00E8160C"/>
    <w:rsid w:val="00E81EBC"/>
    <w:rsid w:val="00E8217F"/>
    <w:rsid w:val="00E82235"/>
    <w:rsid w:val="00E8233E"/>
    <w:rsid w:val="00E82413"/>
    <w:rsid w:val="00E83BA1"/>
    <w:rsid w:val="00E83F32"/>
    <w:rsid w:val="00E847D0"/>
    <w:rsid w:val="00E8600E"/>
    <w:rsid w:val="00E9077A"/>
    <w:rsid w:val="00E90D2A"/>
    <w:rsid w:val="00E913B1"/>
    <w:rsid w:val="00E927AD"/>
    <w:rsid w:val="00E92A37"/>
    <w:rsid w:val="00E92DD3"/>
    <w:rsid w:val="00E93AE5"/>
    <w:rsid w:val="00E940CB"/>
    <w:rsid w:val="00E9440A"/>
    <w:rsid w:val="00E94A5E"/>
    <w:rsid w:val="00E9656B"/>
    <w:rsid w:val="00EA03D0"/>
    <w:rsid w:val="00EA147B"/>
    <w:rsid w:val="00EA1CC1"/>
    <w:rsid w:val="00EA215E"/>
    <w:rsid w:val="00EA2614"/>
    <w:rsid w:val="00EA2713"/>
    <w:rsid w:val="00EA36E1"/>
    <w:rsid w:val="00EA3EE3"/>
    <w:rsid w:val="00EA44AC"/>
    <w:rsid w:val="00EA486C"/>
    <w:rsid w:val="00EA4D1D"/>
    <w:rsid w:val="00EA5340"/>
    <w:rsid w:val="00EA59AE"/>
    <w:rsid w:val="00EA6326"/>
    <w:rsid w:val="00EA757C"/>
    <w:rsid w:val="00EA77C0"/>
    <w:rsid w:val="00EB0BF1"/>
    <w:rsid w:val="00EB3B69"/>
    <w:rsid w:val="00EB4160"/>
    <w:rsid w:val="00EB433D"/>
    <w:rsid w:val="00EB4435"/>
    <w:rsid w:val="00EB4C8C"/>
    <w:rsid w:val="00EB51BD"/>
    <w:rsid w:val="00EB57B1"/>
    <w:rsid w:val="00EB5CFE"/>
    <w:rsid w:val="00EB63B4"/>
    <w:rsid w:val="00EB6A3A"/>
    <w:rsid w:val="00EB6D02"/>
    <w:rsid w:val="00EB6DC7"/>
    <w:rsid w:val="00EB752A"/>
    <w:rsid w:val="00EB7666"/>
    <w:rsid w:val="00EC0325"/>
    <w:rsid w:val="00EC1E49"/>
    <w:rsid w:val="00EC1F23"/>
    <w:rsid w:val="00EC29F4"/>
    <w:rsid w:val="00EC3131"/>
    <w:rsid w:val="00EC3D5B"/>
    <w:rsid w:val="00EC3E52"/>
    <w:rsid w:val="00EC410B"/>
    <w:rsid w:val="00EC45ED"/>
    <w:rsid w:val="00EC5E80"/>
    <w:rsid w:val="00EC6061"/>
    <w:rsid w:val="00EC6170"/>
    <w:rsid w:val="00EC742D"/>
    <w:rsid w:val="00ED005D"/>
    <w:rsid w:val="00ED275D"/>
    <w:rsid w:val="00ED2779"/>
    <w:rsid w:val="00ED2849"/>
    <w:rsid w:val="00ED2D73"/>
    <w:rsid w:val="00ED332E"/>
    <w:rsid w:val="00ED45F7"/>
    <w:rsid w:val="00ED4D6A"/>
    <w:rsid w:val="00ED5499"/>
    <w:rsid w:val="00ED5CBF"/>
    <w:rsid w:val="00ED6D80"/>
    <w:rsid w:val="00ED72FE"/>
    <w:rsid w:val="00ED76D5"/>
    <w:rsid w:val="00ED7CBC"/>
    <w:rsid w:val="00EE00DD"/>
    <w:rsid w:val="00EE09B8"/>
    <w:rsid w:val="00EE0ABE"/>
    <w:rsid w:val="00EE0C58"/>
    <w:rsid w:val="00EE0D2E"/>
    <w:rsid w:val="00EE10A1"/>
    <w:rsid w:val="00EE15D4"/>
    <w:rsid w:val="00EE17D3"/>
    <w:rsid w:val="00EE1B0A"/>
    <w:rsid w:val="00EE206D"/>
    <w:rsid w:val="00EE233D"/>
    <w:rsid w:val="00EE252E"/>
    <w:rsid w:val="00EE2860"/>
    <w:rsid w:val="00EE3883"/>
    <w:rsid w:val="00EE3924"/>
    <w:rsid w:val="00EE399D"/>
    <w:rsid w:val="00EE3B84"/>
    <w:rsid w:val="00EE3F3C"/>
    <w:rsid w:val="00EE472D"/>
    <w:rsid w:val="00EE55D7"/>
    <w:rsid w:val="00EE6485"/>
    <w:rsid w:val="00EE7C0B"/>
    <w:rsid w:val="00EE7D99"/>
    <w:rsid w:val="00EF0361"/>
    <w:rsid w:val="00EF0760"/>
    <w:rsid w:val="00EF25AF"/>
    <w:rsid w:val="00EF38B2"/>
    <w:rsid w:val="00EF3D06"/>
    <w:rsid w:val="00EF419A"/>
    <w:rsid w:val="00EF4DBB"/>
    <w:rsid w:val="00EF5F73"/>
    <w:rsid w:val="00EF63D2"/>
    <w:rsid w:val="00EF79B9"/>
    <w:rsid w:val="00F01088"/>
    <w:rsid w:val="00F01482"/>
    <w:rsid w:val="00F01AAC"/>
    <w:rsid w:val="00F02922"/>
    <w:rsid w:val="00F02E93"/>
    <w:rsid w:val="00F02F07"/>
    <w:rsid w:val="00F03EE6"/>
    <w:rsid w:val="00F040C0"/>
    <w:rsid w:val="00F04315"/>
    <w:rsid w:val="00F0452F"/>
    <w:rsid w:val="00F047B7"/>
    <w:rsid w:val="00F04D76"/>
    <w:rsid w:val="00F05B63"/>
    <w:rsid w:val="00F05DD9"/>
    <w:rsid w:val="00F05F5A"/>
    <w:rsid w:val="00F07CED"/>
    <w:rsid w:val="00F10542"/>
    <w:rsid w:val="00F11E5C"/>
    <w:rsid w:val="00F1240A"/>
    <w:rsid w:val="00F12710"/>
    <w:rsid w:val="00F13067"/>
    <w:rsid w:val="00F14D37"/>
    <w:rsid w:val="00F179A7"/>
    <w:rsid w:val="00F17D59"/>
    <w:rsid w:val="00F203A4"/>
    <w:rsid w:val="00F20421"/>
    <w:rsid w:val="00F209F7"/>
    <w:rsid w:val="00F21BA0"/>
    <w:rsid w:val="00F228CB"/>
    <w:rsid w:val="00F22B12"/>
    <w:rsid w:val="00F230CA"/>
    <w:rsid w:val="00F234FB"/>
    <w:rsid w:val="00F23A9D"/>
    <w:rsid w:val="00F24EA5"/>
    <w:rsid w:val="00F2559C"/>
    <w:rsid w:val="00F255AD"/>
    <w:rsid w:val="00F25E66"/>
    <w:rsid w:val="00F2640F"/>
    <w:rsid w:val="00F2698D"/>
    <w:rsid w:val="00F26C04"/>
    <w:rsid w:val="00F26ED9"/>
    <w:rsid w:val="00F27347"/>
    <w:rsid w:val="00F278BA"/>
    <w:rsid w:val="00F30454"/>
    <w:rsid w:val="00F306C1"/>
    <w:rsid w:val="00F31053"/>
    <w:rsid w:val="00F31C39"/>
    <w:rsid w:val="00F31CC4"/>
    <w:rsid w:val="00F31D2F"/>
    <w:rsid w:val="00F31DE1"/>
    <w:rsid w:val="00F32BC4"/>
    <w:rsid w:val="00F341AC"/>
    <w:rsid w:val="00F35739"/>
    <w:rsid w:val="00F35B0B"/>
    <w:rsid w:val="00F3608C"/>
    <w:rsid w:val="00F36926"/>
    <w:rsid w:val="00F36AA6"/>
    <w:rsid w:val="00F36D77"/>
    <w:rsid w:val="00F37E26"/>
    <w:rsid w:val="00F4018A"/>
    <w:rsid w:val="00F40D85"/>
    <w:rsid w:val="00F41EFB"/>
    <w:rsid w:val="00F42C7B"/>
    <w:rsid w:val="00F43FF3"/>
    <w:rsid w:val="00F44120"/>
    <w:rsid w:val="00F4525E"/>
    <w:rsid w:val="00F4564D"/>
    <w:rsid w:val="00F45B64"/>
    <w:rsid w:val="00F45BC1"/>
    <w:rsid w:val="00F45C2C"/>
    <w:rsid w:val="00F511B7"/>
    <w:rsid w:val="00F51E7A"/>
    <w:rsid w:val="00F51FD0"/>
    <w:rsid w:val="00F540DA"/>
    <w:rsid w:val="00F543A6"/>
    <w:rsid w:val="00F54A32"/>
    <w:rsid w:val="00F550CF"/>
    <w:rsid w:val="00F5543E"/>
    <w:rsid w:val="00F5575B"/>
    <w:rsid w:val="00F5613E"/>
    <w:rsid w:val="00F5681D"/>
    <w:rsid w:val="00F56C13"/>
    <w:rsid w:val="00F5717E"/>
    <w:rsid w:val="00F574CE"/>
    <w:rsid w:val="00F578F6"/>
    <w:rsid w:val="00F57E65"/>
    <w:rsid w:val="00F60980"/>
    <w:rsid w:val="00F6168B"/>
    <w:rsid w:val="00F62011"/>
    <w:rsid w:val="00F62E1D"/>
    <w:rsid w:val="00F65C84"/>
    <w:rsid w:val="00F70712"/>
    <w:rsid w:val="00F70990"/>
    <w:rsid w:val="00F72199"/>
    <w:rsid w:val="00F7256C"/>
    <w:rsid w:val="00F7257F"/>
    <w:rsid w:val="00F726E9"/>
    <w:rsid w:val="00F737D3"/>
    <w:rsid w:val="00F73B61"/>
    <w:rsid w:val="00F74006"/>
    <w:rsid w:val="00F74157"/>
    <w:rsid w:val="00F74162"/>
    <w:rsid w:val="00F74DCD"/>
    <w:rsid w:val="00F75A8C"/>
    <w:rsid w:val="00F75B00"/>
    <w:rsid w:val="00F76036"/>
    <w:rsid w:val="00F764BA"/>
    <w:rsid w:val="00F766FB"/>
    <w:rsid w:val="00F76A7C"/>
    <w:rsid w:val="00F76C15"/>
    <w:rsid w:val="00F76FBF"/>
    <w:rsid w:val="00F775A3"/>
    <w:rsid w:val="00F805C9"/>
    <w:rsid w:val="00F80615"/>
    <w:rsid w:val="00F81315"/>
    <w:rsid w:val="00F81957"/>
    <w:rsid w:val="00F81A46"/>
    <w:rsid w:val="00F81F5A"/>
    <w:rsid w:val="00F820AB"/>
    <w:rsid w:val="00F82463"/>
    <w:rsid w:val="00F83B91"/>
    <w:rsid w:val="00F83EF0"/>
    <w:rsid w:val="00F84EDE"/>
    <w:rsid w:val="00F857B9"/>
    <w:rsid w:val="00F8754A"/>
    <w:rsid w:val="00F87ECA"/>
    <w:rsid w:val="00F87ED7"/>
    <w:rsid w:val="00F90FBE"/>
    <w:rsid w:val="00F91F83"/>
    <w:rsid w:val="00F922F1"/>
    <w:rsid w:val="00F93C27"/>
    <w:rsid w:val="00F9437F"/>
    <w:rsid w:val="00F9449C"/>
    <w:rsid w:val="00F949B6"/>
    <w:rsid w:val="00F970B7"/>
    <w:rsid w:val="00FA0CC8"/>
    <w:rsid w:val="00FA106A"/>
    <w:rsid w:val="00FA14FB"/>
    <w:rsid w:val="00FA222A"/>
    <w:rsid w:val="00FA24D0"/>
    <w:rsid w:val="00FA320C"/>
    <w:rsid w:val="00FA34D7"/>
    <w:rsid w:val="00FA3F31"/>
    <w:rsid w:val="00FA5699"/>
    <w:rsid w:val="00FA572F"/>
    <w:rsid w:val="00FA7233"/>
    <w:rsid w:val="00FA753F"/>
    <w:rsid w:val="00FA76A0"/>
    <w:rsid w:val="00FB102B"/>
    <w:rsid w:val="00FB1FDF"/>
    <w:rsid w:val="00FB268A"/>
    <w:rsid w:val="00FB2D03"/>
    <w:rsid w:val="00FB36E4"/>
    <w:rsid w:val="00FB3A5F"/>
    <w:rsid w:val="00FB3E5E"/>
    <w:rsid w:val="00FB660E"/>
    <w:rsid w:val="00FB6F50"/>
    <w:rsid w:val="00FB7BEA"/>
    <w:rsid w:val="00FB7C49"/>
    <w:rsid w:val="00FC0604"/>
    <w:rsid w:val="00FC07E6"/>
    <w:rsid w:val="00FC10E7"/>
    <w:rsid w:val="00FC115C"/>
    <w:rsid w:val="00FC29C3"/>
    <w:rsid w:val="00FC34FE"/>
    <w:rsid w:val="00FC44B2"/>
    <w:rsid w:val="00FC4DB9"/>
    <w:rsid w:val="00FC6B08"/>
    <w:rsid w:val="00FC7351"/>
    <w:rsid w:val="00FC7593"/>
    <w:rsid w:val="00FC76F3"/>
    <w:rsid w:val="00FC7D02"/>
    <w:rsid w:val="00FD27A5"/>
    <w:rsid w:val="00FD2854"/>
    <w:rsid w:val="00FD2BB1"/>
    <w:rsid w:val="00FD2DD9"/>
    <w:rsid w:val="00FD3CE2"/>
    <w:rsid w:val="00FD3D12"/>
    <w:rsid w:val="00FD46DE"/>
    <w:rsid w:val="00FD574B"/>
    <w:rsid w:val="00FD5946"/>
    <w:rsid w:val="00FD59C1"/>
    <w:rsid w:val="00FD59D8"/>
    <w:rsid w:val="00FD5A7D"/>
    <w:rsid w:val="00FD7983"/>
    <w:rsid w:val="00FE0C82"/>
    <w:rsid w:val="00FE1BAE"/>
    <w:rsid w:val="00FE1BFD"/>
    <w:rsid w:val="00FE2544"/>
    <w:rsid w:val="00FE4769"/>
    <w:rsid w:val="00FE5562"/>
    <w:rsid w:val="00FE59D7"/>
    <w:rsid w:val="00FE5E6B"/>
    <w:rsid w:val="00FE6220"/>
    <w:rsid w:val="00FE6A92"/>
    <w:rsid w:val="00FE705B"/>
    <w:rsid w:val="00FE76E4"/>
    <w:rsid w:val="00FE7CE4"/>
    <w:rsid w:val="00FF0874"/>
    <w:rsid w:val="00FF1785"/>
    <w:rsid w:val="00FF20C4"/>
    <w:rsid w:val="00FF2506"/>
    <w:rsid w:val="00FF3393"/>
    <w:rsid w:val="00FF3E11"/>
    <w:rsid w:val="00FF3FCF"/>
    <w:rsid w:val="00FF7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8E7B8"/>
  <w15:docId w15:val="{7B5C47A2-25B5-49EA-B872-7B02C849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A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5350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253EA"/>
    <w:rPr>
      <w:i/>
      <w:iCs/>
    </w:rPr>
  </w:style>
  <w:style w:type="character" w:customStyle="1" w:styleId="apple-converted-space">
    <w:name w:val="apple-converted-space"/>
    <w:basedOn w:val="DefaultParagraphFont"/>
    <w:rsid w:val="003C4373"/>
  </w:style>
  <w:style w:type="paragraph" w:styleId="NormalWeb">
    <w:name w:val="Normal (Web)"/>
    <w:basedOn w:val="Normal"/>
    <w:uiPriority w:val="99"/>
    <w:unhideWhenUsed/>
    <w:rsid w:val="00127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
    <w:name w:val="List Paragraph1"/>
    <w:basedOn w:val="Normal"/>
    <w:uiPriority w:val="34"/>
    <w:qFormat/>
    <w:rsid w:val="00A27CD2"/>
    <w:pPr>
      <w:spacing w:after="200" w:line="276" w:lineRule="auto"/>
      <w:ind w:left="720"/>
      <w:contextualSpacing/>
    </w:pPr>
    <w:rPr>
      <w:rFonts w:ascii="Calibri" w:eastAsia="Calibri" w:hAnsi="Calibri" w:cs="Times New Roman"/>
      <w:lang w:val="it-IT"/>
    </w:rPr>
  </w:style>
  <w:style w:type="paragraph" w:styleId="FootnoteText">
    <w:name w:val="footnote text"/>
    <w:aliases w:val="Footnote Text Char2 Char,Footnote Text Char Char1 Char, Char Char Char1 Char,Footnote Text Char Char Char Char,Footnote Text Char1 Char Char, Char Char Char Char Char, Char Char1 Char Char,Footnote Text Char1 Char1 Char"/>
    <w:basedOn w:val="Normal"/>
    <w:link w:val="FootnoteTextChar"/>
    <w:uiPriority w:val="99"/>
    <w:unhideWhenUsed/>
    <w:rsid w:val="00006AFC"/>
    <w:pPr>
      <w:spacing w:after="0" w:line="240" w:lineRule="auto"/>
    </w:pPr>
    <w:rPr>
      <w:sz w:val="20"/>
      <w:szCs w:val="20"/>
    </w:rPr>
  </w:style>
  <w:style w:type="character" w:customStyle="1" w:styleId="FootnoteTextChar">
    <w:name w:val="Footnote Text Char"/>
    <w:aliases w:val="Footnote Text Char2 Char Char,Footnote Text Char Char1 Char Char, Char Char Char1 Char Char,Footnote Text Char Char Char Char Char,Footnote Text Char1 Char Char Char, Char Char Char Char Char Char, Char Char1 Char Char Char"/>
    <w:basedOn w:val="DefaultParagraphFont"/>
    <w:link w:val="FootnoteText"/>
    <w:uiPriority w:val="99"/>
    <w:rsid w:val="00006AFC"/>
    <w:rPr>
      <w:sz w:val="20"/>
      <w:szCs w:val="20"/>
    </w:rPr>
  </w:style>
  <w:style w:type="character" w:styleId="FootnoteReference">
    <w:name w:val="footnote reference"/>
    <w:aliases w:val="Standard + Block,Erste Zeile:  1 cm"/>
    <w:basedOn w:val="DefaultParagraphFont"/>
    <w:uiPriority w:val="99"/>
    <w:unhideWhenUsed/>
    <w:rsid w:val="00006AFC"/>
    <w:rPr>
      <w:vertAlign w:val="superscript"/>
    </w:rPr>
  </w:style>
  <w:style w:type="character" w:styleId="Hyperlink">
    <w:name w:val="Hyperlink"/>
    <w:basedOn w:val="DefaultParagraphFont"/>
    <w:uiPriority w:val="99"/>
    <w:unhideWhenUsed/>
    <w:rsid w:val="00205CD0"/>
    <w:rPr>
      <w:color w:val="0563C1" w:themeColor="hyperlink"/>
      <w:u w:val="single"/>
    </w:rPr>
  </w:style>
  <w:style w:type="character" w:customStyle="1" w:styleId="Heading2Char">
    <w:name w:val="Heading 2 Char"/>
    <w:basedOn w:val="DefaultParagraphFont"/>
    <w:link w:val="Heading2"/>
    <w:uiPriority w:val="9"/>
    <w:rsid w:val="005350ED"/>
    <w:rPr>
      <w:rFonts w:ascii="Times New Roman" w:eastAsia="Times New Roman" w:hAnsi="Times New Roman" w:cs="Times New Roman"/>
      <w:b/>
      <w:bCs/>
      <w:sz w:val="36"/>
      <w:szCs w:val="36"/>
      <w:lang w:eastAsia="en-GB"/>
    </w:rPr>
  </w:style>
  <w:style w:type="character" w:customStyle="1" w:styleId="autorobjekt">
    <w:name w:val="autor_objekt"/>
    <w:basedOn w:val="DefaultParagraphFont"/>
    <w:rsid w:val="005350ED"/>
  </w:style>
  <w:style w:type="character" w:customStyle="1" w:styleId="stueck">
    <w:name w:val="stueck"/>
    <w:basedOn w:val="DefaultParagraphFont"/>
    <w:rsid w:val="005350ED"/>
  </w:style>
  <w:style w:type="character" w:styleId="Strong">
    <w:name w:val="Strong"/>
    <w:basedOn w:val="DefaultParagraphFont"/>
    <w:uiPriority w:val="22"/>
    <w:qFormat/>
    <w:rsid w:val="005350ED"/>
    <w:rPr>
      <w:b/>
      <w:bCs/>
    </w:rPr>
  </w:style>
  <w:style w:type="character" w:customStyle="1" w:styleId="datepremiere">
    <w:name w:val="date_premiere"/>
    <w:basedOn w:val="DefaultParagraphFont"/>
    <w:rsid w:val="005350ED"/>
  </w:style>
  <w:style w:type="character" w:customStyle="1" w:styleId="theater">
    <w:name w:val="theater"/>
    <w:basedOn w:val="DefaultParagraphFont"/>
    <w:rsid w:val="005350ED"/>
  </w:style>
  <w:style w:type="character" w:customStyle="1" w:styleId="saal">
    <w:name w:val="saal"/>
    <w:basedOn w:val="DefaultParagraphFont"/>
    <w:rsid w:val="005350ED"/>
  </w:style>
  <w:style w:type="character" w:customStyle="1" w:styleId="regie">
    <w:name w:val="regie"/>
    <w:basedOn w:val="DefaultParagraphFont"/>
    <w:rsid w:val="005350ED"/>
  </w:style>
  <w:style w:type="character" w:customStyle="1" w:styleId="musleitung">
    <w:name w:val="mus_leitung"/>
    <w:basedOn w:val="DefaultParagraphFont"/>
    <w:rsid w:val="005350ED"/>
  </w:style>
  <w:style w:type="paragraph" w:styleId="EndnoteText">
    <w:name w:val="endnote text"/>
    <w:basedOn w:val="Normal"/>
    <w:link w:val="EndnoteTextChar"/>
    <w:uiPriority w:val="99"/>
    <w:unhideWhenUsed/>
    <w:rsid w:val="001F39A3"/>
    <w:pPr>
      <w:spacing w:after="0" w:line="240" w:lineRule="auto"/>
    </w:pPr>
    <w:rPr>
      <w:sz w:val="24"/>
      <w:szCs w:val="24"/>
    </w:rPr>
  </w:style>
  <w:style w:type="character" w:customStyle="1" w:styleId="EndnoteTextChar">
    <w:name w:val="Endnote Text Char"/>
    <w:basedOn w:val="DefaultParagraphFont"/>
    <w:link w:val="EndnoteText"/>
    <w:uiPriority w:val="99"/>
    <w:rsid w:val="001F39A3"/>
    <w:rPr>
      <w:sz w:val="24"/>
      <w:szCs w:val="24"/>
    </w:rPr>
  </w:style>
  <w:style w:type="character" w:styleId="EndnoteReference">
    <w:name w:val="endnote reference"/>
    <w:basedOn w:val="DefaultParagraphFont"/>
    <w:unhideWhenUsed/>
    <w:rsid w:val="001F39A3"/>
    <w:rPr>
      <w:vertAlign w:val="superscript"/>
    </w:rPr>
  </w:style>
  <w:style w:type="character" w:customStyle="1" w:styleId="ft">
    <w:name w:val="ft"/>
    <w:basedOn w:val="DefaultParagraphFont"/>
    <w:rsid w:val="00323A1C"/>
  </w:style>
  <w:style w:type="paragraph" w:styleId="Header">
    <w:name w:val="header"/>
    <w:basedOn w:val="Normal"/>
    <w:link w:val="HeaderChar"/>
    <w:uiPriority w:val="99"/>
    <w:unhideWhenUsed/>
    <w:rsid w:val="0034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F85"/>
  </w:style>
  <w:style w:type="paragraph" w:styleId="Footer">
    <w:name w:val="footer"/>
    <w:basedOn w:val="Normal"/>
    <w:link w:val="FooterChar"/>
    <w:uiPriority w:val="99"/>
    <w:unhideWhenUsed/>
    <w:rsid w:val="00344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F85"/>
  </w:style>
  <w:style w:type="paragraph" w:styleId="BalloonText">
    <w:name w:val="Balloon Text"/>
    <w:basedOn w:val="Normal"/>
    <w:link w:val="BalloonTextChar"/>
    <w:uiPriority w:val="99"/>
    <w:semiHidden/>
    <w:unhideWhenUsed/>
    <w:rsid w:val="00065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2A"/>
    <w:rPr>
      <w:rFonts w:ascii="Segoe UI" w:hAnsi="Segoe UI" w:cs="Segoe UI"/>
      <w:sz w:val="18"/>
      <w:szCs w:val="18"/>
    </w:rPr>
  </w:style>
  <w:style w:type="paragraph" w:customStyle="1" w:styleId="xmsonormal">
    <w:name w:val="x_msonormal"/>
    <w:basedOn w:val="Normal"/>
    <w:rsid w:val="00823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50B5"/>
    <w:pPr>
      <w:ind w:left="720"/>
      <w:contextualSpacing/>
    </w:pPr>
  </w:style>
  <w:style w:type="character" w:styleId="CommentReference">
    <w:name w:val="annotation reference"/>
    <w:basedOn w:val="DefaultParagraphFont"/>
    <w:uiPriority w:val="99"/>
    <w:semiHidden/>
    <w:unhideWhenUsed/>
    <w:rsid w:val="008757F8"/>
    <w:rPr>
      <w:sz w:val="16"/>
      <w:szCs w:val="16"/>
    </w:rPr>
  </w:style>
  <w:style w:type="paragraph" w:styleId="CommentText">
    <w:name w:val="annotation text"/>
    <w:basedOn w:val="Normal"/>
    <w:link w:val="CommentTextChar"/>
    <w:uiPriority w:val="99"/>
    <w:unhideWhenUsed/>
    <w:rsid w:val="008757F8"/>
    <w:pPr>
      <w:spacing w:line="240" w:lineRule="auto"/>
    </w:pPr>
    <w:rPr>
      <w:sz w:val="20"/>
      <w:szCs w:val="20"/>
    </w:rPr>
  </w:style>
  <w:style w:type="character" w:customStyle="1" w:styleId="CommentTextChar">
    <w:name w:val="Comment Text Char"/>
    <w:basedOn w:val="DefaultParagraphFont"/>
    <w:link w:val="CommentText"/>
    <w:uiPriority w:val="99"/>
    <w:rsid w:val="008757F8"/>
    <w:rPr>
      <w:sz w:val="20"/>
      <w:szCs w:val="20"/>
    </w:rPr>
  </w:style>
  <w:style w:type="paragraph" w:styleId="CommentSubject">
    <w:name w:val="annotation subject"/>
    <w:basedOn w:val="CommentText"/>
    <w:next w:val="CommentText"/>
    <w:link w:val="CommentSubjectChar"/>
    <w:uiPriority w:val="99"/>
    <w:semiHidden/>
    <w:unhideWhenUsed/>
    <w:rsid w:val="008757F8"/>
    <w:rPr>
      <w:b/>
      <w:bCs/>
    </w:rPr>
  </w:style>
  <w:style w:type="character" w:customStyle="1" w:styleId="CommentSubjectChar">
    <w:name w:val="Comment Subject Char"/>
    <w:basedOn w:val="CommentTextChar"/>
    <w:link w:val="CommentSubject"/>
    <w:uiPriority w:val="99"/>
    <w:semiHidden/>
    <w:rsid w:val="008757F8"/>
    <w:rPr>
      <w:b/>
      <w:bCs/>
      <w:sz w:val="20"/>
      <w:szCs w:val="20"/>
    </w:rPr>
  </w:style>
  <w:style w:type="character" w:customStyle="1" w:styleId="a">
    <w:name w:val="a"/>
    <w:basedOn w:val="DefaultParagraphFont"/>
    <w:rsid w:val="0019570E"/>
  </w:style>
  <w:style w:type="character" w:customStyle="1" w:styleId="l6">
    <w:name w:val="l6"/>
    <w:basedOn w:val="DefaultParagraphFont"/>
    <w:rsid w:val="0019570E"/>
  </w:style>
  <w:style w:type="character" w:customStyle="1" w:styleId="l7">
    <w:name w:val="l7"/>
    <w:basedOn w:val="DefaultParagraphFont"/>
    <w:rsid w:val="0019570E"/>
  </w:style>
  <w:style w:type="paragraph" w:styleId="BodyText">
    <w:name w:val="Body Text"/>
    <w:basedOn w:val="Normal"/>
    <w:link w:val="BodyTextChar"/>
    <w:semiHidden/>
    <w:rsid w:val="00A22C84"/>
    <w:pPr>
      <w:tabs>
        <w:tab w:val="left" w:pos="-720"/>
      </w:tabs>
      <w:suppressAutoHyphens/>
      <w:spacing w:after="0" w:line="480" w:lineRule="auto"/>
      <w:jc w:val="both"/>
    </w:pPr>
    <w:rPr>
      <w:rFonts w:ascii="New York" w:eastAsia="Times New Roman" w:hAnsi="New York" w:cs="Times New Roman"/>
      <w:spacing w:val="-3"/>
      <w:sz w:val="24"/>
      <w:szCs w:val="20"/>
      <w:lang w:val="en-AU" w:eastAsia="en-GB"/>
    </w:rPr>
  </w:style>
  <w:style w:type="character" w:customStyle="1" w:styleId="BodyTextChar">
    <w:name w:val="Body Text Char"/>
    <w:basedOn w:val="DefaultParagraphFont"/>
    <w:link w:val="BodyText"/>
    <w:semiHidden/>
    <w:rsid w:val="00A22C84"/>
    <w:rPr>
      <w:rFonts w:ascii="New York" w:eastAsia="Times New Roman" w:hAnsi="New York" w:cs="Times New Roman"/>
      <w:spacing w:val="-3"/>
      <w:sz w:val="24"/>
      <w:szCs w:val="20"/>
      <w:lang w:val="en-AU" w:eastAsia="en-GB"/>
    </w:rPr>
  </w:style>
  <w:style w:type="character" w:customStyle="1" w:styleId="st">
    <w:name w:val="st"/>
    <w:basedOn w:val="DefaultParagraphFont"/>
    <w:rsid w:val="0089233E"/>
  </w:style>
  <w:style w:type="paragraph" w:styleId="Revision">
    <w:name w:val="Revision"/>
    <w:hidden/>
    <w:uiPriority w:val="99"/>
    <w:semiHidden/>
    <w:rsid w:val="00B82BE8"/>
    <w:pPr>
      <w:spacing w:after="0" w:line="240" w:lineRule="auto"/>
    </w:pPr>
  </w:style>
  <w:style w:type="character" w:customStyle="1" w:styleId="Date1">
    <w:name w:val="Date1"/>
    <w:basedOn w:val="DefaultParagraphFont"/>
    <w:rsid w:val="00BA17E4"/>
  </w:style>
  <w:style w:type="character" w:styleId="HTMLCite">
    <w:name w:val="HTML Cite"/>
    <w:basedOn w:val="DefaultParagraphFont"/>
    <w:uiPriority w:val="99"/>
    <w:semiHidden/>
    <w:unhideWhenUsed/>
    <w:rsid w:val="00BA17E4"/>
    <w:rPr>
      <w:i/>
      <w:iCs/>
    </w:rPr>
  </w:style>
  <w:style w:type="character" w:customStyle="1" w:styleId="Heading1Char">
    <w:name w:val="Heading 1 Char"/>
    <w:basedOn w:val="DefaultParagraphFont"/>
    <w:link w:val="Heading1"/>
    <w:uiPriority w:val="9"/>
    <w:rsid w:val="006D3AAF"/>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6D3AAF"/>
    <w:pPr>
      <w:spacing w:line="276" w:lineRule="auto"/>
      <w:outlineLvl w:val="9"/>
    </w:pPr>
    <w:rPr>
      <w:color w:val="2E74B5" w:themeColor="accent1" w:themeShade="BF"/>
      <w:sz w:val="28"/>
      <w:szCs w:val="28"/>
      <w:lang w:val="en-US"/>
    </w:rPr>
  </w:style>
  <w:style w:type="paragraph" w:styleId="TOC2">
    <w:name w:val="toc 2"/>
    <w:basedOn w:val="Normal"/>
    <w:next w:val="Normal"/>
    <w:autoRedefine/>
    <w:uiPriority w:val="39"/>
    <w:unhideWhenUsed/>
    <w:rsid w:val="006D3AAF"/>
    <w:pPr>
      <w:spacing w:after="0"/>
    </w:pPr>
  </w:style>
  <w:style w:type="paragraph" w:styleId="TOC1">
    <w:name w:val="toc 1"/>
    <w:basedOn w:val="Normal"/>
    <w:next w:val="Normal"/>
    <w:autoRedefine/>
    <w:uiPriority w:val="39"/>
    <w:unhideWhenUsed/>
    <w:rsid w:val="006D3AAF"/>
    <w:pPr>
      <w:spacing w:before="120" w:after="0"/>
    </w:pPr>
    <w:rPr>
      <w:rFonts w:asciiTheme="majorHAnsi" w:hAnsiTheme="majorHAnsi"/>
      <w:b/>
      <w:color w:val="548DD4"/>
      <w:sz w:val="24"/>
      <w:szCs w:val="24"/>
    </w:rPr>
  </w:style>
  <w:style w:type="paragraph" w:styleId="TOC3">
    <w:name w:val="toc 3"/>
    <w:basedOn w:val="Normal"/>
    <w:next w:val="Normal"/>
    <w:autoRedefine/>
    <w:uiPriority w:val="39"/>
    <w:unhideWhenUsed/>
    <w:rsid w:val="006D3AAF"/>
    <w:pPr>
      <w:spacing w:after="0"/>
      <w:ind w:left="220"/>
    </w:pPr>
    <w:rPr>
      <w:i/>
    </w:rPr>
  </w:style>
  <w:style w:type="paragraph" w:styleId="TOC4">
    <w:name w:val="toc 4"/>
    <w:basedOn w:val="Normal"/>
    <w:next w:val="Normal"/>
    <w:autoRedefine/>
    <w:uiPriority w:val="39"/>
    <w:semiHidden/>
    <w:unhideWhenUsed/>
    <w:rsid w:val="006D3AAF"/>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6D3AAF"/>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6D3AAF"/>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6D3AAF"/>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6D3AAF"/>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6D3AAF"/>
    <w:pPr>
      <w:pBdr>
        <w:between w:val="double" w:sz="6" w:space="0" w:color="auto"/>
      </w:pBd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3407">
      <w:bodyDiv w:val="1"/>
      <w:marLeft w:val="0"/>
      <w:marRight w:val="0"/>
      <w:marTop w:val="0"/>
      <w:marBottom w:val="0"/>
      <w:divBdr>
        <w:top w:val="none" w:sz="0" w:space="0" w:color="auto"/>
        <w:left w:val="none" w:sz="0" w:space="0" w:color="auto"/>
        <w:bottom w:val="none" w:sz="0" w:space="0" w:color="auto"/>
        <w:right w:val="none" w:sz="0" w:space="0" w:color="auto"/>
      </w:divBdr>
    </w:div>
    <w:div w:id="168717136">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4797">
              <w:marLeft w:val="0"/>
              <w:marRight w:val="0"/>
              <w:marTop w:val="0"/>
              <w:marBottom w:val="0"/>
              <w:divBdr>
                <w:top w:val="none" w:sz="0" w:space="0" w:color="auto"/>
                <w:left w:val="none" w:sz="0" w:space="0" w:color="auto"/>
                <w:bottom w:val="none" w:sz="0" w:space="0" w:color="auto"/>
                <w:right w:val="none" w:sz="0" w:space="0" w:color="auto"/>
              </w:divBdr>
              <w:divsChild>
                <w:div w:id="6669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0423">
      <w:bodyDiv w:val="1"/>
      <w:marLeft w:val="0"/>
      <w:marRight w:val="0"/>
      <w:marTop w:val="0"/>
      <w:marBottom w:val="0"/>
      <w:divBdr>
        <w:top w:val="none" w:sz="0" w:space="0" w:color="auto"/>
        <w:left w:val="none" w:sz="0" w:space="0" w:color="auto"/>
        <w:bottom w:val="none" w:sz="0" w:space="0" w:color="auto"/>
        <w:right w:val="none" w:sz="0" w:space="0" w:color="auto"/>
      </w:divBdr>
      <w:divsChild>
        <w:div w:id="694623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40938">
              <w:marLeft w:val="0"/>
              <w:marRight w:val="0"/>
              <w:marTop w:val="0"/>
              <w:marBottom w:val="0"/>
              <w:divBdr>
                <w:top w:val="none" w:sz="0" w:space="0" w:color="auto"/>
                <w:left w:val="none" w:sz="0" w:space="0" w:color="auto"/>
                <w:bottom w:val="none" w:sz="0" w:space="0" w:color="auto"/>
                <w:right w:val="none" w:sz="0" w:space="0" w:color="auto"/>
              </w:divBdr>
              <w:divsChild>
                <w:div w:id="3025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5553">
      <w:bodyDiv w:val="1"/>
      <w:marLeft w:val="0"/>
      <w:marRight w:val="0"/>
      <w:marTop w:val="0"/>
      <w:marBottom w:val="0"/>
      <w:divBdr>
        <w:top w:val="none" w:sz="0" w:space="0" w:color="auto"/>
        <w:left w:val="none" w:sz="0" w:space="0" w:color="auto"/>
        <w:bottom w:val="none" w:sz="0" w:space="0" w:color="auto"/>
        <w:right w:val="none" w:sz="0" w:space="0" w:color="auto"/>
      </w:divBdr>
    </w:div>
    <w:div w:id="680743820">
      <w:bodyDiv w:val="1"/>
      <w:marLeft w:val="0"/>
      <w:marRight w:val="0"/>
      <w:marTop w:val="0"/>
      <w:marBottom w:val="0"/>
      <w:divBdr>
        <w:top w:val="none" w:sz="0" w:space="0" w:color="auto"/>
        <w:left w:val="none" w:sz="0" w:space="0" w:color="auto"/>
        <w:bottom w:val="none" w:sz="0" w:space="0" w:color="auto"/>
        <w:right w:val="none" w:sz="0" w:space="0" w:color="auto"/>
      </w:divBdr>
    </w:div>
    <w:div w:id="763771218">
      <w:bodyDiv w:val="1"/>
      <w:marLeft w:val="0"/>
      <w:marRight w:val="0"/>
      <w:marTop w:val="0"/>
      <w:marBottom w:val="0"/>
      <w:divBdr>
        <w:top w:val="none" w:sz="0" w:space="0" w:color="auto"/>
        <w:left w:val="none" w:sz="0" w:space="0" w:color="auto"/>
        <w:bottom w:val="none" w:sz="0" w:space="0" w:color="auto"/>
        <w:right w:val="none" w:sz="0" w:space="0" w:color="auto"/>
      </w:divBdr>
      <w:divsChild>
        <w:div w:id="6372641">
          <w:marLeft w:val="0"/>
          <w:marRight w:val="0"/>
          <w:marTop w:val="0"/>
          <w:marBottom w:val="0"/>
          <w:divBdr>
            <w:top w:val="none" w:sz="0" w:space="0" w:color="auto"/>
            <w:left w:val="none" w:sz="0" w:space="0" w:color="auto"/>
            <w:bottom w:val="none" w:sz="0" w:space="0" w:color="auto"/>
            <w:right w:val="none" w:sz="0" w:space="0" w:color="auto"/>
          </w:divBdr>
        </w:div>
      </w:divsChild>
    </w:div>
    <w:div w:id="804741059">
      <w:bodyDiv w:val="1"/>
      <w:marLeft w:val="0"/>
      <w:marRight w:val="0"/>
      <w:marTop w:val="0"/>
      <w:marBottom w:val="0"/>
      <w:divBdr>
        <w:top w:val="none" w:sz="0" w:space="0" w:color="auto"/>
        <w:left w:val="none" w:sz="0" w:space="0" w:color="auto"/>
        <w:bottom w:val="none" w:sz="0" w:space="0" w:color="auto"/>
        <w:right w:val="none" w:sz="0" w:space="0" w:color="auto"/>
      </w:divBdr>
    </w:div>
    <w:div w:id="1050886853">
      <w:bodyDiv w:val="1"/>
      <w:marLeft w:val="0"/>
      <w:marRight w:val="0"/>
      <w:marTop w:val="0"/>
      <w:marBottom w:val="0"/>
      <w:divBdr>
        <w:top w:val="none" w:sz="0" w:space="0" w:color="auto"/>
        <w:left w:val="none" w:sz="0" w:space="0" w:color="auto"/>
        <w:bottom w:val="none" w:sz="0" w:space="0" w:color="auto"/>
        <w:right w:val="none" w:sz="0" w:space="0" w:color="auto"/>
      </w:divBdr>
    </w:div>
    <w:div w:id="1364137555">
      <w:bodyDiv w:val="1"/>
      <w:marLeft w:val="0"/>
      <w:marRight w:val="0"/>
      <w:marTop w:val="0"/>
      <w:marBottom w:val="0"/>
      <w:divBdr>
        <w:top w:val="none" w:sz="0" w:space="0" w:color="auto"/>
        <w:left w:val="none" w:sz="0" w:space="0" w:color="auto"/>
        <w:bottom w:val="none" w:sz="0" w:space="0" w:color="auto"/>
        <w:right w:val="none" w:sz="0" w:space="0" w:color="auto"/>
      </w:divBdr>
    </w:div>
    <w:div w:id="1423716630">
      <w:bodyDiv w:val="1"/>
      <w:marLeft w:val="0"/>
      <w:marRight w:val="0"/>
      <w:marTop w:val="0"/>
      <w:marBottom w:val="0"/>
      <w:divBdr>
        <w:top w:val="none" w:sz="0" w:space="0" w:color="auto"/>
        <w:left w:val="none" w:sz="0" w:space="0" w:color="auto"/>
        <w:bottom w:val="none" w:sz="0" w:space="0" w:color="auto"/>
        <w:right w:val="none" w:sz="0" w:space="0" w:color="auto"/>
      </w:divBdr>
      <w:divsChild>
        <w:div w:id="23751192">
          <w:marLeft w:val="0"/>
          <w:marRight w:val="0"/>
          <w:marTop w:val="0"/>
          <w:marBottom w:val="0"/>
          <w:divBdr>
            <w:top w:val="none" w:sz="0" w:space="0" w:color="auto"/>
            <w:left w:val="none" w:sz="0" w:space="0" w:color="auto"/>
            <w:bottom w:val="none" w:sz="0" w:space="0" w:color="auto"/>
            <w:right w:val="none" w:sz="0" w:space="0" w:color="auto"/>
          </w:divBdr>
          <w:divsChild>
            <w:div w:id="983238133">
              <w:marLeft w:val="0"/>
              <w:marRight w:val="0"/>
              <w:marTop w:val="0"/>
              <w:marBottom w:val="0"/>
              <w:divBdr>
                <w:top w:val="none" w:sz="0" w:space="0" w:color="auto"/>
                <w:left w:val="none" w:sz="0" w:space="0" w:color="auto"/>
                <w:bottom w:val="none" w:sz="0" w:space="0" w:color="auto"/>
                <w:right w:val="none" w:sz="0" w:space="0" w:color="auto"/>
              </w:divBdr>
            </w:div>
          </w:divsChild>
        </w:div>
        <w:div w:id="1511485032">
          <w:marLeft w:val="0"/>
          <w:marRight w:val="0"/>
          <w:marTop w:val="0"/>
          <w:marBottom w:val="0"/>
          <w:divBdr>
            <w:top w:val="none" w:sz="0" w:space="0" w:color="auto"/>
            <w:left w:val="none" w:sz="0" w:space="0" w:color="auto"/>
            <w:bottom w:val="none" w:sz="0" w:space="0" w:color="auto"/>
            <w:right w:val="none" w:sz="0" w:space="0" w:color="auto"/>
          </w:divBdr>
          <w:divsChild>
            <w:div w:id="499196399">
              <w:marLeft w:val="0"/>
              <w:marRight w:val="0"/>
              <w:marTop w:val="0"/>
              <w:marBottom w:val="0"/>
              <w:divBdr>
                <w:top w:val="none" w:sz="0" w:space="0" w:color="auto"/>
                <w:left w:val="none" w:sz="0" w:space="0" w:color="auto"/>
                <w:bottom w:val="none" w:sz="0" w:space="0" w:color="auto"/>
                <w:right w:val="none" w:sz="0" w:space="0" w:color="auto"/>
              </w:divBdr>
              <w:divsChild>
                <w:div w:id="1672902408">
                  <w:marLeft w:val="0"/>
                  <w:marRight w:val="0"/>
                  <w:marTop w:val="0"/>
                  <w:marBottom w:val="0"/>
                  <w:divBdr>
                    <w:top w:val="none" w:sz="0" w:space="0" w:color="auto"/>
                    <w:left w:val="none" w:sz="0" w:space="0" w:color="auto"/>
                    <w:bottom w:val="none" w:sz="0" w:space="0" w:color="auto"/>
                    <w:right w:val="none" w:sz="0" w:space="0" w:color="auto"/>
                  </w:divBdr>
                  <w:divsChild>
                    <w:div w:id="1285187731">
                      <w:marLeft w:val="0"/>
                      <w:marRight w:val="0"/>
                      <w:marTop w:val="0"/>
                      <w:marBottom w:val="0"/>
                      <w:divBdr>
                        <w:top w:val="none" w:sz="0" w:space="0" w:color="auto"/>
                        <w:left w:val="none" w:sz="0" w:space="0" w:color="auto"/>
                        <w:bottom w:val="none" w:sz="0" w:space="0" w:color="auto"/>
                        <w:right w:val="none" w:sz="0" w:space="0" w:color="auto"/>
                      </w:divBdr>
                      <w:divsChild>
                        <w:div w:id="615061774">
                          <w:marLeft w:val="0"/>
                          <w:marRight w:val="0"/>
                          <w:marTop w:val="0"/>
                          <w:marBottom w:val="0"/>
                          <w:divBdr>
                            <w:top w:val="none" w:sz="0" w:space="0" w:color="auto"/>
                            <w:left w:val="none" w:sz="0" w:space="0" w:color="auto"/>
                            <w:bottom w:val="none" w:sz="0" w:space="0" w:color="auto"/>
                            <w:right w:val="none" w:sz="0" w:space="0" w:color="auto"/>
                          </w:divBdr>
                        </w:div>
                      </w:divsChild>
                    </w:div>
                    <w:div w:id="14523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CB0B-6E76-4FC6-9A72-BB714BAF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9662</Words>
  <Characters>55079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Rogers</dc:creator>
  <cp:keywords/>
  <dc:description/>
  <cp:lastModifiedBy>Admin</cp:lastModifiedBy>
  <cp:revision>4</cp:revision>
  <cp:lastPrinted>2017-04-21T12:27:00Z</cp:lastPrinted>
  <dcterms:created xsi:type="dcterms:W3CDTF">2018-01-02T17:48:00Z</dcterms:created>
  <dcterms:modified xsi:type="dcterms:W3CDTF">2018-01-02T17:52:00Z</dcterms:modified>
</cp:coreProperties>
</file>